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i w:val="1"/>
          <w:sz w:val="32"/>
          <w:szCs w:val="32"/>
          <w:rtl w:val="0"/>
        </w:rPr>
        <w:t xml:space="preserve">Florida International University</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Software Engineering Focus</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56"/>
          <w:szCs w:val="56"/>
          <w:rtl w:val="0"/>
        </w:rPr>
        <w:t xml:space="preserve">Feature Document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User Story ID 777</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Multiselect Sub-Users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 </w:t>
      </w:r>
      <w:r w:rsidDel="00000000" w:rsidR="00000000" w:rsidRPr="00000000">
        <w:rPr>
          <w:rFonts w:ascii="Times New Roman" w:cs="Times New Roman" w:eastAsia="Times New Roman" w:hAnsi="Times New Roman"/>
          <w:sz w:val="24"/>
          <w:szCs w:val="24"/>
          <w:rtl w:val="0"/>
        </w:rPr>
        <w:t xml:space="preserve">Leandro Gonzalez,</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Luis Herrnsdorf</w:t>
      </w:r>
      <w:r w:rsidDel="00000000" w:rsidR="00000000" w:rsidRPr="00000000">
        <w:rPr>
          <w:rtl w:val="0"/>
        </w:rPr>
      </w:r>
    </w:p>
    <w:p w:rsidR="00000000" w:rsidDel="00000000" w:rsidP="00000000" w:rsidRDefault="00000000" w:rsidRPr="00000000" w14:paraId="0000000D">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w:t>
      </w:r>
      <w:r w:rsidDel="00000000" w:rsidR="00000000" w:rsidRPr="00000000">
        <w:rPr>
          <w:rFonts w:ascii="Times New Roman" w:cs="Times New Roman" w:eastAsia="Times New Roman" w:hAnsi="Times New Roman"/>
          <w:sz w:val="24"/>
          <w:szCs w:val="24"/>
          <w:rtl w:val="0"/>
        </w:rPr>
        <w:t xml:space="preserve">Smart Stormwater (Smart City System) 2.0</w:t>
      </w:r>
      <w:r w:rsidDel="00000000" w:rsidR="00000000" w:rsidRPr="00000000">
        <w:rPr>
          <w:rtl w:val="0"/>
        </w:rPr>
      </w:r>
    </w:p>
    <w:p w:rsidR="00000000" w:rsidDel="00000000" w:rsidP="00000000" w:rsidRDefault="00000000" w:rsidRPr="00000000" w14:paraId="0000000F">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Emilio Lopez</w:t>
      </w:r>
    </w:p>
    <w:p w:rsidR="00000000" w:rsidDel="00000000" w:rsidP="00000000" w:rsidRDefault="00000000" w:rsidRPr="00000000" w14:paraId="00000011">
      <w:pPr>
        <w:spacing w:after="0"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2">
      <w:pPr>
        <w:spacing w:after="0"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3">
      <w:pPr>
        <w:spacing w:after="0"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4">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b w:val="1"/>
          <w:smallCaps w:val="1"/>
          <w:sz w:val="32"/>
          <w:szCs w:val="32"/>
          <w:rtl w:val="0"/>
        </w:rPr>
        <w:t xml:space="preserve">User Story Name: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contextualSpacing w:val="0"/>
        <w:rPr/>
      </w:pPr>
      <w:r w:rsidDel="00000000" w:rsidR="00000000" w:rsidRPr="00000000">
        <w:rPr>
          <w:rFonts w:ascii="Arial" w:cs="Arial" w:eastAsia="Arial" w:hAnsi="Arial"/>
          <w:sz w:val="21"/>
          <w:szCs w:val="21"/>
          <w:highlight w:val="white"/>
          <w:rtl w:val="0"/>
        </w:rPr>
        <w:t xml:space="preserve">Description: As an admin, I want to be able to multi-select users on the Sub-Users page, so that I am able to assign devices to multiple users at the same time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before="80" w:line="240" w:lineRule="auto"/>
        <w:contextualSpacing w:val="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before="80" w:line="240" w:lineRule="auto"/>
        <w:contextualSpacing w:val="0"/>
        <w:rPr/>
      </w:pPr>
      <w:r w:rsidDel="00000000" w:rsidR="00000000" w:rsidRPr="00000000">
        <w:rPr>
          <w:rFonts w:ascii="Arial" w:cs="Arial" w:eastAsia="Arial" w:hAnsi="Arial"/>
          <w:color w:val="000000"/>
          <w:sz w:val="21"/>
          <w:szCs w:val="21"/>
          <w:highlight w:val="white"/>
          <w:rtl w:val="0"/>
        </w:rPr>
        <w:t xml:space="preserve">Acceptance Criteria</w:t>
      </w:r>
      <w:r w:rsidDel="00000000" w:rsidR="00000000" w:rsidRPr="00000000">
        <w:rPr>
          <w:rtl w:val="0"/>
        </w:rPr>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720" w:hanging="360"/>
        <w:contextualSpacing w:val="0"/>
        <w:rPr/>
      </w:pPr>
      <w:r w:rsidDel="00000000" w:rsidR="00000000" w:rsidRPr="00000000">
        <w:rPr>
          <w:rFonts w:ascii="Arial" w:cs="Arial" w:eastAsia="Arial" w:hAnsi="Arial"/>
          <w:sz w:val="21"/>
          <w:szCs w:val="21"/>
          <w:highlight w:val="white"/>
          <w:rtl w:val="0"/>
        </w:rPr>
        <w:t xml:space="preserve">An ‘Actions’ dropdown appears in the header of the Users List table of the Sub-Users page</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720" w:hanging="360"/>
        <w:contextualSpacing w:val="0"/>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The ‘Actions’ dropdown contains a  ‘Multiselect’ checkbox and a button ‘Assign Devices’</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720" w:hanging="360"/>
        <w:contextualSpacing w:val="0"/>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Checking the ‘Multiselect’ checkbox adds a Selected column (with a checkbox) to the Users table, and hides the ‘Devices per User’ table</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720" w:hanging="360"/>
        <w:contextualSpacing w:val="0"/>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Clicking on ‘Assign Devices’ brings up the floating window containing the devices assigned to the logged in user. Admin multi-selects devices, and can either click on assign or cancel</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720" w:hanging="360"/>
        <w:contextualSpacing w:val="0"/>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Selected devices are assigned to all selected sub-users, and changes are saved to the database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80" w:line="24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80" w:line="24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80" w:line="24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sz w:val="32"/>
          <w:szCs w:val="32"/>
        </w:rPr>
      </w:pPr>
      <w:bookmarkStart w:colFirst="0" w:colLast="0" w:name="_1zaz4192qd38" w:id="0"/>
      <w:bookmarkEnd w:id="0"/>
      <w:r w:rsidDel="00000000" w:rsidR="00000000" w:rsidRPr="00000000">
        <w:rPr>
          <w:rFonts w:ascii="Times New Roman" w:cs="Times New Roman" w:eastAsia="Times New Roman" w:hAnsi="Times New Roman"/>
          <w:b w:val="1"/>
          <w:sz w:val="28"/>
          <w:szCs w:val="28"/>
          <w:rtl w:val="0"/>
        </w:rPr>
        <w:t xml:space="preserve">Use Case</w:t>
      </w:r>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Name: Multiselect sub-users</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Actor: Admin</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Preconditions: Admin is logged in, admin as sub-users</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Description: On the ‘Users’ page, the admin clicks on the ‘Actions’ dropdown on the top right corner of the ‘Users List’ table. The admin checks the checkbox ‘Multiselect’, and a new ‘Selected’ column appears on the Users table (with all users unselected by default). The Admin selects multiple sub-users by checking the ‘Selected’ column. Admin clicks on the ‘Actions’ dropdown again, and then clicks on the ‘Assign Devices’ button. A floating windows comes up, showing all devices assigned to the admin. Admin multi selects devices and clicks on ‘Assign’. The floating windows closes after the selected devices are assigned to all the selected sub-users.</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Use Case Diagram </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commentRangeStart w:id="0"/>
      <w:r w:rsidDel="00000000" w:rsidR="00000000" w:rsidRPr="00000000">
        <w:rPr>
          <w:rFonts w:ascii="Times New Roman" w:cs="Times New Roman" w:eastAsia="Times New Roman" w:hAnsi="Times New Roman"/>
          <w:b w:val="1"/>
          <w:sz w:val="28"/>
          <w:szCs w:val="28"/>
        </w:rPr>
        <w:drawing>
          <wp:inline distB="114300" distT="114300" distL="114300" distR="114300">
            <wp:extent cx="5943600" cy="37211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721100"/>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Sequence Diagram</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line="240" w:lineRule="auto"/>
        <w:contextualSpacing w:val="0"/>
        <w:rPr/>
      </w:pPr>
      <w:commentRangeStart w:id="1"/>
      <w:r w:rsidDel="00000000" w:rsidR="00000000" w:rsidRPr="00000000">
        <w:rPr>
          <w:rFonts w:ascii="Times New Roman" w:cs="Times New Roman" w:eastAsia="Times New Roman" w:hAnsi="Times New Roman"/>
          <w:sz w:val="24"/>
          <w:szCs w:val="24"/>
        </w:rPr>
        <w:drawing>
          <wp:inline distB="114300" distT="114300" distL="114300" distR="114300">
            <wp:extent cx="5943600" cy="52070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5207000"/>
                    </a:xfrm>
                    <a:prstGeom prst="rect"/>
                    <a:ln/>
                  </pic:spPr>
                </pic:pic>
              </a:graphicData>
            </a:graphic>
          </wp:inline>
        </w:drawing>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Class Diagram</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commentRangeStart w:id="2"/>
      <w:r w:rsidDel="00000000" w:rsidR="00000000" w:rsidRPr="00000000">
        <w:rPr/>
        <w:drawing>
          <wp:inline distB="114300" distT="114300" distL="114300" distR="114300">
            <wp:extent cx="5943600" cy="2298700"/>
            <wp:effectExtent b="0" l="0" r="0" t="0"/>
            <wp:docPr id="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2298700"/>
                    </a:xfrm>
                    <a:prstGeom prst="rect"/>
                    <a:ln/>
                  </pic:spPr>
                </pic:pic>
              </a:graphicData>
            </a:graphic>
          </wp:inline>
        </w:drawing>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Unit Test</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Test case ID: MultiselectSubUsers001</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Description/Summary of Test: Admin selects multiple sub-users and assigns devices to them</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Pre-condition: Admin is logged in, admin has sub-users</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Expected Results: Admin assigns devices to multiple sub-users at once</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Actual Result: Devices are assigned to all the selected users.</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Status (Fail/Pass): Pass</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Visual User Guide </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362200"/>
            <wp:effectExtent b="0" l="0" r="0" t="0"/>
            <wp:docPr id="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463800"/>
            <wp:effectExtent b="0" l="0" r="0" t="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400300"/>
            <wp:effectExtent b="0" l="0" r="0" t="0"/>
            <wp:docPr id="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24003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eila Zahedi" w:id="0" w:date="2018-04-09T14:32:34Z">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have one use case named Assign Devices. You could include Login use case but it is assumed that this functionality only can be done by administrators</w:t>
      </w:r>
    </w:p>
  </w:comment>
  <w:comment w:author="Leila Zahedi" w:id="2" w:date="2018-04-09T14:32:57Z">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display the relationship between all classes depicted in the class diagram</w:t>
      </w:r>
    </w:p>
  </w:comment>
  <w:comment w:author="Leila Zahedi" w:id="1" w:date="2018-04-09T14:32:47Z">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but you should use return values from messages exchanged between the classes to generate conditions and show which conditions are fulfilled in this particular scenario of the use case and also create new objects that display the result of this conditional situations.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contextualSpacing w:val="0"/>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100" w:before="100" w:line="240" w:lineRule="auto"/>
      <w:contextualSpacing w:val="0"/>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80" w:before="280" w:line="259" w:lineRule="auto"/>
      <w:contextualSpacing w:val="0"/>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59" w:lineRule="auto"/>
      <w:contextualSpacing w:val="0"/>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59" w:lineRule="auto"/>
      <w:contextualSpacing w:val="0"/>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contextualSpacing w:val="0"/>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contextualSpacing w:val="0"/>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59" w:lineRule="auto"/>
      <w:contextualSpacing w:val="0"/>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8.png"/><Relationship Id="rId10" Type="http://schemas.openxmlformats.org/officeDocument/2006/relationships/image" Target="media/image11.png"/><Relationship Id="rId12" Type="http://schemas.openxmlformats.org/officeDocument/2006/relationships/image" Target="media/image9.png"/><Relationship Id="rId9" Type="http://schemas.openxmlformats.org/officeDocument/2006/relationships/image" Target="media/image1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