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&lt;684 Gamification&gt;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684 Gamification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wrmpzqydwer6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have a not only a score but a general feedback on how healthy a snack is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fp3frx6rzttg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enter a snack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calculate the score based on the measurement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Based on the score obtained for a snack we are going to work with the following table: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😭 Loudly Crying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WARNING!! This snack is extremely low in nutrients! Do not consume!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😨 Fearful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snack is not healthy at all. Ditch this snack!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1-5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😩 Weary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snack is not healthy, need to choose a healthier option.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6-7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😏 Smirking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snack is somewhat healthy, but could be better.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8-9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🙂Slightly smiling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job! This snack is healthy!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10      </w:t>
              <w:tab/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  <w:rtl w:val="0"/>
              </w:rPr>
              <w:t xml:space="preserve">😄 Grinning Face With Smiling Eyes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PERFECT score! This snack is very healthy!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Initially we stated that we are going to work with scores from 0 to 10, but after couple of test we found snacks that has scores between -2 -1 so we decided to include this in the gamification 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