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Review Meeting Minutes: 04/16/2018 (Sprint 6)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Attendees: Dr Masoud Sadjadi, David Venta, Sergio H. Padron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Start time: 12:00pm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End time: 1:00pm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#1421 - Re-design filters in admin panel.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#1422 - Email for user validation redirects to wrong page.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#1423 - Upload course/student data automation.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#724 - MJ - Re-structure the flow of login/registration of judges into the system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Review Meeting Minutes: 04/02/2018 (Sprint 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Attendees: Dr Masoud Sadjadi, David Venta, Sergio H. Padron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Start time: 12:00pm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End time: 1:00pm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#1419 - Create a way to confirm/verify any user's email from the admin panel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#1420 - Default semester filter should only be set specifically to students user type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#726 - MJ - Restructure students sync with VIP.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#725 - MJ - Implement questioning depending on course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Review Meeting Minutes: 03/08/2018 (Sprint 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Attendees: Dr Masoud Sadjadi, David Venta, Sergio H. Padron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End time: 12:00pm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#1414 - Print friendly view of projects once they are assigned to students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#1416 - Implement date restriction to join and drop projects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#1415 - Admin should not be able to add members to a project if that specific member is already registered for one.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#1418 - Make projects page mobile friendly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Review Meeting Minutes: 02/22/2018 (Sprint 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Attendees: Dr Masoud Sadjadi, David Venta, Sergio H. Padron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End time: 12:00pm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#1390 - Fix admin Panel navigation menu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#1399 - When resetting password there is no notification for an input that does not meet the password requirements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#1407 - Redesign login page to support mobile compatibility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#1381 - Redesign admin maintenance page to show useful information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#1383 - Fix Admin Maintenance dropdown to show only the unconfirmed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#1393 - Data consistency test/script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#1408 - Fix several issues in projects details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#1409 - Show results of Upload Course Data feature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Sprint Review Meeting Minutes: 02/08/2018 (Sprint 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Dr Masoud Sadjadi, David Venta, Sergio H. Padron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12:00pm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#1382 - Bug: In project maintenance the owner dropdown does not filters by owner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#1392 - Update Upload Course Data feature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