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#746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 xml:space="preserve">         User Profile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Steven Rowe &amp; Tiago Moore &amp; Rodolfo Viant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Frank Hernandez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Masoud Sadjadi</w:t>
        <w:br w:type="textWrapping"/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30j0zll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Description:  Manage Profile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user, I would like to have a profile page which I can access/edit information of my account, so that other students/faculty can view my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160" w:line="240" w:lineRule="auto"/>
        <w:contextualSpacing w:val="0"/>
      </w:pPr>
      <w:bookmarkStart w:colFirst="0" w:colLast="0" w:name="h.5zew0a8gk6by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able to edit account information and store when done.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Student is able to view their own profile and other students/faculty can view students profile as well. 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Profile will retrieve information from registration form and registration form.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Using student's email and password, student will have access to view/edit their profiles.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svhvtnbd2v1i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  <w:jc w:val="center"/>
      </w:pPr>
      <w:bookmarkStart w:colFirst="0" w:colLast="0" w:name="h.dg8zx1rq280e" w:id="3"/>
      <w:bookmarkEnd w:id="3"/>
      <w:r w:rsidDel="00000000" w:rsidR="00000000" w:rsidRPr="00000000">
        <w:drawing>
          <wp:inline distB="114300" distT="114300" distL="114300" distR="114300">
            <wp:extent cx="2462213" cy="8714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87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pk1wrwvmy5z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ID: VIP746 - View Website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Actor: User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Pre-conditions: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logged in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the user enters his/her profile page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is able to change his/her information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will be able to save the updated changes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ends when user clicks save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Alternative Courses of Action: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Frequency: Low. Estimated average of one addition per application execution.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Criticality: Low. Allows the Member to add/edit data into existing app function.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Risk: Low. Implementing this use case requires Member to know Angular, HTML, CSS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Usability: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 required.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Reliability: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– 1% failure is acceptable.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Always available.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Performance: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before="12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Response time -  system should react to a user input within 100ms - 500ms.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before="12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Throughput - the system should accomplish the work within 50ms.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before="12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- always available unless the system is down for maintenance.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Feature must appear on mobile and non-mobile devices.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Modification History: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Marlon Rowe &amp; Tiago moore &amp; Rodolfo Viant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 date: 03/10/2015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last modified: 04/04/2015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hoisyiymujaa" w:id="5"/>
      <w:bookmarkEnd w:id="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7277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Style w:val="Heading2"/>
        <w:spacing w:after="80" w:line="240" w:lineRule="auto"/>
        <w:contextualSpacing w:val="0"/>
      </w:pPr>
      <w:bookmarkStart w:colFirst="0" w:colLast="0" w:name="h.2m7qz9547tlc" w:id="6"/>
      <w:bookmarkEnd w:id="6"/>
      <w:r w:rsidDel="00000000" w:rsidR="00000000" w:rsidRPr="00000000">
        <w:drawing>
          <wp:inline distB="114300" distT="114300" distL="114300" distR="114300">
            <wp:extent cx="5943600" cy="57150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606ajd4fwt3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1x1mu2o62ai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qsqe2jk4h7p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w7g82uj5d5pf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Unit &amp; Integration Test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VIP-SD-746-01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if user can save information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signed into VIP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at the profile page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can update changed information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updated information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1 (Rainy Day)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VIP-RD-746-01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if user can leave required fields empty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signed into VIP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at the profile page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not able to save with empty fields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was able to save information with empty fields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sumwvi550k6u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3.png"/></Relationships>
</file>