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User Story #846</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Miguel Conde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Product Owner(s)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Mentor(s)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 Masoud Sadjadi</w:t>
      </w: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e261rh4bib4i" w:id="0"/>
      <w:bookmarkEnd w:id="0"/>
      <w:r w:rsidDel="00000000" w:rsidR="00000000" w:rsidRPr="00000000">
        <w:rPr>
          <w:rtl w:val="0"/>
        </w:rPr>
      </w:r>
    </w:p>
    <w:p w:rsidR="00000000" w:rsidDel="00000000" w:rsidP="00000000" w:rsidRDefault="00000000" w:rsidRPr="00000000">
      <w:pPr>
        <w:pStyle w:val="Heading1"/>
        <w:keepNext w:val="0"/>
        <w:keepLines w:val="0"/>
        <w:spacing w:after="0" w:before="0" w:line="320.72727272727275" w:lineRule="auto"/>
        <w:ind w:right="300"/>
        <w:contextualSpacing w:val="0"/>
        <w:rPr>
          <w:sz w:val="22"/>
          <w:szCs w:val="22"/>
        </w:rPr>
      </w:pPr>
      <w:bookmarkStart w:colFirst="0" w:colLast="0" w:name="h.wdgqsvcqw6v6" w:id="1"/>
      <w:bookmarkEnd w:id="1"/>
      <w:r w:rsidDel="00000000" w:rsidR="00000000" w:rsidRPr="00000000">
        <w:rPr>
          <w:rtl w:val="0"/>
        </w:rPr>
      </w:r>
    </w:p>
    <w:p w:rsidR="00000000" w:rsidDel="00000000" w:rsidP="00000000" w:rsidRDefault="00000000" w:rsidRPr="00000000">
      <w:pPr>
        <w:pStyle w:val="Heading1"/>
        <w:keepNext w:val="0"/>
        <w:keepLines w:val="0"/>
        <w:spacing w:after="0" w:before="0" w:line="320.72727272727275" w:lineRule="auto"/>
        <w:ind w:right="300"/>
        <w:contextualSpacing w:val="0"/>
        <w:rPr>
          <w:sz w:val="22"/>
          <w:szCs w:val="22"/>
        </w:rPr>
      </w:pPr>
      <w:bookmarkStart w:colFirst="0" w:colLast="0" w:name="h.w4jfj35wt6o" w:id="2"/>
      <w:bookmarkEnd w:id="2"/>
      <w:r w:rsidDel="00000000" w:rsidR="00000000" w:rsidRPr="00000000">
        <w:rPr>
          <w:rtl w:val="0"/>
        </w:rPr>
      </w:r>
    </w:p>
    <w:p w:rsidR="00000000" w:rsidDel="00000000" w:rsidP="00000000" w:rsidRDefault="00000000" w:rsidRPr="00000000">
      <w:pPr>
        <w:pStyle w:val="Heading1"/>
        <w:keepNext w:val="0"/>
        <w:keepLines w:val="0"/>
        <w:spacing w:after="0" w:before="0" w:line="320.72727272727275" w:lineRule="auto"/>
        <w:ind w:right="300"/>
        <w:contextualSpacing w:val="0"/>
        <w:rPr>
          <w:sz w:val="22"/>
          <w:szCs w:val="22"/>
        </w:rPr>
      </w:pPr>
      <w:bookmarkStart w:colFirst="0" w:colLast="0" w:name="h.28g2miknz0ej" w:id="3"/>
      <w:bookmarkEnd w:id="3"/>
      <w:r w:rsidDel="00000000" w:rsidR="00000000" w:rsidRPr="00000000">
        <w:rPr>
          <w:b w:val="1"/>
          <w:sz w:val="32"/>
          <w:szCs w:val="32"/>
          <w:highlight w:val="white"/>
          <w:rtl w:val="0"/>
        </w:rPr>
        <w:t xml:space="preserve">Apply for Existing Projects </w:t>
      </w:r>
      <w:r w:rsidDel="00000000" w:rsidR="00000000" w:rsidRPr="00000000">
        <w:rPr>
          <w:rtl w:val="0"/>
        </w:rPr>
      </w:r>
    </w:p>
    <w:p w:rsidR="00000000" w:rsidDel="00000000" w:rsidP="00000000" w:rsidRDefault="00000000" w:rsidRPr="00000000">
      <w:pPr>
        <w:pStyle w:val="Heading3"/>
        <w:keepNext w:val="0"/>
        <w:keepLines w:val="0"/>
        <w:spacing w:before="160" w:line="320.72727272727275" w:lineRule="auto"/>
        <w:contextualSpacing w:val="0"/>
        <w:rPr>
          <w:sz w:val="22"/>
          <w:szCs w:val="22"/>
        </w:rPr>
      </w:pPr>
      <w:bookmarkStart w:colFirst="0" w:colLast="0" w:name="h.ka0j2tqwa0lt" w:id="4"/>
      <w:bookmarkEnd w:id="4"/>
      <w:r w:rsidDel="00000000" w:rsidR="00000000" w:rsidRPr="00000000">
        <w:rPr>
          <w:b w:val="1"/>
          <w:color w:val="111111"/>
          <w:sz w:val="24"/>
          <w:szCs w:val="24"/>
          <w:highlight w:val="white"/>
          <w:rtl w:val="0"/>
        </w:rPr>
        <w:t xml:space="preserve">Description:</w:t>
      </w:r>
    </w:p>
    <w:p w:rsidR="00000000" w:rsidDel="00000000" w:rsidP="00000000" w:rsidRDefault="00000000" w:rsidRPr="00000000">
      <w:pPr>
        <w:numPr>
          <w:ilvl w:val="0"/>
          <w:numId w:val="7"/>
        </w:numPr>
        <w:spacing w:after="240" w:before="80" w:line="336" w:lineRule="auto"/>
        <w:ind w:left="880" w:hanging="360"/>
        <w:contextualSpacing w:val="1"/>
        <w:rPr/>
      </w:pPr>
      <w:r w:rsidDel="00000000" w:rsidR="00000000" w:rsidRPr="00000000">
        <w:rPr>
          <w:sz w:val="21"/>
          <w:szCs w:val="21"/>
          <w:highlight w:val="white"/>
          <w:rtl w:val="0"/>
        </w:rPr>
        <w:t xml:space="preserve">As a student i would like to be able to apply to a VIP Project so that I may be able to participate in VIP projects.</w:t>
      </w:r>
    </w:p>
    <w:p w:rsidR="00000000" w:rsidDel="00000000" w:rsidP="00000000" w:rsidRDefault="00000000" w:rsidRPr="00000000">
      <w:pPr>
        <w:spacing w:after="160" w:line="336" w:lineRule="auto"/>
        <w:contextualSpacing w:val="0"/>
        <w:rPr>
          <w:sz w:val="22"/>
          <w:szCs w:val="22"/>
        </w:rPr>
      </w:pPr>
      <w:r w:rsidDel="00000000" w:rsidR="00000000" w:rsidRPr="00000000">
        <w:rPr>
          <w:sz w:val="21"/>
          <w:szCs w:val="21"/>
          <w:highlight w:val="white"/>
          <w:rtl w:val="0"/>
        </w:rPr>
        <w:t xml:space="preserve"> </w:t>
      </w:r>
    </w:p>
    <w:p w:rsidR="00000000" w:rsidDel="00000000" w:rsidP="00000000" w:rsidRDefault="00000000" w:rsidRPr="00000000">
      <w:pPr>
        <w:pStyle w:val="Heading3"/>
        <w:keepNext w:val="0"/>
        <w:keepLines w:val="0"/>
        <w:spacing w:before="160" w:line="320.72727272727275" w:lineRule="auto"/>
        <w:contextualSpacing w:val="0"/>
        <w:rPr>
          <w:sz w:val="22"/>
          <w:szCs w:val="22"/>
        </w:rPr>
      </w:pPr>
      <w:bookmarkStart w:colFirst="0" w:colLast="0" w:name="h.wb11llrhi9ch" w:id="5"/>
      <w:bookmarkEnd w:id="5"/>
      <w:r w:rsidDel="00000000" w:rsidR="00000000" w:rsidRPr="00000000">
        <w:rPr>
          <w:b w:val="1"/>
          <w:color w:val="111111"/>
          <w:sz w:val="24"/>
          <w:szCs w:val="24"/>
          <w:highlight w:val="white"/>
          <w:rtl w:val="0"/>
        </w:rPr>
        <w:t xml:space="preserve">Acceptance Criteria:</w:t>
      </w:r>
    </w:p>
    <w:p w:rsidR="00000000" w:rsidDel="00000000" w:rsidP="00000000" w:rsidRDefault="00000000" w:rsidRPr="00000000">
      <w:pPr>
        <w:numPr>
          <w:ilvl w:val="0"/>
          <w:numId w:val="8"/>
        </w:numPr>
        <w:spacing w:after="240" w:before="80" w:line="336" w:lineRule="auto"/>
        <w:ind w:left="880" w:hanging="360"/>
        <w:contextualSpacing w:val="1"/>
        <w:rPr/>
      </w:pPr>
      <w:r w:rsidDel="00000000" w:rsidR="00000000" w:rsidRPr="00000000">
        <w:rPr>
          <w:sz w:val="21"/>
          <w:szCs w:val="21"/>
          <w:highlight w:val="white"/>
          <w:rtl w:val="0"/>
        </w:rPr>
        <w:t xml:space="preserve">If student not logged in -&gt; log in.</w:t>
      </w:r>
    </w:p>
    <w:p w:rsidR="00000000" w:rsidDel="00000000" w:rsidP="00000000" w:rsidRDefault="00000000" w:rsidRPr="00000000">
      <w:pPr>
        <w:numPr>
          <w:ilvl w:val="0"/>
          <w:numId w:val="8"/>
        </w:numPr>
        <w:spacing w:after="240" w:before="80" w:line="336" w:lineRule="auto"/>
        <w:ind w:left="880" w:hanging="360"/>
        <w:contextualSpacing w:val="1"/>
        <w:rPr/>
      </w:pPr>
      <w:r w:rsidDel="00000000" w:rsidR="00000000" w:rsidRPr="00000000">
        <w:rPr>
          <w:sz w:val="21"/>
          <w:szCs w:val="21"/>
          <w:highlight w:val="white"/>
          <w:rtl w:val="0"/>
        </w:rPr>
        <w:t xml:space="preserve">Once logged in the system will show the content of the student status to confirm its updated.</w:t>
      </w:r>
    </w:p>
    <w:p w:rsidR="00000000" w:rsidDel="00000000" w:rsidP="00000000" w:rsidRDefault="00000000" w:rsidRPr="00000000">
      <w:pPr>
        <w:numPr>
          <w:ilvl w:val="0"/>
          <w:numId w:val="8"/>
        </w:numPr>
        <w:spacing w:after="240" w:before="80" w:line="336" w:lineRule="auto"/>
        <w:ind w:left="880" w:hanging="360"/>
        <w:contextualSpacing w:val="1"/>
        <w:rPr/>
      </w:pPr>
      <w:r w:rsidDel="00000000" w:rsidR="00000000" w:rsidRPr="00000000">
        <w:rPr>
          <w:sz w:val="21"/>
          <w:szCs w:val="21"/>
          <w:highlight w:val="white"/>
          <w:rtl w:val="0"/>
        </w:rPr>
        <w:t xml:space="preserve">Notification is sent via Email to the VIP PI and Coordinator, add link to email to redirect to application.</w:t>
      </w:r>
    </w:p>
    <w:p w:rsidR="00000000" w:rsidDel="00000000" w:rsidP="00000000" w:rsidRDefault="00000000" w:rsidRPr="00000000">
      <w:pPr>
        <w:numPr>
          <w:ilvl w:val="0"/>
          <w:numId w:val="8"/>
        </w:numPr>
        <w:spacing w:after="240" w:before="80" w:line="336" w:lineRule="auto"/>
        <w:ind w:left="880" w:hanging="360"/>
        <w:contextualSpacing w:val="1"/>
        <w:rPr/>
      </w:pPr>
      <w:r w:rsidDel="00000000" w:rsidR="00000000" w:rsidRPr="00000000">
        <w:rPr>
          <w:sz w:val="21"/>
          <w:szCs w:val="21"/>
          <w:highlight w:val="white"/>
          <w:rtl w:val="0"/>
        </w:rPr>
        <w:t xml:space="preserve">Once they log into the system the application will appear in the VIP PI and Coordinator.</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7f86go65so4u" w:id="6"/>
      <w:bookmarkEnd w:id="6"/>
      <w:r w:rsidDel="00000000" w:rsidR="00000000" w:rsidRPr="00000000">
        <w:rPr>
          <w:rFonts w:ascii="Calibri" w:cs="Calibri" w:eastAsia="Calibri" w:hAnsi="Calibri"/>
          <w:b w:val="1"/>
          <w:sz w:val="28"/>
          <w:szCs w:val="28"/>
          <w:rtl w:val="0"/>
        </w:rPr>
        <w:t xml:space="preserve">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rtl w:val="0"/>
        </w:rPr>
        <w:t xml:space="preserve">Use Case ID:(VIP-846 ) Apply for Existing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3705225" cy="885825"/>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3705225" cy="8858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rtl w:val="0"/>
        </w:rPr>
        <w:t xml:space="preserve">Details: </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rtl w:val="0"/>
        </w:rPr>
        <w:t xml:space="preserve">Actor: Student</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rtl w:val="0"/>
        </w:rPr>
        <w:t xml:space="preserve">Pre-conditions: </w:t>
      </w:r>
    </w:p>
    <w:p w:rsidR="00000000" w:rsidDel="00000000" w:rsidP="00000000" w:rsidRDefault="00000000" w:rsidRPr="00000000">
      <w:pPr>
        <w:widowControl w:val="0"/>
        <w:numPr>
          <w:ilvl w:val="0"/>
          <w:numId w:val="12"/>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User has to be on application Page</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rtl w:val="0"/>
        </w:rPr>
        <w:t xml:space="preserve">Description:</w:t>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 case begins when user clicks on Apply button on Apply tab </w:t>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VIP will fetch user information and all projects in database</w:t>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VIP will display form with current user information and projects</w:t>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Student will select project and update any of his information if needed</w:t>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User will click Save&amp;Submit button</w:t>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VIP will update user model</w:t>
      </w:r>
    </w:p>
    <w:p w:rsidR="00000000" w:rsidDel="00000000" w:rsidP="00000000" w:rsidRDefault="00000000" w:rsidRPr="00000000">
      <w:pPr>
        <w:widowControl w:val="0"/>
        <w:numPr>
          <w:ilvl w:val="0"/>
          <w:numId w:val="2"/>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VIP will send email notification about application</w:t>
      </w:r>
    </w:p>
    <w:p w:rsidR="00000000" w:rsidDel="00000000" w:rsidP="00000000" w:rsidRDefault="00000000" w:rsidRPr="00000000">
      <w:pPr>
        <w:widowControl w:val="0"/>
        <w:spacing w:line="360" w:lineRule="auto"/>
        <w:ind w:left="360" w:firstLine="360"/>
        <w:contextualSpacing w:val="0"/>
        <w:rPr/>
      </w:pPr>
      <w:r w:rsidDel="00000000" w:rsidR="00000000" w:rsidRPr="00000000">
        <w:rPr>
          <w:rFonts w:ascii="Calibri" w:cs="Calibri" w:eastAsia="Calibri" w:hAnsi="Calibri"/>
          <w:rtl w:val="0"/>
        </w:rPr>
        <w:t xml:space="preserve">Post-conditions:</w:t>
      </w:r>
    </w:p>
    <w:p w:rsidR="00000000" w:rsidDel="00000000" w:rsidP="00000000" w:rsidRDefault="00000000" w:rsidRPr="00000000">
      <w:pPr>
        <w:widowControl w:val="0"/>
        <w:numPr>
          <w:ilvl w:val="0"/>
          <w:numId w:val="3"/>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User will be notified that his application has been submitted and navigated to home page</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rtl w:val="0"/>
        </w:rPr>
        <w:t xml:space="preserve">Alternative Courses of Action:</w:t>
      </w:r>
    </w:p>
    <w:p w:rsidR="00000000" w:rsidDel="00000000" w:rsidP="00000000" w:rsidRDefault="00000000" w:rsidRPr="00000000">
      <w:pPr>
        <w:widowControl w:val="0"/>
        <w:numPr>
          <w:ilvl w:val="0"/>
          <w:numId w:val="4"/>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User clicks on apply to project on project page</w:t>
      </w:r>
    </w:p>
    <w:p w:rsidR="00000000" w:rsidDel="00000000" w:rsidP="00000000" w:rsidRDefault="00000000" w:rsidRPr="00000000">
      <w:pPr>
        <w:widowControl w:val="0"/>
        <w:numPr>
          <w:ilvl w:val="0"/>
          <w:numId w:val="4"/>
        </w:numPr>
        <w:spacing w:line="36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VIP will populate project dropdown input field with project selected by Student</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rtl w:val="0"/>
        </w:rPr>
        <w:t xml:space="preserve">Exceptions:</w:t>
      </w:r>
    </w:p>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rtl w:val="0"/>
        </w:rPr>
        <w:tab/>
        <w:tab/>
        <w:t xml:space="preserve">N/A</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Calibri" w:cs="Calibri" w:eastAsia="Calibri" w:hAnsi="Calibri"/>
          <w:rtl w:val="0"/>
        </w:rPr>
        <w:t xml:space="preserve">Related Uses Case:</w:t>
      </w:r>
    </w:p>
    <w:p w:rsidR="00000000" w:rsidDel="00000000" w:rsidP="00000000" w:rsidRDefault="00000000" w:rsidRPr="00000000">
      <w:pPr>
        <w:widowControl w:val="0"/>
        <w:numPr>
          <w:ilvl w:val="0"/>
          <w:numId w:val="6"/>
        </w:numPr>
        <w:spacing w:line="36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 #848 - View my VIP project page</w:t>
      </w:r>
    </w:p>
    <w:p w:rsidR="00000000" w:rsidDel="00000000" w:rsidP="00000000" w:rsidRDefault="00000000" w:rsidRPr="00000000">
      <w:pPr>
        <w:widowControl w:val="0"/>
        <w:numPr>
          <w:ilvl w:val="0"/>
          <w:numId w:val="6"/>
        </w:numPr>
        <w:spacing w:line="36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 #745 - View login Page</w:t>
      </w:r>
    </w:p>
    <w:p w:rsidR="00000000" w:rsidDel="00000000" w:rsidP="00000000" w:rsidRDefault="00000000" w:rsidRPr="00000000">
      <w:pPr>
        <w:widowControl w:val="0"/>
        <w:spacing w:line="360" w:lineRule="auto"/>
        <w:ind w:left="360" w:firstLine="0"/>
        <w:contextualSpacing w:val="0"/>
      </w:pPr>
      <w:r w:rsidDel="00000000" w:rsidR="00000000" w:rsidRPr="00000000">
        <w:rPr>
          <w:rtl w:val="0"/>
        </w:rPr>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rtl w:val="0"/>
        </w:rPr>
        <w:t xml:space="preserve">Decision Support:</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rtl w:val="0"/>
        </w:rPr>
        <w:t xml:space="preserve">Frequency: Low. Estimated average of one addition per application execution.</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rtl w:val="0"/>
        </w:rPr>
        <w:t xml:space="preserve">Criticality: High.  Allows the student to apply to VIP project.</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rtl w:val="0"/>
        </w:rPr>
        <w:t xml:space="preserve">Risk: Low.  Implementing this use case employs standard web-based technology.</w:t>
      </w:r>
    </w:p>
    <w:p w:rsidR="00000000" w:rsidDel="00000000" w:rsidP="00000000" w:rsidRDefault="00000000" w:rsidRPr="00000000">
      <w:pPr>
        <w:widowControl w:val="0"/>
        <w:spacing w:line="360" w:lineRule="auto"/>
        <w:ind w:left="0" w:firstLine="0"/>
        <w:contextualSpacing w:val="0"/>
      </w:pPr>
      <w:r w:rsidDel="00000000" w:rsidR="00000000" w:rsidRPr="00000000">
        <w:rPr>
          <w:rFonts w:ascii="Calibri" w:cs="Calibri" w:eastAsia="Calibri" w:hAnsi="Calibri"/>
          <w:rtl w:val="0"/>
        </w:rPr>
        <w:t xml:space="preserve">        Constraints:</w:t>
      </w:r>
    </w:p>
    <w:p w:rsidR="00000000" w:rsidDel="00000000" w:rsidP="00000000" w:rsidRDefault="00000000" w:rsidRPr="00000000">
      <w:pPr>
        <w:widowControl w:val="0"/>
        <w:numPr>
          <w:ilvl w:val="0"/>
          <w:numId w:val="10"/>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Usability:  </w:t>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No training time  required.</w:t>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User guide should provide more in-depth information on Docker if necessary.</w:t>
      </w:r>
    </w:p>
    <w:p w:rsidR="00000000" w:rsidDel="00000000" w:rsidP="00000000" w:rsidRDefault="00000000" w:rsidRPr="00000000">
      <w:pPr>
        <w:widowControl w:val="0"/>
        <w:numPr>
          <w:ilvl w:val="0"/>
          <w:numId w:val="10"/>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Reliability:  </w:t>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Mean time to Failure – 5% failures for every twenty four hours of operation is acceptable. </w:t>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Availability – Down time for Login Back-up 30 minutes in a 24 hour period.  </w:t>
      </w:r>
    </w:p>
    <w:p w:rsidR="00000000" w:rsidDel="00000000" w:rsidP="00000000" w:rsidRDefault="00000000" w:rsidRPr="00000000">
      <w:pPr>
        <w:widowControl w:val="0"/>
        <w:numPr>
          <w:ilvl w:val="0"/>
          <w:numId w:val="10"/>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Performance: </w:t>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Web Page should be loaded on a broadband connection (&gt;5Mbps) in 1 second or less</w:t>
      </w:r>
    </w:p>
    <w:p w:rsidR="00000000" w:rsidDel="00000000" w:rsidP="00000000" w:rsidRDefault="00000000" w:rsidRPr="00000000">
      <w:pPr>
        <w:widowControl w:val="0"/>
        <w:numPr>
          <w:ilvl w:val="0"/>
          <w:numId w:val="10"/>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Supportability:</w:t>
      </w:r>
    </w:p>
    <w:p w:rsidR="00000000" w:rsidDel="00000000" w:rsidP="00000000" w:rsidRDefault="00000000" w:rsidRPr="00000000">
      <w:pPr>
        <w:widowControl w:val="0"/>
        <w:numPr>
          <w:ilvl w:val="1"/>
          <w:numId w:val="10"/>
        </w:numPr>
        <w:spacing w:line="36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 Should work with current versions of most popular browsers.</w:t>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Calibri" w:cs="Calibri" w:eastAsia="Calibri" w:hAnsi="Calibri"/>
          <w:rtl w:val="0"/>
        </w:rPr>
        <w:t xml:space="preserve">Modification History:</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rtl w:val="0"/>
        </w:rPr>
        <w:t xml:space="preserve">Owner: Miguel Conde.</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rtl w:val="0"/>
        </w:rPr>
        <w:t xml:space="preserve">Initiation date: 03/28/2016</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Calibri" w:cs="Calibri" w:eastAsia="Calibri" w:hAnsi="Calibri"/>
          <w:rtl w:val="0"/>
        </w:rPr>
        <w:t xml:space="preserve">Date last modified: 04/01/2016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Sequence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577013" cy="7143750"/>
            <wp:effectExtent b="0" l="0" r="0" t="0"/>
            <wp:docPr id="2" name="image06.jpg"/>
            <a:graphic>
              <a:graphicData uri="http://schemas.openxmlformats.org/drawingml/2006/picture">
                <pic:pic>
                  <pic:nvPicPr>
                    <pic:cNvPr id="0" name="image06.jpg"/>
                    <pic:cNvPicPr preferRelativeResize="0"/>
                  </pic:nvPicPr>
                  <pic:blipFill>
                    <a:blip r:embed="rId6"/>
                    <a:srcRect b="0" l="0" r="0" t="0"/>
                    <a:stretch>
                      <a:fillRect/>
                    </a:stretch>
                  </pic:blipFill>
                  <pic:spPr>
                    <a:xfrm>
                      <a:off x="0" y="0"/>
                      <a:ext cx="6577013" cy="7143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589114" cy="2576513"/>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6589114" cy="2576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State Chart Diagram</w:t>
      </w:r>
    </w:p>
    <w:p w:rsidR="00000000" w:rsidDel="00000000" w:rsidP="00000000" w:rsidRDefault="00000000" w:rsidRPr="00000000">
      <w:pPr>
        <w:contextualSpacing w:val="0"/>
      </w:pPr>
      <w:r w:rsidDel="00000000" w:rsidR="00000000" w:rsidRPr="00000000">
        <w:drawing>
          <wp:inline distB="114300" distT="114300" distL="114300" distR="114300">
            <wp:extent cx="6738938" cy="3083112"/>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6738938" cy="30831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rtl w:val="0"/>
        </w:rPr>
        <w:t xml:space="preserve">Unit &amp; Integration Tests</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8"/>
          <w:szCs w:val="28"/>
          <w:rtl w:val="0"/>
        </w:rPr>
        <w:t xml:space="preserve">Test Case 1 (Sunny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ID: VIP-SD-846-01</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Purpose</w:t>
      </w:r>
    </w:p>
    <w:p w:rsidR="00000000" w:rsidDel="00000000" w:rsidP="00000000" w:rsidRDefault="00000000" w:rsidRPr="00000000">
      <w:pPr>
        <w:numPr>
          <w:ilvl w:val="0"/>
          <w:numId w:val="9"/>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Ensure Student can apply to VIP project</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Precondition</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 has reached the VIP site and reached project application form</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Input</w:t>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 inputs data into form</w:t>
      </w:r>
      <w:r w:rsidDel="00000000" w:rsidR="00000000" w:rsidRPr="00000000">
        <w:rPr>
          <w:rtl w:val="0"/>
        </w:rPr>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 clicks submit </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Expected Result</w:t>
      </w:r>
    </w:p>
    <w:p w:rsidR="00000000" w:rsidDel="00000000" w:rsidP="00000000" w:rsidRDefault="00000000" w:rsidRPr="00000000">
      <w:pPr>
        <w:numPr>
          <w:ilvl w:val="0"/>
          <w:numId w:val="5"/>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 project application is created</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Actual Result</w:t>
      </w:r>
    </w:p>
    <w:p w:rsidR="00000000" w:rsidDel="00000000" w:rsidP="00000000" w:rsidRDefault="00000000" w:rsidRPr="00000000">
      <w:pPr>
        <w:numPr>
          <w:ilvl w:val="0"/>
          <w:numId w:val="5"/>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 project application is created</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8"/>
          <w:szCs w:val="28"/>
          <w:rtl w:val="0"/>
        </w:rPr>
        <w:t xml:space="preserve">Test Case 2 (Sunny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ID: VIP-SD-846-02</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Purpose</w:t>
      </w:r>
    </w:p>
    <w:p w:rsidR="00000000" w:rsidDel="00000000" w:rsidP="00000000" w:rsidRDefault="00000000" w:rsidRPr="00000000">
      <w:pPr>
        <w:numPr>
          <w:ilvl w:val="0"/>
          <w:numId w:val="9"/>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Ensure when student chooses to apply to a specific project the project is automatically selected in the application form</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Precondition</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User has reached the VIP</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User has reached a project page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Input</w:t>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 clicks apply button</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Expected Result</w:t>
      </w:r>
    </w:p>
    <w:p w:rsidR="00000000" w:rsidDel="00000000" w:rsidP="00000000" w:rsidRDefault="00000000" w:rsidRPr="00000000">
      <w:pPr>
        <w:numPr>
          <w:ilvl w:val="0"/>
          <w:numId w:val="5"/>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is automatically selected in the application form on the Project drop down tab</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Actual Result</w:t>
      </w:r>
    </w:p>
    <w:p w:rsidR="00000000" w:rsidDel="00000000" w:rsidP="00000000" w:rsidRDefault="00000000" w:rsidRPr="00000000">
      <w:pPr>
        <w:numPr>
          <w:ilvl w:val="0"/>
          <w:numId w:val="5"/>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is automatically selected in the application form on the Project drop down tab</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8"/>
          <w:szCs w:val="28"/>
          <w:rtl w:val="0"/>
        </w:rPr>
        <w:t xml:space="preserve">Test Case 3 (Rainy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rtl w:val="0"/>
        </w:rPr>
        <w:t xml:space="preserve">ID: VIP-RD-846-03</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Purpose</w:t>
      </w:r>
    </w:p>
    <w:p w:rsidR="00000000" w:rsidDel="00000000" w:rsidP="00000000" w:rsidRDefault="00000000" w:rsidRPr="00000000">
      <w:pPr>
        <w:numPr>
          <w:ilvl w:val="0"/>
          <w:numId w:val="9"/>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Ensure project application must contain valid data for all required fields</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Precondition</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 has reached the VIP site and reached project application form</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Input</w:t>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 leaves a required field blank or inputs invalid data</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Expected Result</w:t>
      </w:r>
    </w:p>
    <w:p w:rsidR="00000000" w:rsidDel="00000000" w:rsidP="00000000" w:rsidRDefault="00000000" w:rsidRPr="00000000">
      <w:pPr>
        <w:numPr>
          <w:ilvl w:val="0"/>
          <w:numId w:val="5"/>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Submit button becomes disabled</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rtl w:val="0"/>
        </w:rPr>
        <w:t xml:space="preserve">Actual Result</w:t>
      </w:r>
    </w:p>
    <w:p w:rsidR="00000000" w:rsidDel="00000000" w:rsidP="00000000" w:rsidRDefault="00000000" w:rsidRPr="00000000">
      <w:pPr>
        <w:numPr>
          <w:ilvl w:val="0"/>
          <w:numId w:val="5"/>
        </w:numPr>
        <w:spacing w:line="36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Submit button becomes disabled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jzm427f4dodz" w:id="7"/>
      <w:bookmarkEnd w:id="7"/>
      <w:r w:rsidDel="00000000" w:rsidR="00000000" w:rsidRPr="00000000">
        <w:rPr>
          <w:rFonts w:ascii="Calibri" w:cs="Calibri" w:eastAsia="Calibri" w:hAnsi="Calibri"/>
          <w:b w:val="1"/>
          <w:sz w:val="28"/>
          <w:szCs w:val="28"/>
          <w:rtl w:val="0"/>
        </w:rPr>
        <w:t xml:space="preserve">User Guide</w:t>
      </w:r>
    </w:p>
    <w:p w:rsidR="00000000" w:rsidDel="00000000" w:rsidP="00000000" w:rsidRDefault="00000000" w:rsidRPr="00000000">
      <w:pPr>
        <w:contextualSpacing w:val="0"/>
      </w:pPr>
      <w:r w:rsidDel="00000000" w:rsidR="00000000" w:rsidRPr="00000000">
        <w:drawing>
          <wp:inline distB="114300" distT="114300" distL="114300" distR="114300">
            <wp:extent cx="4310063" cy="6122248"/>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4310063" cy="61222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Selected the project to apply to. First name, Last name and email are automatically populated by the information returned by google authentication and cannot be modified. Confirm all other information is correct and click the Save &amp; Submit button. To cancel the application click the “Cancel Application” link which will return you to home page.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1440" w:firstLine="3960"/>
      </w:pPr>
      <w:rPr>
        <w:u w:val="none"/>
      </w:rPr>
    </w:lvl>
    <w:lvl w:ilvl="1">
      <w:start w:val="1"/>
      <w:numFmt w:val="lowerLetter"/>
      <w:lvlText w:val="%2."/>
      <w:lvlJc w:val="left"/>
      <w:pPr>
        <w:ind w:left="2160" w:firstLine="6120"/>
      </w:pPr>
      <w:rPr>
        <w:u w:val="none"/>
      </w:rPr>
    </w:lvl>
    <w:lvl w:ilvl="2">
      <w:start w:val="1"/>
      <w:numFmt w:val="lowerRoman"/>
      <w:lvlText w:val="%3."/>
      <w:lvlJc w:val="right"/>
      <w:pPr>
        <w:ind w:left="2880" w:firstLine="8280"/>
      </w:pPr>
      <w:rPr>
        <w:u w:val="none"/>
      </w:rPr>
    </w:lvl>
    <w:lvl w:ilvl="3">
      <w:start w:val="1"/>
      <w:numFmt w:val="decimal"/>
      <w:lvlText w:val="%4."/>
      <w:lvlJc w:val="left"/>
      <w:pPr>
        <w:ind w:left="3600" w:firstLine="10440"/>
      </w:pPr>
      <w:rPr>
        <w:u w:val="none"/>
      </w:rPr>
    </w:lvl>
    <w:lvl w:ilvl="4">
      <w:start w:val="1"/>
      <w:numFmt w:val="lowerLetter"/>
      <w:lvlText w:val="%5."/>
      <w:lvlJc w:val="left"/>
      <w:pPr>
        <w:ind w:left="4320" w:firstLine="12600"/>
      </w:pPr>
      <w:rPr>
        <w:u w:val="none"/>
      </w:rPr>
    </w:lvl>
    <w:lvl w:ilvl="5">
      <w:start w:val="1"/>
      <w:numFmt w:val="lowerRoman"/>
      <w:lvlText w:val="%6."/>
      <w:lvlJc w:val="right"/>
      <w:pPr>
        <w:ind w:left="5040" w:firstLine="14760"/>
      </w:pPr>
      <w:rPr>
        <w:u w:val="none"/>
      </w:rPr>
    </w:lvl>
    <w:lvl w:ilvl="6">
      <w:start w:val="1"/>
      <w:numFmt w:val="decimal"/>
      <w:lvlText w:val="%7."/>
      <w:lvlJc w:val="left"/>
      <w:pPr>
        <w:ind w:left="5760" w:firstLine="16920"/>
      </w:pPr>
      <w:rPr>
        <w:u w:val="none"/>
      </w:rPr>
    </w:lvl>
    <w:lvl w:ilvl="7">
      <w:start w:val="1"/>
      <w:numFmt w:val="lowerLetter"/>
      <w:lvlText w:val="%8."/>
      <w:lvlJc w:val="left"/>
      <w:pPr>
        <w:ind w:left="6480" w:firstLine="19080"/>
      </w:pPr>
      <w:rPr>
        <w:u w:val="none"/>
      </w:rPr>
    </w:lvl>
    <w:lvl w:ilvl="8">
      <w:start w:val="1"/>
      <w:numFmt w:val="lowerRoman"/>
      <w:lvlText w:val="%9."/>
      <w:lvlJc w:val="right"/>
      <w:pPr>
        <w:ind w:left="7200" w:firstLine="21240"/>
      </w:pPr>
      <w:rPr>
        <w:u w:val="none"/>
      </w:rPr>
    </w:lvl>
  </w:abstractNum>
  <w:abstractNum w:abstractNumId="3">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bullet"/>
      <w:lvlText w:val="●"/>
      <w:lvlJc w:val="left"/>
      <w:pPr>
        <w:ind w:left="720" w:firstLine="360"/>
      </w:pPr>
      <w:rPr>
        <w:rFonts w:ascii="Arial" w:cs="Arial" w:eastAsia="Arial" w:hAnsi="Arial"/>
        <w:color w:val="00000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000000"/>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9.png"/><Relationship Id="rId6" Type="http://schemas.openxmlformats.org/officeDocument/2006/relationships/image" Target="media/image06.jpg"/><Relationship Id="rId7" Type="http://schemas.openxmlformats.org/officeDocument/2006/relationships/image" Target="media/image07.png"/><Relationship Id="rId8" Type="http://schemas.openxmlformats.org/officeDocument/2006/relationships/image" Target="media/image01.png"/></Relationships>
</file>