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Fonts w:ascii="Source Sans Pro" w:cs="Source Sans Pro" w:eastAsia="Source Sans Pro" w:hAnsi="Source Sans Pro"/>
          <w:i w:val="1"/>
          <w:sz w:val="26"/>
          <w:szCs w:val="26"/>
          <w:rtl w:val="0"/>
        </w:rPr>
        <w:t xml:space="preserve">Florida International University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Fonts w:ascii="Source Sans Pro" w:cs="Source Sans Pro" w:eastAsia="Source Sans Pro" w:hAnsi="Source Sans Pro"/>
          <w:i w:val="1"/>
          <w:sz w:val="26"/>
          <w:szCs w:val="26"/>
          <w:rtl w:val="0"/>
        </w:rPr>
        <w:t xml:space="preserve">School of Computing and Information Sciences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Fonts w:ascii="Source Sans Pro" w:cs="Source Sans Pro" w:eastAsia="Source Sans Pro" w:hAnsi="Source Sans Pro"/>
          <w:sz w:val="26"/>
          <w:szCs w:val="26"/>
          <w:rtl w:val="0"/>
        </w:rPr>
        <w:t xml:space="preserve">CIS 4911 - Senior Capstone Project</w:t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Fonts w:ascii="Source Sans Pro" w:cs="Source Sans Pro" w:eastAsia="Source Sans Pro" w:hAnsi="Source Sans Pro"/>
          <w:sz w:val="26"/>
          <w:szCs w:val="26"/>
          <w:rtl w:val="0"/>
        </w:rPr>
        <w:t xml:space="preserve">Software Engineering Focus</w:t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Fonts w:ascii="Source Sans Pro" w:cs="Source Sans Pro" w:eastAsia="Source Sans Pro" w:hAnsi="Source Sans Pro"/>
          <w:sz w:val="26"/>
          <w:szCs w:val="26"/>
          <w:rtl w:val="0"/>
        </w:rPr>
        <w:br w:type="textWrapping"/>
        <w:br w:type="textWrapping"/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Fonts w:ascii="Source Sans Pro" w:cs="Source Sans Pro" w:eastAsia="Source Sans Pro" w:hAnsi="Source Sans Pro"/>
          <w:sz w:val="26"/>
          <w:szCs w:val="26"/>
          <w:rtl w:val="0"/>
        </w:rPr>
        <w:t xml:space="preserve">Feature Document</w:t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Fonts w:ascii="Source Sans Pro" w:cs="Source Sans Pro" w:eastAsia="Source Sans Pro" w:hAnsi="Source Sans Pro"/>
          <w:sz w:val="26"/>
          <w:szCs w:val="26"/>
          <w:rtl w:val="0"/>
        </w:rPr>
        <w:br w:type="textWrapping"/>
        <w:br w:type="textWrapping"/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Fonts w:ascii="Source Sans Pro" w:cs="Source Sans Pro" w:eastAsia="Source Sans Pro" w:hAnsi="Source Sans Pro"/>
          <w:sz w:val="26"/>
          <w:szCs w:val="26"/>
          <w:rtl w:val="0"/>
        </w:rPr>
        <w:t xml:space="preserve">User Story #</w:t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Fonts w:ascii="Source Sans Pro" w:cs="Source Sans Pro" w:eastAsia="Source Sans Pro" w:hAnsi="Source Sans Pro"/>
          <w:sz w:val="26"/>
          <w:szCs w:val="26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Source Sans Pro" w:cs="Source Sans Pro" w:eastAsia="Source Sans Pro" w:hAnsi="Source Sans Pro"/>
          <w:b w:val="1"/>
          <w:sz w:val="26"/>
          <w:szCs w:val="26"/>
          <w:rtl w:val="0"/>
        </w:rPr>
        <w:t xml:space="preserve">Team Member: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Source Sans Pro" w:cs="Source Sans Pro" w:eastAsia="Source Sans Pro" w:hAnsi="Source Sans Pro"/>
          <w:sz w:val="26"/>
          <w:szCs w:val="26"/>
          <w:rtl w:val="0"/>
        </w:rPr>
        <w:t xml:space="preserve">Johnatan Jensen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Source Sans Pro" w:cs="Source Sans Pro" w:eastAsia="Source Sans Pro" w:hAnsi="Source Sans Pro"/>
          <w:b w:val="1"/>
          <w:sz w:val="26"/>
          <w:szCs w:val="26"/>
          <w:rtl w:val="0"/>
        </w:rPr>
        <w:t xml:space="preserve">Product Owner(s)</w:t>
      </w:r>
      <w:r w:rsidDel="00000000" w:rsidR="00000000" w:rsidRPr="00000000">
        <w:rPr>
          <w:rFonts w:ascii="Source Sans Pro" w:cs="Source Sans Pro" w:eastAsia="Source Sans Pro" w:hAnsi="Source Sans Pro"/>
          <w:sz w:val="26"/>
          <w:szCs w:val="26"/>
          <w:rtl w:val="0"/>
        </w:rPr>
        <w:t xml:space="preserve">: 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Source Sans Pro" w:cs="Source Sans Pro" w:eastAsia="Source Sans Pro" w:hAnsi="Source Sans Pro"/>
          <w:sz w:val="26"/>
          <w:szCs w:val="26"/>
          <w:rtl w:val="0"/>
        </w:rPr>
        <w:t xml:space="preserve">Mohsen Taheri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Source Sans Pro" w:cs="Source Sans Pro" w:eastAsia="Source Sans Pro" w:hAnsi="Source Sans Pro"/>
          <w:b w:val="1"/>
          <w:sz w:val="26"/>
          <w:szCs w:val="26"/>
          <w:rtl w:val="0"/>
        </w:rPr>
        <w:t xml:space="preserve">Mentor(s)</w:t>
      </w:r>
      <w:r w:rsidDel="00000000" w:rsidR="00000000" w:rsidRPr="00000000">
        <w:rPr>
          <w:rFonts w:ascii="Source Sans Pro" w:cs="Source Sans Pro" w:eastAsia="Source Sans Pro" w:hAnsi="Source Sans Pro"/>
          <w:sz w:val="26"/>
          <w:szCs w:val="26"/>
          <w:rtl w:val="0"/>
        </w:rPr>
        <w:t xml:space="preserve">: 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Source Sans Pro" w:cs="Source Sans Pro" w:eastAsia="Source Sans Pro" w:hAnsi="Source Sans Pro"/>
          <w:sz w:val="26"/>
          <w:szCs w:val="26"/>
          <w:rtl w:val="0"/>
        </w:rPr>
        <w:t xml:space="preserve">Mohsen Taheri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Source Sans Pro" w:cs="Source Sans Pro" w:eastAsia="Source Sans Pro" w:hAnsi="Source Sans Pro"/>
          <w:b w:val="1"/>
          <w:sz w:val="26"/>
          <w:szCs w:val="26"/>
          <w:rtl w:val="0"/>
        </w:rPr>
        <w:t xml:space="preserve">Instructor</w:t>
      </w:r>
      <w:r w:rsidDel="00000000" w:rsidR="00000000" w:rsidRPr="00000000">
        <w:rPr>
          <w:rFonts w:ascii="Source Sans Pro" w:cs="Source Sans Pro" w:eastAsia="Source Sans Pro" w:hAnsi="Source Sans Pro"/>
          <w:sz w:val="26"/>
          <w:szCs w:val="26"/>
          <w:rtl w:val="0"/>
        </w:rPr>
        <w:t xml:space="preserve">: Masoud Sadjadi</w:t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Fonts w:ascii="Source Sans Pro" w:cs="Source Sans Pro" w:eastAsia="Source Sans Pro" w:hAnsi="Source Sans Pro"/>
          <w:b w:val="1"/>
          <w:smallCaps w:val="1"/>
          <w:sz w:val="26"/>
          <w:szCs w:val="26"/>
          <w:rtl w:val="0"/>
        </w:rPr>
        <w:t xml:space="preserve">User Story</w:t>
      </w:r>
      <w:r w:rsidDel="00000000" w:rsidR="00000000" w:rsidRPr="00000000">
        <w:rPr>
          <w:rFonts w:ascii="Source Sans Pro" w:cs="Source Sans Pro" w:eastAsia="Source Sans Pro" w:hAnsi="Source Sans Pro"/>
          <w:sz w:val="26"/>
          <w:szCs w:val="26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Fonts w:ascii="Source Sans Pro" w:cs="Source Sans Pro" w:eastAsia="Source Sans Pro" w:hAnsi="Source Sans Pro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40" w:before="80" w:line="320.72727272727275" w:lineRule="auto"/>
        <w:ind w:firstLine="1080"/>
        <w:contextualSpacing w:val="1"/>
        <w:rPr>
          <w:rFonts w:ascii="Source Sans Pro" w:cs="Source Sans Pro" w:eastAsia="Source Sans Pro" w:hAnsi="Source Sans Pro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before="8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before="80" w:line="240" w:lineRule="auto"/>
        <w:contextualSpacing w:val="0"/>
      </w:pPr>
      <w:r w:rsidDel="00000000" w:rsidR="00000000" w:rsidRPr="00000000">
        <w:rPr>
          <w:rFonts w:ascii="Source Sans Pro" w:cs="Source Sans Pro" w:eastAsia="Source Sans Pro" w:hAnsi="Source Sans Pro"/>
          <w:sz w:val="26"/>
          <w:szCs w:val="26"/>
          <w:highlight w:val="white"/>
          <w:rtl w:val="0"/>
        </w:rPr>
        <w:t xml:space="preserve">Acceptance Criteria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240" w:before="80" w:line="320.72727272727275" w:lineRule="auto"/>
        <w:ind w:firstLine="1080"/>
        <w:contextualSpacing w:val="1"/>
        <w:rPr>
          <w:rFonts w:ascii="Source Sans Pro" w:cs="Source Sans Pro" w:eastAsia="Source Sans Pro" w:hAnsi="Source Sans Pro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8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</w:pPr>
      <w:bookmarkStart w:colFirst="0" w:colLast="0" w:name="h.nphfzs1gldtt" w:id="0"/>
      <w:bookmarkEnd w:id="0"/>
      <w:r w:rsidDel="00000000" w:rsidR="00000000" w:rsidRPr="00000000">
        <w:rPr>
          <w:rFonts w:ascii="Source Sans Pro" w:cs="Source Sans Pro" w:eastAsia="Source Sans Pro" w:hAnsi="Source Sans Pro"/>
          <w:b w:val="1"/>
          <w:sz w:val="26"/>
          <w:szCs w:val="26"/>
          <w:rtl w:val="0"/>
        </w:rPr>
        <w:t xml:space="preserve">Use Case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spacing w:before="200" w:line="240" w:lineRule="auto"/>
        <w:ind w:left="720" w:hanging="360"/>
        <w:contextualSpacing w:val="1"/>
        <w:rPr>
          <w:rFonts w:ascii="Source Sans Pro" w:cs="Source Sans Pro" w:eastAsia="Source Sans Pro" w:hAnsi="Source Sans Pro"/>
          <w:sz w:val="26"/>
          <w:szCs w:val="26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sz w:val="26"/>
          <w:szCs w:val="26"/>
          <w:rtl w:val="0"/>
        </w:rPr>
        <w:br w:type="textWrapping"/>
      </w:r>
      <w:r w:rsidDel="00000000" w:rsidR="00000000" w:rsidRPr="00000000">
        <w:rPr>
          <w:rFonts w:ascii="Source Sans Pro" w:cs="Source Sans Pro" w:eastAsia="Source Sans Pro" w:hAnsi="Source Sans Pro"/>
          <w:sz w:val="26"/>
          <w:szCs w:val="26"/>
          <w:rtl w:val="0"/>
        </w:rPr>
        <w:tab/>
        <w:br w:type="textWrapping"/>
      </w:r>
      <w:r w:rsidDel="00000000" w:rsidR="00000000" w:rsidRPr="00000000">
        <w:rPr>
          <w:rFonts w:ascii="Source Sans Pro" w:cs="Source Sans Pro" w:eastAsia="Source Sans Pro" w:hAnsi="Source Sans Pro"/>
          <w:sz w:val="26"/>
          <w:szCs w:val="26"/>
          <w:u w:val="single"/>
          <w:rtl w:val="0"/>
        </w:rPr>
        <w:t xml:space="preserve">Participating Actors:</w:t>
      </w:r>
      <w:r w:rsidDel="00000000" w:rsidR="00000000" w:rsidRPr="00000000">
        <w:rPr>
          <w:rFonts w:ascii="Source Sans Pro" w:cs="Source Sans Pro" w:eastAsia="Source Sans Pro" w:hAnsi="Source Sans Pro"/>
          <w:sz w:val="26"/>
          <w:szCs w:val="26"/>
          <w:rtl w:val="0"/>
        </w:rPr>
        <w:t xml:space="preserve"> </w:t>
        <w:br w:type="textWrapping"/>
        <w:br w:type="textWrapping"/>
      </w:r>
      <w:r w:rsidDel="00000000" w:rsidR="00000000" w:rsidRPr="00000000">
        <w:rPr>
          <w:rFonts w:ascii="Source Sans Pro" w:cs="Source Sans Pro" w:eastAsia="Source Sans Pro" w:hAnsi="Source Sans Pro"/>
          <w:sz w:val="26"/>
          <w:szCs w:val="26"/>
          <w:u w:val="single"/>
          <w:rtl w:val="0"/>
        </w:rPr>
        <w:t xml:space="preserve">Entry Condition:</w:t>
      </w:r>
      <w:r w:rsidDel="00000000" w:rsidR="00000000" w:rsidRPr="00000000">
        <w:rPr>
          <w:rFonts w:ascii="Source Sans Pro" w:cs="Source Sans Pro" w:eastAsia="Source Sans Pro" w:hAnsi="Source Sans Pro"/>
          <w:sz w:val="26"/>
          <w:szCs w:val="26"/>
          <w:rtl w:val="0"/>
        </w:rPr>
        <w:br w:type="textWrapping"/>
        <w:br w:type="textWrapping"/>
      </w:r>
      <w:r w:rsidDel="00000000" w:rsidR="00000000" w:rsidRPr="00000000">
        <w:rPr>
          <w:rFonts w:ascii="Source Sans Pro" w:cs="Source Sans Pro" w:eastAsia="Source Sans Pro" w:hAnsi="Source Sans Pro"/>
          <w:sz w:val="26"/>
          <w:szCs w:val="26"/>
          <w:u w:val="single"/>
          <w:rtl w:val="0"/>
        </w:rPr>
        <w:t xml:space="preserve">Events Flow: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before="200" w:line="240" w:lineRule="auto"/>
        <w:ind w:left="1440" w:hanging="360"/>
        <w:contextualSpacing w:val="1"/>
        <w:rPr>
          <w:rFonts w:ascii="Source Sans Pro" w:cs="Source Sans Pro" w:eastAsia="Source Sans Pro" w:hAnsi="Source Sans Pro"/>
          <w:sz w:val="26"/>
          <w:szCs w:val="26"/>
        </w:rPr>
      </w:pPr>
      <w:r w:rsidDel="00000000" w:rsidR="00000000" w:rsidRPr="00000000">
        <w:rPr>
          <w:rFonts w:ascii="Source Sans Pro" w:cs="Source Sans Pro" w:eastAsia="Source Sans Pro" w:hAnsi="Source Sans Pro"/>
          <w:sz w:val="26"/>
          <w:szCs w:val="26"/>
          <w:rtl w:val="0"/>
        </w:rPr>
        <w:br w:type="textWrapping"/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</w:pPr>
      <w:r w:rsidDel="00000000" w:rsidR="00000000" w:rsidRPr="00000000">
        <w:rPr>
          <w:rFonts w:ascii="Source Sans Pro" w:cs="Source Sans Pro" w:eastAsia="Source Sans Pro" w:hAnsi="Source Sans Pro"/>
          <w:b w:val="1"/>
          <w:sz w:val="26"/>
          <w:szCs w:val="26"/>
          <w:rtl w:val="0"/>
        </w:rPr>
        <w:t xml:space="preserve">Use Case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</w:pPr>
      <w:r w:rsidDel="00000000" w:rsidR="00000000" w:rsidRPr="00000000">
        <w:rPr>
          <w:rFonts w:ascii="Source Sans Pro" w:cs="Source Sans Pro" w:eastAsia="Source Sans Pro" w:hAnsi="Source Sans Pro"/>
          <w:b w:val="1"/>
          <w:sz w:val="26"/>
          <w:szCs w:val="26"/>
          <w:rtl w:val="0"/>
        </w:rPr>
        <w:t xml:space="preserve">Sequence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  <w:jc w:val="center"/>
      </w:pPr>
      <w:r w:rsidDel="00000000" w:rsidR="00000000" w:rsidRPr="00000000">
        <w:rPr>
          <w:rFonts w:ascii="Source Sans Pro" w:cs="Source Sans Pro" w:eastAsia="Source Sans Pro" w:hAnsi="Source Sans Pro"/>
          <w:sz w:val="26"/>
          <w:szCs w:val="26"/>
          <w:rtl w:val="0"/>
        </w:rPr>
        <w:br w:type="textWrapping"/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</w:pPr>
      <w:r w:rsidDel="00000000" w:rsidR="00000000" w:rsidRPr="00000000">
        <w:rPr>
          <w:rFonts w:ascii="Source Sans Pro" w:cs="Source Sans Pro" w:eastAsia="Source Sans Pro" w:hAnsi="Source Sans Pro"/>
          <w:b w:val="1"/>
          <w:sz w:val="26"/>
          <w:szCs w:val="26"/>
          <w:rtl w:val="0"/>
        </w:rPr>
        <w:t xml:space="preserve">Class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</w:pPr>
      <w:r w:rsidDel="00000000" w:rsidR="00000000" w:rsidRPr="00000000">
        <w:rPr>
          <w:rFonts w:ascii="Source Sans Pro" w:cs="Source Sans Pro" w:eastAsia="Source Sans Pro" w:hAnsi="Source Sans Pro"/>
          <w:b w:val="1"/>
          <w:sz w:val="26"/>
          <w:szCs w:val="26"/>
          <w:rtl w:val="0"/>
        </w:rPr>
        <w:t xml:space="preserve">Unit &amp; Integration Tests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before="200" w:line="240" w:lineRule="auto"/>
        <w:ind w:left="720" w:hanging="360"/>
        <w:contextualSpacing w:val="1"/>
        <w:rPr>
          <w:rFonts w:ascii="Source Sans Pro" w:cs="Source Sans Pro" w:eastAsia="Source Sans Pro" w:hAnsi="Source Sans Pro"/>
          <w:b w:val="1"/>
          <w:sz w:val="26"/>
          <w:szCs w:val="26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sz w:val="26"/>
          <w:szCs w:val="26"/>
          <w:u w:val="single"/>
          <w:rtl w:val="0"/>
        </w:rPr>
        <w:t xml:space="preserve">Test Case 1</w:t>
      </w:r>
    </w:p>
    <w:p w:rsidR="00000000" w:rsidDel="00000000" w:rsidP="00000000" w:rsidRDefault="00000000" w:rsidRPr="00000000">
      <w:pPr>
        <w:numPr>
          <w:ilvl w:val="1"/>
          <w:numId w:val="5"/>
        </w:numPr>
        <w:spacing w:before="200" w:line="240" w:lineRule="auto"/>
        <w:ind w:left="1440" w:hanging="360"/>
        <w:contextualSpacing w:val="1"/>
        <w:rPr>
          <w:rFonts w:ascii="Source Sans Pro" w:cs="Source Sans Pro" w:eastAsia="Source Sans Pro" w:hAnsi="Source Sans Pro"/>
          <w:sz w:val="26"/>
          <w:szCs w:val="26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sz w:val="26"/>
          <w:szCs w:val="26"/>
          <w:rtl w:val="0"/>
        </w:rPr>
        <w:t xml:space="preserve">Purpose: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5"/>
        </w:numPr>
        <w:spacing w:before="200" w:line="240" w:lineRule="auto"/>
        <w:ind w:left="1440" w:hanging="360"/>
        <w:contextualSpacing w:val="1"/>
        <w:rPr>
          <w:rFonts w:ascii="Source Sans Pro" w:cs="Source Sans Pro" w:eastAsia="Source Sans Pro" w:hAnsi="Source Sans Pro"/>
          <w:b w:val="1"/>
          <w:sz w:val="26"/>
          <w:szCs w:val="26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sz w:val="26"/>
          <w:szCs w:val="26"/>
          <w:rtl w:val="0"/>
        </w:rPr>
        <w:t xml:space="preserve">Precondition: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5"/>
        </w:numPr>
        <w:spacing w:before="200" w:line="240" w:lineRule="auto"/>
        <w:ind w:left="1440" w:hanging="360"/>
        <w:contextualSpacing w:val="1"/>
        <w:rPr>
          <w:rFonts w:ascii="Source Sans Pro" w:cs="Source Sans Pro" w:eastAsia="Source Sans Pro" w:hAnsi="Source Sans Pro"/>
          <w:b w:val="1"/>
          <w:sz w:val="26"/>
          <w:szCs w:val="26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sz w:val="26"/>
          <w:szCs w:val="26"/>
          <w:rtl w:val="0"/>
        </w:rPr>
        <w:t xml:space="preserve">Expected Result: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5"/>
        </w:numPr>
        <w:spacing w:before="200" w:line="240" w:lineRule="auto"/>
        <w:ind w:left="1440" w:hanging="360"/>
        <w:contextualSpacing w:val="1"/>
        <w:rPr>
          <w:rFonts w:ascii="Source Sans Pro" w:cs="Source Sans Pro" w:eastAsia="Source Sans Pro" w:hAnsi="Source Sans Pro"/>
          <w:b w:val="1"/>
          <w:sz w:val="26"/>
          <w:szCs w:val="26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sz w:val="26"/>
          <w:szCs w:val="26"/>
          <w:rtl w:val="0"/>
        </w:rPr>
        <w:t xml:space="preserve">Actual Result: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5"/>
        </w:numPr>
        <w:spacing w:before="200" w:line="240" w:lineRule="auto"/>
        <w:ind w:left="1440" w:hanging="360"/>
        <w:contextualSpacing w:val="1"/>
        <w:rPr>
          <w:rFonts w:ascii="Source Sans Pro" w:cs="Source Sans Pro" w:eastAsia="Source Sans Pro" w:hAnsi="Source Sans Pro"/>
          <w:b w:val="1"/>
          <w:sz w:val="26"/>
          <w:szCs w:val="26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sz w:val="26"/>
          <w:szCs w:val="26"/>
          <w:rtl w:val="0"/>
        </w:rPr>
        <w:t xml:space="preserve">Status: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5"/>
        </w:numPr>
        <w:spacing w:after="0" w:before="200" w:line="240" w:lineRule="auto"/>
        <w:ind w:left="720" w:right="0" w:hanging="360"/>
        <w:contextualSpacing w:val="1"/>
        <w:jc w:val="left"/>
        <w:rPr>
          <w:rFonts w:ascii="Source Sans Pro" w:cs="Source Sans Pro" w:eastAsia="Source Sans Pro" w:hAnsi="Source Sans Pro"/>
          <w:b w:val="1"/>
          <w:i w:val="0"/>
          <w:smallCaps w:val="0"/>
          <w:strike w:val="0"/>
          <w:color w:val="000000"/>
          <w:sz w:val="26"/>
          <w:szCs w:val="26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</w:pPr>
      <w:r w:rsidDel="00000000" w:rsidR="00000000" w:rsidRPr="00000000">
        <w:rPr>
          <w:rFonts w:ascii="Source Sans Pro" w:cs="Source Sans Pro" w:eastAsia="Source Sans Pro" w:hAnsi="Source Sans Pro"/>
          <w:b w:val="1"/>
          <w:sz w:val="26"/>
          <w:szCs w:val="26"/>
          <w:rtl w:val="0"/>
        </w:rPr>
        <w:t xml:space="preserve">Visual User Guide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720" w:top="720" w:left="720" w:right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  <w:font w:name="Source Sans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0" w:firstLine="108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720" w:firstLine="324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1440" w:firstLine="540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160" w:firstLine="756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2880" w:firstLine="972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3600" w:firstLine="1188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4320" w:firstLine="1404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040" w:firstLine="1620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5760" w:firstLine="18360"/>
      </w:pPr>
      <w:rPr>
        <w:rFonts w:ascii="Arial" w:cs="Arial" w:eastAsia="Arial" w:hAnsi="Arial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108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720" w:firstLine="324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1440" w:firstLine="540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160" w:firstLine="756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2880" w:firstLine="972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3600" w:firstLine="1188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4320" w:firstLine="1404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040" w:firstLine="1620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5760" w:firstLine="18360"/>
      </w:pPr>
      <w:rPr>
        <w:rFonts w:ascii="Arial" w:cs="Arial" w:eastAsia="Arial" w:hAnsi="Arial"/>
        <w:sz w:val="20"/>
        <w:szCs w:val="20"/>
      </w:rPr>
    </w:lvl>
  </w:abstractNum>
  <w:abstractNum w:abstractNumId="3">
    <w:lvl w:ilvl="0">
      <w:start w:val="1"/>
      <w:numFmt w:val="lowerLetter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firstLine="252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firstLine="468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firstLine="684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b w:val="0"/>
        <w:sz w:val="22"/>
        <w:szCs w:val="22"/>
      </w:rPr>
    </w:rPrDefault>
    <w:pPrDefault>
      <w:pPr>
        <w:keepNext w:val="0"/>
        <w:keepLines w:val="0"/>
        <w:widowControl w:val="1"/>
        <w:spacing w:after="0" w:before="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b w:val="0"/>
      <w:i w:val="1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SansPro-regular.ttf"/><Relationship Id="rId2" Type="http://schemas.openxmlformats.org/officeDocument/2006/relationships/font" Target="fonts/SourceSansPro-bold.ttf"/><Relationship Id="rId3" Type="http://schemas.openxmlformats.org/officeDocument/2006/relationships/font" Target="fonts/SourceSansPro-italic.ttf"/><Relationship Id="rId4" Type="http://schemas.openxmlformats.org/officeDocument/2006/relationships/font" Target="fonts/SourceSansPro-boldItalic.ttf"/></Relationships>
</file>