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32"/>
          <w:szCs w:val="32"/>
          <w:rtl w:val="0"/>
        </w:rPr>
        <w:t xml:space="preserve">User Story #1078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32"/>
          <w:szCs w:val="32"/>
          <w:rtl w:val="0"/>
        </w:rPr>
        <w:t xml:space="preserve">Create Messaging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Vladan Lalovic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17dp8vu" w:id="10"/>
      <w:bookmarkEnd w:id="10"/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User Story – Create Messaging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rdcrjn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Description -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1) As a Pi/Co-Pi/Project Owner, I would like to be able to message Users and receive replies from them as well, so that I can communicate with the users. 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ind w:left="720" w:firstLine="720"/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2) As a User, I would like to receive notifications in my “To-Do’s” that I have received a new message. Also, I would like to be able to reply to the messages I receive.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160" w:line="320" w:lineRule="auto"/>
        <w:contextualSpacing w:val="0"/>
      </w:pPr>
      <w:bookmarkStart w:colFirst="0" w:colLast="0" w:name="h.26in1rg" w:id="12"/>
      <w:bookmarkEnd w:id="12"/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33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Create a page that contains a form for sending a message to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3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Project members receive the messages from Project Owners via email and To-Do notifications.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3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Project members can reply to messages received from Project Owners via the messaging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0" w:line="33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Project owners receive replies from Project Members via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lnxbz9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 –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Create Messaging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Use Case ID: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(VIP-1078)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Details: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The messaging feature should allow Pi/CoPi/Project Owners to message users on the website. The users should receive a to-do notification that they have received a new message, and should be able to reply to the message. The Pi/CoPi/Project Owner who initially sent the message should then receive a to-do notification that the student has replied, and an email with the contents of the reply.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Pi/CoPi/Project Owners/Students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VIP Server is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User has navigated to the VIP website and successfully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Use case begins when the User navigates to the teams page (vip-projects).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User clicks on an active project, which will show the project details and the project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User clicks on the “message icon” next to the name of the user they wish to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User is navigated to the “messaging page”, fills in the “Subject” and “Body” of the message, and presses the “Submit”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User checks his/her “To-do notifications” and email for confirmation that the message has been 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User awaits a reply from the user(s) that have been messaged by waiting for an email and to-do notification to appear.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Alternative Courses of 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Related Uses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360" w:firstLine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Frequency: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Low. Estimated average of one addition per application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Criticality: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High.  Needed for the site to function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Risk: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Usability: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No training time 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User guide should provide more in-depth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Reliability: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Mean time to Failure – 1% failures for every twenty four hours of operation is acceptable.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Availability – The messaging feature should be available whenever the server is online, and when Gmail is online and working properly as it depends on Gmail.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Performance: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To-do notifications and emails should take less than 10 seconds to be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Supportability: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 All modern web browsers should be supported.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Owner: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Vladan Lalovic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Initiation date: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7/4/2016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1080" w:firstLine="0"/>
        <w:contextualSpacing w:val="0"/>
      </w:pPr>
      <w:bookmarkStart w:colFirst="0" w:colLast="0" w:name="h.35nkun2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Date last modified: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7/19/2016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drawing>
          <wp:inline distB="0" distT="0" distL="0" distR="0">
            <wp:extent cx="8124825" cy="4076700"/>
            <wp:effectExtent b="0" l="0" r="0" t="0"/>
            <wp:docPr descr="C:\Users\Admin\Downloads\UseCaseDiagram1078.png" id="1" name="image05.png"/>
            <a:graphic>
              <a:graphicData uri="http://schemas.openxmlformats.org/drawingml/2006/picture">
                <pic:pic>
                  <pic:nvPicPr>
                    <pic:cNvPr descr="C:\Users\Admin\Downloads\UseCaseDiagram1078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bookmarkStart w:colFirst="0" w:colLast="0" w:name="h.1ksv4uv" w:id="15"/>
      <w:bookmarkEnd w:id="15"/>
      <w:r w:rsidDel="00000000" w:rsidR="00000000" w:rsidRPr="00000000">
        <w:drawing>
          <wp:inline distB="0" distT="0" distL="0" distR="0">
            <wp:extent cx="9401175" cy="661035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01175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7972425" cy="6457950"/>
            <wp:effectExtent b="0" l="0" r="0" t="0"/>
            <wp:docPr descr="https://images-2.discordapp.net/.eJwFwUEOwiAQAMC_cBfYwgL2qv8gG0ooCZSGxZPx7858xWc2sYtzrZt3pY7KacxD8hqTSpZljNIy3ZVlGl3RWpTOnq_FCsKGaMGjNk9vjHegNo3aAziNFp3V1gYF2of4iK9GzPFdqUzq8r6K-P0B0McmhA.VJTc0kVvS39dU9rBHAmjIMpd8mw.png" id="2" name="image06.png"/>
            <a:graphic>
              <a:graphicData uri="http://schemas.openxmlformats.org/drawingml/2006/picture">
                <pic:pic>
                  <pic:nvPicPr>
                    <pic:cNvPr descr="https://images-2.discordapp.net/.eJwFwUEOwiAQAMC_cBfYwgL2qv8gG0ooCZSGxZPx7858xWc2sYtzrZt3pY7KacxD8hqTSpZljNIy3ZVlGl3RWpTOnq_FCsKGaMGjNk9vjHegNo3aAziNFp3V1gYF2of4iK9GzPFdqUzq8r6K-P0B0McmhA.VJTc0kVvS39dU9rBHAmjIMpd8mw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64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Unit &amp; Integration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ID: VIP-SD-1078-01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Ensure that emails are sending to the correct email addresses, with the correct subject and body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The user has permission to access the Messaging page and VIP is running. The user has filled out all of the forms on the messaging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The user fills in the receiver addresses, message subject, and message body for the message that is to be sent. Then user presses the “send”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The message should be sent to everyone in the contacts list with the correct subject and message body text. A to-do notification should also be added to the users whom will receive the message for them to check their emails and reply to the message ASAP.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The message was sent to everyone with the correct information, and a to-do notification was accurately and successfully created for all of the receiving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rtl w:val="0"/>
        </w:rPr>
        <w:t xml:space="preserve">Test Case 2 (Rainy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ID: VIP-SD-1078-02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Ensure that emails are not being sent with erroneous receiver addresses/subjects/body text by parsing the data inputted into the messaging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The User is on the messaging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User has not filled out a receiver email address, a subject, a message body, or all 3. Then user presses the “send”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The email will not be sent due to a lack of  the required parameters to send a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40" w:hanging="360"/>
        <w:contextualSpacing w:val="1"/>
        <w:rPr/>
      </w:pPr>
      <w:bookmarkStart w:colFirst="0" w:colLast="0" w:name="h.44sinio" w:id="16"/>
      <w:bookmarkEnd w:id="16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The server crashed due to poor sanitization of the input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Guide – Sending a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Step 1: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User fills out the “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highlight w:val="white"/>
          <w:rtl w:val="0"/>
        </w:rPr>
        <w:t xml:space="preserve">*User(s) to Message”, “*Message Subject”,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highlight w:val="white"/>
          <w:rtl w:val="0"/>
        </w:rPr>
        <w:t xml:space="preserve"> “*Message Body:”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21"/>
          <w:szCs w:val="21"/>
          <w:highlight w:val="white"/>
          <w:rtl w:val="0"/>
        </w:rPr>
        <w:t xml:space="preserve">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drawing>
          <wp:inline distB="0" distT="0" distL="0" distR="0">
            <wp:extent cx="11458575" cy="481965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5857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Step 2: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Developer presses send button to deploy the emails and to-do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drawing>
          <wp:inline distB="0" distT="0" distL="0" distR="0">
            <wp:extent cx="1790700" cy="447675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90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90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684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044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404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76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2124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2484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2844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3204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356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90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684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044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404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76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2124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2484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2844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3204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356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90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684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044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404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76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2124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2484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2844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3204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356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firstLine="684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044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404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76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2124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2484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2844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3204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356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