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#724 Implement Functionality for Doors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Santiago Bolivar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Armando Carrasquillo, Daniel Perez, Santiago Bolivar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VR-Gaming to Broad Participation in 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Implement Functionality for Doors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 As a developer, I want to implement the functionality of a door in Unreal, so that the door can open and close on command.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 the door opens on command. 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 the door closes on command.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 the functionality of the door remains when creating a copy of the door.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az4192qd3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 Door Blueprint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 Developer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 Door object must be present in level.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 &lt;Flow of events&gt;: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240" w:lineRule="auto"/>
        <w:ind w:left="216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door opens when a specific event occurs.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door closes when a specific event occurs.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52988" cy="229193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29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91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door_open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The door opens on command.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Door must exist in level.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Door opens.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Door opened.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door_close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The door closes on command.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Door must exist in level.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Door closes.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Door closed.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 w14:paraId="00000043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door_functionality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The functionality of the door remains when creating a copy of the door.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Door must exist in level.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The door copy retains the functionality of the door.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The door copy retained the functionality of the door.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 w14:paraId="0000004A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66066" cy="335438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066" cy="3354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50455" cy="344963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0455" cy="344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59" w:lineRule="auto"/>
      <w:contextualSpacing w:val="0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59" w:lineRule="auto"/>
      <w:contextualSpacing w:val="0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59" w:lineRule="auto"/>
      <w:contextualSpacing w:val="0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59" w:lineRule="auto"/>
      <w:contextualSpacing w:val="0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59" w:lineRule="auto"/>
      <w:contextualSpacing w:val="0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59" w:lineRule="auto"/>
      <w:contextualSpacing w:val="0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6.png"/><Relationship Id="rId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