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#336</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Arial" w:cs="Arial" w:eastAsia="Arial" w:hAnsi="Arial"/>
          <w:color w:val="111111"/>
          <w:sz w:val="24"/>
          <w:szCs w:val="24"/>
          <w:rtl w:val="0"/>
        </w:rPr>
        <w:t xml:space="preserve">Improve user login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Juan Hernandez</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Virtual Roll Call 4.0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Jason Cohen</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Juan Caraballo</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w:t>
      </w:r>
      <w:r w:rsidDel="00000000" w:rsidR="00000000" w:rsidRPr="00000000">
        <w:rPr>
          <w:rFonts w:ascii="Arial" w:cs="Arial" w:eastAsia="Arial" w:hAnsi="Arial"/>
          <w:b w:val="1"/>
          <w:color w:val="000000"/>
          <w:sz w:val="21"/>
          <w:szCs w:val="21"/>
          <w:highlight w:val="white"/>
          <w:rtl w:val="0"/>
        </w:rPr>
        <w:t xml:space="preserve">As a</w:t>
      </w:r>
      <w:r w:rsidDel="00000000" w:rsidR="00000000" w:rsidRPr="00000000">
        <w:rPr>
          <w:rFonts w:ascii="Arial" w:cs="Arial" w:eastAsia="Arial" w:hAnsi="Arial"/>
          <w:color w:val="000000"/>
          <w:sz w:val="21"/>
          <w:szCs w:val="21"/>
          <w:highlight w:val="white"/>
          <w:rtl w:val="0"/>
        </w:rPr>
        <w:t xml:space="preserve"> User </w:t>
      </w:r>
      <w:r w:rsidDel="00000000" w:rsidR="00000000" w:rsidRPr="00000000">
        <w:rPr>
          <w:rFonts w:ascii="Arial" w:cs="Arial" w:eastAsia="Arial" w:hAnsi="Arial"/>
          <w:b w:val="1"/>
          <w:color w:val="000000"/>
          <w:sz w:val="21"/>
          <w:szCs w:val="21"/>
          <w:highlight w:val="white"/>
          <w:rtl w:val="0"/>
        </w:rPr>
        <w:t xml:space="preserve">I would like</w:t>
      </w:r>
      <w:r w:rsidDel="00000000" w:rsidR="00000000" w:rsidRPr="00000000">
        <w:rPr>
          <w:rFonts w:ascii="Arial" w:cs="Arial" w:eastAsia="Arial" w:hAnsi="Arial"/>
          <w:color w:val="000000"/>
          <w:sz w:val="21"/>
          <w:szCs w:val="21"/>
          <w:highlight w:val="white"/>
          <w:rtl w:val="0"/>
        </w:rPr>
        <w:t xml:space="preserve"> </w:t>
      </w:r>
      <w:r w:rsidDel="00000000" w:rsidR="00000000" w:rsidRPr="00000000">
        <w:rPr>
          <w:rFonts w:ascii="Arial" w:cs="Arial" w:eastAsia="Arial" w:hAnsi="Arial"/>
          <w:sz w:val="21"/>
          <w:szCs w:val="21"/>
          <w:highlight w:val="white"/>
          <w:rtl w:val="0"/>
        </w:rPr>
        <w:t xml:space="preserve">to see the login screen after i log out and i try to access any feature of the system </w:t>
      </w:r>
      <w:r w:rsidDel="00000000" w:rsidR="00000000" w:rsidRPr="00000000">
        <w:rPr>
          <w:rFonts w:ascii="Arial" w:cs="Arial" w:eastAsia="Arial" w:hAnsi="Arial"/>
          <w:b w:val="1"/>
          <w:color w:val="000000"/>
          <w:sz w:val="21"/>
          <w:szCs w:val="21"/>
          <w:highlight w:val="white"/>
          <w:rtl w:val="0"/>
        </w:rPr>
        <w:t xml:space="preserve">so that</w:t>
      </w:r>
      <w:r w:rsidDel="00000000" w:rsidR="00000000" w:rsidRPr="00000000">
        <w:rPr>
          <w:rFonts w:ascii="Arial" w:cs="Arial" w:eastAsia="Arial" w:hAnsi="Arial"/>
          <w:color w:val="000000"/>
          <w:sz w:val="21"/>
          <w:szCs w:val="21"/>
          <w:highlight w:val="white"/>
          <w:rtl w:val="0"/>
        </w:rPr>
        <w:t xml:space="preserve"> </w:t>
      </w:r>
      <w:r w:rsidDel="00000000" w:rsidR="00000000" w:rsidRPr="00000000">
        <w:rPr>
          <w:rFonts w:ascii="Arial" w:cs="Arial" w:eastAsia="Arial" w:hAnsi="Arial"/>
          <w:sz w:val="21"/>
          <w:szCs w:val="21"/>
          <w:highlight w:val="white"/>
          <w:rtl w:val="0"/>
        </w:rPr>
        <w:t xml:space="preserve">no other user can access the system under my user access even though it shows null</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pPr>
      <w:r w:rsidDel="00000000" w:rsidR="00000000" w:rsidRPr="00000000">
        <w:rPr>
          <w:rFonts w:ascii="Arial" w:cs="Arial" w:eastAsia="Arial" w:hAnsi="Arial"/>
          <w:sz w:val="21"/>
          <w:szCs w:val="21"/>
          <w:highlight w:val="white"/>
          <w:rtl w:val="0"/>
        </w:rPr>
        <w:t xml:space="preserve">Users log off but if they access any section of the system by copy and pasting the URL in the browser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Name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111111"/>
          <w:sz w:val="20"/>
          <w:szCs w:val="20"/>
          <w:rtl w:val="0"/>
        </w:rPr>
        <w:t xml:space="preserve">Login</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Actor: Juan Hernandez</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Preconditions: </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1080"/>
        <w:rPr/>
      </w:pPr>
      <w:r w:rsidDel="00000000" w:rsidR="00000000" w:rsidRPr="00000000">
        <w:rPr>
          <w:rFonts w:ascii="Arial" w:cs="Arial" w:eastAsia="Arial" w:hAnsi="Arial"/>
          <w:sz w:val="21"/>
          <w:szCs w:val="21"/>
          <w:highlight w:val="white"/>
          <w:rtl w:val="0"/>
        </w:rPr>
        <w:t xml:space="preserve">Juan login into the system</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108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Juan copy the URL after accessing any section of the application</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Juan logoff the system and close the browser. Juan open the browser again and paste the URL copied in the address bar and press enter. The system grants access without prompting login screen and shows “null” as user. Juan can access any part of the system under the previous logged in user’s role.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 N/A (Defect)</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063949" cy="2744787"/>
            <wp:effectExtent b="0" l="0" r="0" t="0"/>
            <wp:docPr id="3"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3063949" cy="274478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707542" cy="2557463"/>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707542"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drawing>
          <wp:inline distB="114300" distT="114300" distL="114300" distR="114300">
            <wp:extent cx="1258411" cy="3328988"/>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258411"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1</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The user will logoff after copy the URL. Then the user will close and open the browser again. The user will paste the URL and the system will show the login screen. </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w:t>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1080"/>
        <w:rPr/>
      </w:pPr>
      <w:r w:rsidDel="00000000" w:rsidR="00000000" w:rsidRPr="00000000">
        <w:rPr>
          <w:rFonts w:ascii="Arial" w:cs="Arial" w:eastAsia="Arial" w:hAnsi="Arial"/>
          <w:sz w:val="21"/>
          <w:szCs w:val="21"/>
          <w:highlight w:val="white"/>
          <w:rtl w:val="0"/>
        </w:rPr>
        <w:t xml:space="preserve">User is logged in.</w:t>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108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has copied the URL</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User logoff after copy the URL and close the browser. User open the browser and paste the URL. The system will show the login screen</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User logoff after copy the URL and close the browser. User open the browser and paste the URL. The system will show the login screen</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Fonts w:ascii="Times New Roman" w:cs="Times New Roman" w:eastAsia="Times New Roman" w:hAnsi="Times New Roman"/>
          <w:sz w:val="24"/>
          <w:szCs w:val="24"/>
          <w:rtl w:val="0"/>
        </w:rPr>
        <w:t xml:space="preserve">: N/A</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 User Guide: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drawing>
          <wp:inline distB="114300" distT="114300" distL="114300" distR="114300">
            <wp:extent cx="6472238" cy="3650468"/>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472238" cy="365046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6.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