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Minutes: May 26th,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Hamilton Chevez, Bernardo Pla, Daniel Khawand, Daniel Rivero, Pachev Joseph, Francisco Ortega (Product Owner)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19:25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 19:30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this was the first sprint, most of the user stories revolved around setting up and doing research. There were no user stories that warranted a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Minutes: June 9th,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Hamilton Chevez, Bernardo Pla, Daniel Khawand, Daniel Rivero, Pachev Joseph, Francisco Ortega (Product Owner)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17:30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18:40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Rivero’s demo was accepted by the product owner.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Hamilton Chevez and Daniel Khawand presented a demo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Khawand presented a scene in which elements were added by a click event.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Hamilton Chevez presented graphical scenes of stack and sort data structures.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were accepted by the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Pachev Joseph and Bernardo Pla presented a demo of the rust library for the mouse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was accepted by the product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Minutes: June 23rd,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Daniel Khawand, Pachev Joseph, Daniel Rivero, Bernardo Pla,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Francisco Ortega (Product Owner)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 5:45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 6:06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All of the demos were accepted by the product owner.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Daniel Rivero presented the grabbing of objects and movement in a Unity WebVR environment.  He also showed the animation  of the robot to be programmed.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Pachev Joseph demonstrated remote-controller input as designated by a developer.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Bernardo Pla presented the generic input device implementation.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Daniel Khawand demonstrated the dynamic scene changes for varying data structure visualizations in WebGL to be later implemented for WebVR.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Hamilton Chevez was unable to attend the Sprint Review Meeting due to a medical condition. Hamilton informed Dr. Ortega of his condition, and he was granted a leave of absence for the meeting.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Minutes: July 8th,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Daniel Khawand, Pachev Joseph, Daniel Rivero, Bernardo Pla, Hamilton Chevez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Francisco Ortega (Product Owner)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 4:10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 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of the demos were accepted by the product owner.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Hamilton &amp; Daniel Khawand shared with Francisco their web link for displaying data structures in VR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Pachev and Bernardo shared with Francisco their web link for generalizing input devices through rust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Rivero shared with Francisco a demo showcasing the finalized level and the linking of modules as transitions.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