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&lt;Enter Attendees' Names&gt;</w:t>
      </w:r>
    </w:p>
    <w:p w:rsidR="00000000" w:rsidDel="00000000" w:rsidP="00000000" w:rsidRDefault="00000000" w:rsidRPr="00000000">
      <w:pPr>
        <w:pBd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1's Name&gt;: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ind w:left="720" w:firstLine="360"/>
        <w:contextualSpacing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17, 2017 4:00PM&gt;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 January 17, 2017 4:10PM &gt;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Reviewed the deliverables from last semester eEva project (videos and documentation)</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Attended initial meeting with project owner (Dr. Lisetti) and graduate mentor (Stephanie Lunn), was given a brief overview about eEVA, discussed design of one of the epic stories (counselor selection menu)</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For the next meeting I will review the agile principles by completing the modules that provided to us by Mohsen via email</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hurdles this time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Attended meeting with the project owner, and we went over some of the overall details of eEVA. In that meeting, some ideas for the design of one of our epic stories was presented and reviewed for feedback from the owner</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watched the videos from the Senior Project YouTube channel, which give an introduction to the project and some useful guidelines for installation, and future features of the application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 reading and understanding how eEVA works as soon as I get the access, that way I can properly be part of the process of development and help improve it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pPr>
      <w:r w:rsidDel="00000000" w:rsidR="00000000" w:rsidRPr="00000000">
        <w:rPr>
          <w:rFonts w:ascii="Calibri" w:cs="Calibri" w:eastAsia="Calibri" w:hAnsi="Calibri"/>
          <w:rtl w:val="0"/>
        </w:rPr>
        <w:t xml:space="preserve">Waiting on access to the repository where the eEVA code is stored</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18, 2017 2:00PM&gt;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 January 18, 2017 2:10PM &gt;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reviewed the Agile process by completing the modules that Mohsen had previously sent in an email;</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 reached out to Dr. Lisetti via email requesting Andy to get access to the repository where the eEva code is currently held</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 Review all of the diagrams that we will eventually be responsible for creating (i.e. use case diagrams, sequence diagrams, deployment diagrams, etc.)</w:t>
      </w:r>
      <w:r w:rsidDel="00000000" w:rsidR="00000000" w:rsidRPr="00000000">
        <w:rPr>
          <w:rtl w:val="0"/>
        </w:rPr>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Skim chapter in the HCI book that Dr. Lisetti recommended us take a look at</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Getting access to the HCI book</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completed the slide presentation from the Scrum Training Series, to learn how to properly organize and set up our workflow</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read the Agile Tutorial Documentation</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watched the Mingle Tutorial</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I plan on reading the recommended chapters from the HCI Book advised by the project owner when I am able to get the book. Planning to finish up the list of recommended study materials by watching the video Git and Github Tutorial as part of the Version Control Tutorial for Senior Projects.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Waiting on access to the repository where the eEVA code is stored</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19, 2017 1:00PM&gt;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19, 2017 1:15PM&gt;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reviewed diagrams that we are responsible for producing in the future</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watched the Mingle tutorial</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browse the recommended chapters of the HCI book</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color w:val="38761d"/>
          <w:sz w:val="20"/>
          <w:szCs w:val="20"/>
          <w:rtl w:val="0"/>
        </w:rPr>
        <w:t xml:space="preserve">produce questions to be presented to product owner that will be held  January 20, 2017 at 11:00AM</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did not have access to the HCI book</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Finished reading recommended chapters from the interaction design recommended by product owner: Chapter 3, 4, and 6. Very useful to understand and learn more about cognition and how the utilization of different visual interfaces may help with user's learning capabilities and attention. </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Installing eEVA on my machine, since i now have access to the source code.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20,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20,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downloaded eEVA on my personal machine (this included all other software to run eEVA locally)</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Brainstorm and record user stories via the a document located in the Google Drive that will be relevant to our project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hurdles so far</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There was another meeting with product owner where we went over some additional details about the project as well as a demo of the functionality that the software currently has. </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Successfully installed eEVA on my personal computer.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 and document user stories relevant to the project.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24, 2017&gt;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24, 2017&gt;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Worked on preliminary User Stories and uploaded to the Google Drive, Created a Calendar using Google Calendar so that we can log when we were working on senior project that way if/when we will need to collaborate or meet we have a working schedule for our availability</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Continue to work on the user stories adding, begin brainstorming on the best ways to begin tackling the code</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templates or access to Mingle yet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Created additional User Stories. (Not uploaded)</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Researched and went over different templates and front end designs that might be useful and applicable to the project, specifically for Counselor Selection Display Slide User Stories.</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Discuss the User Stories created and consult on next scrum meeting for approval or possible rework.</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Come up with more user stories and keep documenting the process, before jumping over to code.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 roadblocks.</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25, 2017, 11:10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25, 2017, 11:40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continued working on the user stories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begin working on the initial counselor selection menu layout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still waiting on templates and mingle information to start entering back log</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Worked on in session counselor selection user story design and implementation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 the implementation and commit it to the eEVA repository.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 mingle to add backlog or tasks we are working pulling from backlog.</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26,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26,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reviewed and updated the user stories, uploaded them to the google drive</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begin working on the layout of the initial counselor selection menu user story (not complete)</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the layout of the initial counselor selection menu user story</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hurdles</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Met up with project owner and discussed user stories being worked 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Flush out the in session counselor selection menu and have it ready for demo on next sprint meeting,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N/A</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27,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27, 2017, 12:15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finished the initial layout of the initial counselor selection (waiting on approval from product owner)</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finish the initial counselor selection layout (with correct styling as per the product owner)</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add counselor loading logic for this selection menu</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add images from Google Drive to eEVA</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still no access to mingle</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need verification on specific style elements via product owner(fonts, background colors, etc.)</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First implementation of the in session counselor selection user story .</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Researched many angularjs sources for learning purposes.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working on the menu since the method used might not be the most efficient or feasible one.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Learning angular. Trying to maintain consistency with the in session menu implementation and the rest of the application.</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30,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30, 2017, 11:30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finished the layout of the initial counselor selection menu</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ensured the thumbnails was clickable and when clicked a larger preview image loads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Begin entering user stories into Mingle and break the user stories into tasks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Managed to implement the in session menu in angularjs.</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Implemented two different menu transitions to show to the project owner.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working on the in session counselor selection menu, this time with the design and implementation of the menu itself instead of the menu transition.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Still learning angular and understanding the software since there is a lot of code.</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&lt;January 31,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&lt;January 31, 2017, 1:30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reviewed the Mingle tutorial provided to us</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entered the user stories into the carry over backlog and product backlog for mingle</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finished setting up Mingle by entering task for users stories planned for this sprint as well as ensuring all user stories are complete (meaning that the user stories’ descriptions are correct and the acceptance criteria are done)</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continue coding, specifically create the counselor selection service that will store the user’s counselor choice and that way we can inject this service into all controllers that will need to use this information</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could not figure out how to add task for each user story(spoke to Mohsen and he was able to show me how this was done)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Finished a mock up menu for showcase.</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Went over Mingle tutorials to learn how to properly use it.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Update Mingle with the daily scrum meeting tasks as well as any additional description and acceptance criteria.</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finished setting up Mingle by entering task for users stories planned for this sprint as well as ensuring all user stories are complete (meaning that the user stories’ descriptions are correct and the acceptance criteria are done)</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continue coding, specifically create the counselor selection service that will store the user’s counselor choice and that way we can inject this service into all controllers that will need to use this information</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Created github account.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a different design for a second menu since the showcase will consist of multiple ones to show to the project owner.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controller code to implement the new carousel menu as well as additional non functional features such as on hover picture effect and functionality for the onclick event to load the chosen counselor.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Continue working on the above mentioned menu, polishing its look and adding an onload description to each counselor.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created the initial counselor selection service to be used by the initial counselor controller, when user clicks an image the service will determine what counselor was selected based on the source of the image corresponding to that counselor</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edited counselor images that are to be used as thumbnails using Photoshop</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Add the functionality to the initial counselor service that will route to the specific counselor selected when the user has finished making a selection</w:t>
      </w:r>
    </w:p>
    <w:p w:rsidR="00000000" w:rsidDel="00000000" w:rsidP="00000000" w:rsidRDefault="00000000" w:rsidRPr="00000000">
      <w:pPr>
        <w:widowControl w:val="0"/>
        <w:numPr>
          <w:ilvl w:val="2"/>
          <w:numId w:val="2"/>
        </w:numPr>
        <w:pBdr/>
        <w:spacing w:line="259" w:lineRule="auto"/>
        <w:ind w:left="2160" w:hanging="360"/>
        <w:contextualSpacing w:val="1"/>
        <w:rPr>
          <w:color w:val="38761d"/>
        </w:rPr>
      </w:pPr>
      <w:r w:rsidDel="00000000" w:rsidR="00000000" w:rsidRPr="00000000">
        <w:rPr>
          <w:rFonts w:ascii="Calibri" w:cs="Calibri" w:eastAsia="Calibri" w:hAnsi="Calibri"/>
          <w:color w:val="38761d"/>
          <w:rtl w:val="0"/>
        </w:rPr>
        <w:t xml:space="preserve">involves figuring out how to dynamically set the href of the next button, determined by the user’s selection as well as ensuring the counselors routes are in eEVA, if not will need to begin determining how to add them along with all the associated unity files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Description of user story for in session counselor menu selection as well acceptance criteria.</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Read guidelines from the drive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Update my meeting minutes as well create uml diagrams of user story 344 in Mingle. </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Keep working on the menu, since it still needs additional work to fully integrate it using angular.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3,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3,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Added all the new characters to eEVA system (those counselors that are not currently there, there’s a total of 3)</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This included adding all of the memory files, data files, and .js files. Also defined the widget for each counselor in the counseling service files.  Added the routes for each character choice.</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figure out how to dynamically set the href of the next button, determined by the user’s selection as well as ensuring the counselors routes are in eEVA, if not will need to begin determining how to add them along with all the associated unity files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Simple List Menu. Dynamic menu for the carousel slider, now being able to grow in size as needed, horizontal and vertical look, and additional feature to hide counselors whose thumbnails are displayed backwards, which is the menu default look.</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coding. Adding features to showcase, as most of user story 344 implementation is created.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6,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6,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figured out how to dynamically set the href of the next button, determined by the user’s selection as well as ensured all the counselors routes are now eEVA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Fixed issue with the counselor not loading with speech when selected</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This involved making sure to pass the Facslib file (file that was generated by the 3d development team, it defines the possible actions for the 3d characters) so that it is not null when the counselling controller is initiated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The coding part of this user story is now complete</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Begin creating test cases and writing up the test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Perform the test and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Finished Coding.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 writing documentation and visual guide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7,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7,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Discovered why the counselors speech will not load (for the second time)- due to issues with SSL certificate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Began to write test cases in preparation for testing</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writing the test cases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Perform testing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Possibly begin the diagrams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Finished documenting flow of events for in session counselor menu.</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Started testing integration and functionality of my user story.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 creating visual guide and start tackling UML Diagrams.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8, 2017, 11:00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8,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writing the test cases for both integration and unit testing and added them to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cover page and added the user story along with description</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cover page of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description of the user story in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use case in the document</w:t>
        <w:br w:type="textWrapping"/>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Run the test, record the results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 the visual guide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 the at least 1 of diagrams needed</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Visual Guide is done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Begin creating UML Diagrams.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Update Mingle with my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eg3mhbbow99q" w:id="1"/>
      <w:bookmarkEnd w:id="1"/>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line="259" w:lineRule="auto"/>
        <w:ind w:left="720" w:firstLine="0"/>
        <w:contextualSpacing w:val="0"/>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9, 2017, 1:01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9,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Rewrote the test cases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Created Use Case Diagram</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Refined Flow of events</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Try to finish the diagrams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If there is time, begin the video description</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Finished Use Case and Class Diagrams.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Have demo ready for sprint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 Work on sequence diagrams and/or other required documentation.</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all finished documents to Mingle and Google Drive.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 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10,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10, 2017, 12:15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Created the sequence diagram</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Created the class diagram</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Edited the documentation</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 Refine the document before Monday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video needed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brainstorming on the best approach to take for the next sprint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Learning the video capturing software (ActivePresenter)</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Demo for sprint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Sequence diagram is completed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Upload required documents after user story decision of approval</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 Video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 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13, 2017, 11:00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13,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Refine the document before Monday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video needed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brainstorming on the best approach to take for the next sprint</w:t>
      </w:r>
    </w:p>
    <w:p w:rsidR="00000000" w:rsidDel="00000000" w:rsidP="00000000" w:rsidRDefault="00000000" w:rsidRPr="00000000">
      <w:pPr>
        <w:widowControl w:val="0"/>
        <w:pBdr/>
        <w:spacing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 Write up the user story including acceptance criteria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looking at the how to implement the code and begin implementation</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n/a</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Refined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Reuploaded video documentation </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working on user story #360</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gjdgxs" w:id="0"/>
      <w:bookmarkEnd w:id="0"/>
      <w:r w:rsidDel="00000000" w:rsidR="00000000" w:rsidRPr="00000000">
        <w:rPr>
          <w:rFonts w:ascii="Calibri" w:cs="Calibri" w:eastAsia="Calibri" w:hAnsi="Calibri"/>
          <w:rtl w:val="0"/>
        </w:rPr>
        <w:t xml:space="preserve"> 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14, 2017, 3:00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14, 2017, 3:15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Updated eEVA from the latest version of the repository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Started brainstorming on how to get the user’s results displayed to the user</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Write up the user story including acceptance criteria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Continuing on working with the Visage Lab as much as I can to get the code in working</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does not work as before some issues have occurred while updating the Angular 1, the system is currently being restructured by the members of the Visage Lab</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Went over simple implementation of a CSS loader.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Looked up multiple loading icons and transitions for different type of designs.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Update my eEVA to start working on the implementation of user story #360.</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 Repository issues.</w:t>
      </w:r>
    </w:p>
    <w:p w:rsidR="00000000" w:rsidDel="00000000" w:rsidP="00000000" w:rsidRDefault="00000000" w:rsidRPr="00000000">
      <w:pPr>
        <w:widowControl w:val="0"/>
        <w:pBdr/>
        <w:spacing w:line="259" w:lineRule="auto"/>
        <w:ind w:left="720" w:firstLine="0"/>
        <w:contextualSpacing w:val="0"/>
        <w:rPr>
          <w:rFonts w:ascii="Calibri" w:cs="Calibri" w:eastAsia="Calibri" w:hAnsi="Calibri"/>
        </w:rPr>
      </w:pPr>
      <w:bookmarkStart w:colFirst="0" w:colLast="0" w:name="_gjdgxs" w:id="0"/>
      <w:bookmarkEnd w:id="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15,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15, 2017, 11:45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Write up the user story including acceptance criteria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Worked with the Visage Lab as much as I can to get the code in working</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 Begin working on the coding</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does not work as before some issues have occurred while updating the Angular 1, the system is currently being restructured by the members of the Visage Lab</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 Started writing basic documentation for user story #360 (css loader). Description and Acceptance Criteria.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Coding of  css loader.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coding and documenting the process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 eEVA is going through some changes that makes it difficult to code, because they might need to be recoded when other changes are applied by the Visage Lab.</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16,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16,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Began adding the code for the displaying of the user’s results that’s located in the counseling controller</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Continue with coding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Simultaneously work on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Reach out to product owner if hurdles are not fixed</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routes are broken when the Visage Lab switched to the updated version of Angular 1, eEVA speech issue prevents from progressing through the program</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Created css classes for a loader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Created timeout function for transition to counseling view after loading page.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coding. Refining what I am working 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 hurdles with implementation of my user story. </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18, 2017, 11:30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18, 2017, 11:50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Began creating the new survey for “Remaining Exercises” section of the results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the “Remaining Exercises” survey </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Work on document </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issue prevents from progressing through the program (currently being looked at by Visage lab)</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Finished CSS Loading Icon implementation. </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Started working on different counselor names user story.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Trying to find a way to be able to change counselor names dynamically.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New updated eEVA has broken routes, so I’m working on old version.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20,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20, 2017, 12:14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layout for the Extra Exercises (for results section) survey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layout for the The Good Things Revisited (for results section) survey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controller for The Good Things Revisited (for results sections)</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 the service to be used by The Good Things Revisited Controller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Integrate code into the survey editor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testing </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Continue to simultaneously work on the document </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issue prevents from progressing through the program (currently being looked at by Visage lab)</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Figured out a way of implementing counselor name changes.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function to change names based on user selection.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Try and finish differentCounselorNames user story.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Begin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n42n5osmhhrb" w:id="3"/>
      <w:bookmarkEnd w:id="3"/>
      <w:r w:rsidDel="00000000" w:rsidR="00000000" w:rsidRPr="00000000">
        <w:rPr>
          <w:rFonts w:ascii="Calibri" w:cs="Calibri" w:eastAsia="Calibri" w:hAnsi="Calibri"/>
          <w:rtl w:val="0"/>
        </w:rPr>
        <w:t xml:space="preserve">Obstacles were solved.</w:t>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7v364z4wuacu" w:id="4"/>
      <w:bookmarkEnd w:id="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21,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21, 2017, 1:29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service to be used by The Good Things Revisited Controller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Integrated code into the survey editor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Completed the use case diagram and the class diagrams, finished the User Story section of the document and the use case section of the document </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testing  (see previous hurdles of why the testing is behind)</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Created Description, Flow of Events and Visual User Guide for user story #361</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 testing my user story implementations.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 hurdles as of now.</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22,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22, 2017, 12:15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the Use Case for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the class diagram, in document: completed user story, use case added the aforementioned diagrams</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Testing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Visual Guide for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Finished documenting testing of user story #361.</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Begin creating UML Diagrams.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idq6g6uqam99" w:id="5"/>
      <w:bookmarkEnd w:id="5"/>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23,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23, 2017, 1:20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Finished testing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Added test cases to Mingle and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visual guide for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Finished the sequence diagram for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Complete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video for the sprint review (user story #370 EditDCU_GoodThingsRevisited)</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Finished my UML Diagrams for user story #361.</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Visual User Guide.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Prepared demo to showcase on next sprint meeting.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Await sprint meeting feedback and have all documentation ready to upload to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8hb4zkb40gox" w:id="6"/>
      <w:bookmarkEnd w:id="6"/>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24,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24, 2017, 12:20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Completed and uploaded document for user story #370</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Finished the video summary and added it to YouTube and Mingle</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Write the acceptance criteria for the assigned user stories for sprint 4 into Mingle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Make sure all of my user stories are in Mingle correctly and ready for the beginning of Sprint 4</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Everything is done.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Video Documentation.</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to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27, 2017, 3:00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27, 2017, 3:15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38761d"/>
          <w:rtl w:val="0"/>
        </w:rPr>
        <w:t xml:space="preserve">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Wrote the acceptance criteria for the assigned user stories for sprint 4 into Mingle, Made sure all of my user stories are in Mingle correctly and ready for the beginning of Sprint 4</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the development task for the User story #386 in Mingle</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feedback list for form that corresponds to this user story</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basic layout for this user story</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Add a content element for this user story and add the html code that was created for this user story</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Started documenting and writing description and acceptance criteria for user story #388 and user story #389. </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 surveys while following guidelines provided to us by the project owner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&lt;February 28,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&lt;February 28,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feedback list for form that corresponds to this user story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basic layout for this user story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Add a content element for this user story and add the html code that was created for this user story</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Continue with the development task of user story #386</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controller for this user story</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Create the service for this user story</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Code styling and controller of user story #388.</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 working on the service for user story #388.</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1,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1,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Began creating the controller for user story #386</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rFonts w:ascii="Calibri" w:cs="Calibri" w:eastAsia="Calibri" w:hAnsi="Calibri"/>
          <w:b w:val="0"/>
          <w:i w:val="0"/>
          <w:smallCaps w:val="0"/>
          <w:strike w:val="0"/>
          <w:color w:val="38761d"/>
          <w:sz w:val="22"/>
          <w:szCs w:val="22"/>
          <w:vertAlign w:val="baseline"/>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Continue with the development task of user story #386</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rFonts w:ascii="Calibri" w:cs="Calibri" w:eastAsia="Calibri" w:hAnsi="Calibri"/>
          <w:b w:val="0"/>
          <w:i w:val="0"/>
          <w:smallCaps w:val="0"/>
          <w:strike w:val="0"/>
          <w:color w:val="38761d"/>
          <w:sz w:val="22"/>
          <w:szCs w:val="22"/>
          <w:vertAlign w:val="baseline"/>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service for the ImportanceOfYourReasons user story is completed.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State Machine was created for user story #388.</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 survey for user story #389.</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4fo5hhqi3fgg" w:id="7"/>
      <w:bookmarkEnd w:id="7"/>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4fo5hhqi3fgg" w:id="7"/>
      <w:bookmarkEnd w:id="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 2017, 1:25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Finished creating the controller for user story #386</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Fixed alignment issues with the layout</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the service that will be used by the controller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Begin implementing it into eEVA system</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Survey was created for user story GettingWhatYouWant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Add controller, service for  user story #389.</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4fo5hhqi3fgg" w:id="7"/>
      <w:bookmarkEnd w:id="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3,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3, 2017, 1:25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Finished creating the service for user story #386</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Fixed issues with editing eEVA surveys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Began implementing in the state machine</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implementing it into eEVA system</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Start with the testing task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Controller and Service for user story #389 are completed.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State machine was created for the above mentioned user story.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testing process of both user stories #388 and #389 in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jk8ogvwzfski" w:id="8"/>
      <w:bookmarkEnd w:id="8"/>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r7k1bx81irc" w:id="9"/>
      <w:bookmarkEnd w:id="9"/>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6, 2017, 11:30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6, 2017, 11:53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Finished implementing the state machine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test cases and running test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Began work on the document for user story #386</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cover page</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user story with acceptance criteria</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use case </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use case diagram</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class diagram</w:t>
      </w:r>
    </w:p>
    <w:p w:rsidR="00000000" w:rsidDel="00000000" w:rsidP="00000000" w:rsidRDefault="00000000" w:rsidRPr="00000000">
      <w:pPr>
        <w:widowControl w:val="0"/>
        <w:numPr>
          <w:ilvl w:val="2"/>
          <w:numId w:val="2"/>
        </w:numPr>
        <w:pBdr/>
        <w:spacing w:line="259" w:lineRule="auto"/>
        <w:ind w:left="216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sequence diagram</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rFonts w:ascii="Calibri" w:cs="Calibri" w:eastAsia="Calibri" w:hAnsi="Calibri"/>
          <w:b w:val="0"/>
          <w:i w:val="0"/>
          <w:smallCaps w:val="0"/>
          <w:strike w:val="0"/>
          <w:color w:val="38761d"/>
          <w:sz w:val="22"/>
          <w:szCs w:val="22"/>
          <w:u w:val="none"/>
          <w:vertAlign w:val="baseline"/>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the visual guide for user story #386</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Fix issue with toggling counselor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Begin coding user story #387</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Update from Visage Lab broken the functionality that allows the counselor to toggle from full to half screen</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Testing was performed for both user stories #388 and #389.</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 UML Diagrams.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Create Visual User Guide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7,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7, 2017, 1:17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Finished the layout for user story #387</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Finished the controller for user story #387</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Finished the service for user story #387</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rFonts w:ascii="Calibri" w:cs="Calibri" w:eastAsia="Calibri" w:hAnsi="Calibri"/>
          <w:b w:val="0"/>
          <w:i w:val="0"/>
          <w:smallCaps w:val="0"/>
          <w:strike w:val="0"/>
          <w:color w:val="38761d"/>
          <w:sz w:val="22"/>
          <w:szCs w:val="22"/>
          <w:u w:val="none"/>
          <w:vertAlign w:val="baseline"/>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Add the drag and drop functionality to items in the list so they can be reordered by the user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Finish the visual guide for user story #386 for the feature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Fix issue with toggling counselor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Update from Visage Lab broken the functionality that allows the counselor to toggle from full to half screen (still looking into a fix for this issue)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Visual User Guide, UML Diagrams and Testing documentation were added to User Story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Await user story acceptance in sprint meeting.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8,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8, 2017, 12:25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rFonts w:ascii="Calibri" w:cs="Calibri" w:eastAsia="Calibri" w:hAnsi="Calibri"/>
          <w:color w:val="38761d"/>
          <w:rtl w:val="0"/>
        </w:rPr>
        <w:t xml:space="preserve">Fixed issue with counselor not toggling from full to half screen</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controller for user story 387</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tweaked the controller for user story 386</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service for user story 387</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highlight w:val="white"/>
          <w:rtl w:val="0"/>
        </w:rPr>
        <w:t xml:space="preserve">added draggable functionality to list items</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color w:val="38761d"/>
          <w:sz w:val="20"/>
          <w:szCs w:val="20"/>
          <w:rtl w:val="0"/>
        </w:rPr>
        <w:t xml:space="preserve">fix issue with the survey editor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color w:val="38761d"/>
          <w:sz w:val="20"/>
          <w:szCs w:val="20"/>
          <w:rtl w:val="0"/>
        </w:rPr>
        <w:t xml:space="preserve">change the draggable functionality to point and click to reorder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color w:val="38761d"/>
          <w:sz w:val="20"/>
          <w:szCs w:val="20"/>
          <w:rtl w:val="0"/>
        </w:rPr>
        <w:t xml:space="preserve">fix the controller to handle new functions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color w:val="38761d"/>
          <w:sz w:val="20"/>
          <w:szCs w:val="20"/>
          <w:rtl w:val="0"/>
        </w:rPr>
        <w:t xml:space="preserve">add the function calls to the view</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u w:val="none"/>
        </w:rPr>
      </w:pPr>
      <w:r w:rsidDel="00000000" w:rsidR="00000000" w:rsidRPr="00000000">
        <w:rPr>
          <w:color w:val="38761d"/>
          <w:sz w:val="20"/>
          <w:szCs w:val="20"/>
          <w:rtl w:val="0"/>
        </w:rPr>
        <w:t xml:space="preserve">integrate rating pros and cons user story into eEVA</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The machine editor in the new version of eEVA is not working, currently using a work around until this issue can be fixed</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Video Documentation and Mingle Cards for user story.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Uploaded everything to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Update scrum meetings and team meeting information.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9,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9, 2017, 1:41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fixed issue with the survey editor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changed the draggable functionality to point and click to reorder</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fixed the controller to handle new functions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added the function calls to the view</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integrated rating pros and cons user story into eEVA</w:t>
      </w:r>
      <w:r w:rsidDel="00000000" w:rsidR="00000000" w:rsidRPr="00000000">
        <w:rPr>
          <w:rtl w:val="0"/>
        </w:rPr>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 testing for user story 387</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 the Visual Guide for the feature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the video</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The machine editor in the new version of eEVA is not working, currently using a work around until this issue can be fixed</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Started writing acceptance criteria for User Story #412</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Began coding.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Adjust styling and add html through survey editor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20, 2017, 3:30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20, 2017, 3:45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Entered user story description and acceptance criteria into Mingle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task cards for the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Began creating the layout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 the layout for this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implementing the user story into the the survey editor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Added html to the AlternativesToGetYouWhereYouWantToGo survey (User Story #412)</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styling.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Create Service for Data.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Controller.</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4fo5hhqi3fgg" w:id="7"/>
      <w:bookmarkEnd w:id="7"/>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21,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21,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Corrected the user story #411 entered in Mingle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acceptance criteria for the newly corrected user story in Mingle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Created the new task cards for the corrected user story</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rFonts w:ascii="Arial" w:cs="Arial" w:eastAsia="Arial" w:hAnsi="Arial"/>
          <w:b w:val="0"/>
          <w:i w:val="0"/>
          <w:smallCaps w:val="0"/>
          <w:strike w:val="0"/>
          <w:color w:val="38761d"/>
          <w:sz w:val="20"/>
          <w:szCs w:val="20"/>
          <w:u w:val="none"/>
          <w:vertAlign w:val="baseline"/>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 the layout for this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implementing the user story into the the survey editor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The wrong user story was transcribed in the Sprint Planning meeting minutes (have since been corrected), midterms for other classes</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Finished Controller and Service.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State Machine for User Story #412.</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writing documentation for sprint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 code.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22,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22,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Finished the layout of the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Began working on the controller</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 the controller this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 the service for this controller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Integrate this user story into eEVA (via State-Machine editor and survey Editor)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Survey editor is buggy and doesn’t let you create a next button to progress through the state machine, found work around as suggested by the Visage Lab</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Wrote test cases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description of user story into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Add testing documentation</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UML Diagrams.</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23,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23,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Finished the controller this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Finished the service for this controller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Integrated this user story into eEVA (via State-Machine editor and survey Editor)</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 the document all and start the video</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UML Diagrams are created.</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to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User Guide is also added to the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Revise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Create Video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mevfvsh37p6z" w:id="10"/>
      <w:bookmarkEnd w:id="10"/>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24, 2017, 12:00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24, 2017, 12:15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Finished the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Finished creating and uploading the video</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back up the surveys saved locally on the database </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Sprint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User Story implementation Approved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Upload to Mingle</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to Google Drive.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27,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27, 2017, 12:12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color w:val="38761d"/>
        </w:rPr>
      </w:pPr>
      <w:r w:rsidDel="00000000" w:rsidR="00000000" w:rsidRPr="00000000">
        <w:rPr>
          <w:color w:val="38761d"/>
          <w:sz w:val="20"/>
          <w:szCs w:val="20"/>
          <w:rtl w:val="0"/>
        </w:rPr>
        <w:t xml:space="preserve">Added the user stories to Mingle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Backed up the surveys saved locally on the database</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Restore the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Add surveys back to the newest version of the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Start creating the layout for the next user story #419 </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Started writing initial documentation for user story #424</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Requires implementation from team members to add upon.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Write initial acceptance criteria for user story #425</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Begin coding.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28,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28, 2017, 12:12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Restored the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Added surveys back to the newest version of the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Started creating the layout for the next user story #419 </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Revise the layout for User Story #419</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Begin integrating the user story into eEVA system</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Start creating the layout for the additional resources page</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Directional Arrows for User Story #425.</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Keep working on it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Awaiting user story #424 commit.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29,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29, 2017, 12:12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Revised the layout for User Story #419</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survey for integration into eEVA</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Created the state for the survey for user story #419</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 the layout for the additional resources page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Begin testing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access to the original text based DCU, used as a guide for the current version of eEVA</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description of user story for sprint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Worked on refactoring of code in counseling controller.js since many functions were being duplicated.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Finish coding and start testing.</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lq8gymngfmqf" w:id="11"/>
      <w:bookmarkEnd w:id="11"/>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line="259" w:lineRule="auto"/>
        <w:ind w:left="720" w:firstLine="0"/>
        <w:contextualSpacing w:val="0"/>
        <w:rPr>
          <w:rFonts w:ascii="Calibri" w:cs="Calibri" w:eastAsia="Calibri" w:hAnsi="Calibri"/>
        </w:rPr>
      </w:pPr>
      <w:bookmarkStart w:colFirst="0" w:colLast="0" w:name="_fkmrik33k54b" w:id="12"/>
      <w:bookmarkEnd w:id="1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30, 2017, 1:00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30, 2017, 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initial layout for the additional resources page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Began to added the content to each of the 11 pop ups</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r w:rsidDel="00000000" w:rsidR="00000000" w:rsidRPr="00000000">
        <w:rPr>
          <w:rtl w:val="0"/>
        </w:rPr>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testing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access to the original text based DCU, used as a guide for the current version of eEVA</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Created external css file and js for consistency.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link style on each survey sharing the same styling.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print function to the GamePlan Overview survey.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Tested GamePlan Overview since it only contains one function.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Test DirectionalArrows and Refactoring User Story.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vl9vuih1iat5" w:id="13"/>
      <w:bookmarkEnd w:id="13"/>
      <w:r w:rsidDel="00000000" w:rsidR="00000000" w:rsidRPr="00000000">
        <w:rPr>
          <w:rFonts w:ascii="Calibri" w:cs="Calibri" w:eastAsia="Calibri" w:hAnsi="Calibri"/>
          <w:rtl w:val="0"/>
        </w:rPr>
        <w:t xml:space="preserve">None</w:t>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9eexpi3l6x9g" w:id="14"/>
      <w:bookmarkEnd w:id="14"/>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&lt;March 31, 2017, 3:00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&lt;March 31, 2017, 3:12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Finished the ModifiedGamePlan user story</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Test the modifiedgameplan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access to the original text based DCU, used as a guide for the current version of eEVA</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Finished testing both user stories.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Added testing documentation to sprint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Work on UML Diagrams.</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Add Visual User Guide.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ind w:left="720" w:firstLine="0"/>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03, 2017, 11:15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03, 2017, 12:12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r w:rsidDel="00000000" w:rsidR="00000000" w:rsidRPr="00000000">
        <w:rPr>
          <w:rtl w:val="0"/>
        </w:rPr>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survey for integration into eEVA</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state for the survey for user story #419</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Edit the layout for the additional resources page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testing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 access to the original text based DCU, used as a guide for the current version of eEVA</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UML Diagrams were created and added to the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Visual User Guide was added as well.</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Await sprint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Prepare for showcase.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whedp8jctln1" w:id="15"/>
      <w:bookmarkEnd w:id="15"/>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04, 2017, 3:00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04, 2017, 3:22 PM&gt;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modal open and close functionality for the Resources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popups for this user 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content for the popups for this section</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Merge current surveys into one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Perform mongodump</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Commit all changes made this far to the repository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Start the ModifiedGamePlan userstory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testing for this user story</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Create video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 the initialinformation on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05, 2017, 11:00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05, 2017, 11:15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Updated Mingle with added user story Resources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added all current survey to one functioning database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integrated the resources, GamePlanOverview, and GamePlanModified user stories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merged all current user stories in a common database instance</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committed all current changes to the repository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Performed mongodump committed to repository</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testing for all user stories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Continue to work on the feature document</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 (contacted Dr. Lisetti, VISAGE Lab is aware of this)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Video Documentation is done.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Await sprint meeting to commit everything on Mingle.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06,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06,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diagrams for the feature document for user story #436</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use case for the featured document (including flow of events)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test cases for the feature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images for the visual guide and added them to the feature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Find links for resources section</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 links to the resources section</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Complete test cases for #418 and #419</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Complete testing for #418 and #419</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 (contacted Dr. Lisetti, VISAGE Lab is aware of this)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At this point i’m done with implementation and documentation of sprint.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Just need to wait for approval and upload to mingle and drive.</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N/A</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07,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07,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test cases for remaining two user stories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performed test for remaining user stories</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added the links to the resources section</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directives for the Resources section to improve codes reusability</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Retested the user Resources user story</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 the video for the sprint review</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Upload links to Mingle</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 (contacted Dr. Lisetti, VISAGE Lab is aware of this)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Went to Sprint Meeting. User Stories Approved.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Make final upload or last adjustments to documentation.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10,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10,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the video for the sprint review</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Uploaded links to Mingle</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work on final document</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 (contacted Dr. Lisetti, VISAGE Lab is aware of this)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Division of tasks for the final document of the project.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Started adding user stories names and agile description to final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11,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11,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an editable final document template for our team</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title page to the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abstract to the final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Organized states in state machine in preparation for final mongodump</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Ran through sections of the of DCU that were created by us to ensure they work properly</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Continue work on final document</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Added testing documentation to final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Wrote extra test cases since for sprints only test cases of 1 out of 2 user stories were required. For final  document, all user stories needed to be documented. </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Tackle the introduction</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12,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12,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Completed adding implemented user stories that I worked on during this semester to the final document</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backlog user stories to the final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Begin work on poster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Wrote introduction of final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Add visual user guide for my user stories. At this point, most documentation has already been created. Just need to put it on the final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13,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13,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Created layout for the poster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 text to the poster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Created diagrams for the poster</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Review the poster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Format the poster</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eEVA speech, missing verification file (contacted Dr. Lisetti, VISAGE Lab is aware of this)</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Visual User Guide was added.</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Add shortcomings and wishlist.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&lt;Emmanuel Henley, Andy Regueira&gt;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Start time &lt;April 14, 2017, 1:00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End time &lt;April 14, 2017, 1:15 AM&gt;</w:t>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&lt;Emmanuel Henley&gt;</w:t>
      </w:r>
    </w:p>
    <w:p w:rsidR="00000000" w:rsidDel="00000000" w:rsidP="00000000" w:rsidRDefault="00000000" w:rsidRPr="00000000">
      <w:pPr>
        <w:widowControl w:val="0"/>
        <w:numPr>
          <w:ilvl w:val="0"/>
          <w:numId w:val="2"/>
        </w:numPr>
        <w:pBdr/>
        <w:spacing w:line="259" w:lineRule="auto"/>
        <w:ind w:left="720" w:hanging="360"/>
        <w:contextualSpacing w:val="1"/>
        <w:rPr>
          <w:color w:val="38761d"/>
        </w:rPr>
      </w:pPr>
      <w:r w:rsidDel="00000000" w:rsidR="00000000" w:rsidRPr="00000000">
        <w:rPr>
          <w:rFonts w:ascii="Calibri" w:cs="Calibri" w:eastAsia="Calibri" w:hAnsi="Calibri"/>
          <w:color w:val="38761d"/>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Formated the poster and proofread the poster</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u w:val="none"/>
        </w:rPr>
      </w:pPr>
      <w:r w:rsidDel="00000000" w:rsidR="00000000" w:rsidRPr="00000000">
        <w:rPr>
          <w:color w:val="38761d"/>
          <w:sz w:val="20"/>
          <w:szCs w:val="20"/>
          <w:rtl w:val="0"/>
        </w:rPr>
        <w:t xml:space="preserve">Added the validation that I worked on to the final document</w:t>
      </w:r>
    </w:p>
    <w:p w:rsidR="00000000" w:rsidDel="00000000" w:rsidP="00000000" w:rsidRDefault="00000000" w:rsidRPr="00000000">
      <w:pPr>
        <w:widowControl w:val="0"/>
        <w:numPr>
          <w:ilvl w:val="0"/>
          <w:numId w:val="2"/>
        </w:numPr>
        <w:pBdr/>
        <w:spacing w:line="259" w:lineRule="auto"/>
        <w:ind w:left="720" w:hanging="360"/>
        <w:contextualSpacing w:val="1"/>
        <w:rPr>
          <w:color w:val="38761d"/>
          <w:sz w:val="20"/>
          <w:szCs w:val="20"/>
        </w:rPr>
      </w:pPr>
      <w:r w:rsidDel="00000000" w:rsidR="00000000" w:rsidRPr="00000000">
        <w:rPr>
          <w:rFonts w:ascii="Calibri" w:cs="Calibri" w:eastAsia="Calibri" w:hAnsi="Calibri"/>
          <w:color w:val="38761d"/>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color w:val="38761d"/>
          <w:sz w:val="20"/>
          <w:szCs w:val="20"/>
        </w:rPr>
      </w:pPr>
      <w:r w:rsidDel="00000000" w:rsidR="00000000" w:rsidRPr="00000000">
        <w:rPr>
          <w:color w:val="38761d"/>
          <w:sz w:val="20"/>
          <w:szCs w:val="20"/>
          <w:rtl w:val="0"/>
        </w:rPr>
        <w:t xml:space="preserve">Continue with the final document</w:t>
      </w:r>
    </w:p>
    <w:p w:rsidR="00000000" w:rsidDel="00000000" w:rsidP="00000000" w:rsidRDefault="00000000" w:rsidRPr="00000000">
      <w:pPr>
        <w:widowControl w:val="0"/>
        <w:numPr>
          <w:ilvl w:val="0"/>
          <w:numId w:val="2"/>
        </w:numPr>
        <w:pBdr/>
        <w:spacing w:line="259" w:lineRule="auto"/>
        <w:ind w:left="720" w:hanging="360"/>
        <w:contextualSpacing w:val="1"/>
        <w:rPr>
          <w:rFonts w:ascii="Calibri" w:cs="Calibri" w:eastAsia="Calibri" w:hAnsi="Calibri"/>
          <w:color w:val="38761d"/>
        </w:rPr>
      </w:pPr>
      <w:r w:rsidDel="00000000" w:rsidR="00000000" w:rsidRPr="00000000">
        <w:rPr>
          <w:rFonts w:ascii="Calibri" w:cs="Calibri" w:eastAsia="Calibri" w:hAnsi="Calibri"/>
          <w:color w:val="38761d"/>
          <w:rtl w:val="0"/>
        </w:rPr>
        <w:t xml:space="preserve">What are the hurdles?</w:t>
      </w:r>
    </w:p>
    <w:p w:rsidR="00000000" w:rsidDel="00000000" w:rsidP="00000000" w:rsidRDefault="00000000" w:rsidRPr="00000000">
      <w:pPr>
        <w:widowControl w:val="0"/>
        <w:numPr>
          <w:ilvl w:val="1"/>
          <w:numId w:val="2"/>
        </w:numPr>
        <w:pBdr/>
        <w:spacing w:after="160" w:line="259" w:lineRule="auto"/>
        <w:ind w:left="1440" w:hanging="360"/>
        <w:contextualSpacing w:val="1"/>
        <w:rPr>
          <w:color w:val="38761d"/>
        </w:rPr>
      </w:pPr>
      <w:r w:rsidDel="00000000" w:rsidR="00000000" w:rsidRPr="00000000">
        <w:rPr>
          <w:rFonts w:ascii="Calibri" w:cs="Calibri" w:eastAsia="Calibri" w:hAnsi="Calibri"/>
          <w:color w:val="38761d"/>
          <w:rtl w:val="0"/>
        </w:rPr>
        <w:t xml:space="preserve">None</w:t>
      </w:r>
      <w:r w:rsidDel="00000000" w:rsidR="00000000" w:rsidRPr="00000000">
        <w:rPr>
          <w:rtl w:val="0"/>
        </w:rPr>
      </w:r>
    </w:p>
    <w:p w:rsidR="00000000" w:rsidDel="00000000" w:rsidP="00000000" w:rsidRDefault="00000000" w:rsidRPr="00000000">
      <w:pPr>
        <w:widowControl w:val="0"/>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&lt;Andy Regueira&gt;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was done since the last scrum meeting?</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Shortcomings/Wishlist is on final document.</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is planned to be done until the next scrum meeting?</w:t>
      </w:r>
    </w:p>
    <w:p w:rsidR="00000000" w:rsidDel="00000000" w:rsidP="00000000" w:rsidRDefault="00000000" w:rsidRPr="00000000">
      <w:pPr>
        <w:widowControl w:val="0"/>
        <w:numPr>
          <w:ilvl w:val="1"/>
          <w:numId w:val="2"/>
        </w:numPr>
        <w:pBdr/>
        <w:spacing w:line="259" w:lineRule="auto"/>
        <w:ind w:left="1440" w:hanging="360"/>
        <w:contextualSpacing w:val="1"/>
        <w:rPr/>
      </w:pPr>
      <w:r w:rsidDel="00000000" w:rsidR="00000000" w:rsidRPr="00000000">
        <w:rPr>
          <w:rFonts w:ascii="Calibri" w:cs="Calibri" w:eastAsia="Calibri" w:hAnsi="Calibri"/>
          <w:rtl w:val="0"/>
        </w:rPr>
        <w:t xml:space="preserve">Work on poster, due monday.</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Make final additions to my corresponding parts on final document.</w:t>
      </w:r>
    </w:p>
    <w:p w:rsidR="00000000" w:rsidDel="00000000" w:rsidP="00000000" w:rsidRDefault="00000000" w:rsidRPr="00000000">
      <w:pPr>
        <w:widowControl w:val="0"/>
        <w:numPr>
          <w:ilvl w:val="1"/>
          <w:numId w:val="2"/>
        </w:numPr>
        <w:pBd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poster Monday.</w:t>
      </w:r>
    </w:p>
    <w:p w:rsidR="00000000" w:rsidDel="00000000" w:rsidP="00000000" w:rsidRDefault="00000000" w:rsidRPr="00000000">
      <w:pPr>
        <w:widowControl w:val="0"/>
        <w:numPr>
          <w:ilvl w:val="0"/>
          <w:numId w:val="2"/>
        </w:numPr>
        <w:pBdr/>
        <w:spacing w:line="259" w:lineRule="auto"/>
        <w:ind w:left="720" w:hanging="360"/>
        <w:contextualSpacing w:val="1"/>
        <w:rPr/>
      </w:pPr>
      <w:r w:rsidDel="00000000" w:rsidR="00000000" w:rsidRPr="00000000">
        <w:rPr>
          <w:rFonts w:ascii="Calibri" w:cs="Calibri" w:eastAsia="Calibri" w:hAnsi="Calibri"/>
          <w:rtl w:val="0"/>
        </w:rPr>
        <w:t xml:space="preserve">What are the hurdles?</w:t>
      </w:r>
    </w:p>
    <w:p w:rsidR="00000000" w:rsidDel="00000000" w:rsidP="00000000" w:rsidRDefault="00000000" w:rsidRPr="00000000">
      <w:pPr>
        <w:widowControl w:val="0"/>
        <w:numPr>
          <w:ilvl w:val="1"/>
          <w:numId w:val="2"/>
        </w:numPr>
        <w:pBdr/>
        <w:spacing w:line="259" w:lineRule="auto"/>
        <w:ind w:left="1440" w:hanging="360"/>
        <w:contextualSpacing w:val="1"/>
        <w:rPr/>
      </w:pPr>
      <w:bookmarkStart w:colFirst="0" w:colLast="0" w:name="_xpl8xr1tftac" w:id="2"/>
      <w:bookmarkEnd w:id="2"/>
      <w:r w:rsidDel="00000000" w:rsidR="00000000" w:rsidRPr="00000000">
        <w:rPr>
          <w:rFonts w:ascii="Calibri" w:cs="Calibri" w:eastAsia="Calibri" w:hAnsi="Calibri"/>
          <w:rtl w:val="0"/>
        </w:rPr>
        <w:t xml:space="preserve">None</w:t>
      </w:r>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p w:rsidR="00000000" w:rsidDel="00000000" w:rsidP="00000000" w:rsidRDefault="00000000" w:rsidRPr="00000000">
      <w:pPr>
        <w:widowControl w:val="0"/>
        <w:pBdr/>
        <w:spacing w:line="259" w:lineRule="auto"/>
        <w:contextualSpacing w:val="0"/>
        <w:rPr>
          <w:rFonts w:ascii="Calibri" w:cs="Calibri" w:eastAsia="Calibri" w:hAnsi="Calibri"/>
        </w:rPr>
      </w:pPr>
      <w:bookmarkStart w:colFirst="0" w:colLast="0" w:name="_xpl8xr1tftac" w:id="2"/>
      <w:bookmarkEnd w:id="2"/>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