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AC3B" w14:textId="77777777" w:rsidR="00B50CC8" w:rsidRDefault="0077414F">
      <w:pPr>
        <w:pStyle w:val="FirstParagraph"/>
      </w:pPr>
      <w:r>
        <w:rPr>
          <w:noProof/>
        </w:rPr>
        <w:drawing>
          <wp:inline distT="0" distB="0" distL="0" distR="0" wp14:anchorId="4B0D35D1" wp14:editId="3C280445">
            <wp:extent cx="3127248" cy="10881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IXorchestraLogo.png"/>
                    <pic:cNvPicPr>
                      <a:picLocks noChangeAspect="1" noChangeArrowheads="1"/>
                    </pic:cNvPicPr>
                  </pic:nvPicPr>
                  <pic:blipFill>
                    <a:blip r:embed="rId8"/>
                    <a:stretch>
                      <a:fillRect/>
                    </a:stretch>
                  </pic:blipFill>
                  <pic:spPr bwMode="auto">
                    <a:xfrm>
                      <a:off x="0" y="0"/>
                      <a:ext cx="3127248" cy="1088136"/>
                    </a:xfrm>
                    <a:prstGeom prst="rect">
                      <a:avLst/>
                    </a:prstGeom>
                    <a:noFill/>
                    <a:ln w="9525">
                      <a:noFill/>
                      <a:headEnd/>
                      <a:tailEnd/>
                    </a:ln>
                  </pic:spPr>
                </pic:pic>
              </a:graphicData>
            </a:graphic>
          </wp:inline>
        </w:drawing>
      </w:r>
    </w:p>
    <w:p w14:paraId="3C6245C6" w14:textId="77777777" w:rsidR="00B50CC8" w:rsidRDefault="0077414F" w:rsidP="0077414F">
      <w:pPr>
        <w:pStyle w:val="Title"/>
      </w:pPr>
      <w:r>
        <w:t>FIX Orchestra Technical Specification</w:t>
      </w:r>
    </w:p>
    <w:p w14:paraId="211B9DD0" w14:textId="77777777" w:rsidR="00B50CC8" w:rsidRDefault="0077414F">
      <w:pPr>
        <w:pStyle w:val="BodyText"/>
      </w:pPr>
      <w:r>
        <w:t>Version 1.0 Release Candidate 5</w:t>
      </w:r>
    </w:p>
    <w:p w14:paraId="3B820915" w14:textId="77777777" w:rsidR="00B50CC8" w:rsidRDefault="0077414F">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06A34047" w14:textId="77777777" w:rsidR="00B50CC8" w:rsidRDefault="0077414F">
      <w:pPr>
        <w:pStyle w:val="BodyText"/>
      </w:pPr>
      <w:r>
        <w:t>DISCLAIMER</w:t>
      </w:r>
    </w:p>
    <w:p w14:paraId="3FE58882" w14:textId="77777777" w:rsidR="00B50CC8" w:rsidRDefault="0077414F">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63B2BD37" w14:textId="77777777" w:rsidR="00B50CC8" w:rsidRDefault="0077414F">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5B11C696" w14:textId="77777777" w:rsidR="00B50CC8" w:rsidRDefault="0077414F">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w:t>
      </w:r>
      <w:r>
        <w:lastRenderedPageBreak/>
        <w:t>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53FC6000" w14:textId="77777777" w:rsidR="00B50CC8" w:rsidRDefault="0077414F">
      <w:pPr>
        <w:pStyle w:val="BodyText"/>
      </w:pPr>
      <w:r>
        <w:t>No proprietary or ownership interest of any kind is granted with respect to the FIX Protocol (or any rights therein).</w:t>
      </w:r>
    </w:p>
    <w:p w14:paraId="13FBD557" w14:textId="49FC2BF3" w:rsidR="00B50CC8" w:rsidRDefault="0077414F">
      <w:pPr>
        <w:pStyle w:val="BodyText"/>
      </w:pPr>
      <w:r>
        <w:t>Copyright 2013-2019 FIX Protocol Ltd., all rights reserved.</w:t>
      </w:r>
    </w:p>
    <w:p w14:paraId="6A2ED511" w14:textId="42B92839" w:rsidR="0077414F" w:rsidRDefault="0077414F">
      <w:pPr>
        <w:pStyle w:val="BodyText"/>
      </w:pPr>
    </w:p>
    <w:p w14:paraId="5448E667" w14:textId="2F3D3520" w:rsidR="0077414F" w:rsidRDefault="0077414F">
      <w:pPr>
        <w:pStyle w:val="BodyText"/>
      </w:pPr>
      <w:r>
        <w:rPr>
          <w:rFonts w:ascii="Helvetica" w:hAnsi="Helvetica" w:cs="Helvetica"/>
          <w:noProof/>
          <w:color w:val="4078C0"/>
          <w:shd w:val="clear" w:color="auto" w:fill="FFFFFF"/>
        </w:rPr>
        <w:drawing>
          <wp:inline distT="0" distB="0" distL="0" distR="0" wp14:anchorId="5A2BCF16" wp14:editId="5DB45D40">
            <wp:extent cx="838200" cy="295275"/>
            <wp:effectExtent l="0" t="0" r="0" b="9525"/>
            <wp:docPr id="3" name="Picture 3"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3F342F51" w14:textId="063EDBBA" w:rsidR="00B50CC8" w:rsidRDefault="0077414F">
      <w:pPr>
        <w:pStyle w:val="BodyText"/>
      </w:pPr>
      <w:r>
        <w:t>FIX Orchestra Technical Specification by FIX Protocol Ltd. is licensed under a Creative Commons Attribution-</w:t>
      </w:r>
      <w:proofErr w:type="spellStart"/>
      <w:r>
        <w:t>NoDerivatives</w:t>
      </w:r>
      <w:proofErr w:type="spellEnd"/>
      <w:r>
        <w:t xml:space="preserve"> 4.0 International License. Based on a work at </w:t>
      </w:r>
      <w:hyperlink r:id="rId11">
        <w:r>
          <w:rPr>
            <w:rStyle w:val="Hyperlink"/>
          </w:rPr>
          <w:t>https://github.com/FIXTradingCommunity/fix-orchestra-spec</w:t>
        </w:r>
      </w:hyperlink>
      <w:r>
        <w:t>.</w:t>
      </w:r>
    </w:p>
    <w:p w14:paraId="26ADC35C" w14:textId="1218D6D9" w:rsidR="0077414F" w:rsidRDefault="0077414F">
      <w:pPr>
        <w:spacing w:before="0" w:after="200"/>
      </w:pPr>
      <w:r>
        <w:br w:type="page"/>
      </w:r>
    </w:p>
    <w:sdt>
      <w:sdtPr>
        <w:id w:val="258878860"/>
        <w:docPartObj>
          <w:docPartGallery w:val="Table of Contents"/>
          <w:docPartUnique/>
        </w:docPartObj>
      </w:sdtPr>
      <w:sdtEndPr>
        <w:rPr>
          <w:rFonts w:eastAsiaTheme="minorEastAsia" w:cstheme="minorBidi"/>
          <w:noProof/>
          <w:color w:val="auto"/>
          <w:sz w:val="22"/>
          <w:szCs w:val="24"/>
          <w:lang w:eastAsia="en-US"/>
        </w:rPr>
      </w:sdtEndPr>
      <w:sdtContent>
        <w:p w14:paraId="6BFCA52A" w14:textId="5CEAF720" w:rsidR="0077414F" w:rsidRDefault="0077414F">
          <w:pPr>
            <w:pStyle w:val="TOCHeading"/>
          </w:pPr>
          <w:r>
            <w:t>Contents</w:t>
          </w:r>
        </w:p>
        <w:p w14:paraId="0B7348AC" w14:textId="5D5ACF07" w:rsidR="0077414F" w:rsidRDefault="0077414F">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18911415" w:history="1">
            <w:r w:rsidRPr="00FA7843">
              <w:rPr>
                <w:rStyle w:val="Hyperlink"/>
                <w:noProof/>
              </w:rPr>
              <w:t>1</w:t>
            </w:r>
            <w:r>
              <w:rPr>
                <w:rFonts w:asciiTheme="minorHAnsi" w:hAnsiTheme="minorHAnsi"/>
                <w:noProof/>
                <w:szCs w:val="22"/>
              </w:rPr>
              <w:tab/>
            </w:r>
            <w:r w:rsidRPr="00FA7843">
              <w:rPr>
                <w:rStyle w:val="Hyperlink"/>
                <w:noProof/>
              </w:rPr>
              <w:t>Introduction</w:t>
            </w:r>
            <w:r>
              <w:rPr>
                <w:noProof/>
                <w:webHidden/>
              </w:rPr>
              <w:tab/>
            </w:r>
            <w:r>
              <w:rPr>
                <w:noProof/>
                <w:webHidden/>
              </w:rPr>
              <w:fldChar w:fldCharType="begin"/>
            </w:r>
            <w:r>
              <w:rPr>
                <w:noProof/>
                <w:webHidden/>
              </w:rPr>
              <w:instrText xml:space="preserve"> PAGEREF _Toc18911415 \h </w:instrText>
            </w:r>
            <w:r>
              <w:rPr>
                <w:noProof/>
                <w:webHidden/>
              </w:rPr>
            </w:r>
            <w:r>
              <w:rPr>
                <w:noProof/>
                <w:webHidden/>
              </w:rPr>
              <w:fldChar w:fldCharType="separate"/>
            </w:r>
            <w:r>
              <w:rPr>
                <w:noProof/>
                <w:webHidden/>
              </w:rPr>
              <w:t>4</w:t>
            </w:r>
            <w:r>
              <w:rPr>
                <w:noProof/>
                <w:webHidden/>
              </w:rPr>
              <w:fldChar w:fldCharType="end"/>
            </w:r>
          </w:hyperlink>
        </w:p>
        <w:p w14:paraId="60B7A6AE" w14:textId="5833059F" w:rsidR="0077414F" w:rsidRDefault="0077414F">
          <w:pPr>
            <w:pStyle w:val="TOC2"/>
            <w:tabs>
              <w:tab w:val="left" w:pos="880"/>
              <w:tab w:val="right" w:leader="dot" w:pos="9350"/>
            </w:tabs>
            <w:rPr>
              <w:rFonts w:asciiTheme="minorHAnsi" w:hAnsiTheme="minorHAnsi"/>
              <w:noProof/>
              <w:szCs w:val="22"/>
            </w:rPr>
          </w:pPr>
          <w:hyperlink w:anchor="_Toc18911416" w:history="1">
            <w:r w:rsidRPr="00FA7843">
              <w:rPr>
                <w:rStyle w:val="Hyperlink"/>
                <w:noProof/>
              </w:rPr>
              <w:t>1.1</w:t>
            </w:r>
            <w:r>
              <w:rPr>
                <w:rFonts w:asciiTheme="minorHAnsi" w:hAnsiTheme="minorHAnsi"/>
                <w:noProof/>
                <w:szCs w:val="22"/>
              </w:rPr>
              <w:tab/>
            </w:r>
            <w:r w:rsidRPr="00FA7843">
              <w:rPr>
                <w:rStyle w:val="Hyperlink"/>
                <w:noProof/>
              </w:rPr>
              <w:t>Objectives</w:t>
            </w:r>
            <w:r>
              <w:rPr>
                <w:noProof/>
                <w:webHidden/>
              </w:rPr>
              <w:tab/>
            </w:r>
            <w:r>
              <w:rPr>
                <w:noProof/>
                <w:webHidden/>
              </w:rPr>
              <w:fldChar w:fldCharType="begin"/>
            </w:r>
            <w:r>
              <w:rPr>
                <w:noProof/>
                <w:webHidden/>
              </w:rPr>
              <w:instrText xml:space="preserve"> PAGEREF _Toc18911416 \h </w:instrText>
            </w:r>
            <w:r>
              <w:rPr>
                <w:noProof/>
                <w:webHidden/>
              </w:rPr>
            </w:r>
            <w:r>
              <w:rPr>
                <w:noProof/>
                <w:webHidden/>
              </w:rPr>
              <w:fldChar w:fldCharType="separate"/>
            </w:r>
            <w:r>
              <w:rPr>
                <w:noProof/>
                <w:webHidden/>
              </w:rPr>
              <w:t>4</w:t>
            </w:r>
            <w:r>
              <w:rPr>
                <w:noProof/>
                <w:webHidden/>
              </w:rPr>
              <w:fldChar w:fldCharType="end"/>
            </w:r>
          </w:hyperlink>
        </w:p>
        <w:p w14:paraId="008243E5" w14:textId="0BE916A7" w:rsidR="0077414F" w:rsidRDefault="0077414F">
          <w:pPr>
            <w:pStyle w:val="TOC2"/>
            <w:tabs>
              <w:tab w:val="left" w:pos="880"/>
              <w:tab w:val="right" w:leader="dot" w:pos="9350"/>
            </w:tabs>
            <w:rPr>
              <w:rFonts w:asciiTheme="minorHAnsi" w:hAnsiTheme="minorHAnsi"/>
              <w:noProof/>
              <w:szCs w:val="22"/>
            </w:rPr>
          </w:pPr>
          <w:hyperlink w:anchor="_Toc18911417" w:history="1">
            <w:r w:rsidRPr="00FA7843">
              <w:rPr>
                <w:rStyle w:val="Hyperlink"/>
                <w:noProof/>
              </w:rPr>
              <w:t>1.2</w:t>
            </w:r>
            <w:r>
              <w:rPr>
                <w:rFonts w:asciiTheme="minorHAnsi" w:hAnsiTheme="minorHAnsi"/>
                <w:noProof/>
                <w:szCs w:val="22"/>
              </w:rPr>
              <w:tab/>
            </w:r>
            <w:r w:rsidRPr="00FA7843">
              <w:rPr>
                <w:rStyle w:val="Hyperlink"/>
                <w:noProof/>
              </w:rPr>
              <w:t>Protocol coverage</w:t>
            </w:r>
            <w:r>
              <w:rPr>
                <w:noProof/>
                <w:webHidden/>
              </w:rPr>
              <w:tab/>
            </w:r>
            <w:r>
              <w:rPr>
                <w:noProof/>
                <w:webHidden/>
              </w:rPr>
              <w:fldChar w:fldCharType="begin"/>
            </w:r>
            <w:r>
              <w:rPr>
                <w:noProof/>
                <w:webHidden/>
              </w:rPr>
              <w:instrText xml:space="preserve"> PAGEREF _Toc18911417 \h </w:instrText>
            </w:r>
            <w:r>
              <w:rPr>
                <w:noProof/>
                <w:webHidden/>
              </w:rPr>
            </w:r>
            <w:r>
              <w:rPr>
                <w:noProof/>
                <w:webHidden/>
              </w:rPr>
              <w:fldChar w:fldCharType="separate"/>
            </w:r>
            <w:r>
              <w:rPr>
                <w:noProof/>
                <w:webHidden/>
              </w:rPr>
              <w:t>4</w:t>
            </w:r>
            <w:r>
              <w:rPr>
                <w:noProof/>
                <w:webHidden/>
              </w:rPr>
              <w:fldChar w:fldCharType="end"/>
            </w:r>
          </w:hyperlink>
        </w:p>
        <w:p w14:paraId="20736423" w14:textId="4F627965" w:rsidR="0077414F" w:rsidRDefault="0077414F">
          <w:pPr>
            <w:pStyle w:val="TOC2"/>
            <w:tabs>
              <w:tab w:val="left" w:pos="880"/>
              <w:tab w:val="right" w:leader="dot" w:pos="9350"/>
            </w:tabs>
            <w:rPr>
              <w:rFonts w:asciiTheme="minorHAnsi" w:hAnsiTheme="minorHAnsi"/>
              <w:noProof/>
              <w:szCs w:val="22"/>
            </w:rPr>
          </w:pPr>
          <w:hyperlink w:anchor="_Toc18911418" w:history="1">
            <w:r w:rsidRPr="00FA7843">
              <w:rPr>
                <w:rStyle w:val="Hyperlink"/>
                <w:noProof/>
              </w:rPr>
              <w:t>1.3</w:t>
            </w:r>
            <w:r>
              <w:rPr>
                <w:rFonts w:asciiTheme="minorHAnsi" w:hAnsiTheme="minorHAnsi"/>
                <w:noProof/>
                <w:szCs w:val="22"/>
              </w:rPr>
              <w:tab/>
            </w:r>
            <w:r w:rsidRPr="00FA7843">
              <w:rPr>
                <w:rStyle w:val="Hyperlink"/>
                <w:noProof/>
              </w:rPr>
              <w:t>Design principles</w:t>
            </w:r>
            <w:r>
              <w:rPr>
                <w:noProof/>
                <w:webHidden/>
              </w:rPr>
              <w:tab/>
            </w:r>
            <w:r>
              <w:rPr>
                <w:noProof/>
                <w:webHidden/>
              </w:rPr>
              <w:fldChar w:fldCharType="begin"/>
            </w:r>
            <w:r>
              <w:rPr>
                <w:noProof/>
                <w:webHidden/>
              </w:rPr>
              <w:instrText xml:space="preserve"> PAGEREF _Toc18911418 \h </w:instrText>
            </w:r>
            <w:r>
              <w:rPr>
                <w:noProof/>
                <w:webHidden/>
              </w:rPr>
            </w:r>
            <w:r>
              <w:rPr>
                <w:noProof/>
                <w:webHidden/>
              </w:rPr>
              <w:fldChar w:fldCharType="separate"/>
            </w:r>
            <w:r>
              <w:rPr>
                <w:noProof/>
                <w:webHidden/>
              </w:rPr>
              <w:t>4</w:t>
            </w:r>
            <w:r>
              <w:rPr>
                <w:noProof/>
                <w:webHidden/>
              </w:rPr>
              <w:fldChar w:fldCharType="end"/>
            </w:r>
          </w:hyperlink>
        </w:p>
        <w:p w14:paraId="05D5522F" w14:textId="1A003344" w:rsidR="0077414F" w:rsidRDefault="0077414F">
          <w:pPr>
            <w:pStyle w:val="TOC2"/>
            <w:tabs>
              <w:tab w:val="left" w:pos="880"/>
              <w:tab w:val="right" w:leader="dot" w:pos="9350"/>
            </w:tabs>
            <w:rPr>
              <w:rFonts w:asciiTheme="minorHAnsi" w:hAnsiTheme="minorHAnsi"/>
              <w:noProof/>
              <w:szCs w:val="22"/>
            </w:rPr>
          </w:pPr>
          <w:hyperlink w:anchor="_Toc18911419" w:history="1">
            <w:r w:rsidRPr="00FA7843">
              <w:rPr>
                <w:rStyle w:val="Hyperlink"/>
                <w:noProof/>
              </w:rPr>
              <w:t>1.4</w:t>
            </w:r>
            <w:r>
              <w:rPr>
                <w:rFonts w:asciiTheme="minorHAnsi" w:hAnsiTheme="minorHAnsi"/>
                <w:noProof/>
                <w:szCs w:val="22"/>
              </w:rPr>
              <w:tab/>
            </w:r>
            <w:r w:rsidRPr="00FA7843">
              <w:rPr>
                <w:rStyle w:val="Hyperlink"/>
                <w:noProof/>
              </w:rPr>
              <w:t>Glossary</w:t>
            </w:r>
            <w:r>
              <w:rPr>
                <w:noProof/>
                <w:webHidden/>
              </w:rPr>
              <w:tab/>
            </w:r>
            <w:r>
              <w:rPr>
                <w:noProof/>
                <w:webHidden/>
              </w:rPr>
              <w:fldChar w:fldCharType="begin"/>
            </w:r>
            <w:r>
              <w:rPr>
                <w:noProof/>
                <w:webHidden/>
              </w:rPr>
              <w:instrText xml:space="preserve"> PAGEREF _Toc18911419 \h </w:instrText>
            </w:r>
            <w:r>
              <w:rPr>
                <w:noProof/>
                <w:webHidden/>
              </w:rPr>
            </w:r>
            <w:r>
              <w:rPr>
                <w:noProof/>
                <w:webHidden/>
              </w:rPr>
              <w:fldChar w:fldCharType="separate"/>
            </w:r>
            <w:r>
              <w:rPr>
                <w:noProof/>
                <w:webHidden/>
              </w:rPr>
              <w:t>5</w:t>
            </w:r>
            <w:r>
              <w:rPr>
                <w:noProof/>
                <w:webHidden/>
              </w:rPr>
              <w:fldChar w:fldCharType="end"/>
            </w:r>
          </w:hyperlink>
        </w:p>
        <w:p w14:paraId="63BE8E48" w14:textId="43FC5EBB" w:rsidR="0077414F" w:rsidRDefault="0077414F">
          <w:pPr>
            <w:pStyle w:val="TOC2"/>
            <w:tabs>
              <w:tab w:val="left" w:pos="880"/>
              <w:tab w:val="right" w:leader="dot" w:pos="9350"/>
            </w:tabs>
            <w:rPr>
              <w:rFonts w:asciiTheme="minorHAnsi" w:hAnsiTheme="minorHAnsi"/>
              <w:noProof/>
              <w:szCs w:val="22"/>
            </w:rPr>
          </w:pPr>
          <w:hyperlink w:anchor="_Toc18911420" w:history="1">
            <w:r w:rsidRPr="00FA7843">
              <w:rPr>
                <w:rStyle w:val="Hyperlink"/>
                <w:noProof/>
              </w:rPr>
              <w:t>1.5</w:t>
            </w:r>
            <w:r>
              <w:rPr>
                <w:rFonts w:asciiTheme="minorHAnsi" w:hAnsiTheme="minorHAnsi"/>
                <w:noProof/>
                <w:szCs w:val="22"/>
              </w:rPr>
              <w:tab/>
            </w:r>
            <w:r w:rsidRPr="00FA7843">
              <w:rPr>
                <w:rStyle w:val="Hyperlink"/>
                <w:noProof/>
              </w:rPr>
              <w:t>Documentation</w:t>
            </w:r>
            <w:r>
              <w:rPr>
                <w:noProof/>
                <w:webHidden/>
              </w:rPr>
              <w:tab/>
            </w:r>
            <w:r>
              <w:rPr>
                <w:noProof/>
                <w:webHidden/>
              </w:rPr>
              <w:fldChar w:fldCharType="begin"/>
            </w:r>
            <w:r>
              <w:rPr>
                <w:noProof/>
                <w:webHidden/>
              </w:rPr>
              <w:instrText xml:space="preserve"> PAGEREF _Toc18911420 \h </w:instrText>
            </w:r>
            <w:r>
              <w:rPr>
                <w:noProof/>
                <w:webHidden/>
              </w:rPr>
            </w:r>
            <w:r>
              <w:rPr>
                <w:noProof/>
                <w:webHidden/>
              </w:rPr>
              <w:fldChar w:fldCharType="separate"/>
            </w:r>
            <w:r>
              <w:rPr>
                <w:noProof/>
                <w:webHidden/>
              </w:rPr>
              <w:t>6</w:t>
            </w:r>
            <w:r>
              <w:rPr>
                <w:noProof/>
                <w:webHidden/>
              </w:rPr>
              <w:fldChar w:fldCharType="end"/>
            </w:r>
          </w:hyperlink>
        </w:p>
        <w:p w14:paraId="20654101" w14:textId="4B050896" w:rsidR="0077414F" w:rsidRDefault="0077414F">
          <w:pPr>
            <w:pStyle w:val="TOC3"/>
            <w:tabs>
              <w:tab w:val="left" w:pos="1320"/>
              <w:tab w:val="right" w:leader="dot" w:pos="9350"/>
            </w:tabs>
            <w:rPr>
              <w:rFonts w:asciiTheme="minorHAnsi" w:hAnsiTheme="minorHAnsi"/>
              <w:noProof/>
              <w:szCs w:val="22"/>
            </w:rPr>
          </w:pPr>
          <w:hyperlink w:anchor="_Toc18911421" w:history="1">
            <w:r w:rsidRPr="00FA7843">
              <w:rPr>
                <w:rStyle w:val="Hyperlink"/>
                <w:noProof/>
              </w:rPr>
              <w:t>1.5.1</w:t>
            </w:r>
            <w:r>
              <w:rPr>
                <w:rFonts w:asciiTheme="minorHAnsi" w:hAnsiTheme="minorHAnsi"/>
                <w:noProof/>
                <w:szCs w:val="22"/>
              </w:rPr>
              <w:tab/>
            </w:r>
            <w:r w:rsidRPr="00FA7843">
              <w:rPr>
                <w:rStyle w:val="Hyperlink"/>
                <w:noProof/>
              </w:rPr>
              <w:t>Specification terms</w:t>
            </w:r>
            <w:r>
              <w:rPr>
                <w:noProof/>
                <w:webHidden/>
              </w:rPr>
              <w:tab/>
            </w:r>
            <w:r>
              <w:rPr>
                <w:noProof/>
                <w:webHidden/>
              </w:rPr>
              <w:fldChar w:fldCharType="begin"/>
            </w:r>
            <w:r>
              <w:rPr>
                <w:noProof/>
                <w:webHidden/>
              </w:rPr>
              <w:instrText xml:space="preserve"> PAGEREF _Toc18911421 \h </w:instrText>
            </w:r>
            <w:r>
              <w:rPr>
                <w:noProof/>
                <w:webHidden/>
              </w:rPr>
            </w:r>
            <w:r>
              <w:rPr>
                <w:noProof/>
                <w:webHidden/>
              </w:rPr>
              <w:fldChar w:fldCharType="separate"/>
            </w:r>
            <w:r>
              <w:rPr>
                <w:noProof/>
                <w:webHidden/>
              </w:rPr>
              <w:t>6</w:t>
            </w:r>
            <w:r>
              <w:rPr>
                <w:noProof/>
                <w:webHidden/>
              </w:rPr>
              <w:fldChar w:fldCharType="end"/>
            </w:r>
          </w:hyperlink>
        </w:p>
        <w:p w14:paraId="677B8141" w14:textId="6357C36A" w:rsidR="0077414F" w:rsidRDefault="0077414F">
          <w:pPr>
            <w:pStyle w:val="TOC3"/>
            <w:tabs>
              <w:tab w:val="left" w:pos="1320"/>
              <w:tab w:val="right" w:leader="dot" w:pos="9350"/>
            </w:tabs>
            <w:rPr>
              <w:rFonts w:asciiTheme="minorHAnsi" w:hAnsiTheme="minorHAnsi"/>
              <w:noProof/>
              <w:szCs w:val="22"/>
            </w:rPr>
          </w:pPr>
          <w:hyperlink w:anchor="_Toc18911422" w:history="1">
            <w:r w:rsidRPr="00FA7843">
              <w:rPr>
                <w:rStyle w:val="Hyperlink"/>
                <w:noProof/>
              </w:rPr>
              <w:t>1.5.2</w:t>
            </w:r>
            <w:r>
              <w:rPr>
                <w:rFonts w:asciiTheme="minorHAnsi" w:hAnsiTheme="minorHAnsi"/>
                <w:noProof/>
                <w:szCs w:val="22"/>
              </w:rPr>
              <w:tab/>
            </w:r>
            <w:r w:rsidRPr="00FA7843">
              <w:rPr>
                <w:rStyle w:val="Hyperlink"/>
                <w:noProof/>
              </w:rPr>
              <w:t>Document format</w:t>
            </w:r>
            <w:r>
              <w:rPr>
                <w:noProof/>
                <w:webHidden/>
              </w:rPr>
              <w:tab/>
            </w:r>
            <w:r>
              <w:rPr>
                <w:noProof/>
                <w:webHidden/>
              </w:rPr>
              <w:fldChar w:fldCharType="begin"/>
            </w:r>
            <w:r>
              <w:rPr>
                <w:noProof/>
                <w:webHidden/>
              </w:rPr>
              <w:instrText xml:space="preserve"> PAGEREF _Toc18911422 \h </w:instrText>
            </w:r>
            <w:r>
              <w:rPr>
                <w:noProof/>
                <w:webHidden/>
              </w:rPr>
            </w:r>
            <w:r>
              <w:rPr>
                <w:noProof/>
                <w:webHidden/>
              </w:rPr>
              <w:fldChar w:fldCharType="separate"/>
            </w:r>
            <w:r>
              <w:rPr>
                <w:noProof/>
                <w:webHidden/>
              </w:rPr>
              <w:t>6</w:t>
            </w:r>
            <w:r>
              <w:rPr>
                <w:noProof/>
                <w:webHidden/>
              </w:rPr>
              <w:fldChar w:fldCharType="end"/>
            </w:r>
          </w:hyperlink>
        </w:p>
        <w:p w14:paraId="081A75CE" w14:textId="1BFDE580" w:rsidR="0077414F" w:rsidRDefault="0077414F">
          <w:pPr>
            <w:pStyle w:val="TOC2"/>
            <w:tabs>
              <w:tab w:val="left" w:pos="880"/>
              <w:tab w:val="right" w:leader="dot" w:pos="9350"/>
            </w:tabs>
            <w:rPr>
              <w:rFonts w:asciiTheme="minorHAnsi" w:hAnsiTheme="minorHAnsi"/>
              <w:noProof/>
              <w:szCs w:val="22"/>
            </w:rPr>
          </w:pPr>
          <w:hyperlink w:anchor="_Toc18911423" w:history="1">
            <w:r w:rsidRPr="00FA7843">
              <w:rPr>
                <w:rStyle w:val="Hyperlink"/>
                <w:noProof/>
              </w:rPr>
              <w:t>1.6</w:t>
            </w:r>
            <w:r>
              <w:rPr>
                <w:rFonts w:asciiTheme="minorHAnsi" w:hAnsiTheme="minorHAnsi"/>
                <w:noProof/>
                <w:szCs w:val="22"/>
              </w:rPr>
              <w:tab/>
            </w:r>
            <w:r w:rsidRPr="00FA7843">
              <w:rPr>
                <w:rStyle w:val="Hyperlink"/>
                <w:noProof/>
              </w:rPr>
              <w:t>References</w:t>
            </w:r>
            <w:r>
              <w:rPr>
                <w:noProof/>
                <w:webHidden/>
              </w:rPr>
              <w:tab/>
            </w:r>
            <w:r>
              <w:rPr>
                <w:noProof/>
                <w:webHidden/>
              </w:rPr>
              <w:fldChar w:fldCharType="begin"/>
            </w:r>
            <w:r>
              <w:rPr>
                <w:noProof/>
                <w:webHidden/>
              </w:rPr>
              <w:instrText xml:space="preserve"> PAGEREF _Toc18911423 \h </w:instrText>
            </w:r>
            <w:r>
              <w:rPr>
                <w:noProof/>
                <w:webHidden/>
              </w:rPr>
            </w:r>
            <w:r>
              <w:rPr>
                <w:noProof/>
                <w:webHidden/>
              </w:rPr>
              <w:fldChar w:fldCharType="separate"/>
            </w:r>
            <w:r>
              <w:rPr>
                <w:noProof/>
                <w:webHidden/>
              </w:rPr>
              <w:t>6</w:t>
            </w:r>
            <w:r>
              <w:rPr>
                <w:noProof/>
                <w:webHidden/>
              </w:rPr>
              <w:fldChar w:fldCharType="end"/>
            </w:r>
          </w:hyperlink>
        </w:p>
        <w:p w14:paraId="7A26157B" w14:textId="3C4DA98F" w:rsidR="0077414F" w:rsidRDefault="0077414F">
          <w:pPr>
            <w:pStyle w:val="TOC3"/>
            <w:tabs>
              <w:tab w:val="left" w:pos="1320"/>
              <w:tab w:val="right" w:leader="dot" w:pos="9350"/>
            </w:tabs>
            <w:rPr>
              <w:rFonts w:asciiTheme="minorHAnsi" w:hAnsiTheme="minorHAnsi"/>
              <w:noProof/>
              <w:szCs w:val="22"/>
            </w:rPr>
          </w:pPr>
          <w:hyperlink w:anchor="_Toc18911424" w:history="1">
            <w:r w:rsidRPr="00FA7843">
              <w:rPr>
                <w:rStyle w:val="Hyperlink"/>
                <w:noProof/>
              </w:rPr>
              <w:t>1.6.1</w:t>
            </w:r>
            <w:r>
              <w:rPr>
                <w:rFonts w:asciiTheme="minorHAnsi" w:hAnsiTheme="minorHAnsi"/>
                <w:noProof/>
                <w:szCs w:val="22"/>
              </w:rPr>
              <w:tab/>
            </w:r>
            <w:r w:rsidRPr="00FA7843">
              <w:rPr>
                <w:rStyle w:val="Hyperlink"/>
                <w:noProof/>
              </w:rPr>
              <w:t>Related FIX Standards</w:t>
            </w:r>
            <w:r>
              <w:rPr>
                <w:noProof/>
                <w:webHidden/>
              </w:rPr>
              <w:tab/>
            </w:r>
            <w:r>
              <w:rPr>
                <w:noProof/>
                <w:webHidden/>
              </w:rPr>
              <w:fldChar w:fldCharType="begin"/>
            </w:r>
            <w:r>
              <w:rPr>
                <w:noProof/>
                <w:webHidden/>
              </w:rPr>
              <w:instrText xml:space="preserve"> PAGEREF _Toc18911424 \h </w:instrText>
            </w:r>
            <w:r>
              <w:rPr>
                <w:noProof/>
                <w:webHidden/>
              </w:rPr>
            </w:r>
            <w:r>
              <w:rPr>
                <w:noProof/>
                <w:webHidden/>
              </w:rPr>
              <w:fldChar w:fldCharType="separate"/>
            </w:r>
            <w:r>
              <w:rPr>
                <w:noProof/>
                <w:webHidden/>
              </w:rPr>
              <w:t>6</w:t>
            </w:r>
            <w:r>
              <w:rPr>
                <w:noProof/>
                <w:webHidden/>
              </w:rPr>
              <w:fldChar w:fldCharType="end"/>
            </w:r>
          </w:hyperlink>
        </w:p>
        <w:p w14:paraId="221311FC" w14:textId="656DEAA8" w:rsidR="0077414F" w:rsidRDefault="0077414F">
          <w:pPr>
            <w:pStyle w:val="TOC3"/>
            <w:tabs>
              <w:tab w:val="left" w:pos="1320"/>
              <w:tab w:val="right" w:leader="dot" w:pos="9350"/>
            </w:tabs>
            <w:rPr>
              <w:rFonts w:asciiTheme="minorHAnsi" w:hAnsiTheme="minorHAnsi"/>
              <w:noProof/>
              <w:szCs w:val="22"/>
            </w:rPr>
          </w:pPr>
          <w:hyperlink w:anchor="_Toc18911425" w:history="1">
            <w:r w:rsidRPr="00FA7843">
              <w:rPr>
                <w:rStyle w:val="Hyperlink"/>
                <w:noProof/>
              </w:rPr>
              <w:t>1.6.2</w:t>
            </w:r>
            <w:r>
              <w:rPr>
                <w:rFonts w:asciiTheme="minorHAnsi" w:hAnsiTheme="minorHAnsi"/>
                <w:noProof/>
                <w:szCs w:val="22"/>
              </w:rPr>
              <w:tab/>
            </w:r>
            <w:r w:rsidRPr="00FA7843">
              <w:rPr>
                <w:rStyle w:val="Hyperlink"/>
                <w:noProof/>
              </w:rPr>
              <w:t>Dependencies on other standards</w:t>
            </w:r>
            <w:r>
              <w:rPr>
                <w:noProof/>
                <w:webHidden/>
              </w:rPr>
              <w:tab/>
            </w:r>
            <w:r>
              <w:rPr>
                <w:noProof/>
                <w:webHidden/>
              </w:rPr>
              <w:fldChar w:fldCharType="begin"/>
            </w:r>
            <w:r>
              <w:rPr>
                <w:noProof/>
                <w:webHidden/>
              </w:rPr>
              <w:instrText xml:space="preserve"> PAGEREF _Toc18911425 \h </w:instrText>
            </w:r>
            <w:r>
              <w:rPr>
                <w:noProof/>
                <w:webHidden/>
              </w:rPr>
            </w:r>
            <w:r>
              <w:rPr>
                <w:noProof/>
                <w:webHidden/>
              </w:rPr>
              <w:fldChar w:fldCharType="separate"/>
            </w:r>
            <w:r>
              <w:rPr>
                <w:noProof/>
                <w:webHidden/>
              </w:rPr>
              <w:t>6</w:t>
            </w:r>
            <w:r>
              <w:rPr>
                <w:noProof/>
                <w:webHidden/>
              </w:rPr>
              <w:fldChar w:fldCharType="end"/>
            </w:r>
          </w:hyperlink>
        </w:p>
        <w:p w14:paraId="50A5C597" w14:textId="5C104AF8" w:rsidR="0077414F" w:rsidRDefault="0077414F">
          <w:pPr>
            <w:pStyle w:val="TOC1"/>
            <w:tabs>
              <w:tab w:val="left" w:pos="440"/>
              <w:tab w:val="right" w:leader="dot" w:pos="9350"/>
            </w:tabs>
            <w:rPr>
              <w:rFonts w:asciiTheme="minorHAnsi" w:hAnsiTheme="minorHAnsi"/>
              <w:noProof/>
              <w:szCs w:val="22"/>
            </w:rPr>
          </w:pPr>
          <w:hyperlink w:anchor="_Toc18911426" w:history="1">
            <w:r w:rsidRPr="00FA7843">
              <w:rPr>
                <w:rStyle w:val="Hyperlink"/>
                <w:noProof/>
              </w:rPr>
              <w:t>2</w:t>
            </w:r>
            <w:r>
              <w:rPr>
                <w:rFonts w:asciiTheme="minorHAnsi" w:hAnsiTheme="minorHAnsi"/>
                <w:noProof/>
                <w:szCs w:val="22"/>
              </w:rPr>
              <w:tab/>
            </w:r>
            <w:r w:rsidRPr="00FA7843">
              <w:rPr>
                <w:rStyle w:val="Hyperlink"/>
                <w:noProof/>
              </w:rPr>
              <w:t>Metamodel</w:t>
            </w:r>
            <w:r>
              <w:rPr>
                <w:noProof/>
                <w:webHidden/>
              </w:rPr>
              <w:tab/>
            </w:r>
            <w:r>
              <w:rPr>
                <w:noProof/>
                <w:webHidden/>
              </w:rPr>
              <w:fldChar w:fldCharType="begin"/>
            </w:r>
            <w:r>
              <w:rPr>
                <w:noProof/>
                <w:webHidden/>
              </w:rPr>
              <w:instrText xml:space="preserve"> PAGEREF _Toc18911426 \h </w:instrText>
            </w:r>
            <w:r>
              <w:rPr>
                <w:noProof/>
                <w:webHidden/>
              </w:rPr>
            </w:r>
            <w:r>
              <w:rPr>
                <w:noProof/>
                <w:webHidden/>
              </w:rPr>
              <w:fldChar w:fldCharType="separate"/>
            </w:r>
            <w:r>
              <w:rPr>
                <w:noProof/>
                <w:webHidden/>
              </w:rPr>
              <w:t>7</w:t>
            </w:r>
            <w:r>
              <w:rPr>
                <w:noProof/>
                <w:webHidden/>
              </w:rPr>
              <w:fldChar w:fldCharType="end"/>
            </w:r>
          </w:hyperlink>
        </w:p>
        <w:p w14:paraId="029A11EB" w14:textId="4876EFBB" w:rsidR="0077414F" w:rsidRDefault="0077414F">
          <w:pPr>
            <w:pStyle w:val="TOC2"/>
            <w:tabs>
              <w:tab w:val="left" w:pos="880"/>
              <w:tab w:val="right" w:leader="dot" w:pos="9350"/>
            </w:tabs>
            <w:rPr>
              <w:rFonts w:asciiTheme="minorHAnsi" w:hAnsiTheme="minorHAnsi"/>
              <w:noProof/>
              <w:szCs w:val="22"/>
            </w:rPr>
          </w:pPr>
          <w:hyperlink w:anchor="_Toc18911427" w:history="1">
            <w:r w:rsidRPr="00FA7843">
              <w:rPr>
                <w:rStyle w:val="Hyperlink"/>
                <w:noProof/>
              </w:rPr>
              <w:t>2.1</w:t>
            </w:r>
            <w:r>
              <w:rPr>
                <w:rFonts w:asciiTheme="minorHAnsi" w:hAnsiTheme="minorHAnsi"/>
                <w:noProof/>
                <w:szCs w:val="22"/>
              </w:rPr>
              <w:tab/>
            </w:r>
            <w:r w:rsidRPr="00FA7843">
              <w:rPr>
                <w:rStyle w:val="Hyperlink"/>
                <w:noProof/>
              </w:rPr>
              <w:t>Message structures</w:t>
            </w:r>
            <w:r>
              <w:rPr>
                <w:noProof/>
                <w:webHidden/>
              </w:rPr>
              <w:tab/>
            </w:r>
            <w:r>
              <w:rPr>
                <w:noProof/>
                <w:webHidden/>
              </w:rPr>
              <w:fldChar w:fldCharType="begin"/>
            </w:r>
            <w:r>
              <w:rPr>
                <w:noProof/>
                <w:webHidden/>
              </w:rPr>
              <w:instrText xml:space="preserve"> PAGEREF _Toc18911427 \h </w:instrText>
            </w:r>
            <w:r>
              <w:rPr>
                <w:noProof/>
                <w:webHidden/>
              </w:rPr>
            </w:r>
            <w:r>
              <w:rPr>
                <w:noProof/>
                <w:webHidden/>
              </w:rPr>
              <w:fldChar w:fldCharType="separate"/>
            </w:r>
            <w:r>
              <w:rPr>
                <w:noProof/>
                <w:webHidden/>
              </w:rPr>
              <w:t>7</w:t>
            </w:r>
            <w:r>
              <w:rPr>
                <w:noProof/>
                <w:webHidden/>
              </w:rPr>
              <w:fldChar w:fldCharType="end"/>
            </w:r>
          </w:hyperlink>
        </w:p>
        <w:p w14:paraId="6BAE1299" w14:textId="7D4A0902" w:rsidR="0077414F" w:rsidRDefault="0077414F">
          <w:pPr>
            <w:pStyle w:val="TOC3"/>
            <w:tabs>
              <w:tab w:val="left" w:pos="1320"/>
              <w:tab w:val="right" w:leader="dot" w:pos="9350"/>
            </w:tabs>
            <w:rPr>
              <w:rFonts w:asciiTheme="minorHAnsi" w:hAnsiTheme="minorHAnsi"/>
              <w:noProof/>
              <w:szCs w:val="22"/>
            </w:rPr>
          </w:pPr>
          <w:hyperlink w:anchor="_Toc18911428" w:history="1">
            <w:r w:rsidRPr="00FA7843">
              <w:rPr>
                <w:rStyle w:val="Hyperlink"/>
                <w:noProof/>
              </w:rPr>
              <w:t>2.1.1</w:t>
            </w:r>
            <w:r>
              <w:rPr>
                <w:rFonts w:asciiTheme="minorHAnsi" w:hAnsiTheme="minorHAnsi"/>
                <w:noProof/>
                <w:szCs w:val="22"/>
              </w:rPr>
              <w:tab/>
            </w:r>
            <w:r w:rsidRPr="00FA7843">
              <w:rPr>
                <w:rStyle w:val="Hyperlink"/>
                <w:noProof/>
              </w:rPr>
              <w:t>Message structure abstractions</w:t>
            </w:r>
            <w:r>
              <w:rPr>
                <w:noProof/>
                <w:webHidden/>
              </w:rPr>
              <w:tab/>
            </w:r>
            <w:r>
              <w:rPr>
                <w:noProof/>
                <w:webHidden/>
              </w:rPr>
              <w:fldChar w:fldCharType="begin"/>
            </w:r>
            <w:r>
              <w:rPr>
                <w:noProof/>
                <w:webHidden/>
              </w:rPr>
              <w:instrText xml:space="preserve"> PAGEREF _Toc18911428 \h </w:instrText>
            </w:r>
            <w:r>
              <w:rPr>
                <w:noProof/>
                <w:webHidden/>
              </w:rPr>
            </w:r>
            <w:r>
              <w:rPr>
                <w:noProof/>
                <w:webHidden/>
              </w:rPr>
              <w:fldChar w:fldCharType="separate"/>
            </w:r>
            <w:r>
              <w:rPr>
                <w:noProof/>
                <w:webHidden/>
              </w:rPr>
              <w:t>7</w:t>
            </w:r>
            <w:r>
              <w:rPr>
                <w:noProof/>
                <w:webHidden/>
              </w:rPr>
              <w:fldChar w:fldCharType="end"/>
            </w:r>
          </w:hyperlink>
        </w:p>
        <w:p w14:paraId="100C7A90" w14:textId="22458A63" w:rsidR="0077414F" w:rsidRDefault="0077414F">
          <w:pPr>
            <w:pStyle w:val="TOC3"/>
            <w:tabs>
              <w:tab w:val="left" w:pos="1320"/>
              <w:tab w:val="right" w:leader="dot" w:pos="9350"/>
            </w:tabs>
            <w:rPr>
              <w:rFonts w:asciiTheme="minorHAnsi" w:hAnsiTheme="minorHAnsi"/>
              <w:noProof/>
              <w:szCs w:val="22"/>
            </w:rPr>
          </w:pPr>
          <w:hyperlink w:anchor="_Toc18911429" w:history="1">
            <w:r w:rsidRPr="00FA7843">
              <w:rPr>
                <w:rStyle w:val="Hyperlink"/>
                <w:noProof/>
              </w:rPr>
              <w:t>2.1.2</w:t>
            </w:r>
            <w:r>
              <w:rPr>
                <w:rFonts w:asciiTheme="minorHAnsi" w:hAnsiTheme="minorHAnsi"/>
                <w:noProof/>
                <w:szCs w:val="22"/>
              </w:rPr>
              <w:tab/>
            </w:r>
            <w:r w:rsidRPr="00FA7843">
              <w:rPr>
                <w:rStyle w:val="Hyperlink"/>
                <w:noProof/>
              </w:rPr>
              <w:t>General Purpose Datatypes</w:t>
            </w:r>
            <w:r>
              <w:rPr>
                <w:noProof/>
                <w:webHidden/>
              </w:rPr>
              <w:tab/>
            </w:r>
            <w:r>
              <w:rPr>
                <w:noProof/>
                <w:webHidden/>
              </w:rPr>
              <w:fldChar w:fldCharType="begin"/>
            </w:r>
            <w:r>
              <w:rPr>
                <w:noProof/>
                <w:webHidden/>
              </w:rPr>
              <w:instrText xml:space="preserve"> PAGEREF _Toc18911429 \h </w:instrText>
            </w:r>
            <w:r>
              <w:rPr>
                <w:noProof/>
                <w:webHidden/>
              </w:rPr>
            </w:r>
            <w:r>
              <w:rPr>
                <w:noProof/>
                <w:webHidden/>
              </w:rPr>
              <w:fldChar w:fldCharType="separate"/>
            </w:r>
            <w:r>
              <w:rPr>
                <w:noProof/>
                <w:webHidden/>
              </w:rPr>
              <w:t>7</w:t>
            </w:r>
            <w:r>
              <w:rPr>
                <w:noProof/>
                <w:webHidden/>
              </w:rPr>
              <w:fldChar w:fldCharType="end"/>
            </w:r>
          </w:hyperlink>
        </w:p>
        <w:p w14:paraId="49C69DFC" w14:textId="7677FA83" w:rsidR="0077414F" w:rsidRDefault="0077414F">
          <w:pPr>
            <w:pStyle w:val="TOC2"/>
            <w:tabs>
              <w:tab w:val="left" w:pos="880"/>
              <w:tab w:val="right" w:leader="dot" w:pos="9350"/>
            </w:tabs>
            <w:rPr>
              <w:rFonts w:asciiTheme="minorHAnsi" w:hAnsiTheme="minorHAnsi"/>
              <w:noProof/>
              <w:szCs w:val="22"/>
            </w:rPr>
          </w:pPr>
          <w:hyperlink w:anchor="_Toc18911430" w:history="1">
            <w:r w:rsidRPr="00FA7843">
              <w:rPr>
                <w:rStyle w:val="Hyperlink"/>
                <w:noProof/>
              </w:rPr>
              <w:t>2.2</w:t>
            </w:r>
            <w:r>
              <w:rPr>
                <w:rFonts w:asciiTheme="minorHAnsi" w:hAnsiTheme="minorHAnsi"/>
                <w:noProof/>
                <w:szCs w:val="22"/>
              </w:rPr>
              <w:tab/>
            </w:r>
            <w:r w:rsidRPr="00FA7843">
              <w:rPr>
                <w:rStyle w:val="Hyperlink"/>
                <w:noProof/>
              </w:rPr>
              <w:t>Interfaces</w:t>
            </w:r>
            <w:r>
              <w:rPr>
                <w:noProof/>
                <w:webHidden/>
              </w:rPr>
              <w:tab/>
            </w:r>
            <w:r>
              <w:rPr>
                <w:noProof/>
                <w:webHidden/>
              </w:rPr>
              <w:fldChar w:fldCharType="begin"/>
            </w:r>
            <w:r>
              <w:rPr>
                <w:noProof/>
                <w:webHidden/>
              </w:rPr>
              <w:instrText xml:space="preserve"> PAGEREF _Toc18911430 \h </w:instrText>
            </w:r>
            <w:r>
              <w:rPr>
                <w:noProof/>
                <w:webHidden/>
              </w:rPr>
            </w:r>
            <w:r>
              <w:rPr>
                <w:noProof/>
                <w:webHidden/>
              </w:rPr>
              <w:fldChar w:fldCharType="separate"/>
            </w:r>
            <w:r>
              <w:rPr>
                <w:noProof/>
                <w:webHidden/>
              </w:rPr>
              <w:t>7</w:t>
            </w:r>
            <w:r>
              <w:rPr>
                <w:noProof/>
                <w:webHidden/>
              </w:rPr>
              <w:fldChar w:fldCharType="end"/>
            </w:r>
          </w:hyperlink>
        </w:p>
        <w:p w14:paraId="63A7A4D0" w14:textId="391CA72F" w:rsidR="0077414F" w:rsidRDefault="0077414F">
          <w:pPr>
            <w:pStyle w:val="TOC3"/>
            <w:tabs>
              <w:tab w:val="left" w:pos="1320"/>
              <w:tab w:val="right" w:leader="dot" w:pos="9350"/>
            </w:tabs>
            <w:rPr>
              <w:rFonts w:asciiTheme="minorHAnsi" w:hAnsiTheme="minorHAnsi"/>
              <w:noProof/>
              <w:szCs w:val="22"/>
            </w:rPr>
          </w:pPr>
          <w:hyperlink w:anchor="_Toc18911431" w:history="1">
            <w:r w:rsidRPr="00FA7843">
              <w:rPr>
                <w:rStyle w:val="Hyperlink"/>
                <w:noProof/>
              </w:rPr>
              <w:t>2.2.1</w:t>
            </w:r>
            <w:r>
              <w:rPr>
                <w:rFonts w:asciiTheme="minorHAnsi" w:hAnsiTheme="minorHAnsi"/>
                <w:noProof/>
                <w:szCs w:val="22"/>
              </w:rPr>
              <w:tab/>
            </w:r>
            <w:r w:rsidRPr="00FA7843">
              <w:rPr>
                <w:rStyle w:val="Hyperlink"/>
                <w:noProof/>
              </w:rPr>
              <w:t>Interface abstractions</w:t>
            </w:r>
            <w:r>
              <w:rPr>
                <w:noProof/>
                <w:webHidden/>
              </w:rPr>
              <w:tab/>
            </w:r>
            <w:r>
              <w:rPr>
                <w:noProof/>
                <w:webHidden/>
              </w:rPr>
              <w:fldChar w:fldCharType="begin"/>
            </w:r>
            <w:r>
              <w:rPr>
                <w:noProof/>
                <w:webHidden/>
              </w:rPr>
              <w:instrText xml:space="preserve"> PAGEREF _Toc18911431 \h </w:instrText>
            </w:r>
            <w:r>
              <w:rPr>
                <w:noProof/>
                <w:webHidden/>
              </w:rPr>
            </w:r>
            <w:r>
              <w:rPr>
                <w:noProof/>
                <w:webHidden/>
              </w:rPr>
              <w:fldChar w:fldCharType="separate"/>
            </w:r>
            <w:r>
              <w:rPr>
                <w:noProof/>
                <w:webHidden/>
              </w:rPr>
              <w:t>9</w:t>
            </w:r>
            <w:r>
              <w:rPr>
                <w:noProof/>
                <w:webHidden/>
              </w:rPr>
              <w:fldChar w:fldCharType="end"/>
            </w:r>
          </w:hyperlink>
        </w:p>
        <w:p w14:paraId="316A985B" w14:textId="635EFEBB" w:rsidR="0077414F" w:rsidRDefault="0077414F">
          <w:pPr>
            <w:pStyle w:val="TOC1"/>
            <w:tabs>
              <w:tab w:val="left" w:pos="440"/>
              <w:tab w:val="right" w:leader="dot" w:pos="9350"/>
            </w:tabs>
            <w:rPr>
              <w:rFonts w:asciiTheme="minorHAnsi" w:hAnsiTheme="minorHAnsi"/>
              <w:noProof/>
              <w:szCs w:val="22"/>
            </w:rPr>
          </w:pPr>
          <w:hyperlink w:anchor="_Toc18911432" w:history="1">
            <w:r w:rsidRPr="00FA7843">
              <w:rPr>
                <w:rStyle w:val="Hyperlink"/>
                <w:noProof/>
              </w:rPr>
              <w:t>3</w:t>
            </w:r>
            <w:r>
              <w:rPr>
                <w:rFonts w:asciiTheme="minorHAnsi" w:hAnsiTheme="minorHAnsi"/>
                <w:noProof/>
                <w:szCs w:val="22"/>
              </w:rPr>
              <w:tab/>
            </w:r>
            <w:r w:rsidRPr="00FA7843">
              <w:rPr>
                <w:rStyle w:val="Hyperlink"/>
                <w:noProof/>
              </w:rPr>
              <w:t>Orchestra and Repository XML Schema</w:t>
            </w:r>
            <w:r>
              <w:rPr>
                <w:noProof/>
                <w:webHidden/>
              </w:rPr>
              <w:tab/>
            </w:r>
            <w:r>
              <w:rPr>
                <w:noProof/>
                <w:webHidden/>
              </w:rPr>
              <w:fldChar w:fldCharType="begin"/>
            </w:r>
            <w:r>
              <w:rPr>
                <w:noProof/>
                <w:webHidden/>
              </w:rPr>
              <w:instrText xml:space="preserve"> PAGEREF _Toc18911432 \h </w:instrText>
            </w:r>
            <w:r>
              <w:rPr>
                <w:noProof/>
                <w:webHidden/>
              </w:rPr>
            </w:r>
            <w:r>
              <w:rPr>
                <w:noProof/>
                <w:webHidden/>
              </w:rPr>
              <w:fldChar w:fldCharType="separate"/>
            </w:r>
            <w:r>
              <w:rPr>
                <w:noProof/>
                <w:webHidden/>
              </w:rPr>
              <w:t>9</w:t>
            </w:r>
            <w:r>
              <w:rPr>
                <w:noProof/>
                <w:webHidden/>
              </w:rPr>
              <w:fldChar w:fldCharType="end"/>
            </w:r>
          </w:hyperlink>
        </w:p>
        <w:p w14:paraId="616397E6" w14:textId="254DACAE" w:rsidR="0077414F" w:rsidRDefault="0077414F">
          <w:pPr>
            <w:pStyle w:val="TOC2"/>
            <w:tabs>
              <w:tab w:val="left" w:pos="880"/>
              <w:tab w:val="right" w:leader="dot" w:pos="9350"/>
            </w:tabs>
            <w:rPr>
              <w:rFonts w:asciiTheme="minorHAnsi" w:hAnsiTheme="minorHAnsi"/>
              <w:noProof/>
              <w:szCs w:val="22"/>
            </w:rPr>
          </w:pPr>
          <w:hyperlink w:anchor="_Toc18911433" w:history="1">
            <w:r w:rsidRPr="00FA7843">
              <w:rPr>
                <w:rStyle w:val="Hyperlink"/>
                <w:noProof/>
              </w:rPr>
              <w:t>3.1</w:t>
            </w:r>
            <w:r>
              <w:rPr>
                <w:rFonts w:asciiTheme="minorHAnsi" w:hAnsiTheme="minorHAnsi"/>
                <w:noProof/>
                <w:szCs w:val="22"/>
              </w:rPr>
              <w:tab/>
            </w:r>
            <w:r w:rsidRPr="00FA7843">
              <w:rPr>
                <w:rStyle w:val="Hyperlink"/>
                <w:noProof/>
              </w:rPr>
              <w:t>XML Schema (XSD)</w:t>
            </w:r>
            <w:r>
              <w:rPr>
                <w:noProof/>
                <w:webHidden/>
              </w:rPr>
              <w:tab/>
            </w:r>
            <w:r>
              <w:rPr>
                <w:noProof/>
                <w:webHidden/>
              </w:rPr>
              <w:fldChar w:fldCharType="begin"/>
            </w:r>
            <w:r>
              <w:rPr>
                <w:noProof/>
                <w:webHidden/>
              </w:rPr>
              <w:instrText xml:space="preserve"> PAGEREF _Toc18911433 \h </w:instrText>
            </w:r>
            <w:r>
              <w:rPr>
                <w:noProof/>
                <w:webHidden/>
              </w:rPr>
            </w:r>
            <w:r>
              <w:rPr>
                <w:noProof/>
                <w:webHidden/>
              </w:rPr>
              <w:fldChar w:fldCharType="separate"/>
            </w:r>
            <w:r>
              <w:rPr>
                <w:noProof/>
                <w:webHidden/>
              </w:rPr>
              <w:t>9</w:t>
            </w:r>
            <w:r>
              <w:rPr>
                <w:noProof/>
                <w:webHidden/>
              </w:rPr>
              <w:fldChar w:fldCharType="end"/>
            </w:r>
          </w:hyperlink>
        </w:p>
        <w:p w14:paraId="44C73F47" w14:textId="0E498569" w:rsidR="0077414F" w:rsidRDefault="0077414F">
          <w:pPr>
            <w:pStyle w:val="TOC3"/>
            <w:tabs>
              <w:tab w:val="left" w:pos="1320"/>
              <w:tab w:val="right" w:leader="dot" w:pos="9350"/>
            </w:tabs>
            <w:rPr>
              <w:rFonts w:asciiTheme="minorHAnsi" w:hAnsiTheme="minorHAnsi"/>
              <w:noProof/>
              <w:szCs w:val="22"/>
            </w:rPr>
          </w:pPr>
          <w:hyperlink w:anchor="_Toc18911434" w:history="1">
            <w:r w:rsidRPr="00FA7843">
              <w:rPr>
                <w:rStyle w:val="Hyperlink"/>
                <w:noProof/>
              </w:rPr>
              <w:t>3.1.1</w:t>
            </w:r>
            <w:r>
              <w:rPr>
                <w:rFonts w:asciiTheme="minorHAnsi" w:hAnsiTheme="minorHAnsi"/>
                <w:noProof/>
                <w:szCs w:val="22"/>
              </w:rPr>
              <w:tab/>
            </w:r>
            <w:r w:rsidRPr="00FA7843">
              <w:rPr>
                <w:rStyle w:val="Hyperlink"/>
                <w:noProof/>
              </w:rPr>
              <w:t>Conformance</w:t>
            </w:r>
            <w:r>
              <w:rPr>
                <w:noProof/>
                <w:webHidden/>
              </w:rPr>
              <w:tab/>
            </w:r>
            <w:r>
              <w:rPr>
                <w:noProof/>
                <w:webHidden/>
              </w:rPr>
              <w:fldChar w:fldCharType="begin"/>
            </w:r>
            <w:r>
              <w:rPr>
                <w:noProof/>
                <w:webHidden/>
              </w:rPr>
              <w:instrText xml:space="preserve"> PAGEREF _Toc18911434 \h </w:instrText>
            </w:r>
            <w:r>
              <w:rPr>
                <w:noProof/>
                <w:webHidden/>
              </w:rPr>
            </w:r>
            <w:r>
              <w:rPr>
                <w:noProof/>
                <w:webHidden/>
              </w:rPr>
              <w:fldChar w:fldCharType="separate"/>
            </w:r>
            <w:r>
              <w:rPr>
                <w:noProof/>
                <w:webHidden/>
              </w:rPr>
              <w:t>9</w:t>
            </w:r>
            <w:r>
              <w:rPr>
                <w:noProof/>
                <w:webHidden/>
              </w:rPr>
              <w:fldChar w:fldCharType="end"/>
            </w:r>
          </w:hyperlink>
        </w:p>
        <w:p w14:paraId="2AD34FC6" w14:textId="23033384" w:rsidR="0077414F" w:rsidRDefault="0077414F">
          <w:pPr>
            <w:pStyle w:val="TOC3"/>
            <w:tabs>
              <w:tab w:val="left" w:pos="1320"/>
              <w:tab w:val="right" w:leader="dot" w:pos="9350"/>
            </w:tabs>
            <w:rPr>
              <w:rFonts w:asciiTheme="minorHAnsi" w:hAnsiTheme="minorHAnsi"/>
              <w:noProof/>
              <w:szCs w:val="22"/>
            </w:rPr>
          </w:pPr>
          <w:hyperlink w:anchor="_Toc18911435" w:history="1">
            <w:r w:rsidRPr="00FA7843">
              <w:rPr>
                <w:rStyle w:val="Hyperlink"/>
                <w:noProof/>
              </w:rPr>
              <w:t>3.1.2</w:t>
            </w:r>
            <w:r>
              <w:rPr>
                <w:rFonts w:asciiTheme="minorHAnsi" w:hAnsiTheme="minorHAnsi"/>
                <w:noProof/>
                <w:szCs w:val="22"/>
              </w:rPr>
              <w:tab/>
            </w:r>
            <w:r w:rsidRPr="00FA7843">
              <w:rPr>
                <w:rStyle w:val="Hyperlink"/>
                <w:noProof/>
              </w:rPr>
              <w:t>Schema location</w:t>
            </w:r>
            <w:r>
              <w:rPr>
                <w:noProof/>
                <w:webHidden/>
              </w:rPr>
              <w:tab/>
            </w:r>
            <w:r>
              <w:rPr>
                <w:noProof/>
                <w:webHidden/>
              </w:rPr>
              <w:fldChar w:fldCharType="begin"/>
            </w:r>
            <w:r>
              <w:rPr>
                <w:noProof/>
                <w:webHidden/>
              </w:rPr>
              <w:instrText xml:space="preserve"> PAGEREF _Toc18911435 \h </w:instrText>
            </w:r>
            <w:r>
              <w:rPr>
                <w:noProof/>
                <w:webHidden/>
              </w:rPr>
            </w:r>
            <w:r>
              <w:rPr>
                <w:noProof/>
                <w:webHidden/>
              </w:rPr>
              <w:fldChar w:fldCharType="separate"/>
            </w:r>
            <w:r>
              <w:rPr>
                <w:noProof/>
                <w:webHidden/>
              </w:rPr>
              <w:t>9</w:t>
            </w:r>
            <w:r>
              <w:rPr>
                <w:noProof/>
                <w:webHidden/>
              </w:rPr>
              <w:fldChar w:fldCharType="end"/>
            </w:r>
          </w:hyperlink>
        </w:p>
        <w:p w14:paraId="07A835A0" w14:textId="4C849A71" w:rsidR="0077414F" w:rsidRDefault="0077414F">
          <w:pPr>
            <w:pStyle w:val="TOC3"/>
            <w:tabs>
              <w:tab w:val="left" w:pos="1320"/>
              <w:tab w:val="right" w:leader="dot" w:pos="9350"/>
            </w:tabs>
            <w:rPr>
              <w:rFonts w:asciiTheme="minorHAnsi" w:hAnsiTheme="minorHAnsi"/>
              <w:noProof/>
              <w:szCs w:val="22"/>
            </w:rPr>
          </w:pPr>
          <w:hyperlink w:anchor="_Toc18911436" w:history="1">
            <w:r w:rsidRPr="00FA7843">
              <w:rPr>
                <w:rStyle w:val="Hyperlink"/>
                <w:noProof/>
              </w:rPr>
              <w:t>3.1.3</w:t>
            </w:r>
            <w:r>
              <w:rPr>
                <w:rFonts w:asciiTheme="minorHAnsi" w:hAnsiTheme="minorHAnsi"/>
                <w:noProof/>
                <w:szCs w:val="22"/>
              </w:rPr>
              <w:tab/>
            </w:r>
            <w:r w:rsidRPr="00FA7843">
              <w:rPr>
                <w:rStyle w:val="Hyperlink"/>
                <w:noProof/>
              </w:rPr>
              <w:t>Root element</w:t>
            </w:r>
            <w:r>
              <w:rPr>
                <w:noProof/>
                <w:webHidden/>
              </w:rPr>
              <w:tab/>
            </w:r>
            <w:r>
              <w:rPr>
                <w:noProof/>
                <w:webHidden/>
              </w:rPr>
              <w:fldChar w:fldCharType="begin"/>
            </w:r>
            <w:r>
              <w:rPr>
                <w:noProof/>
                <w:webHidden/>
              </w:rPr>
              <w:instrText xml:space="preserve"> PAGEREF _Toc18911436 \h </w:instrText>
            </w:r>
            <w:r>
              <w:rPr>
                <w:noProof/>
                <w:webHidden/>
              </w:rPr>
            </w:r>
            <w:r>
              <w:rPr>
                <w:noProof/>
                <w:webHidden/>
              </w:rPr>
              <w:fldChar w:fldCharType="separate"/>
            </w:r>
            <w:r>
              <w:rPr>
                <w:noProof/>
                <w:webHidden/>
              </w:rPr>
              <w:t>9</w:t>
            </w:r>
            <w:r>
              <w:rPr>
                <w:noProof/>
                <w:webHidden/>
              </w:rPr>
              <w:fldChar w:fldCharType="end"/>
            </w:r>
          </w:hyperlink>
        </w:p>
        <w:p w14:paraId="5B1DF4AB" w14:textId="5F00DD0B" w:rsidR="0077414F" w:rsidRDefault="0077414F">
          <w:pPr>
            <w:pStyle w:val="TOC3"/>
            <w:tabs>
              <w:tab w:val="left" w:pos="1320"/>
              <w:tab w:val="right" w:leader="dot" w:pos="9350"/>
            </w:tabs>
            <w:rPr>
              <w:rFonts w:asciiTheme="minorHAnsi" w:hAnsiTheme="minorHAnsi"/>
              <w:noProof/>
              <w:szCs w:val="22"/>
            </w:rPr>
          </w:pPr>
          <w:hyperlink w:anchor="_Toc18911437" w:history="1">
            <w:r w:rsidRPr="00FA7843">
              <w:rPr>
                <w:rStyle w:val="Hyperlink"/>
                <w:noProof/>
              </w:rPr>
              <w:t>3.1.4</w:t>
            </w:r>
            <w:r>
              <w:rPr>
                <w:rFonts w:asciiTheme="minorHAnsi" w:hAnsiTheme="minorHAnsi"/>
                <w:noProof/>
                <w:szCs w:val="22"/>
              </w:rPr>
              <w:tab/>
            </w:r>
            <w:r w:rsidRPr="00FA7843">
              <w:rPr>
                <w:rStyle w:val="Hyperlink"/>
                <w:noProof/>
              </w:rPr>
              <w:t>Support for XInclude</w:t>
            </w:r>
            <w:r>
              <w:rPr>
                <w:noProof/>
                <w:webHidden/>
              </w:rPr>
              <w:tab/>
            </w:r>
            <w:r>
              <w:rPr>
                <w:noProof/>
                <w:webHidden/>
              </w:rPr>
              <w:fldChar w:fldCharType="begin"/>
            </w:r>
            <w:r>
              <w:rPr>
                <w:noProof/>
                <w:webHidden/>
              </w:rPr>
              <w:instrText xml:space="preserve"> PAGEREF _Toc18911437 \h </w:instrText>
            </w:r>
            <w:r>
              <w:rPr>
                <w:noProof/>
                <w:webHidden/>
              </w:rPr>
            </w:r>
            <w:r>
              <w:rPr>
                <w:noProof/>
                <w:webHidden/>
              </w:rPr>
              <w:fldChar w:fldCharType="separate"/>
            </w:r>
            <w:r>
              <w:rPr>
                <w:noProof/>
                <w:webHidden/>
              </w:rPr>
              <w:t>10</w:t>
            </w:r>
            <w:r>
              <w:rPr>
                <w:noProof/>
                <w:webHidden/>
              </w:rPr>
              <w:fldChar w:fldCharType="end"/>
            </w:r>
          </w:hyperlink>
        </w:p>
        <w:p w14:paraId="27403125" w14:textId="6D39B9F4" w:rsidR="0077414F" w:rsidRDefault="0077414F">
          <w:pPr>
            <w:pStyle w:val="TOC3"/>
            <w:tabs>
              <w:tab w:val="left" w:pos="1320"/>
              <w:tab w:val="right" w:leader="dot" w:pos="9350"/>
            </w:tabs>
            <w:rPr>
              <w:rFonts w:asciiTheme="minorHAnsi" w:hAnsiTheme="minorHAnsi"/>
              <w:noProof/>
              <w:szCs w:val="22"/>
            </w:rPr>
          </w:pPr>
          <w:hyperlink w:anchor="_Toc18911438" w:history="1">
            <w:r w:rsidRPr="00FA7843">
              <w:rPr>
                <w:rStyle w:val="Hyperlink"/>
                <w:noProof/>
              </w:rPr>
              <w:t>3.1.5</w:t>
            </w:r>
            <w:r>
              <w:rPr>
                <w:rFonts w:asciiTheme="minorHAnsi" w:hAnsiTheme="minorHAnsi"/>
                <w:noProof/>
                <w:szCs w:val="22"/>
              </w:rPr>
              <w:tab/>
            </w:r>
            <w:r w:rsidRPr="00FA7843">
              <w:rPr>
                <w:rStyle w:val="Hyperlink"/>
                <w:noProof/>
              </w:rPr>
              <w:t>Supplementary documentation</w:t>
            </w:r>
            <w:r>
              <w:rPr>
                <w:noProof/>
                <w:webHidden/>
              </w:rPr>
              <w:tab/>
            </w:r>
            <w:r>
              <w:rPr>
                <w:noProof/>
                <w:webHidden/>
              </w:rPr>
              <w:fldChar w:fldCharType="begin"/>
            </w:r>
            <w:r>
              <w:rPr>
                <w:noProof/>
                <w:webHidden/>
              </w:rPr>
              <w:instrText xml:space="preserve"> PAGEREF _Toc18911438 \h </w:instrText>
            </w:r>
            <w:r>
              <w:rPr>
                <w:noProof/>
                <w:webHidden/>
              </w:rPr>
            </w:r>
            <w:r>
              <w:rPr>
                <w:noProof/>
                <w:webHidden/>
              </w:rPr>
              <w:fldChar w:fldCharType="separate"/>
            </w:r>
            <w:r>
              <w:rPr>
                <w:noProof/>
                <w:webHidden/>
              </w:rPr>
              <w:t>10</w:t>
            </w:r>
            <w:r>
              <w:rPr>
                <w:noProof/>
                <w:webHidden/>
              </w:rPr>
              <w:fldChar w:fldCharType="end"/>
            </w:r>
          </w:hyperlink>
        </w:p>
        <w:p w14:paraId="64AA16EE" w14:textId="5A08FF37" w:rsidR="0077414F" w:rsidRDefault="0077414F">
          <w:pPr>
            <w:pStyle w:val="TOC3"/>
            <w:tabs>
              <w:tab w:val="left" w:pos="1320"/>
              <w:tab w:val="right" w:leader="dot" w:pos="9350"/>
            </w:tabs>
            <w:rPr>
              <w:rFonts w:asciiTheme="minorHAnsi" w:hAnsiTheme="minorHAnsi"/>
              <w:noProof/>
              <w:szCs w:val="22"/>
            </w:rPr>
          </w:pPr>
          <w:hyperlink w:anchor="_Toc18911439" w:history="1">
            <w:r w:rsidRPr="00FA7843">
              <w:rPr>
                <w:rStyle w:val="Hyperlink"/>
                <w:noProof/>
              </w:rPr>
              <w:t>3.1.6</w:t>
            </w:r>
            <w:r>
              <w:rPr>
                <w:rFonts w:asciiTheme="minorHAnsi" w:hAnsiTheme="minorHAnsi"/>
                <w:noProof/>
                <w:szCs w:val="22"/>
              </w:rPr>
              <w:tab/>
            </w:r>
            <w:r w:rsidRPr="00FA7843">
              <w:rPr>
                <w:rStyle w:val="Hyperlink"/>
                <w:noProof/>
              </w:rPr>
              <w:t>Protocol relationship</w:t>
            </w:r>
            <w:r>
              <w:rPr>
                <w:noProof/>
                <w:webHidden/>
              </w:rPr>
              <w:tab/>
            </w:r>
            <w:r>
              <w:rPr>
                <w:noProof/>
                <w:webHidden/>
              </w:rPr>
              <w:fldChar w:fldCharType="begin"/>
            </w:r>
            <w:r>
              <w:rPr>
                <w:noProof/>
                <w:webHidden/>
              </w:rPr>
              <w:instrText xml:space="preserve"> PAGEREF _Toc18911439 \h </w:instrText>
            </w:r>
            <w:r>
              <w:rPr>
                <w:noProof/>
                <w:webHidden/>
              </w:rPr>
            </w:r>
            <w:r>
              <w:rPr>
                <w:noProof/>
                <w:webHidden/>
              </w:rPr>
              <w:fldChar w:fldCharType="separate"/>
            </w:r>
            <w:r>
              <w:rPr>
                <w:noProof/>
                <w:webHidden/>
              </w:rPr>
              <w:t>10</w:t>
            </w:r>
            <w:r>
              <w:rPr>
                <w:noProof/>
                <w:webHidden/>
              </w:rPr>
              <w:fldChar w:fldCharType="end"/>
            </w:r>
          </w:hyperlink>
        </w:p>
        <w:p w14:paraId="6C3E9508" w14:textId="3A441ACA" w:rsidR="0077414F" w:rsidRDefault="0077414F">
          <w:pPr>
            <w:pStyle w:val="TOC2"/>
            <w:tabs>
              <w:tab w:val="left" w:pos="880"/>
              <w:tab w:val="right" w:leader="dot" w:pos="9350"/>
            </w:tabs>
            <w:rPr>
              <w:rFonts w:asciiTheme="minorHAnsi" w:hAnsiTheme="minorHAnsi"/>
              <w:noProof/>
              <w:szCs w:val="22"/>
            </w:rPr>
          </w:pPr>
          <w:hyperlink w:anchor="_Toc18911440" w:history="1">
            <w:r w:rsidRPr="00FA7843">
              <w:rPr>
                <w:rStyle w:val="Hyperlink"/>
                <w:noProof/>
              </w:rPr>
              <w:t>3.2</w:t>
            </w:r>
            <w:r>
              <w:rPr>
                <w:rFonts w:asciiTheme="minorHAnsi" w:hAnsiTheme="minorHAnsi"/>
                <w:noProof/>
                <w:szCs w:val="22"/>
              </w:rPr>
              <w:tab/>
            </w:r>
            <w:r w:rsidRPr="00FA7843">
              <w:rPr>
                <w:rStyle w:val="Hyperlink"/>
                <w:noProof/>
              </w:rPr>
              <w:t>Content ownership and history</w:t>
            </w:r>
            <w:r>
              <w:rPr>
                <w:noProof/>
                <w:webHidden/>
              </w:rPr>
              <w:tab/>
            </w:r>
            <w:r>
              <w:rPr>
                <w:noProof/>
                <w:webHidden/>
              </w:rPr>
              <w:fldChar w:fldCharType="begin"/>
            </w:r>
            <w:r>
              <w:rPr>
                <w:noProof/>
                <w:webHidden/>
              </w:rPr>
              <w:instrText xml:space="preserve"> PAGEREF _Toc18911440 \h </w:instrText>
            </w:r>
            <w:r>
              <w:rPr>
                <w:noProof/>
                <w:webHidden/>
              </w:rPr>
            </w:r>
            <w:r>
              <w:rPr>
                <w:noProof/>
                <w:webHidden/>
              </w:rPr>
              <w:fldChar w:fldCharType="separate"/>
            </w:r>
            <w:r>
              <w:rPr>
                <w:noProof/>
                <w:webHidden/>
              </w:rPr>
              <w:t>10</w:t>
            </w:r>
            <w:r>
              <w:rPr>
                <w:noProof/>
                <w:webHidden/>
              </w:rPr>
              <w:fldChar w:fldCharType="end"/>
            </w:r>
          </w:hyperlink>
        </w:p>
        <w:p w14:paraId="37E83550" w14:textId="5B6457A6" w:rsidR="0077414F" w:rsidRDefault="0077414F">
          <w:pPr>
            <w:pStyle w:val="TOC3"/>
            <w:tabs>
              <w:tab w:val="left" w:pos="1320"/>
              <w:tab w:val="right" w:leader="dot" w:pos="9350"/>
            </w:tabs>
            <w:rPr>
              <w:rFonts w:asciiTheme="minorHAnsi" w:hAnsiTheme="minorHAnsi"/>
              <w:noProof/>
              <w:szCs w:val="22"/>
            </w:rPr>
          </w:pPr>
          <w:hyperlink w:anchor="_Toc18911441" w:history="1">
            <w:r w:rsidRPr="00FA7843">
              <w:rPr>
                <w:rStyle w:val="Hyperlink"/>
                <w:noProof/>
              </w:rPr>
              <w:t>3.2.1</w:t>
            </w:r>
            <w:r>
              <w:rPr>
                <w:rFonts w:asciiTheme="minorHAnsi" w:hAnsiTheme="minorHAnsi"/>
                <w:noProof/>
                <w:szCs w:val="22"/>
              </w:rPr>
              <w:tab/>
            </w:r>
            <w:r w:rsidRPr="00FA7843">
              <w:rPr>
                <w:rStyle w:val="Hyperlink"/>
                <w:noProof/>
              </w:rPr>
              <w:t>Provenance</w:t>
            </w:r>
            <w:r>
              <w:rPr>
                <w:noProof/>
                <w:webHidden/>
              </w:rPr>
              <w:tab/>
            </w:r>
            <w:r>
              <w:rPr>
                <w:noProof/>
                <w:webHidden/>
              </w:rPr>
              <w:fldChar w:fldCharType="begin"/>
            </w:r>
            <w:r>
              <w:rPr>
                <w:noProof/>
                <w:webHidden/>
              </w:rPr>
              <w:instrText xml:space="preserve"> PAGEREF _Toc18911441 \h </w:instrText>
            </w:r>
            <w:r>
              <w:rPr>
                <w:noProof/>
                <w:webHidden/>
              </w:rPr>
            </w:r>
            <w:r>
              <w:rPr>
                <w:noProof/>
                <w:webHidden/>
              </w:rPr>
              <w:fldChar w:fldCharType="separate"/>
            </w:r>
            <w:r>
              <w:rPr>
                <w:noProof/>
                <w:webHidden/>
              </w:rPr>
              <w:t>10</w:t>
            </w:r>
            <w:r>
              <w:rPr>
                <w:noProof/>
                <w:webHidden/>
              </w:rPr>
              <w:fldChar w:fldCharType="end"/>
            </w:r>
          </w:hyperlink>
        </w:p>
        <w:p w14:paraId="62521CFF" w14:textId="5846E2C2" w:rsidR="0077414F" w:rsidRDefault="0077414F">
          <w:pPr>
            <w:pStyle w:val="TOC3"/>
            <w:tabs>
              <w:tab w:val="left" w:pos="1320"/>
              <w:tab w:val="right" w:leader="dot" w:pos="9350"/>
            </w:tabs>
            <w:rPr>
              <w:rFonts w:asciiTheme="minorHAnsi" w:hAnsiTheme="minorHAnsi"/>
              <w:noProof/>
              <w:szCs w:val="22"/>
            </w:rPr>
          </w:pPr>
          <w:hyperlink w:anchor="_Toc18911442" w:history="1">
            <w:r w:rsidRPr="00FA7843">
              <w:rPr>
                <w:rStyle w:val="Hyperlink"/>
                <w:noProof/>
              </w:rPr>
              <w:t>3.2.2</w:t>
            </w:r>
            <w:r>
              <w:rPr>
                <w:rFonts w:asciiTheme="minorHAnsi" w:hAnsiTheme="minorHAnsi"/>
                <w:noProof/>
                <w:szCs w:val="22"/>
              </w:rPr>
              <w:tab/>
            </w:r>
            <w:r w:rsidRPr="00FA7843">
              <w:rPr>
                <w:rStyle w:val="Hyperlink"/>
                <w:noProof/>
              </w:rPr>
              <w:t>Pedigree</w:t>
            </w:r>
            <w:r>
              <w:rPr>
                <w:noProof/>
                <w:webHidden/>
              </w:rPr>
              <w:tab/>
            </w:r>
            <w:r>
              <w:rPr>
                <w:noProof/>
                <w:webHidden/>
              </w:rPr>
              <w:fldChar w:fldCharType="begin"/>
            </w:r>
            <w:r>
              <w:rPr>
                <w:noProof/>
                <w:webHidden/>
              </w:rPr>
              <w:instrText xml:space="preserve"> PAGEREF _Toc18911442 \h </w:instrText>
            </w:r>
            <w:r>
              <w:rPr>
                <w:noProof/>
                <w:webHidden/>
              </w:rPr>
            </w:r>
            <w:r>
              <w:rPr>
                <w:noProof/>
                <w:webHidden/>
              </w:rPr>
              <w:fldChar w:fldCharType="separate"/>
            </w:r>
            <w:r>
              <w:rPr>
                <w:noProof/>
                <w:webHidden/>
              </w:rPr>
              <w:t>11</w:t>
            </w:r>
            <w:r>
              <w:rPr>
                <w:noProof/>
                <w:webHidden/>
              </w:rPr>
              <w:fldChar w:fldCharType="end"/>
            </w:r>
          </w:hyperlink>
        </w:p>
        <w:p w14:paraId="032F41CD" w14:textId="636F5FDB" w:rsidR="0077414F" w:rsidRDefault="0077414F">
          <w:pPr>
            <w:pStyle w:val="TOC2"/>
            <w:tabs>
              <w:tab w:val="left" w:pos="880"/>
              <w:tab w:val="right" w:leader="dot" w:pos="9350"/>
            </w:tabs>
            <w:rPr>
              <w:rFonts w:asciiTheme="minorHAnsi" w:hAnsiTheme="minorHAnsi"/>
              <w:noProof/>
              <w:szCs w:val="22"/>
            </w:rPr>
          </w:pPr>
          <w:hyperlink w:anchor="_Toc18911443" w:history="1">
            <w:r w:rsidRPr="00FA7843">
              <w:rPr>
                <w:rStyle w:val="Hyperlink"/>
                <w:noProof/>
              </w:rPr>
              <w:t>3.3</w:t>
            </w:r>
            <w:r>
              <w:rPr>
                <w:rFonts w:asciiTheme="minorHAnsi" w:hAnsiTheme="minorHAnsi"/>
                <w:noProof/>
                <w:szCs w:val="22"/>
              </w:rPr>
              <w:tab/>
            </w:r>
            <w:r w:rsidRPr="00FA7843">
              <w:rPr>
                <w:rStyle w:val="Hyperlink"/>
                <w:noProof/>
              </w:rPr>
              <w:t>Features for document and FIXML generation</w:t>
            </w:r>
            <w:r>
              <w:rPr>
                <w:noProof/>
                <w:webHidden/>
              </w:rPr>
              <w:tab/>
            </w:r>
            <w:r>
              <w:rPr>
                <w:noProof/>
                <w:webHidden/>
              </w:rPr>
              <w:fldChar w:fldCharType="begin"/>
            </w:r>
            <w:r>
              <w:rPr>
                <w:noProof/>
                <w:webHidden/>
              </w:rPr>
              <w:instrText xml:space="preserve"> PAGEREF _Toc18911443 \h </w:instrText>
            </w:r>
            <w:r>
              <w:rPr>
                <w:noProof/>
                <w:webHidden/>
              </w:rPr>
            </w:r>
            <w:r>
              <w:rPr>
                <w:noProof/>
                <w:webHidden/>
              </w:rPr>
              <w:fldChar w:fldCharType="separate"/>
            </w:r>
            <w:r>
              <w:rPr>
                <w:noProof/>
                <w:webHidden/>
              </w:rPr>
              <w:t>11</w:t>
            </w:r>
            <w:r>
              <w:rPr>
                <w:noProof/>
                <w:webHidden/>
              </w:rPr>
              <w:fldChar w:fldCharType="end"/>
            </w:r>
          </w:hyperlink>
        </w:p>
        <w:p w14:paraId="46FBFCCF" w14:textId="25F668D8" w:rsidR="0077414F" w:rsidRDefault="0077414F">
          <w:pPr>
            <w:pStyle w:val="TOC3"/>
            <w:tabs>
              <w:tab w:val="left" w:pos="1320"/>
              <w:tab w:val="right" w:leader="dot" w:pos="9350"/>
            </w:tabs>
            <w:rPr>
              <w:rFonts w:asciiTheme="minorHAnsi" w:hAnsiTheme="minorHAnsi"/>
              <w:noProof/>
              <w:szCs w:val="22"/>
            </w:rPr>
          </w:pPr>
          <w:hyperlink w:anchor="_Toc18911444" w:history="1">
            <w:r w:rsidRPr="00FA7843">
              <w:rPr>
                <w:rStyle w:val="Hyperlink"/>
                <w:noProof/>
              </w:rPr>
              <w:t>3.3.1</w:t>
            </w:r>
            <w:r>
              <w:rPr>
                <w:rFonts w:asciiTheme="minorHAnsi" w:hAnsiTheme="minorHAnsi"/>
                <w:noProof/>
                <w:szCs w:val="22"/>
              </w:rPr>
              <w:tab/>
            </w:r>
            <w:r w:rsidRPr="00FA7843">
              <w:rPr>
                <w:rStyle w:val="Hyperlink"/>
                <w:noProof/>
              </w:rPr>
              <w:t>Categories</w:t>
            </w:r>
            <w:r>
              <w:rPr>
                <w:noProof/>
                <w:webHidden/>
              </w:rPr>
              <w:tab/>
            </w:r>
            <w:r>
              <w:rPr>
                <w:noProof/>
                <w:webHidden/>
              </w:rPr>
              <w:fldChar w:fldCharType="begin"/>
            </w:r>
            <w:r>
              <w:rPr>
                <w:noProof/>
                <w:webHidden/>
              </w:rPr>
              <w:instrText xml:space="preserve"> PAGEREF _Toc18911444 \h </w:instrText>
            </w:r>
            <w:r>
              <w:rPr>
                <w:noProof/>
                <w:webHidden/>
              </w:rPr>
            </w:r>
            <w:r>
              <w:rPr>
                <w:noProof/>
                <w:webHidden/>
              </w:rPr>
              <w:fldChar w:fldCharType="separate"/>
            </w:r>
            <w:r>
              <w:rPr>
                <w:noProof/>
                <w:webHidden/>
              </w:rPr>
              <w:t>11</w:t>
            </w:r>
            <w:r>
              <w:rPr>
                <w:noProof/>
                <w:webHidden/>
              </w:rPr>
              <w:fldChar w:fldCharType="end"/>
            </w:r>
          </w:hyperlink>
        </w:p>
        <w:p w14:paraId="4C1E78E7" w14:textId="3B3FFE3F" w:rsidR="0077414F" w:rsidRDefault="0077414F">
          <w:pPr>
            <w:pStyle w:val="TOC3"/>
            <w:tabs>
              <w:tab w:val="left" w:pos="1320"/>
              <w:tab w:val="right" w:leader="dot" w:pos="9350"/>
            </w:tabs>
            <w:rPr>
              <w:rFonts w:asciiTheme="minorHAnsi" w:hAnsiTheme="minorHAnsi"/>
              <w:noProof/>
              <w:szCs w:val="22"/>
            </w:rPr>
          </w:pPr>
          <w:hyperlink w:anchor="_Toc18911445" w:history="1">
            <w:r w:rsidRPr="00FA7843">
              <w:rPr>
                <w:rStyle w:val="Hyperlink"/>
                <w:noProof/>
              </w:rPr>
              <w:t>3.3.2</w:t>
            </w:r>
            <w:r>
              <w:rPr>
                <w:rFonts w:asciiTheme="minorHAnsi" w:hAnsiTheme="minorHAnsi"/>
                <w:noProof/>
                <w:szCs w:val="22"/>
              </w:rPr>
              <w:tab/>
            </w:r>
            <w:r w:rsidRPr="00FA7843">
              <w:rPr>
                <w:rStyle w:val="Hyperlink"/>
                <w:noProof/>
              </w:rPr>
              <w:t>Sections</w:t>
            </w:r>
            <w:r>
              <w:rPr>
                <w:noProof/>
                <w:webHidden/>
              </w:rPr>
              <w:tab/>
            </w:r>
            <w:r>
              <w:rPr>
                <w:noProof/>
                <w:webHidden/>
              </w:rPr>
              <w:fldChar w:fldCharType="begin"/>
            </w:r>
            <w:r>
              <w:rPr>
                <w:noProof/>
                <w:webHidden/>
              </w:rPr>
              <w:instrText xml:space="preserve"> PAGEREF _Toc18911445 \h </w:instrText>
            </w:r>
            <w:r>
              <w:rPr>
                <w:noProof/>
                <w:webHidden/>
              </w:rPr>
            </w:r>
            <w:r>
              <w:rPr>
                <w:noProof/>
                <w:webHidden/>
              </w:rPr>
              <w:fldChar w:fldCharType="separate"/>
            </w:r>
            <w:r>
              <w:rPr>
                <w:noProof/>
                <w:webHidden/>
              </w:rPr>
              <w:t>11</w:t>
            </w:r>
            <w:r>
              <w:rPr>
                <w:noProof/>
                <w:webHidden/>
              </w:rPr>
              <w:fldChar w:fldCharType="end"/>
            </w:r>
          </w:hyperlink>
        </w:p>
        <w:p w14:paraId="48110F62" w14:textId="65CC0A41" w:rsidR="0077414F" w:rsidRDefault="0077414F">
          <w:pPr>
            <w:pStyle w:val="TOC3"/>
            <w:tabs>
              <w:tab w:val="left" w:pos="1320"/>
              <w:tab w:val="right" w:leader="dot" w:pos="9350"/>
            </w:tabs>
            <w:rPr>
              <w:rFonts w:asciiTheme="minorHAnsi" w:hAnsiTheme="minorHAnsi"/>
              <w:noProof/>
              <w:szCs w:val="22"/>
            </w:rPr>
          </w:pPr>
          <w:hyperlink w:anchor="_Toc18911446" w:history="1">
            <w:r w:rsidRPr="00FA7843">
              <w:rPr>
                <w:rStyle w:val="Hyperlink"/>
                <w:noProof/>
              </w:rPr>
              <w:t>3.3.3</w:t>
            </w:r>
            <w:r>
              <w:rPr>
                <w:rFonts w:asciiTheme="minorHAnsi" w:hAnsiTheme="minorHAnsi"/>
                <w:noProof/>
                <w:szCs w:val="22"/>
              </w:rPr>
              <w:tab/>
            </w:r>
            <w:r w:rsidRPr="00FA7843">
              <w:rPr>
                <w:rStyle w:val="Hyperlink"/>
                <w:noProof/>
              </w:rPr>
              <w:t>Metadata about any element</w:t>
            </w:r>
            <w:r>
              <w:rPr>
                <w:noProof/>
                <w:webHidden/>
              </w:rPr>
              <w:tab/>
            </w:r>
            <w:r>
              <w:rPr>
                <w:noProof/>
                <w:webHidden/>
              </w:rPr>
              <w:fldChar w:fldCharType="begin"/>
            </w:r>
            <w:r>
              <w:rPr>
                <w:noProof/>
                <w:webHidden/>
              </w:rPr>
              <w:instrText xml:space="preserve"> PAGEREF _Toc18911446 \h </w:instrText>
            </w:r>
            <w:r>
              <w:rPr>
                <w:noProof/>
                <w:webHidden/>
              </w:rPr>
            </w:r>
            <w:r>
              <w:rPr>
                <w:noProof/>
                <w:webHidden/>
              </w:rPr>
              <w:fldChar w:fldCharType="separate"/>
            </w:r>
            <w:r>
              <w:rPr>
                <w:noProof/>
                <w:webHidden/>
              </w:rPr>
              <w:t>11</w:t>
            </w:r>
            <w:r>
              <w:rPr>
                <w:noProof/>
                <w:webHidden/>
              </w:rPr>
              <w:fldChar w:fldCharType="end"/>
            </w:r>
          </w:hyperlink>
        </w:p>
        <w:p w14:paraId="5187F7CB" w14:textId="01500C84" w:rsidR="0077414F" w:rsidRDefault="0077414F">
          <w:pPr>
            <w:pStyle w:val="TOC3"/>
            <w:tabs>
              <w:tab w:val="left" w:pos="1320"/>
              <w:tab w:val="right" w:leader="dot" w:pos="9350"/>
            </w:tabs>
            <w:rPr>
              <w:rFonts w:asciiTheme="minorHAnsi" w:hAnsiTheme="minorHAnsi"/>
              <w:noProof/>
              <w:szCs w:val="22"/>
            </w:rPr>
          </w:pPr>
          <w:hyperlink w:anchor="_Toc18911447" w:history="1">
            <w:r w:rsidRPr="00FA7843">
              <w:rPr>
                <w:rStyle w:val="Hyperlink"/>
                <w:noProof/>
              </w:rPr>
              <w:t>3.3.4</w:t>
            </w:r>
            <w:r>
              <w:rPr>
                <w:rFonts w:asciiTheme="minorHAnsi" w:hAnsiTheme="minorHAnsi"/>
                <w:noProof/>
                <w:szCs w:val="22"/>
              </w:rPr>
              <w:tab/>
            </w:r>
            <w:r w:rsidRPr="00FA7843">
              <w:rPr>
                <w:rStyle w:val="Hyperlink"/>
                <w:noProof/>
              </w:rPr>
              <w:t>Rendering hints</w:t>
            </w:r>
            <w:r>
              <w:rPr>
                <w:noProof/>
                <w:webHidden/>
              </w:rPr>
              <w:tab/>
            </w:r>
            <w:r>
              <w:rPr>
                <w:noProof/>
                <w:webHidden/>
              </w:rPr>
              <w:fldChar w:fldCharType="begin"/>
            </w:r>
            <w:r>
              <w:rPr>
                <w:noProof/>
                <w:webHidden/>
              </w:rPr>
              <w:instrText xml:space="preserve"> PAGEREF _Toc18911447 \h </w:instrText>
            </w:r>
            <w:r>
              <w:rPr>
                <w:noProof/>
                <w:webHidden/>
              </w:rPr>
            </w:r>
            <w:r>
              <w:rPr>
                <w:noProof/>
                <w:webHidden/>
              </w:rPr>
              <w:fldChar w:fldCharType="separate"/>
            </w:r>
            <w:r>
              <w:rPr>
                <w:noProof/>
                <w:webHidden/>
              </w:rPr>
              <w:t>12</w:t>
            </w:r>
            <w:r>
              <w:rPr>
                <w:noProof/>
                <w:webHidden/>
              </w:rPr>
              <w:fldChar w:fldCharType="end"/>
            </w:r>
          </w:hyperlink>
        </w:p>
        <w:p w14:paraId="683A14BD" w14:textId="424914B5" w:rsidR="0077414F" w:rsidRDefault="0077414F">
          <w:pPr>
            <w:pStyle w:val="TOC2"/>
            <w:tabs>
              <w:tab w:val="left" w:pos="880"/>
              <w:tab w:val="right" w:leader="dot" w:pos="9350"/>
            </w:tabs>
            <w:rPr>
              <w:rFonts w:asciiTheme="minorHAnsi" w:hAnsiTheme="minorHAnsi"/>
              <w:noProof/>
              <w:szCs w:val="22"/>
            </w:rPr>
          </w:pPr>
          <w:hyperlink w:anchor="_Toc18911448" w:history="1">
            <w:r w:rsidRPr="00FA7843">
              <w:rPr>
                <w:rStyle w:val="Hyperlink"/>
                <w:noProof/>
              </w:rPr>
              <w:t>3.4</w:t>
            </w:r>
            <w:r>
              <w:rPr>
                <w:rFonts w:asciiTheme="minorHAnsi" w:hAnsiTheme="minorHAnsi"/>
                <w:noProof/>
                <w:szCs w:val="22"/>
              </w:rPr>
              <w:tab/>
            </w:r>
            <w:r w:rsidRPr="00FA7843">
              <w:rPr>
                <w:rStyle w:val="Hyperlink"/>
                <w:noProof/>
              </w:rPr>
              <w:t>Unique identifiers</w:t>
            </w:r>
            <w:r>
              <w:rPr>
                <w:noProof/>
                <w:webHidden/>
              </w:rPr>
              <w:tab/>
            </w:r>
            <w:r>
              <w:rPr>
                <w:noProof/>
                <w:webHidden/>
              </w:rPr>
              <w:fldChar w:fldCharType="begin"/>
            </w:r>
            <w:r>
              <w:rPr>
                <w:noProof/>
                <w:webHidden/>
              </w:rPr>
              <w:instrText xml:space="preserve"> PAGEREF _Toc18911448 \h </w:instrText>
            </w:r>
            <w:r>
              <w:rPr>
                <w:noProof/>
                <w:webHidden/>
              </w:rPr>
            </w:r>
            <w:r>
              <w:rPr>
                <w:noProof/>
                <w:webHidden/>
              </w:rPr>
              <w:fldChar w:fldCharType="separate"/>
            </w:r>
            <w:r>
              <w:rPr>
                <w:noProof/>
                <w:webHidden/>
              </w:rPr>
              <w:t>13</w:t>
            </w:r>
            <w:r>
              <w:rPr>
                <w:noProof/>
                <w:webHidden/>
              </w:rPr>
              <w:fldChar w:fldCharType="end"/>
            </w:r>
          </w:hyperlink>
        </w:p>
        <w:p w14:paraId="173A8961" w14:textId="06658FAE" w:rsidR="0077414F" w:rsidRDefault="0077414F">
          <w:pPr>
            <w:pStyle w:val="TOC2"/>
            <w:tabs>
              <w:tab w:val="left" w:pos="880"/>
              <w:tab w:val="right" w:leader="dot" w:pos="9350"/>
            </w:tabs>
            <w:rPr>
              <w:rFonts w:asciiTheme="minorHAnsi" w:hAnsiTheme="minorHAnsi"/>
              <w:noProof/>
              <w:szCs w:val="22"/>
            </w:rPr>
          </w:pPr>
          <w:hyperlink w:anchor="_Toc18911449" w:history="1">
            <w:r w:rsidRPr="00FA7843">
              <w:rPr>
                <w:rStyle w:val="Hyperlink"/>
                <w:noProof/>
              </w:rPr>
              <w:t>3.5</w:t>
            </w:r>
            <w:r>
              <w:rPr>
                <w:rFonts w:asciiTheme="minorHAnsi" w:hAnsiTheme="minorHAnsi"/>
                <w:noProof/>
                <w:szCs w:val="22"/>
              </w:rPr>
              <w:tab/>
            </w:r>
            <w:r w:rsidRPr="00FA7843">
              <w:rPr>
                <w:rStyle w:val="Hyperlink"/>
                <w:noProof/>
              </w:rPr>
              <w:t>Datatypes</w:t>
            </w:r>
            <w:r>
              <w:rPr>
                <w:noProof/>
                <w:webHidden/>
              </w:rPr>
              <w:tab/>
            </w:r>
            <w:r>
              <w:rPr>
                <w:noProof/>
                <w:webHidden/>
              </w:rPr>
              <w:fldChar w:fldCharType="begin"/>
            </w:r>
            <w:r>
              <w:rPr>
                <w:noProof/>
                <w:webHidden/>
              </w:rPr>
              <w:instrText xml:space="preserve"> PAGEREF _Toc18911449 \h </w:instrText>
            </w:r>
            <w:r>
              <w:rPr>
                <w:noProof/>
                <w:webHidden/>
              </w:rPr>
            </w:r>
            <w:r>
              <w:rPr>
                <w:noProof/>
                <w:webHidden/>
              </w:rPr>
              <w:fldChar w:fldCharType="separate"/>
            </w:r>
            <w:r>
              <w:rPr>
                <w:noProof/>
                <w:webHidden/>
              </w:rPr>
              <w:t>13</w:t>
            </w:r>
            <w:r>
              <w:rPr>
                <w:noProof/>
                <w:webHidden/>
              </w:rPr>
              <w:fldChar w:fldCharType="end"/>
            </w:r>
          </w:hyperlink>
        </w:p>
        <w:p w14:paraId="3BB5053C" w14:textId="7CBAFE4A" w:rsidR="0077414F" w:rsidRDefault="0077414F">
          <w:pPr>
            <w:pStyle w:val="TOC3"/>
            <w:tabs>
              <w:tab w:val="left" w:pos="1320"/>
              <w:tab w:val="right" w:leader="dot" w:pos="9350"/>
            </w:tabs>
            <w:rPr>
              <w:rFonts w:asciiTheme="minorHAnsi" w:hAnsiTheme="minorHAnsi"/>
              <w:noProof/>
              <w:szCs w:val="22"/>
            </w:rPr>
          </w:pPr>
          <w:hyperlink w:anchor="_Toc18911450" w:history="1">
            <w:r w:rsidRPr="00FA7843">
              <w:rPr>
                <w:rStyle w:val="Hyperlink"/>
                <w:noProof/>
              </w:rPr>
              <w:t>3.5.1</w:t>
            </w:r>
            <w:r>
              <w:rPr>
                <w:rFonts w:asciiTheme="minorHAnsi" w:hAnsiTheme="minorHAnsi"/>
                <w:noProof/>
                <w:szCs w:val="22"/>
              </w:rPr>
              <w:tab/>
            </w:r>
            <w:r w:rsidRPr="00FA7843">
              <w:rPr>
                <w:rStyle w:val="Hyperlink"/>
                <w:noProof/>
              </w:rPr>
              <w:t>FIX datatypes</w:t>
            </w:r>
            <w:r>
              <w:rPr>
                <w:noProof/>
                <w:webHidden/>
              </w:rPr>
              <w:tab/>
            </w:r>
            <w:r>
              <w:rPr>
                <w:noProof/>
                <w:webHidden/>
              </w:rPr>
              <w:fldChar w:fldCharType="begin"/>
            </w:r>
            <w:r>
              <w:rPr>
                <w:noProof/>
                <w:webHidden/>
              </w:rPr>
              <w:instrText xml:space="preserve"> PAGEREF _Toc18911450 \h </w:instrText>
            </w:r>
            <w:r>
              <w:rPr>
                <w:noProof/>
                <w:webHidden/>
              </w:rPr>
            </w:r>
            <w:r>
              <w:rPr>
                <w:noProof/>
                <w:webHidden/>
              </w:rPr>
              <w:fldChar w:fldCharType="separate"/>
            </w:r>
            <w:r>
              <w:rPr>
                <w:noProof/>
                <w:webHidden/>
              </w:rPr>
              <w:t>13</w:t>
            </w:r>
            <w:r>
              <w:rPr>
                <w:noProof/>
                <w:webHidden/>
              </w:rPr>
              <w:fldChar w:fldCharType="end"/>
            </w:r>
          </w:hyperlink>
        </w:p>
        <w:p w14:paraId="2A96B513" w14:textId="49B5A290" w:rsidR="0077414F" w:rsidRDefault="0077414F">
          <w:pPr>
            <w:pStyle w:val="TOC3"/>
            <w:tabs>
              <w:tab w:val="left" w:pos="1320"/>
              <w:tab w:val="right" w:leader="dot" w:pos="9350"/>
            </w:tabs>
            <w:rPr>
              <w:rFonts w:asciiTheme="minorHAnsi" w:hAnsiTheme="minorHAnsi"/>
              <w:noProof/>
              <w:szCs w:val="22"/>
            </w:rPr>
          </w:pPr>
          <w:hyperlink w:anchor="_Toc18911451" w:history="1">
            <w:r w:rsidRPr="00FA7843">
              <w:rPr>
                <w:rStyle w:val="Hyperlink"/>
                <w:noProof/>
              </w:rPr>
              <w:t>3.5.2</w:t>
            </w:r>
            <w:r>
              <w:rPr>
                <w:rFonts w:asciiTheme="minorHAnsi" w:hAnsiTheme="minorHAnsi"/>
                <w:noProof/>
                <w:szCs w:val="22"/>
              </w:rPr>
              <w:tab/>
            </w:r>
            <w:r w:rsidRPr="00FA7843">
              <w:rPr>
                <w:rStyle w:val="Hyperlink"/>
                <w:noProof/>
              </w:rPr>
              <w:t>Datatype mappings</w:t>
            </w:r>
            <w:r>
              <w:rPr>
                <w:noProof/>
                <w:webHidden/>
              </w:rPr>
              <w:tab/>
            </w:r>
            <w:r>
              <w:rPr>
                <w:noProof/>
                <w:webHidden/>
              </w:rPr>
              <w:fldChar w:fldCharType="begin"/>
            </w:r>
            <w:r>
              <w:rPr>
                <w:noProof/>
                <w:webHidden/>
              </w:rPr>
              <w:instrText xml:space="preserve"> PAGEREF _Toc18911451 \h </w:instrText>
            </w:r>
            <w:r>
              <w:rPr>
                <w:noProof/>
                <w:webHidden/>
              </w:rPr>
            </w:r>
            <w:r>
              <w:rPr>
                <w:noProof/>
                <w:webHidden/>
              </w:rPr>
              <w:fldChar w:fldCharType="separate"/>
            </w:r>
            <w:r>
              <w:rPr>
                <w:noProof/>
                <w:webHidden/>
              </w:rPr>
              <w:t>13</w:t>
            </w:r>
            <w:r>
              <w:rPr>
                <w:noProof/>
                <w:webHidden/>
              </w:rPr>
              <w:fldChar w:fldCharType="end"/>
            </w:r>
          </w:hyperlink>
        </w:p>
        <w:p w14:paraId="72AD716A" w14:textId="32CC9EC0" w:rsidR="0077414F" w:rsidRDefault="0077414F">
          <w:pPr>
            <w:pStyle w:val="TOC2"/>
            <w:tabs>
              <w:tab w:val="left" w:pos="880"/>
              <w:tab w:val="right" w:leader="dot" w:pos="9350"/>
            </w:tabs>
            <w:rPr>
              <w:rFonts w:asciiTheme="minorHAnsi" w:hAnsiTheme="minorHAnsi"/>
              <w:noProof/>
              <w:szCs w:val="22"/>
            </w:rPr>
          </w:pPr>
          <w:hyperlink w:anchor="_Toc18911452" w:history="1">
            <w:r w:rsidRPr="00FA7843">
              <w:rPr>
                <w:rStyle w:val="Hyperlink"/>
                <w:noProof/>
              </w:rPr>
              <w:t>3.6</w:t>
            </w:r>
            <w:r>
              <w:rPr>
                <w:rFonts w:asciiTheme="minorHAnsi" w:hAnsiTheme="minorHAnsi"/>
                <w:noProof/>
                <w:szCs w:val="22"/>
              </w:rPr>
              <w:tab/>
            </w:r>
            <w:r w:rsidRPr="00FA7843">
              <w:rPr>
                <w:rStyle w:val="Hyperlink"/>
                <w:noProof/>
              </w:rPr>
              <w:t>Code sets</w:t>
            </w:r>
            <w:r>
              <w:rPr>
                <w:noProof/>
                <w:webHidden/>
              </w:rPr>
              <w:tab/>
            </w:r>
            <w:r>
              <w:rPr>
                <w:noProof/>
                <w:webHidden/>
              </w:rPr>
              <w:fldChar w:fldCharType="begin"/>
            </w:r>
            <w:r>
              <w:rPr>
                <w:noProof/>
                <w:webHidden/>
              </w:rPr>
              <w:instrText xml:space="preserve"> PAGEREF _Toc18911452 \h </w:instrText>
            </w:r>
            <w:r>
              <w:rPr>
                <w:noProof/>
                <w:webHidden/>
              </w:rPr>
            </w:r>
            <w:r>
              <w:rPr>
                <w:noProof/>
                <w:webHidden/>
              </w:rPr>
              <w:fldChar w:fldCharType="separate"/>
            </w:r>
            <w:r>
              <w:rPr>
                <w:noProof/>
                <w:webHidden/>
              </w:rPr>
              <w:t>14</w:t>
            </w:r>
            <w:r>
              <w:rPr>
                <w:noProof/>
                <w:webHidden/>
              </w:rPr>
              <w:fldChar w:fldCharType="end"/>
            </w:r>
          </w:hyperlink>
        </w:p>
        <w:p w14:paraId="02E4F5B5" w14:textId="4516E444" w:rsidR="0077414F" w:rsidRDefault="0077414F">
          <w:pPr>
            <w:pStyle w:val="TOC3"/>
            <w:tabs>
              <w:tab w:val="left" w:pos="1320"/>
              <w:tab w:val="right" w:leader="dot" w:pos="9350"/>
            </w:tabs>
            <w:rPr>
              <w:rFonts w:asciiTheme="minorHAnsi" w:hAnsiTheme="minorHAnsi"/>
              <w:noProof/>
              <w:szCs w:val="22"/>
            </w:rPr>
          </w:pPr>
          <w:hyperlink w:anchor="_Toc18911453" w:history="1">
            <w:r w:rsidRPr="00FA7843">
              <w:rPr>
                <w:rStyle w:val="Hyperlink"/>
                <w:noProof/>
              </w:rPr>
              <w:t>3.6.1</w:t>
            </w:r>
            <w:r>
              <w:rPr>
                <w:rFonts w:asciiTheme="minorHAnsi" w:hAnsiTheme="minorHAnsi"/>
                <w:noProof/>
                <w:szCs w:val="22"/>
              </w:rPr>
              <w:tab/>
            </w:r>
            <w:r w:rsidRPr="00FA7843">
              <w:rPr>
                <w:rStyle w:val="Hyperlink"/>
                <w:noProof/>
              </w:rPr>
              <w:t>Internal code sets</w:t>
            </w:r>
            <w:r>
              <w:rPr>
                <w:noProof/>
                <w:webHidden/>
              </w:rPr>
              <w:tab/>
            </w:r>
            <w:r>
              <w:rPr>
                <w:noProof/>
                <w:webHidden/>
              </w:rPr>
              <w:fldChar w:fldCharType="begin"/>
            </w:r>
            <w:r>
              <w:rPr>
                <w:noProof/>
                <w:webHidden/>
              </w:rPr>
              <w:instrText xml:space="preserve"> PAGEREF _Toc18911453 \h </w:instrText>
            </w:r>
            <w:r>
              <w:rPr>
                <w:noProof/>
                <w:webHidden/>
              </w:rPr>
            </w:r>
            <w:r>
              <w:rPr>
                <w:noProof/>
                <w:webHidden/>
              </w:rPr>
              <w:fldChar w:fldCharType="separate"/>
            </w:r>
            <w:r>
              <w:rPr>
                <w:noProof/>
                <w:webHidden/>
              </w:rPr>
              <w:t>14</w:t>
            </w:r>
            <w:r>
              <w:rPr>
                <w:noProof/>
                <w:webHidden/>
              </w:rPr>
              <w:fldChar w:fldCharType="end"/>
            </w:r>
          </w:hyperlink>
        </w:p>
        <w:p w14:paraId="24B2E085" w14:textId="3E01148D" w:rsidR="0077414F" w:rsidRDefault="0077414F">
          <w:pPr>
            <w:pStyle w:val="TOC3"/>
            <w:tabs>
              <w:tab w:val="left" w:pos="1320"/>
              <w:tab w:val="right" w:leader="dot" w:pos="9350"/>
            </w:tabs>
            <w:rPr>
              <w:rFonts w:asciiTheme="minorHAnsi" w:hAnsiTheme="minorHAnsi"/>
              <w:noProof/>
              <w:szCs w:val="22"/>
            </w:rPr>
          </w:pPr>
          <w:hyperlink w:anchor="_Toc18911454" w:history="1">
            <w:r w:rsidRPr="00FA7843">
              <w:rPr>
                <w:rStyle w:val="Hyperlink"/>
                <w:noProof/>
              </w:rPr>
              <w:t>3.6.2</w:t>
            </w:r>
            <w:r>
              <w:rPr>
                <w:rFonts w:asciiTheme="minorHAnsi" w:hAnsiTheme="minorHAnsi"/>
                <w:noProof/>
                <w:szCs w:val="22"/>
              </w:rPr>
              <w:tab/>
            </w:r>
            <w:r w:rsidRPr="00FA7843">
              <w:rPr>
                <w:rStyle w:val="Hyperlink"/>
                <w:noProof/>
              </w:rPr>
              <w:t>External code sets</w:t>
            </w:r>
            <w:r>
              <w:rPr>
                <w:noProof/>
                <w:webHidden/>
              </w:rPr>
              <w:tab/>
            </w:r>
            <w:r>
              <w:rPr>
                <w:noProof/>
                <w:webHidden/>
              </w:rPr>
              <w:fldChar w:fldCharType="begin"/>
            </w:r>
            <w:r>
              <w:rPr>
                <w:noProof/>
                <w:webHidden/>
              </w:rPr>
              <w:instrText xml:space="preserve"> PAGEREF _Toc18911454 \h </w:instrText>
            </w:r>
            <w:r>
              <w:rPr>
                <w:noProof/>
                <w:webHidden/>
              </w:rPr>
            </w:r>
            <w:r>
              <w:rPr>
                <w:noProof/>
                <w:webHidden/>
              </w:rPr>
              <w:fldChar w:fldCharType="separate"/>
            </w:r>
            <w:r>
              <w:rPr>
                <w:noProof/>
                <w:webHidden/>
              </w:rPr>
              <w:t>15</w:t>
            </w:r>
            <w:r>
              <w:rPr>
                <w:noProof/>
                <w:webHidden/>
              </w:rPr>
              <w:fldChar w:fldCharType="end"/>
            </w:r>
          </w:hyperlink>
        </w:p>
        <w:p w14:paraId="7D5C17E5" w14:textId="2C13AFED" w:rsidR="0077414F" w:rsidRDefault="0077414F">
          <w:pPr>
            <w:pStyle w:val="TOC2"/>
            <w:tabs>
              <w:tab w:val="left" w:pos="880"/>
              <w:tab w:val="right" w:leader="dot" w:pos="9350"/>
            </w:tabs>
            <w:rPr>
              <w:rFonts w:asciiTheme="minorHAnsi" w:hAnsiTheme="minorHAnsi"/>
              <w:noProof/>
              <w:szCs w:val="22"/>
            </w:rPr>
          </w:pPr>
          <w:hyperlink w:anchor="_Toc18911455" w:history="1">
            <w:r w:rsidRPr="00FA7843">
              <w:rPr>
                <w:rStyle w:val="Hyperlink"/>
                <w:noProof/>
              </w:rPr>
              <w:t>3.7</w:t>
            </w:r>
            <w:r>
              <w:rPr>
                <w:rFonts w:asciiTheme="minorHAnsi" w:hAnsiTheme="minorHAnsi"/>
                <w:noProof/>
                <w:szCs w:val="22"/>
              </w:rPr>
              <w:tab/>
            </w:r>
            <w:r w:rsidRPr="00FA7843">
              <w:rPr>
                <w:rStyle w:val="Hyperlink"/>
                <w:noProof/>
              </w:rPr>
              <w:t>Fields</w:t>
            </w:r>
            <w:r>
              <w:rPr>
                <w:noProof/>
                <w:webHidden/>
              </w:rPr>
              <w:tab/>
            </w:r>
            <w:r>
              <w:rPr>
                <w:noProof/>
                <w:webHidden/>
              </w:rPr>
              <w:fldChar w:fldCharType="begin"/>
            </w:r>
            <w:r>
              <w:rPr>
                <w:noProof/>
                <w:webHidden/>
              </w:rPr>
              <w:instrText xml:space="preserve"> PAGEREF _Toc18911455 \h </w:instrText>
            </w:r>
            <w:r>
              <w:rPr>
                <w:noProof/>
                <w:webHidden/>
              </w:rPr>
            </w:r>
            <w:r>
              <w:rPr>
                <w:noProof/>
                <w:webHidden/>
              </w:rPr>
              <w:fldChar w:fldCharType="separate"/>
            </w:r>
            <w:r>
              <w:rPr>
                <w:noProof/>
                <w:webHidden/>
              </w:rPr>
              <w:t>15</w:t>
            </w:r>
            <w:r>
              <w:rPr>
                <w:noProof/>
                <w:webHidden/>
              </w:rPr>
              <w:fldChar w:fldCharType="end"/>
            </w:r>
          </w:hyperlink>
        </w:p>
        <w:p w14:paraId="510DAB45" w14:textId="669D1FFA" w:rsidR="0077414F" w:rsidRDefault="0077414F">
          <w:pPr>
            <w:pStyle w:val="TOC3"/>
            <w:tabs>
              <w:tab w:val="left" w:pos="1320"/>
              <w:tab w:val="right" w:leader="dot" w:pos="9350"/>
            </w:tabs>
            <w:rPr>
              <w:rFonts w:asciiTheme="minorHAnsi" w:hAnsiTheme="minorHAnsi"/>
              <w:noProof/>
              <w:szCs w:val="22"/>
            </w:rPr>
          </w:pPr>
          <w:hyperlink w:anchor="_Toc18911456" w:history="1">
            <w:r w:rsidRPr="00FA7843">
              <w:rPr>
                <w:rStyle w:val="Hyperlink"/>
                <w:noProof/>
              </w:rPr>
              <w:t>3.7.1</w:t>
            </w:r>
            <w:r>
              <w:rPr>
                <w:rFonts w:asciiTheme="minorHAnsi" w:hAnsiTheme="minorHAnsi"/>
                <w:noProof/>
                <w:szCs w:val="22"/>
              </w:rPr>
              <w:tab/>
            </w:r>
            <w:r w:rsidRPr="00FA7843">
              <w:rPr>
                <w:rStyle w:val="Hyperlink"/>
                <w:noProof/>
              </w:rPr>
              <w:t>Scenarios</w:t>
            </w:r>
            <w:r>
              <w:rPr>
                <w:noProof/>
                <w:webHidden/>
              </w:rPr>
              <w:tab/>
            </w:r>
            <w:r>
              <w:rPr>
                <w:noProof/>
                <w:webHidden/>
              </w:rPr>
              <w:fldChar w:fldCharType="begin"/>
            </w:r>
            <w:r>
              <w:rPr>
                <w:noProof/>
                <w:webHidden/>
              </w:rPr>
              <w:instrText xml:space="preserve"> PAGEREF _Toc18911456 \h </w:instrText>
            </w:r>
            <w:r>
              <w:rPr>
                <w:noProof/>
                <w:webHidden/>
              </w:rPr>
            </w:r>
            <w:r>
              <w:rPr>
                <w:noProof/>
                <w:webHidden/>
              </w:rPr>
              <w:fldChar w:fldCharType="separate"/>
            </w:r>
            <w:r>
              <w:rPr>
                <w:noProof/>
                <w:webHidden/>
              </w:rPr>
              <w:t>16</w:t>
            </w:r>
            <w:r>
              <w:rPr>
                <w:noProof/>
                <w:webHidden/>
              </w:rPr>
              <w:fldChar w:fldCharType="end"/>
            </w:r>
          </w:hyperlink>
        </w:p>
        <w:p w14:paraId="1470524E" w14:textId="64AF8F5F" w:rsidR="0077414F" w:rsidRDefault="0077414F">
          <w:pPr>
            <w:pStyle w:val="TOC3"/>
            <w:tabs>
              <w:tab w:val="left" w:pos="1320"/>
              <w:tab w:val="right" w:leader="dot" w:pos="9350"/>
            </w:tabs>
            <w:rPr>
              <w:rFonts w:asciiTheme="minorHAnsi" w:hAnsiTheme="minorHAnsi"/>
              <w:noProof/>
              <w:szCs w:val="22"/>
            </w:rPr>
          </w:pPr>
          <w:hyperlink w:anchor="_Toc18911457" w:history="1">
            <w:r w:rsidRPr="00FA7843">
              <w:rPr>
                <w:rStyle w:val="Hyperlink"/>
                <w:noProof/>
              </w:rPr>
              <w:t>3.7.2</w:t>
            </w:r>
            <w:r>
              <w:rPr>
                <w:rFonts w:asciiTheme="minorHAnsi" w:hAnsiTheme="minorHAnsi"/>
                <w:noProof/>
                <w:szCs w:val="22"/>
              </w:rPr>
              <w:tab/>
            </w:r>
            <w:r w:rsidRPr="00FA7843">
              <w:rPr>
                <w:rStyle w:val="Hyperlink"/>
                <w:noProof/>
              </w:rPr>
              <w:t>Data domain of a field</w:t>
            </w:r>
            <w:r>
              <w:rPr>
                <w:noProof/>
                <w:webHidden/>
              </w:rPr>
              <w:tab/>
            </w:r>
            <w:r>
              <w:rPr>
                <w:noProof/>
                <w:webHidden/>
              </w:rPr>
              <w:fldChar w:fldCharType="begin"/>
            </w:r>
            <w:r>
              <w:rPr>
                <w:noProof/>
                <w:webHidden/>
              </w:rPr>
              <w:instrText xml:space="preserve"> PAGEREF _Toc18911457 \h </w:instrText>
            </w:r>
            <w:r>
              <w:rPr>
                <w:noProof/>
                <w:webHidden/>
              </w:rPr>
            </w:r>
            <w:r>
              <w:rPr>
                <w:noProof/>
                <w:webHidden/>
              </w:rPr>
              <w:fldChar w:fldCharType="separate"/>
            </w:r>
            <w:r>
              <w:rPr>
                <w:noProof/>
                <w:webHidden/>
              </w:rPr>
              <w:t>16</w:t>
            </w:r>
            <w:r>
              <w:rPr>
                <w:noProof/>
                <w:webHidden/>
              </w:rPr>
              <w:fldChar w:fldCharType="end"/>
            </w:r>
          </w:hyperlink>
        </w:p>
        <w:p w14:paraId="341244D1" w14:textId="4697C1B8" w:rsidR="0077414F" w:rsidRDefault="0077414F">
          <w:pPr>
            <w:pStyle w:val="TOC3"/>
            <w:tabs>
              <w:tab w:val="left" w:pos="1320"/>
              <w:tab w:val="right" w:leader="dot" w:pos="9350"/>
            </w:tabs>
            <w:rPr>
              <w:rFonts w:asciiTheme="minorHAnsi" w:hAnsiTheme="minorHAnsi"/>
              <w:noProof/>
              <w:szCs w:val="22"/>
            </w:rPr>
          </w:pPr>
          <w:hyperlink w:anchor="_Toc18911458" w:history="1">
            <w:r w:rsidRPr="00FA7843">
              <w:rPr>
                <w:rStyle w:val="Hyperlink"/>
                <w:noProof/>
              </w:rPr>
              <w:t>3.7.3</w:t>
            </w:r>
            <w:r>
              <w:rPr>
                <w:rFonts w:asciiTheme="minorHAnsi" w:hAnsiTheme="minorHAnsi"/>
                <w:noProof/>
                <w:szCs w:val="22"/>
              </w:rPr>
              <w:tab/>
            </w:r>
            <w:r w:rsidRPr="00FA7843">
              <w:rPr>
                <w:rStyle w:val="Hyperlink"/>
                <w:noProof/>
              </w:rPr>
              <w:t>Data fields</w:t>
            </w:r>
            <w:r>
              <w:rPr>
                <w:noProof/>
                <w:webHidden/>
              </w:rPr>
              <w:tab/>
            </w:r>
            <w:r>
              <w:rPr>
                <w:noProof/>
                <w:webHidden/>
              </w:rPr>
              <w:fldChar w:fldCharType="begin"/>
            </w:r>
            <w:r>
              <w:rPr>
                <w:noProof/>
                <w:webHidden/>
              </w:rPr>
              <w:instrText xml:space="preserve"> PAGEREF _Toc18911458 \h </w:instrText>
            </w:r>
            <w:r>
              <w:rPr>
                <w:noProof/>
                <w:webHidden/>
              </w:rPr>
            </w:r>
            <w:r>
              <w:rPr>
                <w:noProof/>
                <w:webHidden/>
              </w:rPr>
              <w:fldChar w:fldCharType="separate"/>
            </w:r>
            <w:r>
              <w:rPr>
                <w:noProof/>
                <w:webHidden/>
              </w:rPr>
              <w:t>16</w:t>
            </w:r>
            <w:r>
              <w:rPr>
                <w:noProof/>
                <w:webHidden/>
              </w:rPr>
              <w:fldChar w:fldCharType="end"/>
            </w:r>
          </w:hyperlink>
        </w:p>
        <w:p w14:paraId="3BE6CE88" w14:textId="5EF13D86" w:rsidR="0077414F" w:rsidRDefault="0077414F">
          <w:pPr>
            <w:pStyle w:val="TOC3"/>
            <w:tabs>
              <w:tab w:val="left" w:pos="1320"/>
              <w:tab w:val="right" w:leader="dot" w:pos="9350"/>
            </w:tabs>
            <w:rPr>
              <w:rFonts w:asciiTheme="minorHAnsi" w:hAnsiTheme="minorHAnsi"/>
              <w:noProof/>
              <w:szCs w:val="22"/>
            </w:rPr>
          </w:pPr>
          <w:hyperlink w:anchor="_Toc18911459" w:history="1">
            <w:r w:rsidRPr="00FA7843">
              <w:rPr>
                <w:rStyle w:val="Hyperlink"/>
                <w:noProof/>
              </w:rPr>
              <w:t>3.7.4</w:t>
            </w:r>
            <w:r>
              <w:rPr>
                <w:rFonts w:asciiTheme="minorHAnsi" w:hAnsiTheme="minorHAnsi"/>
                <w:noProof/>
                <w:szCs w:val="22"/>
              </w:rPr>
              <w:tab/>
            </w:r>
            <w:r w:rsidRPr="00FA7843">
              <w:rPr>
                <w:rStyle w:val="Hyperlink"/>
                <w:noProof/>
              </w:rPr>
              <w:t>Discriminator fields</w:t>
            </w:r>
            <w:r>
              <w:rPr>
                <w:noProof/>
                <w:webHidden/>
              </w:rPr>
              <w:tab/>
            </w:r>
            <w:r>
              <w:rPr>
                <w:noProof/>
                <w:webHidden/>
              </w:rPr>
              <w:fldChar w:fldCharType="begin"/>
            </w:r>
            <w:r>
              <w:rPr>
                <w:noProof/>
                <w:webHidden/>
              </w:rPr>
              <w:instrText xml:space="preserve"> PAGEREF _Toc18911459 \h </w:instrText>
            </w:r>
            <w:r>
              <w:rPr>
                <w:noProof/>
                <w:webHidden/>
              </w:rPr>
            </w:r>
            <w:r>
              <w:rPr>
                <w:noProof/>
                <w:webHidden/>
              </w:rPr>
              <w:fldChar w:fldCharType="separate"/>
            </w:r>
            <w:r>
              <w:rPr>
                <w:noProof/>
                <w:webHidden/>
              </w:rPr>
              <w:t>16</w:t>
            </w:r>
            <w:r>
              <w:rPr>
                <w:noProof/>
                <w:webHidden/>
              </w:rPr>
              <w:fldChar w:fldCharType="end"/>
            </w:r>
          </w:hyperlink>
        </w:p>
        <w:p w14:paraId="208E119F" w14:textId="2E781F31" w:rsidR="0077414F" w:rsidRDefault="0077414F">
          <w:pPr>
            <w:pStyle w:val="TOC3"/>
            <w:tabs>
              <w:tab w:val="left" w:pos="1320"/>
              <w:tab w:val="right" w:leader="dot" w:pos="9350"/>
            </w:tabs>
            <w:rPr>
              <w:rFonts w:asciiTheme="minorHAnsi" w:hAnsiTheme="minorHAnsi"/>
              <w:noProof/>
              <w:szCs w:val="22"/>
            </w:rPr>
          </w:pPr>
          <w:hyperlink w:anchor="_Toc18911460" w:history="1">
            <w:r w:rsidRPr="00FA7843">
              <w:rPr>
                <w:rStyle w:val="Hyperlink"/>
                <w:noProof/>
              </w:rPr>
              <w:t>3.7.5</w:t>
            </w:r>
            <w:r>
              <w:rPr>
                <w:rFonts w:asciiTheme="minorHAnsi" w:hAnsiTheme="minorHAnsi"/>
                <w:noProof/>
                <w:szCs w:val="22"/>
              </w:rPr>
              <w:tab/>
            </w:r>
            <w:r w:rsidRPr="00FA7843">
              <w:rPr>
                <w:rStyle w:val="Hyperlink"/>
                <w:noProof/>
              </w:rPr>
              <w:t>Overridable and fixed field attributes</w:t>
            </w:r>
            <w:r>
              <w:rPr>
                <w:noProof/>
                <w:webHidden/>
              </w:rPr>
              <w:tab/>
            </w:r>
            <w:r>
              <w:rPr>
                <w:noProof/>
                <w:webHidden/>
              </w:rPr>
              <w:fldChar w:fldCharType="begin"/>
            </w:r>
            <w:r>
              <w:rPr>
                <w:noProof/>
                <w:webHidden/>
              </w:rPr>
              <w:instrText xml:space="preserve"> PAGEREF _Toc18911460 \h </w:instrText>
            </w:r>
            <w:r>
              <w:rPr>
                <w:noProof/>
                <w:webHidden/>
              </w:rPr>
            </w:r>
            <w:r>
              <w:rPr>
                <w:noProof/>
                <w:webHidden/>
              </w:rPr>
              <w:fldChar w:fldCharType="separate"/>
            </w:r>
            <w:r>
              <w:rPr>
                <w:noProof/>
                <w:webHidden/>
              </w:rPr>
              <w:t>17</w:t>
            </w:r>
            <w:r>
              <w:rPr>
                <w:noProof/>
                <w:webHidden/>
              </w:rPr>
              <w:fldChar w:fldCharType="end"/>
            </w:r>
          </w:hyperlink>
        </w:p>
        <w:p w14:paraId="0546CEEA" w14:textId="01FB4A08" w:rsidR="0077414F" w:rsidRDefault="0077414F">
          <w:pPr>
            <w:pStyle w:val="TOC3"/>
            <w:tabs>
              <w:tab w:val="left" w:pos="1320"/>
              <w:tab w:val="right" w:leader="dot" w:pos="9350"/>
            </w:tabs>
            <w:rPr>
              <w:rFonts w:asciiTheme="minorHAnsi" w:hAnsiTheme="minorHAnsi"/>
              <w:noProof/>
              <w:szCs w:val="22"/>
            </w:rPr>
          </w:pPr>
          <w:hyperlink w:anchor="_Toc18911461" w:history="1">
            <w:r w:rsidRPr="00FA7843">
              <w:rPr>
                <w:rStyle w:val="Hyperlink"/>
                <w:noProof/>
              </w:rPr>
              <w:t>3.7.6</w:t>
            </w:r>
            <w:r>
              <w:rPr>
                <w:rFonts w:asciiTheme="minorHAnsi" w:hAnsiTheme="minorHAnsi"/>
                <w:noProof/>
                <w:szCs w:val="22"/>
              </w:rPr>
              <w:tab/>
            </w:r>
            <w:r w:rsidRPr="00FA7843">
              <w:rPr>
                <w:rStyle w:val="Hyperlink"/>
                <w:noProof/>
              </w:rPr>
              <w:t>Field value uniqueness</w:t>
            </w:r>
            <w:r>
              <w:rPr>
                <w:noProof/>
                <w:webHidden/>
              </w:rPr>
              <w:tab/>
            </w:r>
            <w:r>
              <w:rPr>
                <w:noProof/>
                <w:webHidden/>
              </w:rPr>
              <w:fldChar w:fldCharType="begin"/>
            </w:r>
            <w:r>
              <w:rPr>
                <w:noProof/>
                <w:webHidden/>
              </w:rPr>
              <w:instrText xml:space="preserve"> PAGEREF _Toc18911461 \h </w:instrText>
            </w:r>
            <w:r>
              <w:rPr>
                <w:noProof/>
                <w:webHidden/>
              </w:rPr>
            </w:r>
            <w:r>
              <w:rPr>
                <w:noProof/>
                <w:webHidden/>
              </w:rPr>
              <w:fldChar w:fldCharType="separate"/>
            </w:r>
            <w:r>
              <w:rPr>
                <w:noProof/>
                <w:webHidden/>
              </w:rPr>
              <w:t>17</w:t>
            </w:r>
            <w:r>
              <w:rPr>
                <w:noProof/>
                <w:webHidden/>
              </w:rPr>
              <w:fldChar w:fldCharType="end"/>
            </w:r>
          </w:hyperlink>
        </w:p>
        <w:p w14:paraId="087CABCC" w14:textId="31049630" w:rsidR="0077414F" w:rsidRDefault="0077414F">
          <w:pPr>
            <w:pStyle w:val="TOC2"/>
            <w:tabs>
              <w:tab w:val="left" w:pos="880"/>
              <w:tab w:val="right" w:leader="dot" w:pos="9350"/>
            </w:tabs>
            <w:rPr>
              <w:rFonts w:asciiTheme="minorHAnsi" w:hAnsiTheme="minorHAnsi"/>
              <w:noProof/>
              <w:szCs w:val="22"/>
            </w:rPr>
          </w:pPr>
          <w:hyperlink w:anchor="_Toc18911462" w:history="1">
            <w:r w:rsidRPr="00FA7843">
              <w:rPr>
                <w:rStyle w:val="Hyperlink"/>
                <w:noProof/>
              </w:rPr>
              <w:t>3.8</w:t>
            </w:r>
            <w:r>
              <w:rPr>
                <w:rFonts w:asciiTheme="minorHAnsi" w:hAnsiTheme="minorHAnsi"/>
                <w:noProof/>
                <w:szCs w:val="22"/>
              </w:rPr>
              <w:tab/>
            </w:r>
            <w:r w:rsidRPr="00FA7843">
              <w:rPr>
                <w:rStyle w:val="Hyperlink"/>
                <w:noProof/>
              </w:rPr>
              <w:t>Message structures</w:t>
            </w:r>
            <w:r>
              <w:rPr>
                <w:noProof/>
                <w:webHidden/>
              </w:rPr>
              <w:tab/>
            </w:r>
            <w:r>
              <w:rPr>
                <w:noProof/>
                <w:webHidden/>
              </w:rPr>
              <w:fldChar w:fldCharType="begin"/>
            </w:r>
            <w:r>
              <w:rPr>
                <w:noProof/>
                <w:webHidden/>
              </w:rPr>
              <w:instrText xml:space="preserve"> PAGEREF _Toc18911462 \h </w:instrText>
            </w:r>
            <w:r>
              <w:rPr>
                <w:noProof/>
                <w:webHidden/>
              </w:rPr>
            </w:r>
            <w:r>
              <w:rPr>
                <w:noProof/>
                <w:webHidden/>
              </w:rPr>
              <w:fldChar w:fldCharType="separate"/>
            </w:r>
            <w:r>
              <w:rPr>
                <w:noProof/>
                <w:webHidden/>
              </w:rPr>
              <w:t>18</w:t>
            </w:r>
            <w:r>
              <w:rPr>
                <w:noProof/>
                <w:webHidden/>
              </w:rPr>
              <w:fldChar w:fldCharType="end"/>
            </w:r>
          </w:hyperlink>
        </w:p>
        <w:p w14:paraId="31D75AD8" w14:textId="52A5581E" w:rsidR="0077414F" w:rsidRDefault="0077414F">
          <w:pPr>
            <w:pStyle w:val="TOC3"/>
            <w:tabs>
              <w:tab w:val="left" w:pos="1320"/>
              <w:tab w:val="right" w:leader="dot" w:pos="9350"/>
            </w:tabs>
            <w:rPr>
              <w:rFonts w:asciiTheme="minorHAnsi" w:hAnsiTheme="minorHAnsi"/>
              <w:noProof/>
              <w:szCs w:val="22"/>
            </w:rPr>
          </w:pPr>
          <w:hyperlink w:anchor="_Toc18911463" w:history="1">
            <w:r w:rsidRPr="00FA7843">
              <w:rPr>
                <w:rStyle w:val="Hyperlink"/>
                <w:noProof/>
              </w:rPr>
              <w:t>3.8.1</w:t>
            </w:r>
            <w:r>
              <w:rPr>
                <w:rFonts w:asciiTheme="minorHAnsi" w:hAnsiTheme="minorHAnsi"/>
                <w:noProof/>
                <w:szCs w:val="22"/>
              </w:rPr>
              <w:tab/>
            </w:r>
            <w:r w:rsidRPr="00FA7843">
              <w:rPr>
                <w:rStyle w:val="Hyperlink"/>
                <w:noProof/>
              </w:rPr>
              <w:t>Components</w:t>
            </w:r>
            <w:r>
              <w:rPr>
                <w:noProof/>
                <w:webHidden/>
              </w:rPr>
              <w:tab/>
            </w:r>
            <w:r>
              <w:rPr>
                <w:noProof/>
                <w:webHidden/>
              </w:rPr>
              <w:fldChar w:fldCharType="begin"/>
            </w:r>
            <w:r>
              <w:rPr>
                <w:noProof/>
                <w:webHidden/>
              </w:rPr>
              <w:instrText xml:space="preserve"> PAGEREF _Toc18911463 \h </w:instrText>
            </w:r>
            <w:r>
              <w:rPr>
                <w:noProof/>
                <w:webHidden/>
              </w:rPr>
            </w:r>
            <w:r>
              <w:rPr>
                <w:noProof/>
                <w:webHidden/>
              </w:rPr>
              <w:fldChar w:fldCharType="separate"/>
            </w:r>
            <w:r>
              <w:rPr>
                <w:noProof/>
                <w:webHidden/>
              </w:rPr>
              <w:t>18</w:t>
            </w:r>
            <w:r>
              <w:rPr>
                <w:noProof/>
                <w:webHidden/>
              </w:rPr>
              <w:fldChar w:fldCharType="end"/>
            </w:r>
          </w:hyperlink>
        </w:p>
        <w:p w14:paraId="2DC4F0FA" w14:textId="4FF95C2E" w:rsidR="0077414F" w:rsidRDefault="0077414F">
          <w:pPr>
            <w:pStyle w:val="TOC3"/>
            <w:tabs>
              <w:tab w:val="left" w:pos="1320"/>
              <w:tab w:val="right" w:leader="dot" w:pos="9350"/>
            </w:tabs>
            <w:rPr>
              <w:rFonts w:asciiTheme="minorHAnsi" w:hAnsiTheme="minorHAnsi"/>
              <w:noProof/>
              <w:szCs w:val="22"/>
            </w:rPr>
          </w:pPr>
          <w:hyperlink w:anchor="_Toc18911464" w:history="1">
            <w:r w:rsidRPr="00FA7843">
              <w:rPr>
                <w:rStyle w:val="Hyperlink"/>
                <w:noProof/>
              </w:rPr>
              <w:t>3.8.2</w:t>
            </w:r>
            <w:r>
              <w:rPr>
                <w:rFonts w:asciiTheme="minorHAnsi" w:hAnsiTheme="minorHAnsi"/>
                <w:noProof/>
                <w:szCs w:val="22"/>
              </w:rPr>
              <w:tab/>
            </w:r>
            <w:r w:rsidRPr="00FA7843">
              <w:rPr>
                <w:rStyle w:val="Hyperlink"/>
                <w:noProof/>
              </w:rPr>
              <w:t>Presence</w:t>
            </w:r>
            <w:r>
              <w:rPr>
                <w:noProof/>
                <w:webHidden/>
              </w:rPr>
              <w:tab/>
            </w:r>
            <w:r>
              <w:rPr>
                <w:noProof/>
                <w:webHidden/>
              </w:rPr>
              <w:fldChar w:fldCharType="begin"/>
            </w:r>
            <w:r>
              <w:rPr>
                <w:noProof/>
                <w:webHidden/>
              </w:rPr>
              <w:instrText xml:space="preserve"> PAGEREF _Toc18911464 \h </w:instrText>
            </w:r>
            <w:r>
              <w:rPr>
                <w:noProof/>
                <w:webHidden/>
              </w:rPr>
            </w:r>
            <w:r>
              <w:rPr>
                <w:noProof/>
                <w:webHidden/>
              </w:rPr>
              <w:fldChar w:fldCharType="separate"/>
            </w:r>
            <w:r>
              <w:rPr>
                <w:noProof/>
                <w:webHidden/>
              </w:rPr>
              <w:t>20</w:t>
            </w:r>
            <w:r>
              <w:rPr>
                <w:noProof/>
                <w:webHidden/>
              </w:rPr>
              <w:fldChar w:fldCharType="end"/>
            </w:r>
          </w:hyperlink>
        </w:p>
        <w:p w14:paraId="775D7EDC" w14:textId="18B53CB8" w:rsidR="0077414F" w:rsidRDefault="0077414F">
          <w:pPr>
            <w:pStyle w:val="TOC3"/>
            <w:tabs>
              <w:tab w:val="left" w:pos="1320"/>
              <w:tab w:val="right" w:leader="dot" w:pos="9350"/>
            </w:tabs>
            <w:rPr>
              <w:rFonts w:asciiTheme="minorHAnsi" w:hAnsiTheme="minorHAnsi"/>
              <w:noProof/>
              <w:szCs w:val="22"/>
            </w:rPr>
          </w:pPr>
          <w:hyperlink w:anchor="_Toc18911465" w:history="1">
            <w:r w:rsidRPr="00FA7843">
              <w:rPr>
                <w:rStyle w:val="Hyperlink"/>
                <w:noProof/>
              </w:rPr>
              <w:t>3.8.3</w:t>
            </w:r>
            <w:r>
              <w:rPr>
                <w:rFonts w:asciiTheme="minorHAnsi" w:hAnsiTheme="minorHAnsi"/>
                <w:noProof/>
                <w:szCs w:val="22"/>
              </w:rPr>
              <w:tab/>
            </w:r>
            <w:r w:rsidRPr="00FA7843">
              <w:rPr>
                <w:rStyle w:val="Hyperlink"/>
                <w:noProof/>
              </w:rPr>
              <w:t>Message</w:t>
            </w:r>
            <w:r>
              <w:rPr>
                <w:noProof/>
                <w:webHidden/>
              </w:rPr>
              <w:tab/>
            </w:r>
            <w:r>
              <w:rPr>
                <w:noProof/>
                <w:webHidden/>
              </w:rPr>
              <w:fldChar w:fldCharType="begin"/>
            </w:r>
            <w:r>
              <w:rPr>
                <w:noProof/>
                <w:webHidden/>
              </w:rPr>
              <w:instrText xml:space="preserve"> PAGEREF _Toc18911465 \h </w:instrText>
            </w:r>
            <w:r>
              <w:rPr>
                <w:noProof/>
                <w:webHidden/>
              </w:rPr>
            </w:r>
            <w:r>
              <w:rPr>
                <w:noProof/>
                <w:webHidden/>
              </w:rPr>
              <w:fldChar w:fldCharType="separate"/>
            </w:r>
            <w:r>
              <w:rPr>
                <w:noProof/>
                <w:webHidden/>
              </w:rPr>
              <w:t>22</w:t>
            </w:r>
            <w:r>
              <w:rPr>
                <w:noProof/>
                <w:webHidden/>
              </w:rPr>
              <w:fldChar w:fldCharType="end"/>
            </w:r>
          </w:hyperlink>
        </w:p>
        <w:p w14:paraId="58D8A82B" w14:textId="6A55E4E4" w:rsidR="0077414F" w:rsidRDefault="0077414F">
          <w:pPr>
            <w:pStyle w:val="TOC2"/>
            <w:tabs>
              <w:tab w:val="left" w:pos="880"/>
              <w:tab w:val="right" w:leader="dot" w:pos="9350"/>
            </w:tabs>
            <w:rPr>
              <w:rFonts w:asciiTheme="minorHAnsi" w:hAnsiTheme="minorHAnsi"/>
              <w:noProof/>
              <w:szCs w:val="22"/>
            </w:rPr>
          </w:pPr>
          <w:hyperlink w:anchor="_Toc18911466" w:history="1">
            <w:r w:rsidRPr="00FA7843">
              <w:rPr>
                <w:rStyle w:val="Hyperlink"/>
                <w:noProof/>
              </w:rPr>
              <w:t>3.9</w:t>
            </w:r>
            <w:r>
              <w:rPr>
                <w:rFonts w:asciiTheme="minorHAnsi" w:hAnsiTheme="minorHAnsi"/>
                <w:noProof/>
                <w:szCs w:val="22"/>
              </w:rPr>
              <w:tab/>
            </w:r>
            <w:r w:rsidRPr="00FA7843">
              <w:rPr>
                <w:rStyle w:val="Hyperlink"/>
                <w:noProof/>
              </w:rPr>
              <w:t>Expressions</w:t>
            </w:r>
            <w:r>
              <w:rPr>
                <w:noProof/>
                <w:webHidden/>
              </w:rPr>
              <w:tab/>
            </w:r>
            <w:r>
              <w:rPr>
                <w:noProof/>
                <w:webHidden/>
              </w:rPr>
              <w:fldChar w:fldCharType="begin"/>
            </w:r>
            <w:r>
              <w:rPr>
                <w:noProof/>
                <w:webHidden/>
              </w:rPr>
              <w:instrText xml:space="preserve"> PAGEREF _Toc18911466 \h </w:instrText>
            </w:r>
            <w:r>
              <w:rPr>
                <w:noProof/>
                <w:webHidden/>
              </w:rPr>
            </w:r>
            <w:r>
              <w:rPr>
                <w:noProof/>
                <w:webHidden/>
              </w:rPr>
              <w:fldChar w:fldCharType="separate"/>
            </w:r>
            <w:r>
              <w:rPr>
                <w:noProof/>
                <w:webHidden/>
              </w:rPr>
              <w:t>23</w:t>
            </w:r>
            <w:r>
              <w:rPr>
                <w:noProof/>
                <w:webHidden/>
              </w:rPr>
              <w:fldChar w:fldCharType="end"/>
            </w:r>
          </w:hyperlink>
        </w:p>
        <w:p w14:paraId="0AB86958" w14:textId="054C7662" w:rsidR="0077414F" w:rsidRDefault="0077414F">
          <w:pPr>
            <w:pStyle w:val="TOC3"/>
            <w:tabs>
              <w:tab w:val="left" w:pos="1320"/>
              <w:tab w:val="right" w:leader="dot" w:pos="9350"/>
            </w:tabs>
            <w:rPr>
              <w:rFonts w:asciiTheme="minorHAnsi" w:hAnsiTheme="minorHAnsi"/>
              <w:noProof/>
              <w:szCs w:val="22"/>
            </w:rPr>
          </w:pPr>
          <w:hyperlink w:anchor="_Toc18911467" w:history="1">
            <w:r w:rsidRPr="00FA7843">
              <w:rPr>
                <w:rStyle w:val="Hyperlink"/>
                <w:noProof/>
              </w:rPr>
              <w:t>3.9.1</w:t>
            </w:r>
            <w:r>
              <w:rPr>
                <w:rFonts w:asciiTheme="minorHAnsi" w:hAnsiTheme="minorHAnsi"/>
                <w:noProof/>
                <w:szCs w:val="22"/>
              </w:rPr>
              <w:tab/>
            </w:r>
            <w:r w:rsidRPr="00FA7843">
              <w:rPr>
                <w:rStyle w:val="Hyperlink"/>
                <w:noProof/>
              </w:rPr>
              <w:t>Conditional expressions</w:t>
            </w:r>
            <w:r>
              <w:rPr>
                <w:noProof/>
                <w:webHidden/>
              </w:rPr>
              <w:tab/>
            </w:r>
            <w:r>
              <w:rPr>
                <w:noProof/>
                <w:webHidden/>
              </w:rPr>
              <w:fldChar w:fldCharType="begin"/>
            </w:r>
            <w:r>
              <w:rPr>
                <w:noProof/>
                <w:webHidden/>
              </w:rPr>
              <w:instrText xml:space="preserve"> PAGEREF _Toc18911467 \h </w:instrText>
            </w:r>
            <w:r>
              <w:rPr>
                <w:noProof/>
                <w:webHidden/>
              </w:rPr>
            </w:r>
            <w:r>
              <w:rPr>
                <w:noProof/>
                <w:webHidden/>
              </w:rPr>
              <w:fldChar w:fldCharType="separate"/>
            </w:r>
            <w:r>
              <w:rPr>
                <w:noProof/>
                <w:webHidden/>
              </w:rPr>
              <w:t>23</w:t>
            </w:r>
            <w:r>
              <w:rPr>
                <w:noProof/>
                <w:webHidden/>
              </w:rPr>
              <w:fldChar w:fldCharType="end"/>
            </w:r>
          </w:hyperlink>
        </w:p>
        <w:p w14:paraId="5FAE01C6" w14:textId="2DB96FD0" w:rsidR="0077414F" w:rsidRDefault="0077414F">
          <w:pPr>
            <w:pStyle w:val="TOC3"/>
            <w:tabs>
              <w:tab w:val="left" w:pos="1320"/>
              <w:tab w:val="right" w:leader="dot" w:pos="9350"/>
            </w:tabs>
            <w:rPr>
              <w:rFonts w:asciiTheme="minorHAnsi" w:hAnsiTheme="minorHAnsi"/>
              <w:noProof/>
              <w:szCs w:val="22"/>
            </w:rPr>
          </w:pPr>
          <w:hyperlink w:anchor="_Toc18911468" w:history="1">
            <w:r w:rsidRPr="00FA7843">
              <w:rPr>
                <w:rStyle w:val="Hyperlink"/>
                <w:noProof/>
              </w:rPr>
              <w:t>3.9.2</w:t>
            </w:r>
            <w:r>
              <w:rPr>
                <w:rFonts w:asciiTheme="minorHAnsi" w:hAnsiTheme="minorHAnsi"/>
                <w:noProof/>
                <w:szCs w:val="22"/>
              </w:rPr>
              <w:tab/>
            </w:r>
            <w:r w:rsidRPr="00FA7843">
              <w:rPr>
                <w:rStyle w:val="Hyperlink"/>
                <w:noProof/>
              </w:rPr>
              <w:t>Assignment expressions</w:t>
            </w:r>
            <w:r>
              <w:rPr>
                <w:noProof/>
                <w:webHidden/>
              </w:rPr>
              <w:tab/>
            </w:r>
            <w:r>
              <w:rPr>
                <w:noProof/>
                <w:webHidden/>
              </w:rPr>
              <w:fldChar w:fldCharType="begin"/>
            </w:r>
            <w:r>
              <w:rPr>
                <w:noProof/>
                <w:webHidden/>
              </w:rPr>
              <w:instrText xml:space="preserve"> PAGEREF _Toc18911468 \h </w:instrText>
            </w:r>
            <w:r>
              <w:rPr>
                <w:noProof/>
                <w:webHidden/>
              </w:rPr>
            </w:r>
            <w:r>
              <w:rPr>
                <w:noProof/>
                <w:webHidden/>
              </w:rPr>
              <w:fldChar w:fldCharType="separate"/>
            </w:r>
            <w:r>
              <w:rPr>
                <w:noProof/>
                <w:webHidden/>
              </w:rPr>
              <w:t>23</w:t>
            </w:r>
            <w:r>
              <w:rPr>
                <w:noProof/>
                <w:webHidden/>
              </w:rPr>
              <w:fldChar w:fldCharType="end"/>
            </w:r>
          </w:hyperlink>
        </w:p>
        <w:p w14:paraId="3186FA99" w14:textId="2B653097" w:rsidR="0077414F" w:rsidRDefault="0077414F">
          <w:pPr>
            <w:pStyle w:val="TOC3"/>
            <w:tabs>
              <w:tab w:val="left" w:pos="1320"/>
              <w:tab w:val="right" w:leader="dot" w:pos="9350"/>
            </w:tabs>
            <w:rPr>
              <w:rFonts w:asciiTheme="minorHAnsi" w:hAnsiTheme="minorHAnsi"/>
              <w:noProof/>
              <w:szCs w:val="22"/>
            </w:rPr>
          </w:pPr>
          <w:hyperlink w:anchor="_Toc18911469" w:history="1">
            <w:r w:rsidRPr="00FA7843">
              <w:rPr>
                <w:rStyle w:val="Hyperlink"/>
                <w:noProof/>
              </w:rPr>
              <w:t>3.9.3</w:t>
            </w:r>
            <w:r>
              <w:rPr>
                <w:rFonts w:asciiTheme="minorHAnsi" w:hAnsiTheme="minorHAnsi"/>
                <w:noProof/>
                <w:szCs w:val="22"/>
              </w:rPr>
              <w:tab/>
            </w:r>
            <w:r w:rsidRPr="00FA7843">
              <w:rPr>
                <w:rStyle w:val="Hyperlink"/>
                <w:noProof/>
              </w:rPr>
              <w:t>Field attribute rules</w:t>
            </w:r>
            <w:r>
              <w:rPr>
                <w:noProof/>
                <w:webHidden/>
              </w:rPr>
              <w:tab/>
            </w:r>
            <w:r>
              <w:rPr>
                <w:noProof/>
                <w:webHidden/>
              </w:rPr>
              <w:fldChar w:fldCharType="begin"/>
            </w:r>
            <w:r>
              <w:rPr>
                <w:noProof/>
                <w:webHidden/>
              </w:rPr>
              <w:instrText xml:space="preserve"> PAGEREF _Toc18911469 \h </w:instrText>
            </w:r>
            <w:r>
              <w:rPr>
                <w:noProof/>
                <w:webHidden/>
              </w:rPr>
            </w:r>
            <w:r>
              <w:rPr>
                <w:noProof/>
                <w:webHidden/>
              </w:rPr>
              <w:fldChar w:fldCharType="separate"/>
            </w:r>
            <w:r>
              <w:rPr>
                <w:noProof/>
                <w:webHidden/>
              </w:rPr>
              <w:t>24</w:t>
            </w:r>
            <w:r>
              <w:rPr>
                <w:noProof/>
                <w:webHidden/>
              </w:rPr>
              <w:fldChar w:fldCharType="end"/>
            </w:r>
          </w:hyperlink>
        </w:p>
        <w:p w14:paraId="2248881D" w14:textId="08F4F138" w:rsidR="0077414F" w:rsidRDefault="0077414F">
          <w:pPr>
            <w:pStyle w:val="TOC3"/>
            <w:tabs>
              <w:tab w:val="left" w:pos="1320"/>
              <w:tab w:val="right" w:leader="dot" w:pos="9350"/>
            </w:tabs>
            <w:rPr>
              <w:rFonts w:asciiTheme="minorHAnsi" w:hAnsiTheme="minorHAnsi"/>
              <w:noProof/>
              <w:szCs w:val="22"/>
            </w:rPr>
          </w:pPr>
          <w:hyperlink w:anchor="_Toc18911470" w:history="1">
            <w:r w:rsidRPr="00FA7843">
              <w:rPr>
                <w:rStyle w:val="Hyperlink"/>
                <w:noProof/>
              </w:rPr>
              <w:t>3.9.4</w:t>
            </w:r>
            <w:r>
              <w:rPr>
                <w:rFonts w:asciiTheme="minorHAnsi" w:hAnsiTheme="minorHAnsi"/>
                <w:noProof/>
                <w:szCs w:val="22"/>
              </w:rPr>
              <w:tab/>
            </w:r>
            <w:r w:rsidRPr="00FA7843">
              <w:rPr>
                <w:rStyle w:val="Hyperlink"/>
                <w:noProof/>
              </w:rPr>
              <w:t>Field validation rules</w:t>
            </w:r>
            <w:r>
              <w:rPr>
                <w:noProof/>
                <w:webHidden/>
              </w:rPr>
              <w:tab/>
            </w:r>
            <w:r>
              <w:rPr>
                <w:noProof/>
                <w:webHidden/>
              </w:rPr>
              <w:fldChar w:fldCharType="begin"/>
            </w:r>
            <w:r>
              <w:rPr>
                <w:noProof/>
                <w:webHidden/>
              </w:rPr>
              <w:instrText xml:space="preserve"> PAGEREF _Toc18911470 \h </w:instrText>
            </w:r>
            <w:r>
              <w:rPr>
                <w:noProof/>
                <w:webHidden/>
              </w:rPr>
            </w:r>
            <w:r>
              <w:rPr>
                <w:noProof/>
                <w:webHidden/>
              </w:rPr>
              <w:fldChar w:fldCharType="separate"/>
            </w:r>
            <w:r>
              <w:rPr>
                <w:noProof/>
                <w:webHidden/>
              </w:rPr>
              <w:t>25</w:t>
            </w:r>
            <w:r>
              <w:rPr>
                <w:noProof/>
                <w:webHidden/>
              </w:rPr>
              <w:fldChar w:fldCharType="end"/>
            </w:r>
          </w:hyperlink>
        </w:p>
        <w:p w14:paraId="539A93C8" w14:textId="05E8F672" w:rsidR="0077414F" w:rsidRDefault="0077414F">
          <w:pPr>
            <w:pStyle w:val="TOC3"/>
            <w:tabs>
              <w:tab w:val="left" w:pos="1320"/>
              <w:tab w:val="right" w:leader="dot" w:pos="9350"/>
            </w:tabs>
            <w:rPr>
              <w:rFonts w:asciiTheme="minorHAnsi" w:hAnsiTheme="minorHAnsi"/>
              <w:noProof/>
              <w:szCs w:val="22"/>
            </w:rPr>
          </w:pPr>
          <w:hyperlink w:anchor="_Toc18911471" w:history="1">
            <w:r w:rsidRPr="00FA7843">
              <w:rPr>
                <w:rStyle w:val="Hyperlink"/>
                <w:noProof/>
              </w:rPr>
              <w:t>3.9.5</w:t>
            </w:r>
            <w:r>
              <w:rPr>
                <w:rFonts w:asciiTheme="minorHAnsi" w:hAnsiTheme="minorHAnsi"/>
                <w:noProof/>
                <w:szCs w:val="22"/>
              </w:rPr>
              <w:tab/>
            </w:r>
            <w:r w:rsidRPr="00FA7843">
              <w:rPr>
                <w:rStyle w:val="Hyperlink"/>
                <w:noProof/>
              </w:rPr>
              <w:t>Response conditions</w:t>
            </w:r>
            <w:r>
              <w:rPr>
                <w:noProof/>
                <w:webHidden/>
              </w:rPr>
              <w:tab/>
            </w:r>
            <w:r>
              <w:rPr>
                <w:noProof/>
                <w:webHidden/>
              </w:rPr>
              <w:fldChar w:fldCharType="begin"/>
            </w:r>
            <w:r>
              <w:rPr>
                <w:noProof/>
                <w:webHidden/>
              </w:rPr>
              <w:instrText xml:space="preserve"> PAGEREF _Toc18911471 \h </w:instrText>
            </w:r>
            <w:r>
              <w:rPr>
                <w:noProof/>
                <w:webHidden/>
              </w:rPr>
            </w:r>
            <w:r>
              <w:rPr>
                <w:noProof/>
                <w:webHidden/>
              </w:rPr>
              <w:fldChar w:fldCharType="separate"/>
            </w:r>
            <w:r>
              <w:rPr>
                <w:noProof/>
                <w:webHidden/>
              </w:rPr>
              <w:t>25</w:t>
            </w:r>
            <w:r>
              <w:rPr>
                <w:noProof/>
                <w:webHidden/>
              </w:rPr>
              <w:fldChar w:fldCharType="end"/>
            </w:r>
          </w:hyperlink>
        </w:p>
        <w:p w14:paraId="6C2431ED" w14:textId="55AB042A" w:rsidR="0077414F" w:rsidRDefault="0077414F">
          <w:pPr>
            <w:pStyle w:val="TOC2"/>
            <w:tabs>
              <w:tab w:val="left" w:pos="880"/>
              <w:tab w:val="right" w:leader="dot" w:pos="9350"/>
            </w:tabs>
            <w:rPr>
              <w:rFonts w:asciiTheme="minorHAnsi" w:hAnsiTheme="minorHAnsi"/>
              <w:noProof/>
              <w:szCs w:val="22"/>
            </w:rPr>
          </w:pPr>
          <w:hyperlink w:anchor="_Toc18911472" w:history="1">
            <w:r w:rsidRPr="00FA7843">
              <w:rPr>
                <w:rStyle w:val="Hyperlink"/>
                <w:noProof/>
              </w:rPr>
              <w:t>3.10</w:t>
            </w:r>
            <w:r>
              <w:rPr>
                <w:rFonts w:asciiTheme="minorHAnsi" w:hAnsiTheme="minorHAnsi"/>
                <w:noProof/>
                <w:szCs w:val="22"/>
              </w:rPr>
              <w:tab/>
            </w:r>
            <w:r w:rsidRPr="00FA7843">
              <w:rPr>
                <w:rStyle w:val="Hyperlink"/>
                <w:noProof/>
              </w:rPr>
              <w:t>Workflow</w:t>
            </w:r>
            <w:r>
              <w:rPr>
                <w:noProof/>
                <w:webHidden/>
              </w:rPr>
              <w:tab/>
            </w:r>
            <w:r>
              <w:rPr>
                <w:noProof/>
                <w:webHidden/>
              </w:rPr>
              <w:fldChar w:fldCharType="begin"/>
            </w:r>
            <w:r>
              <w:rPr>
                <w:noProof/>
                <w:webHidden/>
              </w:rPr>
              <w:instrText xml:space="preserve"> PAGEREF _Toc18911472 \h </w:instrText>
            </w:r>
            <w:r>
              <w:rPr>
                <w:noProof/>
                <w:webHidden/>
              </w:rPr>
            </w:r>
            <w:r>
              <w:rPr>
                <w:noProof/>
                <w:webHidden/>
              </w:rPr>
              <w:fldChar w:fldCharType="separate"/>
            </w:r>
            <w:r>
              <w:rPr>
                <w:noProof/>
                <w:webHidden/>
              </w:rPr>
              <w:t>25</w:t>
            </w:r>
            <w:r>
              <w:rPr>
                <w:noProof/>
                <w:webHidden/>
              </w:rPr>
              <w:fldChar w:fldCharType="end"/>
            </w:r>
          </w:hyperlink>
        </w:p>
        <w:p w14:paraId="439C3BDF" w14:textId="79F5273F" w:rsidR="0077414F" w:rsidRDefault="0077414F">
          <w:pPr>
            <w:pStyle w:val="TOC3"/>
            <w:tabs>
              <w:tab w:val="left" w:pos="1320"/>
              <w:tab w:val="right" w:leader="dot" w:pos="9350"/>
            </w:tabs>
            <w:rPr>
              <w:rFonts w:asciiTheme="minorHAnsi" w:hAnsiTheme="minorHAnsi"/>
              <w:noProof/>
              <w:szCs w:val="22"/>
            </w:rPr>
          </w:pPr>
          <w:hyperlink w:anchor="_Toc18911473" w:history="1">
            <w:r w:rsidRPr="00FA7843">
              <w:rPr>
                <w:rStyle w:val="Hyperlink"/>
                <w:noProof/>
              </w:rPr>
              <w:t>3.10.1</w:t>
            </w:r>
            <w:r>
              <w:rPr>
                <w:rFonts w:asciiTheme="minorHAnsi" w:hAnsiTheme="minorHAnsi"/>
                <w:noProof/>
                <w:szCs w:val="22"/>
              </w:rPr>
              <w:tab/>
            </w:r>
            <w:r w:rsidRPr="00FA7843">
              <w:rPr>
                <w:rStyle w:val="Hyperlink"/>
                <w:noProof/>
              </w:rPr>
              <w:t>Scenarios</w:t>
            </w:r>
            <w:r>
              <w:rPr>
                <w:noProof/>
                <w:webHidden/>
              </w:rPr>
              <w:tab/>
            </w:r>
            <w:r>
              <w:rPr>
                <w:noProof/>
                <w:webHidden/>
              </w:rPr>
              <w:fldChar w:fldCharType="begin"/>
            </w:r>
            <w:r>
              <w:rPr>
                <w:noProof/>
                <w:webHidden/>
              </w:rPr>
              <w:instrText xml:space="preserve"> PAGEREF _Toc18911473 \h </w:instrText>
            </w:r>
            <w:r>
              <w:rPr>
                <w:noProof/>
                <w:webHidden/>
              </w:rPr>
            </w:r>
            <w:r>
              <w:rPr>
                <w:noProof/>
                <w:webHidden/>
              </w:rPr>
              <w:fldChar w:fldCharType="separate"/>
            </w:r>
            <w:r>
              <w:rPr>
                <w:noProof/>
                <w:webHidden/>
              </w:rPr>
              <w:t>26</w:t>
            </w:r>
            <w:r>
              <w:rPr>
                <w:noProof/>
                <w:webHidden/>
              </w:rPr>
              <w:fldChar w:fldCharType="end"/>
            </w:r>
          </w:hyperlink>
        </w:p>
        <w:p w14:paraId="5BB1ADB5" w14:textId="41E23640" w:rsidR="0077414F" w:rsidRDefault="0077414F">
          <w:pPr>
            <w:pStyle w:val="TOC3"/>
            <w:tabs>
              <w:tab w:val="left" w:pos="1320"/>
              <w:tab w:val="right" w:leader="dot" w:pos="9350"/>
            </w:tabs>
            <w:rPr>
              <w:rFonts w:asciiTheme="minorHAnsi" w:hAnsiTheme="minorHAnsi"/>
              <w:noProof/>
              <w:szCs w:val="22"/>
            </w:rPr>
          </w:pPr>
          <w:hyperlink w:anchor="_Toc18911474" w:history="1">
            <w:r w:rsidRPr="00FA7843">
              <w:rPr>
                <w:rStyle w:val="Hyperlink"/>
                <w:noProof/>
              </w:rPr>
              <w:t>3.10.2</w:t>
            </w:r>
            <w:r>
              <w:rPr>
                <w:rFonts w:asciiTheme="minorHAnsi" w:hAnsiTheme="minorHAnsi"/>
                <w:noProof/>
                <w:szCs w:val="22"/>
              </w:rPr>
              <w:tab/>
            </w:r>
            <w:r w:rsidRPr="00FA7843">
              <w:rPr>
                <w:rStyle w:val="Hyperlink"/>
                <w:noProof/>
              </w:rPr>
              <w:t>Actors</w:t>
            </w:r>
            <w:r>
              <w:rPr>
                <w:noProof/>
                <w:webHidden/>
              </w:rPr>
              <w:tab/>
            </w:r>
            <w:r>
              <w:rPr>
                <w:noProof/>
                <w:webHidden/>
              </w:rPr>
              <w:fldChar w:fldCharType="begin"/>
            </w:r>
            <w:r>
              <w:rPr>
                <w:noProof/>
                <w:webHidden/>
              </w:rPr>
              <w:instrText xml:space="preserve"> PAGEREF _Toc18911474 \h </w:instrText>
            </w:r>
            <w:r>
              <w:rPr>
                <w:noProof/>
                <w:webHidden/>
              </w:rPr>
            </w:r>
            <w:r>
              <w:rPr>
                <w:noProof/>
                <w:webHidden/>
              </w:rPr>
              <w:fldChar w:fldCharType="separate"/>
            </w:r>
            <w:r>
              <w:rPr>
                <w:noProof/>
                <w:webHidden/>
              </w:rPr>
              <w:t>26</w:t>
            </w:r>
            <w:r>
              <w:rPr>
                <w:noProof/>
                <w:webHidden/>
              </w:rPr>
              <w:fldChar w:fldCharType="end"/>
            </w:r>
          </w:hyperlink>
        </w:p>
        <w:p w14:paraId="4A61CE79" w14:textId="53178400" w:rsidR="0077414F" w:rsidRDefault="0077414F">
          <w:pPr>
            <w:pStyle w:val="TOC3"/>
            <w:tabs>
              <w:tab w:val="left" w:pos="1320"/>
              <w:tab w:val="right" w:leader="dot" w:pos="9350"/>
            </w:tabs>
            <w:rPr>
              <w:rFonts w:asciiTheme="minorHAnsi" w:hAnsiTheme="minorHAnsi"/>
              <w:noProof/>
              <w:szCs w:val="22"/>
            </w:rPr>
          </w:pPr>
          <w:hyperlink w:anchor="_Toc18911475" w:history="1">
            <w:r w:rsidRPr="00FA7843">
              <w:rPr>
                <w:rStyle w:val="Hyperlink"/>
                <w:noProof/>
              </w:rPr>
              <w:t>3.10.3</w:t>
            </w:r>
            <w:r>
              <w:rPr>
                <w:rFonts w:asciiTheme="minorHAnsi" w:hAnsiTheme="minorHAnsi"/>
                <w:noProof/>
                <w:szCs w:val="22"/>
              </w:rPr>
              <w:tab/>
            </w:r>
            <w:r w:rsidRPr="00FA7843">
              <w:rPr>
                <w:rStyle w:val="Hyperlink"/>
                <w:noProof/>
              </w:rPr>
              <w:t>Flows</w:t>
            </w:r>
            <w:r>
              <w:rPr>
                <w:noProof/>
                <w:webHidden/>
              </w:rPr>
              <w:tab/>
            </w:r>
            <w:r>
              <w:rPr>
                <w:noProof/>
                <w:webHidden/>
              </w:rPr>
              <w:fldChar w:fldCharType="begin"/>
            </w:r>
            <w:r>
              <w:rPr>
                <w:noProof/>
                <w:webHidden/>
              </w:rPr>
              <w:instrText xml:space="preserve"> PAGEREF _Toc18911475 \h </w:instrText>
            </w:r>
            <w:r>
              <w:rPr>
                <w:noProof/>
                <w:webHidden/>
              </w:rPr>
            </w:r>
            <w:r>
              <w:rPr>
                <w:noProof/>
                <w:webHidden/>
              </w:rPr>
              <w:fldChar w:fldCharType="separate"/>
            </w:r>
            <w:r>
              <w:rPr>
                <w:noProof/>
                <w:webHidden/>
              </w:rPr>
              <w:t>28</w:t>
            </w:r>
            <w:r>
              <w:rPr>
                <w:noProof/>
                <w:webHidden/>
              </w:rPr>
              <w:fldChar w:fldCharType="end"/>
            </w:r>
          </w:hyperlink>
        </w:p>
        <w:p w14:paraId="253ACA01" w14:textId="47112901" w:rsidR="0077414F" w:rsidRDefault="0077414F">
          <w:pPr>
            <w:pStyle w:val="TOC3"/>
            <w:tabs>
              <w:tab w:val="left" w:pos="1320"/>
              <w:tab w:val="right" w:leader="dot" w:pos="9350"/>
            </w:tabs>
            <w:rPr>
              <w:rFonts w:asciiTheme="minorHAnsi" w:hAnsiTheme="minorHAnsi"/>
              <w:noProof/>
              <w:szCs w:val="22"/>
            </w:rPr>
          </w:pPr>
          <w:hyperlink w:anchor="_Toc18911476" w:history="1">
            <w:r w:rsidRPr="00FA7843">
              <w:rPr>
                <w:rStyle w:val="Hyperlink"/>
                <w:noProof/>
              </w:rPr>
              <w:t>3.10.4</w:t>
            </w:r>
            <w:r>
              <w:rPr>
                <w:rFonts w:asciiTheme="minorHAnsi" w:hAnsiTheme="minorHAnsi"/>
                <w:noProof/>
                <w:szCs w:val="22"/>
              </w:rPr>
              <w:tab/>
            </w:r>
            <w:r w:rsidRPr="00FA7843">
              <w:rPr>
                <w:rStyle w:val="Hyperlink"/>
                <w:noProof/>
              </w:rPr>
              <w:t>Responses</w:t>
            </w:r>
            <w:r>
              <w:rPr>
                <w:noProof/>
                <w:webHidden/>
              </w:rPr>
              <w:tab/>
            </w:r>
            <w:r>
              <w:rPr>
                <w:noProof/>
                <w:webHidden/>
              </w:rPr>
              <w:fldChar w:fldCharType="begin"/>
            </w:r>
            <w:r>
              <w:rPr>
                <w:noProof/>
                <w:webHidden/>
              </w:rPr>
              <w:instrText xml:space="preserve"> PAGEREF _Toc18911476 \h </w:instrText>
            </w:r>
            <w:r>
              <w:rPr>
                <w:noProof/>
                <w:webHidden/>
              </w:rPr>
            </w:r>
            <w:r>
              <w:rPr>
                <w:noProof/>
                <w:webHidden/>
              </w:rPr>
              <w:fldChar w:fldCharType="separate"/>
            </w:r>
            <w:r>
              <w:rPr>
                <w:noProof/>
                <w:webHidden/>
              </w:rPr>
              <w:t>28</w:t>
            </w:r>
            <w:r>
              <w:rPr>
                <w:noProof/>
                <w:webHidden/>
              </w:rPr>
              <w:fldChar w:fldCharType="end"/>
            </w:r>
          </w:hyperlink>
        </w:p>
        <w:p w14:paraId="5B645E3B" w14:textId="0D65D13B" w:rsidR="0077414F" w:rsidRDefault="0077414F">
          <w:pPr>
            <w:pStyle w:val="TOC2"/>
            <w:tabs>
              <w:tab w:val="left" w:pos="880"/>
              <w:tab w:val="right" w:leader="dot" w:pos="9350"/>
            </w:tabs>
            <w:rPr>
              <w:rFonts w:asciiTheme="minorHAnsi" w:hAnsiTheme="minorHAnsi"/>
              <w:noProof/>
              <w:szCs w:val="22"/>
            </w:rPr>
          </w:pPr>
          <w:hyperlink w:anchor="_Toc18911477" w:history="1">
            <w:r w:rsidRPr="00FA7843">
              <w:rPr>
                <w:rStyle w:val="Hyperlink"/>
                <w:noProof/>
              </w:rPr>
              <w:t>3.11</w:t>
            </w:r>
            <w:r>
              <w:rPr>
                <w:rFonts w:asciiTheme="minorHAnsi" w:hAnsiTheme="minorHAnsi"/>
                <w:noProof/>
                <w:szCs w:val="22"/>
              </w:rPr>
              <w:tab/>
            </w:r>
            <w:r w:rsidRPr="00FA7843">
              <w:rPr>
                <w:rStyle w:val="Hyperlink"/>
                <w:noProof/>
              </w:rPr>
              <w:t>Semantic Concepts</w:t>
            </w:r>
            <w:r>
              <w:rPr>
                <w:noProof/>
                <w:webHidden/>
              </w:rPr>
              <w:tab/>
            </w:r>
            <w:r>
              <w:rPr>
                <w:noProof/>
                <w:webHidden/>
              </w:rPr>
              <w:fldChar w:fldCharType="begin"/>
            </w:r>
            <w:r>
              <w:rPr>
                <w:noProof/>
                <w:webHidden/>
              </w:rPr>
              <w:instrText xml:space="preserve"> PAGEREF _Toc18911477 \h </w:instrText>
            </w:r>
            <w:r>
              <w:rPr>
                <w:noProof/>
                <w:webHidden/>
              </w:rPr>
            </w:r>
            <w:r>
              <w:rPr>
                <w:noProof/>
                <w:webHidden/>
              </w:rPr>
              <w:fldChar w:fldCharType="separate"/>
            </w:r>
            <w:r>
              <w:rPr>
                <w:noProof/>
                <w:webHidden/>
              </w:rPr>
              <w:t>30</w:t>
            </w:r>
            <w:r>
              <w:rPr>
                <w:noProof/>
                <w:webHidden/>
              </w:rPr>
              <w:fldChar w:fldCharType="end"/>
            </w:r>
          </w:hyperlink>
        </w:p>
        <w:p w14:paraId="347FDD6B" w14:textId="2467E6B5" w:rsidR="0077414F" w:rsidRDefault="0077414F">
          <w:pPr>
            <w:pStyle w:val="TOC1"/>
            <w:tabs>
              <w:tab w:val="left" w:pos="440"/>
              <w:tab w:val="right" w:leader="dot" w:pos="9350"/>
            </w:tabs>
            <w:rPr>
              <w:rFonts w:asciiTheme="minorHAnsi" w:hAnsiTheme="minorHAnsi"/>
              <w:noProof/>
              <w:szCs w:val="22"/>
            </w:rPr>
          </w:pPr>
          <w:hyperlink w:anchor="_Toc18911478" w:history="1">
            <w:r w:rsidRPr="00FA7843">
              <w:rPr>
                <w:rStyle w:val="Hyperlink"/>
                <w:noProof/>
              </w:rPr>
              <w:t>4</w:t>
            </w:r>
            <w:r>
              <w:rPr>
                <w:rFonts w:asciiTheme="minorHAnsi" w:hAnsiTheme="minorHAnsi"/>
                <w:noProof/>
                <w:szCs w:val="22"/>
              </w:rPr>
              <w:tab/>
            </w:r>
            <w:r w:rsidRPr="00FA7843">
              <w:rPr>
                <w:rStyle w:val="Hyperlink"/>
                <w:noProof/>
              </w:rPr>
              <w:t>Interfaces XML Schema</w:t>
            </w:r>
            <w:r>
              <w:rPr>
                <w:noProof/>
                <w:webHidden/>
              </w:rPr>
              <w:tab/>
            </w:r>
            <w:r>
              <w:rPr>
                <w:noProof/>
                <w:webHidden/>
              </w:rPr>
              <w:fldChar w:fldCharType="begin"/>
            </w:r>
            <w:r>
              <w:rPr>
                <w:noProof/>
                <w:webHidden/>
              </w:rPr>
              <w:instrText xml:space="preserve"> PAGEREF _Toc18911478 \h </w:instrText>
            </w:r>
            <w:r>
              <w:rPr>
                <w:noProof/>
                <w:webHidden/>
              </w:rPr>
            </w:r>
            <w:r>
              <w:rPr>
                <w:noProof/>
                <w:webHidden/>
              </w:rPr>
              <w:fldChar w:fldCharType="separate"/>
            </w:r>
            <w:r>
              <w:rPr>
                <w:noProof/>
                <w:webHidden/>
              </w:rPr>
              <w:t>31</w:t>
            </w:r>
            <w:r>
              <w:rPr>
                <w:noProof/>
                <w:webHidden/>
              </w:rPr>
              <w:fldChar w:fldCharType="end"/>
            </w:r>
          </w:hyperlink>
        </w:p>
        <w:p w14:paraId="285E1F80" w14:textId="1EDF6E98" w:rsidR="0077414F" w:rsidRDefault="0077414F">
          <w:pPr>
            <w:pStyle w:val="TOC2"/>
            <w:tabs>
              <w:tab w:val="left" w:pos="880"/>
              <w:tab w:val="right" w:leader="dot" w:pos="9350"/>
            </w:tabs>
            <w:rPr>
              <w:rFonts w:asciiTheme="minorHAnsi" w:hAnsiTheme="minorHAnsi"/>
              <w:noProof/>
              <w:szCs w:val="22"/>
            </w:rPr>
          </w:pPr>
          <w:hyperlink w:anchor="_Toc18911479" w:history="1">
            <w:r w:rsidRPr="00FA7843">
              <w:rPr>
                <w:rStyle w:val="Hyperlink"/>
                <w:noProof/>
              </w:rPr>
              <w:t>4.1</w:t>
            </w:r>
            <w:r>
              <w:rPr>
                <w:rFonts w:asciiTheme="minorHAnsi" w:hAnsiTheme="minorHAnsi"/>
                <w:noProof/>
                <w:szCs w:val="22"/>
              </w:rPr>
              <w:tab/>
            </w:r>
            <w:r w:rsidRPr="00FA7843">
              <w:rPr>
                <w:rStyle w:val="Hyperlink"/>
                <w:noProof/>
              </w:rPr>
              <w:t>XML Schema (XSD)</w:t>
            </w:r>
            <w:r>
              <w:rPr>
                <w:noProof/>
                <w:webHidden/>
              </w:rPr>
              <w:tab/>
            </w:r>
            <w:r>
              <w:rPr>
                <w:noProof/>
                <w:webHidden/>
              </w:rPr>
              <w:fldChar w:fldCharType="begin"/>
            </w:r>
            <w:r>
              <w:rPr>
                <w:noProof/>
                <w:webHidden/>
              </w:rPr>
              <w:instrText xml:space="preserve"> PAGEREF _Toc18911479 \h </w:instrText>
            </w:r>
            <w:r>
              <w:rPr>
                <w:noProof/>
                <w:webHidden/>
              </w:rPr>
            </w:r>
            <w:r>
              <w:rPr>
                <w:noProof/>
                <w:webHidden/>
              </w:rPr>
              <w:fldChar w:fldCharType="separate"/>
            </w:r>
            <w:r>
              <w:rPr>
                <w:noProof/>
                <w:webHidden/>
              </w:rPr>
              <w:t>31</w:t>
            </w:r>
            <w:r>
              <w:rPr>
                <w:noProof/>
                <w:webHidden/>
              </w:rPr>
              <w:fldChar w:fldCharType="end"/>
            </w:r>
          </w:hyperlink>
        </w:p>
        <w:p w14:paraId="3DEB2BDF" w14:textId="78E3FEEC" w:rsidR="0077414F" w:rsidRDefault="0077414F">
          <w:pPr>
            <w:pStyle w:val="TOC3"/>
            <w:tabs>
              <w:tab w:val="left" w:pos="1320"/>
              <w:tab w:val="right" w:leader="dot" w:pos="9350"/>
            </w:tabs>
            <w:rPr>
              <w:rFonts w:asciiTheme="minorHAnsi" w:hAnsiTheme="minorHAnsi"/>
              <w:noProof/>
              <w:szCs w:val="22"/>
            </w:rPr>
          </w:pPr>
          <w:hyperlink w:anchor="_Toc18911480" w:history="1">
            <w:r w:rsidRPr="00FA7843">
              <w:rPr>
                <w:rStyle w:val="Hyperlink"/>
                <w:noProof/>
              </w:rPr>
              <w:t>4.1.1</w:t>
            </w:r>
            <w:r>
              <w:rPr>
                <w:rFonts w:asciiTheme="minorHAnsi" w:hAnsiTheme="minorHAnsi"/>
                <w:noProof/>
                <w:szCs w:val="22"/>
              </w:rPr>
              <w:tab/>
            </w:r>
            <w:r w:rsidRPr="00FA7843">
              <w:rPr>
                <w:rStyle w:val="Hyperlink"/>
                <w:noProof/>
              </w:rPr>
              <w:t>Conformance</w:t>
            </w:r>
            <w:r>
              <w:rPr>
                <w:noProof/>
                <w:webHidden/>
              </w:rPr>
              <w:tab/>
            </w:r>
            <w:r>
              <w:rPr>
                <w:noProof/>
                <w:webHidden/>
              </w:rPr>
              <w:fldChar w:fldCharType="begin"/>
            </w:r>
            <w:r>
              <w:rPr>
                <w:noProof/>
                <w:webHidden/>
              </w:rPr>
              <w:instrText xml:space="preserve"> PAGEREF _Toc18911480 \h </w:instrText>
            </w:r>
            <w:r>
              <w:rPr>
                <w:noProof/>
                <w:webHidden/>
              </w:rPr>
            </w:r>
            <w:r>
              <w:rPr>
                <w:noProof/>
                <w:webHidden/>
              </w:rPr>
              <w:fldChar w:fldCharType="separate"/>
            </w:r>
            <w:r>
              <w:rPr>
                <w:noProof/>
                <w:webHidden/>
              </w:rPr>
              <w:t>31</w:t>
            </w:r>
            <w:r>
              <w:rPr>
                <w:noProof/>
                <w:webHidden/>
              </w:rPr>
              <w:fldChar w:fldCharType="end"/>
            </w:r>
          </w:hyperlink>
        </w:p>
        <w:p w14:paraId="01FED099" w14:textId="50C51C39" w:rsidR="0077414F" w:rsidRDefault="0077414F">
          <w:pPr>
            <w:pStyle w:val="TOC3"/>
            <w:tabs>
              <w:tab w:val="left" w:pos="1320"/>
              <w:tab w:val="right" w:leader="dot" w:pos="9350"/>
            </w:tabs>
            <w:rPr>
              <w:rFonts w:asciiTheme="minorHAnsi" w:hAnsiTheme="minorHAnsi"/>
              <w:noProof/>
              <w:szCs w:val="22"/>
            </w:rPr>
          </w:pPr>
          <w:hyperlink w:anchor="_Toc18911481" w:history="1">
            <w:r w:rsidRPr="00FA7843">
              <w:rPr>
                <w:rStyle w:val="Hyperlink"/>
                <w:noProof/>
              </w:rPr>
              <w:t>4.1.2</w:t>
            </w:r>
            <w:r>
              <w:rPr>
                <w:rFonts w:asciiTheme="minorHAnsi" w:hAnsiTheme="minorHAnsi"/>
                <w:noProof/>
                <w:szCs w:val="22"/>
              </w:rPr>
              <w:tab/>
            </w:r>
            <w:r w:rsidRPr="00FA7843">
              <w:rPr>
                <w:rStyle w:val="Hyperlink"/>
                <w:noProof/>
              </w:rPr>
              <w:t>Schema location</w:t>
            </w:r>
            <w:r>
              <w:rPr>
                <w:noProof/>
                <w:webHidden/>
              </w:rPr>
              <w:tab/>
            </w:r>
            <w:r>
              <w:rPr>
                <w:noProof/>
                <w:webHidden/>
              </w:rPr>
              <w:fldChar w:fldCharType="begin"/>
            </w:r>
            <w:r>
              <w:rPr>
                <w:noProof/>
                <w:webHidden/>
              </w:rPr>
              <w:instrText xml:space="preserve"> PAGEREF _Toc18911481 \h </w:instrText>
            </w:r>
            <w:r>
              <w:rPr>
                <w:noProof/>
                <w:webHidden/>
              </w:rPr>
            </w:r>
            <w:r>
              <w:rPr>
                <w:noProof/>
                <w:webHidden/>
              </w:rPr>
              <w:fldChar w:fldCharType="separate"/>
            </w:r>
            <w:r>
              <w:rPr>
                <w:noProof/>
                <w:webHidden/>
              </w:rPr>
              <w:t>31</w:t>
            </w:r>
            <w:r>
              <w:rPr>
                <w:noProof/>
                <w:webHidden/>
              </w:rPr>
              <w:fldChar w:fldCharType="end"/>
            </w:r>
          </w:hyperlink>
        </w:p>
        <w:p w14:paraId="2795351B" w14:textId="11E830DA" w:rsidR="0077414F" w:rsidRDefault="0077414F">
          <w:pPr>
            <w:pStyle w:val="TOC3"/>
            <w:tabs>
              <w:tab w:val="left" w:pos="1320"/>
              <w:tab w:val="right" w:leader="dot" w:pos="9350"/>
            </w:tabs>
            <w:rPr>
              <w:rFonts w:asciiTheme="minorHAnsi" w:hAnsiTheme="minorHAnsi"/>
              <w:noProof/>
              <w:szCs w:val="22"/>
            </w:rPr>
          </w:pPr>
          <w:hyperlink w:anchor="_Toc18911482" w:history="1">
            <w:r w:rsidRPr="00FA7843">
              <w:rPr>
                <w:rStyle w:val="Hyperlink"/>
                <w:noProof/>
              </w:rPr>
              <w:t>4.1.3</w:t>
            </w:r>
            <w:r>
              <w:rPr>
                <w:rFonts w:asciiTheme="minorHAnsi" w:hAnsiTheme="minorHAnsi"/>
                <w:noProof/>
                <w:szCs w:val="22"/>
              </w:rPr>
              <w:tab/>
            </w:r>
            <w:r w:rsidRPr="00FA7843">
              <w:rPr>
                <w:rStyle w:val="Hyperlink"/>
                <w:noProof/>
              </w:rPr>
              <w:t>Root element</w:t>
            </w:r>
            <w:r>
              <w:rPr>
                <w:noProof/>
                <w:webHidden/>
              </w:rPr>
              <w:tab/>
            </w:r>
            <w:r>
              <w:rPr>
                <w:noProof/>
                <w:webHidden/>
              </w:rPr>
              <w:fldChar w:fldCharType="begin"/>
            </w:r>
            <w:r>
              <w:rPr>
                <w:noProof/>
                <w:webHidden/>
              </w:rPr>
              <w:instrText xml:space="preserve"> PAGEREF _Toc18911482 \h </w:instrText>
            </w:r>
            <w:r>
              <w:rPr>
                <w:noProof/>
                <w:webHidden/>
              </w:rPr>
            </w:r>
            <w:r>
              <w:rPr>
                <w:noProof/>
                <w:webHidden/>
              </w:rPr>
              <w:fldChar w:fldCharType="separate"/>
            </w:r>
            <w:r>
              <w:rPr>
                <w:noProof/>
                <w:webHidden/>
              </w:rPr>
              <w:t>31</w:t>
            </w:r>
            <w:r>
              <w:rPr>
                <w:noProof/>
                <w:webHidden/>
              </w:rPr>
              <w:fldChar w:fldCharType="end"/>
            </w:r>
          </w:hyperlink>
        </w:p>
        <w:p w14:paraId="22231724" w14:textId="68453FEE" w:rsidR="0077414F" w:rsidRDefault="0077414F">
          <w:pPr>
            <w:pStyle w:val="TOC3"/>
            <w:tabs>
              <w:tab w:val="left" w:pos="1320"/>
              <w:tab w:val="right" w:leader="dot" w:pos="9350"/>
            </w:tabs>
            <w:rPr>
              <w:rFonts w:asciiTheme="minorHAnsi" w:hAnsiTheme="minorHAnsi"/>
              <w:noProof/>
              <w:szCs w:val="22"/>
            </w:rPr>
          </w:pPr>
          <w:hyperlink w:anchor="_Toc18911483" w:history="1">
            <w:r w:rsidRPr="00FA7843">
              <w:rPr>
                <w:rStyle w:val="Hyperlink"/>
                <w:noProof/>
              </w:rPr>
              <w:t>4.1.4</w:t>
            </w:r>
            <w:r>
              <w:rPr>
                <w:rFonts w:asciiTheme="minorHAnsi" w:hAnsiTheme="minorHAnsi"/>
                <w:noProof/>
                <w:szCs w:val="22"/>
              </w:rPr>
              <w:tab/>
            </w:r>
            <w:r w:rsidRPr="00FA7843">
              <w:rPr>
                <w:rStyle w:val="Hyperlink"/>
                <w:noProof/>
              </w:rPr>
              <w:t>Supplementary documentation</w:t>
            </w:r>
            <w:r>
              <w:rPr>
                <w:noProof/>
                <w:webHidden/>
              </w:rPr>
              <w:tab/>
            </w:r>
            <w:r>
              <w:rPr>
                <w:noProof/>
                <w:webHidden/>
              </w:rPr>
              <w:fldChar w:fldCharType="begin"/>
            </w:r>
            <w:r>
              <w:rPr>
                <w:noProof/>
                <w:webHidden/>
              </w:rPr>
              <w:instrText xml:space="preserve"> PAGEREF _Toc18911483 \h </w:instrText>
            </w:r>
            <w:r>
              <w:rPr>
                <w:noProof/>
                <w:webHidden/>
              </w:rPr>
            </w:r>
            <w:r>
              <w:rPr>
                <w:noProof/>
                <w:webHidden/>
              </w:rPr>
              <w:fldChar w:fldCharType="separate"/>
            </w:r>
            <w:r>
              <w:rPr>
                <w:noProof/>
                <w:webHidden/>
              </w:rPr>
              <w:t>31</w:t>
            </w:r>
            <w:r>
              <w:rPr>
                <w:noProof/>
                <w:webHidden/>
              </w:rPr>
              <w:fldChar w:fldCharType="end"/>
            </w:r>
          </w:hyperlink>
        </w:p>
        <w:p w14:paraId="373B91C0" w14:textId="4DC72A26" w:rsidR="0077414F" w:rsidRDefault="0077414F">
          <w:pPr>
            <w:pStyle w:val="TOC3"/>
            <w:tabs>
              <w:tab w:val="left" w:pos="1320"/>
              <w:tab w:val="right" w:leader="dot" w:pos="9350"/>
            </w:tabs>
            <w:rPr>
              <w:rFonts w:asciiTheme="minorHAnsi" w:hAnsiTheme="minorHAnsi"/>
              <w:noProof/>
              <w:szCs w:val="22"/>
            </w:rPr>
          </w:pPr>
          <w:hyperlink w:anchor="_Toc18911484" w:history="1">
            <w:r w:rsidRPr="00FA7843">
              <w:rPr>
                <w:rStyle w:val="Hyperlink"/>
                <w:noProof/>
              </w:rPr>
              <w:t>4.1.5</w:t>
            </w:r>
            <w:r>
              <w:rPr>
                <w:rFonts w:asciiTheme="minorHAnsi" w:hAnsiTheme="minorHAnsi"/>
                <w:noProof/>
                <w:szCs w:val="22"/>
              </w:rPr>
              <w:tab/>
            </w:r>
            <w:r w:rsidRPr="00FA7843">
              <w:rPr>
                <w:rStyle w:val="Hyperlink"/>
                <w:noProof/>
              </w:rPr>
              <w:t>Protocol relationship</w:t>
            </w:r>
            <w:r>
              <w:rPr>
                <w:noProof/>
                <w:webHidden/>
              </w:rPr>
              <w:tab/>
            </w:r>
            <w:r>
              <w:rPr>
                <w:noProof/>
                <w:webHidden/>
              </w:rPr>
              <w:fldChar w:fldCharType="begin"/>
            </w:r>
            <w:r>
              <w:rPr>
                <w:noProof/>
                <w:webHidden/>
              </w:rPr>
              <w:instrText xml:space="preserve"> PAGEREF _Toc18911484 \h </w:instrText>
            </w:r>
            <w:r>
              <w:rPr>
                <w:noProof/>
                <w:webHidden/>
              </w:rPr>
            </w:r>
            <w:r>
              <w:rPr>
                <w:noProof/>
                <w:webHidden/>
              </w:rPr>
              <w:fldChar w:fldCharType="separate"/>
            </w:r>
            <w:r>
              <w:rPr>
                <w:noProof/>
                <w:webHidden/>
              </w:rPr>
              <w:t>31</w:t>
            </w:r>
            <w:r>
              <w:rPr>
                <w:noProof/>
                <w:webHidden/>
              </w:rPr>
              <w:fldChar w:fldCharType="end"/>
            </w:r>
          </w:hyperlink>
        </w:p>
        <w:p w14:paraId="03534C25" w14:textId="0F57C376" w:rsidR="0077414F" w:rsidRDefault="0077414F">
          <w:pPr>
            <w:pStyle w:val="TOC3"/>
            <w:tabs>
              <w:tab w:val="left" w:pos="1320"/>
              <w:tab w:val="right" w:leader="dot" w:pos="9350"/>
            </w:tabs>
            <w:rPr>
              <w:rFonts w:asciiTheme="minorHAnsi" w:hAnsiTheme="minorHAnsi"/>
              <w:noProof/>
              <w:szCs w:val="22"/>
            </w:rPr>
          </w:pPr>
          <w:hyperlink w:anchor="_Toc18911485" w:history="1">
            <w:r w:rsidRPr="00FA7843">
              <w:rPr>
                <w:rStyle w:val="Hyperlink"/>
                <w:noProof/>
              </w:rPr>
              <w:t>4.1.6</w:t>
            </w:r>
            <w:r>
              <w:rPr>
                <w:rFonts w:asciiTheme="minorHAnsi" w:hAnsiTheme="minorHAnsi"/>
                <w:noProof/>
                <w:szCs w:val="22"/>
              </w:rPr>
              <w:tab/>
            </w:r>
            <w:r w:rsidRPr="00FA7843">
              <w:rPr>
                <w:rStyle w:val="Hyperlink"/>
                <w:noProof/>
              </w:rPr>
              <w:t>Extensibility</w:t>
            </w:r>
            <w:r>
              <w:rPr>
                <w:noProof/>
                <w:webHidden/>
              </w:rPr>
              <w:tab/>
            </w:r>
            <w:r>
              <w:rPr>
                <w:noProof/>
                <w:webHidden/>
              </w:rPr>
              <w:fldChar w:fldCharType="begin"/>
            </w:r>
            <w:r>
              <w:rPr>
                <w:noProof/>
                <w:webHidden/>
              </w:rPr>
              <w:instrText xml:space="preserve"> PAGEREF _Toc18911485 \h </w:instrText>
            </w:r>
            <w:r>
              <w:rPr>
                <w:noProof/>
                <w:webHidden/>
              </w:rPr>
            </w:r>
            <w:r>
              <w:rPr>
                <w:noProof/>
                <w:webHidden/>
              </w:rPr>
              <w:fldChar w:fldCharType="separate"/>
            </w:r>
            <w:r>
              <w:rPr>
                <w:noProof/>
                <w:webHidden/>
              </w:rPr>
              <w:t>32</w:t>
            </w:r>
            <w:r>
              <w:rPr>
                <w:noProof/>
                <w:webHidden/>
              </w:rPr>
              <w:fldChar w:fldCharType="end"/>
            </w:r>
          </w:hyperlink>
        </w:p>
        <w:p w14:paraId="2D9CCF4E" w14:textId="7C3E06BB" w:rsidR="0077414F" w:rsidRDefault="0077414F">
          <w:pPr>
            <w:pStyle w:val="TOC2"/>
            <w:tabs>
              <w:tab w:val="right" w:leader="dot" w:pos="9350"/>
            </w:tabs>
            <w:rPr>
              <w:rFonts w:asciiTheme="minorHAnsi" w:hAnsiTheme="minorHAnsi"/>
              <w:noProof/>
              <w:szCs w:val="22"/>
            </w:rPr>
          </w:pPr>
          <w:hyperlink w:anchor="_Toc18911486" w:history="1">
            <w:r w:rsidRPr="00FA7843">
              <w:rPr>
                <w:rStyle w:val="Hyperlink"/>
                <w:noProof/>
              </w:rPr>
              <w:t>4.2</w:t>
            </w:r>
            <w:r>
              <w:rPr>
                <w:noProof/>
                <w:webHidden/>
              </w:rPr>
              <w:tab/>
            </w:r>
            <w:r>
              <w:rPr>
                <w:noProof/>
                <w:webHidden/>
              </w:rPr>
              <w:fldChar w:fldCharType="begin"/>
            </w:r>
            <w:r>
              <w:rPr>
                <w:noProof/>
                <w:webHidden/>
              </w:rPr>
              <w:instrText xml:space="preserve"> PAGEREF _Toc18911486 \h </w:instrText>
            </w:r>
            <w:r>
              <w:rPr>
                <w:noProof/>
                <w:webHidden/>
              </w:rPr>
            </w:r>
            <w:r>
              <w:rPr>
                <w:noProof/>
                <w:webHidden/>
              </w:rPr>
              <w:fldChar w:fldCharType="separate"/>
            </w:r>
            <w:r>
              <w:rPr>
                <w:noProof/>
                <w:webHidden/>
              </w:rPr>
              <w:t>32</w:t>
            </w:r>
            <w:r>
              <w:rPr>
                <w:noProof/>
                <w:webHidden/>
              </w:rPr>
              <w:fldChar w:fldCharType="end"/>
            </w:r>
          </w:hyperlink>
        </w:p>
        <w:p w14:paraId="73C9AF17" w14:textId="2C7648BD" w:rsidR="0077414F" w:rsidRDefault="0077414F">
          <w:pPr>
            <w:pStyle w:val="TOC3"/>
            <w:tabs>
              <w:tab w:val="left" w:pos="1320"/>
              <w:tab w:val="right" w:leader="dot" w:pos="9350"/>
            </w:tabs>
            <w:rPr>
              <w:rFonts w:asciiTheme="minorHAnsi" w:hAnsiTheme="minorHAnsi"/>
              <w:noProof/>
              <w:szCs w:val="22"/>
            </w:rPr>
          </w:pPr>
          <w:hyperlink w:anchor="_Toc18911487" w:history="1">
            <w:r w:rsidRPr="00FA7843">
              <w:rPr>
                <w:rStyle w:val="Hyperlink"/>
                <w:noProof/>
              </w:rPr>
              <w:t>4.2.1</w:t>
            </w:r>
            <w:r>
              <w:rPr>
                <w:rFonts w:asciiTheme="minorHAnsi" w:hAnsiTheme="minorHAnsi"/>
                <w:noProof/>
                <w:szCs w:val="22"/>
              </w:rPr>
              <w:tab/>
            </w:r>
            <w:r w:rsidRPr="00FA7843">
              <w:rPr>
                <w:rStyle w:val="Hyperlink"/>
                <w:noProof/>
              </w:rPr>
              <w:t>Provenance</w:t>
            </w:r>
            <w:r>
              <w:rPr>
                <w:noProof/>
                <w:webHidden/>
              </w:rPr>
              <w:tab/>
            </w:r>
            <w:r>
              <w:rPr>
                <w:noProof/>
                <w:webHidden/>
              </w:rPr>
              <w:fldChar w:fldCharType="begin"/>
            </w:r>
            <w:r>
              <w:rPr>
                <w:noProof/>
                <w:webHidden/>
              </w:rPr>
              <w:instrText xml:space="preserve"> PAGEREF _Toc18911487 \h </w:instrText>
            </w:r>
            <w:r>
              <w:rPr>
                <w:noProof/>
                <w:webHidden/>
              </w:rPr>
            </w:r>
            <w:r>
              <w:rPr>
                <w:noProof/>
                <w:webHidden/>
              </w:rPr>
              <w:fldChar w:fldCharType="separate"/>
            </w:r>
            <w:r>
              <w:rPr>
                <w:noProof/>
                <w:webHidden/>
              </w:rPr>
              <w:t>32</w:t>
            </w:r>
            <w:r>
              <w:rPr>
                <w:noProof/>
                <w:webHidden/>
              </w:rPr>
              <w:fldChar w:fldCharType="end"/>
            </w:r>
          </w:hyperlink>
        </w:p>
        <w:p w14:paraId="1B4EE857" w14:textId="01C33427" w:rsidR="0077414F" w:rsidRDefault="0077414F">
          <w:pPr>
            <w:pStyle w:val="TOC3"/>
            <w:tabs>
              <w:tab w:val="left" w:pos="1320"/>
              <w:tab w:val="right" w:leader="dot" w:pos="9350"/>
            </w:tabs>
            <w:rPr>
              <w:rFonts w:asciiTheme="minorHAnsi" w:hAnsiTheme="minorHAnsi"/>
              <w:noProof/>
              <w:szCs w:val="22"/>
            </w:rPr>
          </w:pPr>
          <w:hyperlink w:anchor="_Toc18911488" w:history="1">
            <w:r w:rsidRPr="00FA7843">
              <w:rPr>
                <w:rStyle w:val="Hyperlink"/>
                <w:noProof/>
              </w:rPr>
              <w:t>4.2.2</w:t>
            </w:r>
            <w:r>
              <w:rPr>
                <w:rFonts w:asciiTheme="minorHAnsi" w:hAnsiTheme="minorHAnsi"/>
                <w:noProof/>
                <w:szCs w:val="22"/>
              </w:rPr>
              <w:tab/>
            </w:r>
            <w:r w:rsidRPr="00FA7843">
              <w:rPr>
                <w:rStyle w:val="Hyperlink"/>
                <w:noProof/>
              </w:rPr>
              <w:t>Session effective times</w:t>
            </w:r>
            <w:r>
              <w:rPr>
                <w:noProof/>
                <w:webHidden/>
              </w:rPr>
              <w:tab/>
            </w:r>
            <w:r>
              <w:rPr>
                <w:noProof/>
                <w:webHidden/>
              </w:rPr>
              <w:fldChar w:fldCharType="begin"/>
            </w:r>
            <w:r>
              <w:rPr>
                <w:noProof/>
                <w:webHidden/>
              </w:rPr>
              <w:instrText xml:space="preserve"> PAGEREF _Toc18911488 \h </w:instrText>
            </w:r>
            <w:r>
              <w:rPr>
                <w:noProof/>
                <w:webHidden/>
              </w:rPr>
            </w:r>
            <w:r>
              <w:rPr>
                <w:noProof/>
                <w:webHidden/>
              </w:rPr>
              <w:fldChar w:fldCharType="separate"/>
            </w:r>
            <w:r>
              <w:rPr>
                <w:noProof/>
                <w:webHidden/>
              </w:rPr>
              <w:t>32</w:t>
            </w:r>
            <w:r>
              <w:rPr>
                <w:noProof/>
                <w:webHidden/>
              </w:rPr>
              <w:fldChar w:fldCharType="end"/>
            </w:r>
          </w:hyperlink>
        </w:p>
        <w:p w14:paraId="3D340322" w14:textId="1BC19A83" w:rsidR="0077414F" w:rsidRDefault="0077414F">
          <w:pPr>
            <w:pStyle w:val="TOC3"/>
            <w:tabs>
              <w:tab w:val="left" w:pos="1320"/>
              <w:tab w:val="right" w:leader="dot" w:pos="9350"/>
            </w:tabs>
            <w:rPr>
              <w:rFonts w:asciiTheme="minorHAnsi" w:hAnsiTheme="minorHAnsi"/>
              <w:noProof/>
              <w:szCs w:val="22"/>
            </w:rPr>
          </w:pPr>
          <w:hyperlink w:anchor="_Toc18911489" w:history="1">
            <w:r w:rsidRPr="00FA7843">
              <w:rPr>
                <w:rStyle w:val="Hyperlink"/>
                <w:noProof/>
              </w:rPr>
              <w:t>4.2.3</w:t>
            </w:r>
            <w:r>
              <w:rPr>
                <w:rFonts w:asciiTheme="minorHAnsi" w:hAnsiTheme="minorHAnsi"/>
                <w:noProof/>
                <w:szCs w:val="22"/>
              </w:rPr>
              <w:tab/>
            </w:r>
            <w:r w:rsidRPr="00FA7843">
              <w:rPr>
                <w:rStyle w:val="Hyperlink"/>
                <w:noProof/>
              </w:rPr>
              <w:t>Incremental changes</w:t>
            </w:r>
            <w:r>
              <w:rPr>
                <w:noProof/>
                <w:webHidden/>
              </w:rPr>
              <w:tab/>
            </w:r>
            <w:r>
              <w:rPr>
                <w:noProof/>
                <w:webHidden/>
              </w:rPr>
              <w:fldChar w:fldCharType="begin"/>
            </w:r>
            <w:r>
              <w:rPr>
                <w:noProof/>
                <w:webHidden/>
              </w:rPr>
              <w:instrText xml:space="preserve"> PAGEREF _Toc18911489 \h </w:instrText>
            </w:r>
            <w:r>
              <w:rPr>
                <w:noProof/>
                <w:webHidden/>
              </w:rPr>
            </w:r>
            <w:r>
              <w:rPr>
                <w:noProof/>
                <w:webHidden/>
              </w:rPr>
              <w:fldChar w:fldCharType="separate"/>
            </w:r>
            <w:r>
              <w:rPr>
                <w:noProof/>
                <w:webHidden/>
              </w:rPr>
              <w:t>32</w:t>
            </w:r>
            <w:r>
              <w:rPr>
                <w:noProof/>
                <w:webHidden/>
              </w:rPr>
              <w:fldChar w:fldCharType="end"/>
            </w:r>
          </w:hyperlink>
        </w:p>
        <w:p w14:paraId="0F690BAB" w14:textId="18FCBA64" w:rsidR="0077414F" w:rsidRDefault="0077414F">
          <w:pPr>
            <w:pStyle w:val="TOC3"/>
            <w:tabs>
              <w:tab w:val="left" w:pos="1320"/>
              <w:tab w:val="right" w:leader="dot" w:pos="9350"/>
            </w:tabs>
            <w:rPr>
              <w:rFonts w:asciiTheme="minorHAnsi" w:hAnsiTheme="minorHAnsi"/>
              <w:noProof/>
              <w:szCs w:val="22"/>
            </w:rPr>
          </w:pPr>
          <w:hyperlink w:anchor="_Toc18911490" w:history="1">
            <w:r w:rsidRPr="00FA7843">
              <w:rPr>
                <w:rStyle w:val="Hyperlink"/>
                <w:noProof/>
              </w:rPr>
              <w:t>4.2.4</w:t>
            </w:r>
            <w:r>
              <w:rPr>
                <w:rFonts w:asciiTheme="minorHAnsi" w:hAnsiTheme="minorHAnsi"/>
                <w:noProof/>
                <w:szCs w:val="22"/>
              </w:rPr>
              <w:tab/>
            </w:r>
            <w:r w:rsidRPr="00FA7843">
              <w:rPr>
                <w:rStyle w:val="Hyperlink"/>
                <w:noProof/>
              </w:rPr>
              <w:t>Interface</w:t>
            </w:r>
            <w:r>
              <w:rPr>
                <w:noProof/>
                <w:webHidden/>
              </w:rPr>
              <w:tab/>
            </w:r>
            <w:r>
              <w:rPr>
                <w:noProof/>
                <w:webHidden/>
              </w:rPr>
              <w:fldChar w:fldCharType="begin"/>
            </w:r>
            <w:r>
              <w:rPr>
                <w:noProof/>
                <w:webHidden/>
              </w:rPr>
              <w:instrText xml:space="preserve"> PAGEREF _Toc18911490 \h </w:instrText>
            </w:r>
            <w:r>
              <w:rPr>
                <w:noProof/>
                <w:webHidden/>
              </w:rPr>
            </w:r>
            <w:r>
              <w:rPr>
                <w:noProof/>
                <w:webHidden/>
              </w:rPr>
              <w:fldChar w:fldCharType="separate"/>
            </w:r>
            <w:r>
              <w:rPr>
                <w:noProof/>
                <w:webHidden/>
              </w:rPr>
              <w:t>32</w:t>
            </w:r>
            <w:r>
              <w:rPr>
                <w:noProof/>
                <w:webHidden/>
              </w:rPr>
              <w:fldChar w:fldCharType="end"/>
            </w:r>
          </w:hyperlink>
        </w:p>
        <w:p w14:paraId="4BF14A34" w14:textId="531168FE" w:rsidR="0077414F" w:rsidRDefault="0077414F">
          <w:pPr>
            <w:pStyle w:val="TOC3"/>
            <w:tabs>
              <w:tab w:val="left" w:pos="1320"/>
              <w:tab w:val="right" w:leader="dot" w:pos="9350"/>
            </w:tabs>
            <w:rPr>
              <w:rFonts w:asciiTheme="minorHAnsi" w:hAnsiTheme="minorHAnsi"/>
              <w:noProof/>
              <w:szCs w:val="22"/>
            </w:rPr>
          </w:pPr>
          <w:hyperlink w:anchor="_Toc18911491" w:history="1">
            <w:r w:rsidRPr="00FA7843">
              <w:rPr>
                <w:rStyle w:val="Hyperlink"/>
                <w:noProof/>
              </w:rPr>
              <w:t>4.2.5</w:t>
            </w:r>
            <w:r>
              <w:rPr>
                <w:rFonts w:asciiTheme="minorHAnsi" w:hAnsiTheme="minorHAnsi"/>
                <w:noProof/>
                <w:szCs w:val="22"/>
              </w:rPr>
              <w:tab/>
            </w:r>
            <w:r w:rsidRPr="00FA7843">
              <w:rPr>
                <w:rStyle w:val="Hyperlink"/>
                <w:noProof/>
              </w:rPr>
              <w:t>Protocols</w:t>
            </w:r>
            <w:r>
              <w:rPr>
                <w:noProof/>
                <w:webHidden/>
              </w:rPr>
              <w:tab/>
            </w:r>
            <w:r>
              <w:rPr>
                <w:noProof/>
                <w:webHidden/>
              </w:rPr>
              <w:fldChar w:fldCharType="begin"/>
            </w:r>
            <w:r>
              <w:rPr>
                <w:noProof/>
                <w:webHidden/>
              </w:rPr>
              <w:instrText xml:space="preserve"> PAGEREF _Toc18911491 \h </w:instrText>
            </w:r>
            <w:r>
              <w:rPr>
                <w:noProof/>
                <w:webHidden/>
              </w:rPr>
            </w:r>
            <w:r>
              <w:rPr>
                <w:noProof/>
                <w:webHidden/>
              </w:rPr>
              <w:fldChar w:fldCharType="separate"/>
            </w:r>
            <w:r>
              <w:rPr>
                <w:noProof/>
                <w:webHidden/>
              </w:rPr>
              <w:t>32</w:t>
            </w:r>
            <w:r>
              <w:rPr>
                <w:noProof/>
                <w:webHidden/>
              </w:rPr>
              <w:fldChar w:fldCharType="end"/>
            </w:r>
          </w:hyperlink>
        </w:p>
        <w:p w14:paraId="02B897BE" w14:textId="4026CD8F" w:rsidR="0077414F" w:rsidRDefault="0077414F">
          <w:pPr>
            <w:pStyle w:val="TOC3"/>
            <w:tabs>
              <w:tab w:val="left" w:pos="1320"/>
              <w:tab w:val="right" w:leader="dot" w:pos="9350"/>
            </w:tabs>
            <w:rPr>
              <w:rFonts w:asciiTheme="minorHAnsi" w:hAnsiTheme="minorHAnsi"/>
              <w:noProof/>
              <w:szCs w:val="22"/>
            </w:rPr>
          </w:pPr>
          <w:hyperlink w:anchor="_Toc18911492" w:history="1">
            <w:r w:rsidRPr="00FA7843">
              <w:rPr>
                <w:rStyle w:val="Hyperlink"/>
                <w:noProof/>
              </w:rPr>
              <w:t>4.2.6</w:t>
            </w:r>
            <w:r>
              <w:rPr>
                <w:rFonts w:asciiTheme="minorHAnsi" w:hAnsiTheme="minorHAnsi"/>
                <w:noProof/>
                <w:szCs w:val="22"/>
              </w:rPr>
              <w:tab/>
            </w:r>
            <w:r w:rsidRPr="00FA7843">
              <w:rPr>
                <w:rStyle w:val="Hyperlink"/>
                <w:noProof/>
              </w:rPr>
              <w:t>Service</w:t>
            </w:r>
            <w:r>
              <w:rPr>
                <w:noProof/>
                <w:webHidden/>
              </w:rPr>
              <w:tab/>
            </w:r>
            <w:r>
              <w:rPr>
                <w:noProof/>
                <w:webHidden/>
              </w:rPr>
              <w:fldChar w:fldCharType="begin"/>
            </w:r>
            <w:r>
              <w:rPr>
                <w:noProof/>
                <w:webHidden/>
              </w:rPr>
              <w:instrText xml:space="preserve"> PAGEREF _Toc18911492 \h </w:instrText>
            </w:r>
            <w:r>
              <w:rPr>
                <w:noProof/>
                <w:webHidden/>
              </w:rPr>
            </w:r>
            <w:r>
              <w:rPr>
                <w:noProof/>
                <w:webHidden/>
              </w:rPr>
              <w:fldChar w:fldCharType="separate"/>
            </w:r>
            <w:r>
              <w:rPr>
                <w:noProof/>
                <w:webHidden/>
              </w:rPr>
              <w:t>32</w:t>
            </w:r>
            <w:r>
              <w:rPr>
                <w:noProof/>
                <w:webHidden/>
              </w:rPr>
              <w:fldChar w:fldCharType="end"/>
            </w:r>
          </w:hyperlink>
        </w:p>
        <w:p w14:paraId="7EA2083F" w14:textId="2F9B311B" w:rsidR="0077414F" w:rsidRDefault="0077414F">
          <w:pPr>
            <w:pStyle w:val="TOC3"/>
            <w:tabs>
              <w:tab w:val="left" w:pos="1320"/>
              <w:tab w:val="right" w:leader="dot" w:pos="9350"/>
            </w:tabs>
            <w:rPr>
              <w:rFonts w:asciiTheme="minorHAnsi" w:hAnsiTheme="minorHAnsi"/>
              <w:noProof/>
              <w:szCs w:val="22"/>
            </w:rPr>
          </w:pPr>
          <w:hyperlink w:anchor="_Toc18911493" w:history="1">
            <w:r w:rsidRPr="00FA7843">
              <w:rPr>
                <w:rStyle w:val="Hyperlink"/>
                <w:noProof/>
              </w:rPr>
              <w:t>4.2.7</w:t>
            </w:r>
            <w:r>
              <w:rPr>
                <w:rFonts w:asciiTheme="minorHAnsi" w:hAnsiTheme="minorHAnsi"/>
                <w:noProof/>
                <w:szCs w:val="22"/>
              </w:rPr>
              <w:tab/>
            </w:r>
            <w:r w:rsidRPr="00FA7843">
              <w:rPr>
                <w:rStyle w:val="Hyperlink"/>
                <w:noProof/>
              </w:rPr>
              <w:t>Transport</w:t>
            </w:r>
            <w:r>
              <w:rPr>
                <w:noProof/>
                <w:webHidden/>
              </w:rPr>
              <w:tab/>
            </w:r>
            <w:r>
              <w:rPr>
                <w:noProof/>
                <w:webHidden/>
              </w:rPr>
              <w:fldChar w:fldCharType="begin"/>
            </w:r>
            <w:r>
              <w:rPr>
                <w:noProof/>
                <w:webHidden/>
              </w:rPr>
              <w:instrText xml:space="preserve"> PAGEREF _Toc18911493 \h </w:instrText>
            </w:r>
            <w:r>
              <w:rPr>
                <w:noProof/>
                <w:webHidden/>
              </w:rPr>
            </w:r>
            <w:r>
              <w:rPr>
                <w:noProof/>
                <w:webHidden/>
              </w:rPr>
              <w:fldChar w:fldCharType="separate"/>
            </w:r>
            <w:r>
              <w:rPr>
                <w:noProof/>
                <w:webHidden/>
              </w:rPr>
              <w:t>33</w:t>
            </w:r>
            <w:r>
              <w:rPr>
                <w:noProof/>
                <w:webHidden/>
              </w:rPr>
              <w:fldChar w:fldCharType="end"/>
            </w:r>
          </w:hyperlink>
        </w:p>
        <w:p w14:paraId="292349E2" w14:textId="09EC4449" w:rsidR="0077414F" w:rsidRDefault="0077414F">
          <w:pPr>
            <w:pStyle w:val="TOC3"/>
            <w:tabs>
              <w:tab w:val="left" w:pos="1320"/>
              <w:tab w:val="right" w:leader="dot" w:pos="9350"/>
            </w:tabs>
            <w:rPr>
              <w:rFonts w:asciiTheme="minorHAnsi" w:hAnsiTheme="minorHAnsi"/>
              <w:noProof/>
              <w:szCs w:val="22"/>
            </w:rPr>
          </w:pPr>
          <w:hyperlink w:anchor="_Toc18911494" w:history="1">
            <w:r w:rsidRPr="00FA7843">
              <w:rPr>
                <w:rStyle w:val="Hyperlink"/>
                <w:noProof/>
              </w:rPr>
              <w:t>4.2.8</w:t>
            </w:r>
            <w:r>
              <w:rPr>
                <w:rFonts w:asciiTheme="minorHAnsi" w:hAnsiTheme="minorHAnsi"/>
                <w:noProof/>
                <w:szCs w:val="22"/>
              </w:rPr>
              <w:tab/>
            </w:r>
            <w:r w:rsidRPr="00FA7843">
              <w:rPr>
                <w:rStyle w:val="Hyperlink"/>
                <w:noProof/>
              </w:rPr>
              <w:t>Session</w:t>
            </w:r>
            <w:r>
              <w:rPr>
                <w:noProof/>
                <w:webHidden/>
              </w:rPr>
              <w:tab/>
            </w:r>
            <w:r>
              <w:rPr>
                <w:noProof/>
                <w:webHidden/>
              </w:rPr>
              <w:fldChar w:fldCharType="begin"/>
            </w:r>
            <w:r>
              <w:rPr>
                <w:noProof/>
                <w:webHidden/>
              </w:rPr>
              <w:instrText xml:space="preserve"> PAGEREF _Toc18911494 \h </w:instrText>
            </w:r>
            <w:r>
              <w:rPr>
                <w:noProof/>
                <w:webHidden/>
              </w:rPr>
            </w:r>
            <w:r>
              <w:rPr>
                <w:noProof/>
                <w:webHidden/>
              </w:rPr>
              <w:fldChar w:fldCharType="separate"/>
            </w:r>
            <w:r>
              <w:rPr>
                <w:noProof/>
                <w:webHidden/>
              </w:rPr>
              <w:t>33</w:t>
            </w:r>
            <w:r>
              <w:rPr>
                <w:noProof/>
                <w:webHidden/>
              </w:rPr>
              <w:fldChar w:fldCharType="end"/>
            </w:r>
          </w:hyperlink>
        </w:p>
        <w:p w14:paraId="49D62A5C" w14:textId="7B86C799" w:rsidR="0077414F" w:rsidRDefault="0077414F">
          <w:pPr>
            <w:pStyle w:val="TOC1"/>
            <w:tabs>
              <w:tab w:val="left" w:pos="440"/>
              <w:tab w:val="right" w:leader="dot" w:pos="9350"/>
            </w:tabs>
            <w:rPr>
              <w:rFonts w:asciiTheme="minorHAnsi" w:hAnsiTheme="minorHAnsi"/>
              <w:noProof/>
              <w:szCs w:val="22"/>
            </w:rPr>
          </w:pPr>
          <w:hyperlink w:anchor="_Toc18911495" w:history="1">
            <w:r w:rsidRPr="00FA7843">
              <w:rPr>
                <w:rStyle w:val="Hyperlink"/>
                <w:noProof/>
              </w:rPr>
              <w:t>5</w:t>
            </w:r>
            <w:r>
              <w:rPr>
                <w:rFonts w:asciiTheme="minorHAnsi" w:hAnsiTheme="minorHAnsi"/>
                <w:noProof/>
                <w:szCs w:val="22"/>
              </w:rPr>
              <w:tab/>
            </w:r>
            <w:r w:rsidRPr="00FA7843">
              <w:rPr>
                <w:rStyle w:val="Hyperlink"/>
                <w:noProof/>
              </w:rPr>
              <w:t>Score DSL</w:t>
            </w:r>
            <w:r>
              <w:rPr>
                <w:noProof/>
                <w:webHidden/>
              </w:rPr>
              <w:tab/>
            </w:r>
            <w:r>
              <w:rPr>
                <w:noProof/>
                <w:webHidden/>
              </w:rPr>
              <w:fldChar w:fldCharType="begin"/>
            </w:r>
            <w:r>
              <w:rPr>
                <w:noProof/>
                <w:webHidden/>
              </w:rPr>
              <w:instrText xml:space="preserve"> PAGEREF _Toc18911495 \h </w:instrText>
            </w:r>
            <w:r>
              <w:rPr>
                <w:noProof/>
                <w:webHidden/>
              </w:rPr>
            </w:r>
            <w:r>
              <w:rPr>
                <w:noProof/>
                <w:webHidden/>
              </w:rPr>
              <w:fldChar w:fldCharType="separate"/>
            </w:r>
            <w:r>
              <w:rPr>
                <w:noProof/>
                <w:webHidden/>
              </w:rPr>
              <w:t>33</w:t>
            </w:r>
            <w:r>
              <w:rPr>
                <w:noProof/>
                <w:webHidden/>
              </w:rPr>
              <w:fldChar w:fldCharType="end"/>
            </w:r>
          </w:hyperlink>
        </w:p>
        <w:p w14:paraId="3823DB4C" w14:textId="12EA0A12" w:rsidR="0077414F" w:rsidRDefault="0077414F">
          <w:pPr>
            <w:pStyle w:val="TOC2"/>
            <w:tabs>
              <w:tab w:val="left" w:pos="880"/>
              <w:tab w:val="right" w:leader="dot" w:pos="9350"/>
            </w:tabs>
            <w:rPr>
              <w:rFonts w:asciiTheme="minorHAnsi" w:hAnsiTheme="minorHAnsi"/>
              <w:noProof/>
              <w:szCs w:val="22"/>
            </w:rPr>
          </w:pPr>
          <w:hyperlink w:anchor="_Toc18911496" w:history="1">
            <w:r w:rsidRPr="00FA7843">
              <w:rPr>
                <w:rStyle w:val="Hyperlink"/>
                <w:noProof/>
              </w:rPr>
              <w:t>5.1</w:t>
            </w:r>
            <w:r>
              <w:rPr>
                <w:rFonts w:asciiTheme="minorHAnsi" w:hAnsiTheme="minorHAnsi"/>
                <w:noProof/>
                <w:szCs w:val="22"/>
              </w:rPr>
              <w:tab/>
            </w:r>
            <w:r w:rsidRPr="00FA7843">
              <w:rPr>
                <w:rStyle w:val="Hyperlink"/>
                <w:noProof/>
              </w:rPr>
              <w:t>Grammar</w:t>
            </w:r>
            <w:r>
              <w:rPr>
                <w:noProof/>
                <w:webHidden/>
              </w:rPr>
              <w:tab/>
            </w:r>
            <w:r>
              <w:rPr>
                <w:noProof/>
                <w:webHidden/>
              </w:rPr>
              <w:fldChar w:fldCharType="begin"/>
            </w:r>
            <w:r>
              <w:rPr>
                <w:noProof/>
                <w:webHidden/>
              </w:rPr>
              <w:instrText xml:space="preserve"> PAGEREF _Toc18911496 \h </w:instrText>
            </w:r>
            <w:r>
              <w:rPr>
                <w:noProof/>
                <w:webHidden/>
              </w:rPr>
            </w:r>
            <w:r>
              <w:rPr>
                <w:noProof/>
                <w:webHidden/>
              </w:rPr>
              <w:fldChar w:fldCharType="separate"/>
            </w:r>
            <w:r>
              <w:rPr>
                <w:noProof/>
                <w:webHidden/>
              </w:rPr>
              <w:t>33</w:t>
            </w:r>
            <w:r>
              <w:rPr>
                <w:noProof/>
                <w:webHidden/>
              </w:rPr>
              <w:fldChar w:fldCharType="end"/>
            </w:r>
          </w:hyperlink>
        </w:p>
        <w:p w14:paraId="52A0BE36" w14:textId="617CE064" w:rsidR="0077414F" w:rsidRDefault="0077414F">
          <w:pPr>
            <w:pStyle w:val="TOC3"/>
            <w:tabs>
              <w:tab w:val="left" w:pos="1320"/>
              <w:tab w:val="right" w:leader="dot" w:pos="9350"/>
            </w:tabs>
            <w:rPr>
              <w:rFonts w:asciiTheme="minorHAnsi" w:hAnsiTheme="minorHAnsi"/>
              <w:noProof/>
              <w:szCs w:val="22"/>
            </w:rPr>
          </w:pPr>
          <w:hyperlink w:anchor="_Toc18911497" w:history="1">
            <w:r w:rsidRPr="00FA7843">
              <w:rPr>
                <w:rStyle w:val="Hyperlink"/>
                <w:noProof/>
              </w:rPr>
              <w:t>5.1.1</w:t>
            </w:r>
            <w:r>
              <w:rPr>
                <w:rFonts w:asciiTheme="minorHAnsi" w:hAnsiTheme="minorHAnsi"/>
                <w:noProof/>
                <w:szCs w:val="22"/>
              </w:rPr>
              <w:tab/>
            </w:r>
            <w:r w:rsidRPr="00FA7843">
              <w:rPr>
                <w:rStyle w:val="Hyperlink"/>
                <w:noProof/>
              </w:rPr>
              <w:t>Comments</w:t>
            </w:r>
            <w:r>
              <w:rPr>
                <w:noProof/>
                <w:webHidden/>
              </w:rPr>
              <w:tab/>
            </w:r>
            <w:r>
              <w:rPr>
                <w:noProof/>
                <w:webHidden/>
              </w:rPr>
              <w:fldChar w:fldCharType="begin"/>
            </w:r>
            <w:r>
              <w:rPr>
                <w:noProof/>
                <w:webHidden/>
              </w:rPr>
              <w:instrText xml:space="preserve"> PAGEREF _Toc18911497 \h </w:instrText>
            </w:r>
            <w:r>
              <w:rPr>
                <w:noProof/>
                <w:webHidden/>
              </w:rPr>
            </w:r>
            <w:r>
              <w:rPr>
                <w:noProof/>
                <w:webHidden/>
              </w:rPr>
              <w:fldChar w:fldCharType="separate"/>
            </w:r>
            <w:r>
              <w:rPr>
                <w:noProof/>
                <w:webHidden/>
              </w:rPr>
              <w:t>33</w:t>
            </w:r>
            <w:r>
              <w:rPr>
                <w:noProof/>
                <w:webHidden/>
              </w:rPr>
              <w:fldChar w:fldCharType="end"/>
            </w:r>
          </w:hyperlink>
        </w:p>
        <w:p w14:paraId="7BAE0205" w14:textId="0BBC711C" w:rsidR="0077414F" w:rsidRDefault="0077414F">
          <w:pPr>
            <w:pStyle w:val="TOC3"/>
            <w:tabs>
              <w:tab w:val="left" w:pos="1320"/>
              <w:tab w:val="right" w:leader="dot" w:pos="9350"/>
            </w:tabs>
            <w:rPr>
              <w:rFonts w:asciiTheme="minorHAnsi" w:hAnsiTheme="minorHAnsi"/>
              <w:noProof/>
              <w:szCs w:val="22"/>
            </w:rPr>
          </w:pPr>
          <w:hyperlink w:anchor="_Toc18911498" w:history="1">
            <w:r w:rsidRPr="00FA7843">
              <w:rPr>
                <w:rStyle w:val="Hyperlink"/>
                <w:noProof/>
              </w:rPr>
              <w:t>5.1.2</w:t>
            </w:r>
            <w:r>
              <w:rPr>
                <w:rFonts w:asciiTheme="minorHAnsi" w:hAnsiTheme="minorHAnsi"/>
                <w:noProof/>
                <w:szCs w:val="22"/>
              </w:rPr>
              <w:tab/>
            </w:r>
            <w:r w:rsidRPr="00FA7843">
              <w:rPr>
                <w:rStyle w:val="Hyperlink"/>
                <w:noProof/>
              </w:rPr>
              <w:t>Literals</w:t>
            </w:r>
            <w:r>
              <w:rPr>
                <w:noProof/>
                <w:webHidden/>
              </w:rPr>
              <w:tab/>
            </w:r>
            <w:r>
              <w:rPr>
                <w:noProof/>
                <w:webHidden/>
              </w:rPr>
              <w:fldChar w:fldCharType="begin"/>
            </w:r>
            <w:r>
              <w:rPr>
                <w:noProof/>
                <w:webHidden/>
              </w:rPr>
              <w:instrText xml:space="preserve"> PAGEREF _Toc18911498 \h </w:instrText>
            </w:r>
            <w:r>
              <w:rPr>
                <w:noProof/>
                <w:webHidden/>
              </w:rPr>
            </w:r>
            <w:r>
              <w:rPr>
                <w:noProof/>
                <w:webHidden/>
              </w:rPr>
              <w:fldChar w:fldCharType="separate"/>
            </w:r>
            <w:r>
              <w:rPr>
                <w:noProof/>
                <w:webHidden/>
              </w:rPr>
              <w:t>33</w:t>
            </w:r>
            <w:r>
              <w:rPr>
                <w:noProof/>
                <w:webHidden/>
              </w:rPr>
              <w:fldChar w:fldCharType="end"/>
            </w:r>
          </w:hyperlink>
        </w:p>
        <w:p w14:paraId="5D9062F0" w14:textId="77910E12" w:rsidR="0077414F" w:rsidRDefault="0077414F">
          <w:pPr>
            <w:pStyle w:val="TOC3"/>
            <w:tabs>
              <w:tab w:val="left" w:pos="1320"/>
              <w:tab w:val="right" w:leader="dot" w:pos="9350"/>
            </w:tabs>
            <w:rPr>
              <w:rFonts w:asciiTheme="minorHAnsi" w:hAnsiTheme="minorHAnsi"/>
              <w:noProof/>
              <w:szCs w:val="22"/>
            </w:rPr>
          </w:pPr>
          <w:hyperlink w:anchor="_Toc18911499" w:history="1">
            <w:r w:rsidRPr="00FA7843">
              <w:rPr>
                <w:rStyle w:val="Hyperlink"/>
                <w:noProof/>
              </w:rPr>
              <w:t>5.1.3</w:t>
            </w:r>
            <w:r>
              <w:rPr>
                <w:rFonts w:asciiTheme="minorHAnsi" w:hAnsiTheme="minorHAnsi"/>
                <w:noProof/>
                <w:szCs w:val="22"/>
              </w:rPr>
              <w:tab/>
            </w:r>
            <w:r w:rsidRPr="00FA7843">
              <w:rPr>
                <w:rStyle w:val="Hyperlink"/>
                <w:noProof/>
              </w:rPr>
              <w:t>Variables</w:t>
            </w:r>
            <w:r>
              <w:rPr>
                <w:noProof/>
                <w:webHidden/>
              </w:rPr>
              <w:tab/>
            </w:r>
            <w:r>
              <w:rPr>
                <w:noProof/>
                <w:webHidden/>
              </w:rPr>
              <w:fldChar w:fldCharType="begin"/>
            </w:r>
            <w:r>
              <w:rPr>
                <w:noProof/>
                <w:webHidden/>
              </w:rPr>
              <w:instrText xml:space="preserve"> PAGEREF _Toc18911499 \h </w:instrText>
            </w:r>
            <w:r>
              <w:rPr>
                <w:noProof/>
                <w:webHidden/>
              </w:rPr>
            </w:r>
            <w:r>
              <w:rPr>
                <w:noProof/>
                <w:webHidden/>
              </w:rPr>
              <w:fldChar w:fldCharType="separate"/>
            </w:r>
            <w:r>
              <w:rPr>
                <w:noProof/>
                <w:webHidden/>
              </w:rPr>
              <w:t>35</w:t>
            </w:r>
            <w:r>
              <w:rPr>
                <w:noProof/>
                <w:webHidden/>
              </w:rPr>
              <w:fldChar w:fldCharType="end"/>
            </w:r>
          </w:hyperlink>
        </w:p>
        <w:p w14:paraId="07308B66" w14:textId="6D3B437A" w:rsidR="0077414F" w:rsidRDefault="0077414F">
          <w:pPr>
            <w:pStyle w:val="TOC3"/>
            <w:tabs>
              <w:tab w:val="left" w:pos="1320"/>
              <w:tab w:val="right" w:leader="dot" w:pos="9350"/>
            </w:tabs>
            <w:rPr>
              <w:rFonts w:asciiTheme="minorHAnsi" w:hAnsiTheme="minorHAnsi"/>
              <w:noProof/>
              <w:szCs w:val="22"/>
            </w:rPr>
          </w:pPr>
          <w:hyperlink w:anchor="_Toc18911500" w:history="1">
            <w:r w:rsidRPr="00FA7843">
              <w:rPr>
                <w:rStyle w:val="Hyperlink"/>
                <w:noProof/>
              </w:rPr>
              <w:t>5.1.4</w:t>
            </w:r>
            <w:r>
              <w:rPr>
                <w:rFonts w:asciiTheme="minorHAnsi" w:hAnsiTheme="minorHAnsi"/>
                <w:noProof/>
                <w:szCs w:val="22"/>
              </w:rPr>
              <w:tab/>
            </w:r>
            <w:r w:rsidRPr="00FA7843">
              <w:rPr>
                <w:rStyle w:val="Hyperlink"/>
                <w:noProof/>
              </w:rPr>
              <w:t>Message element references</w:t>
            </w:r>
            <w:r>
              <w:rPr>
                <w:noProof/>
                <w:webHidden/>
              </w:rPr>
              <w:tab/>
            </w:r>
            <w:r>
              <w:rPr>
                <w:noProof/>
                <w:webHidden/>
              </w:rPr>
              <w:fldChar w:fldCharType="begin"/>
            </w:r>
            <w:r>
              <w:rPr>
                <w:noProof/>
                <w:webHidden/>
              </w:rPr>
              <w:instrText xml:space="preserve"> PAGEREF _Toc18911500 \h </w:instrText>
            </w:r>
            <w:r>
              <w:rPr>
                <w:noProof/>
                <w:webHidden/>
              </w:rPr>
            </w:r>
            <w:r>
              <w:rPr>
                <w:noProof/>
                <w:webHidden/>
              </w:rPr>
              <w:fldChar w:fldCharType="separate"/>
            </w:r>
            <w:r>
              <w:rPr>
                <w:noProof/>
                <w:webHidden/>
              </w:rPr>
              <w:t>36</w:t>
            </w:r>
            <w:r>
              <w:rPr>
                <w:noProof/>
                <w:webHidden/>
              </w:rPr>
              <w:fldChar w:fldCharType="end"/>
            </w:r>
          </w:hyperlink>
        </w:p>
        <w:p w14:paraId="6C608558" w14:textId="78542D70" w:rsidR="0077414F" w:rsidRDefault="0077414F">
          <w:pPr>
            <w:pStyle w:val="TOC3"/>
            <w:tabs>
              <w:tab w:val="left" w:pos="1320"/>
              <w:tab w:val="right" w:leader="dot" w:pos="9350"/>
            </w:tabs>
            <w:rPr>
              <w:rFonts w:asciiTheme="minorHAnsi" w:hAnsiTheme="minorHAnsi"/>
              <w:noProof/>
              <w:szCs w:val="22"/>
            </w:rPr>
          </w:pPr>
          <w:hyperlink w:anchor="_Toc18911501" w:history="1">
            <w:r w:rsidRPr="00FA7843">
              <w:rPr>
                <w:rStyle w:val="Hyperlink"/>
                <w:noProof/>
              </w:rPr>
              <w:t>5.1.5</w:t>
            </w:r>
            <w:r>
              <w:rPr>
                <w:rFonts w:asciiTheme="minorHAnsi" w:hAnsiTheme="minorHAnsi"/>
                <w:noProof/>
                <w:szCs w:val="22"/>
              </w:rPr>
              <w:tab/>
            </w:r>
            <w:r w:rsidRPr="00FA7843">
              <w:rPr>
                <w:rStyle w:val="Hyperlink"/>
                <w:noProof/>
              </w:rPr>
              <w:t>Conditional expressions</w:t>
            </w:r>
            <w:r>
              <w:rPr>
                <w:noProof/>
                <w:webHidden/>
              </w:rPr>
              <w:tab/>
            </w:r>
            <w:r>
              <w:rPr>
                <w:noProof/>
                <w:webHidden/>
              </w:rPr>
              <w:fldChar w:fldCharType="begin"/>
            </w:r>
            <w:r>
              <w:rPr>
                <w:noProof/>
                <w:webHidden/>
              </w:rPr>
              <w:instrText xml:space="preserve"> PAGEREF _Toc18911501 \h </w:instrText>
            </w:r>
            <w:r>
              <w:rPr>
                <w:noProof/>
                <w:webHidden/>
              </w:rPr>
            </w:r>
            <w:r>
              <w:rPr>
                <w:noProof/>
                <w:webHidden/>
              </w:rPr>
              <w:fldChar w:fldCharType="separate"/>
            </w:r>
            <w:r>
              <w:rPr>
                <w:noProof/>
                <w:webHidden/>
              </w:rPr>
              <w:t>36</w:t>
            </w:r>
            <w:r>
              <w:rPr>
                <w:noProof/>
                <w:webHidden/>
              </w:rPr>
              <w:fldChar w:fldCharType="end"/>
            </w:r>
          </w:hyperlink>
        </w:p>
        <w:p w14:paraId="4DE87123" w14:textId="2A94E5A3" w:rsidR="0077414F" w:rsidRDefault="0077414F">
          <w:pPr>
            <w:pStyle w:val="TOC3"/>
            <w:tabs>
              <w:tab w:val="left" w:pos="1320"/>
              <w:tab w:val="right" w:leader="dot" w:pos="9350"/>
            </w:tabs>
            <w:rPr>
              <w:rFonts w:asciiTheme="minorHAnsi" w:hAnsiTheme="minorHAnsi"/>
              <w:noProof/>
              <w:szCs w:val="22"/>
            </w:rPr>
          </w:pPr>
          <w:hyperlink w:anchor="_Toc18911502" w:history="1">
            <w:r w:rsidRPr="00FA7843">
              <w:rPr>
                <w:rStyle w:val="Hyperlink"/>
                <w:noProof/>
              </w:rPr>
              <w:t>5.1.6</w:t>
            </w:r>
            <w:r>
              <w:rPr>
                <w:rFonts w:asciiTheme="minorHAnsi" w:hAnsiTheme="minorHAnsi"/>
                <w:noProof/>
                <w:szCs w:val="22"/>
              </w:rPr>
              <w:tab/>
            </w:r>
            <w:r w:rsidRPr="00FA7843">
              <w:rPr>
                <w:rStyle w:val="Hyperlink"/>
                <w:noProof/>
              </w:rPr>
              <w:t>Assignment expressions</w:t>
            </w:r>
            <w:r>
              <w:rPr>
                <w:noProof/>
                <w:webHidden/>
              </w:rPr>
              <w:tab/>
            </w:r>
            <w:r>
              <w:rPr>
                <w:noProof/>
                <w:webHidden/>
              </w:rPr>
              <w:fldChar w:fldCharType="begin"/>
            </w:r>
            <w:r>
              <w:rPr>
                <w:noProof/>
                <w:webHidden/>
              </w:rPr>
              <w:instrText xml:space="preserve"> PAGEREF _Toc18911502 \h </w:instrText>
            </w:r>
            <w:r>
              <w:rPr>
                <w:noProof/>
                <w:webHidden/>
              </w:rPr>
            </w:r>
            <w:r>
              <w:rPr>
                <w:noProof/>
                <w:webHidden/>
              </w:rPr>
              <w:fldChar w:fldCharType="separate"/>
            </w:r>
            <w:r>
              <w:rPr>
                <w:noProof/>
                <w:webHidden/>
              </w:rPr>
              <w:t>38</w:t>
            </w:r>
            <w:r>
              <w:rPr>
                <w:noProof/>
                <w:webHidden/>
              </w:rPr>
              <w:fldChar w:fldCharType="end"/>
            </w:r>
          </w:hyperlink>
        </w:p>
        <w:p w14:paraId="69492268" w14:textId="61A9EB29" w:rsidR="0077414F" w:rsidRDefault="0077414F">
          <w:pPr>
            <w:pStyle w:val="TOC2"/>
            <w:tabs>
              <w:tab w:val="left" w:pos="880"/>
              <w:tab w:val="right" w:leader="dot" w:pos="9350"/>
            </w:tabs>
            <w:rPr>
              <w:rFonts w:asciiTheme="minorHAnsi" w:hAnsiTheme="minorHAnsi"/>
              <w:noProof/>
              <w:szCs w:val="22"/>
            </w:rPr>
          </w:pPr>
          <w:hyperlink w:anchor="_Toc18911503" w:history="1">
            <w:r w:rsidRPr="00FA7843">
              <w:rPr>
                <w:rStyle w:val="Hyperlink"/>
                <w:noProof/>
              </w:rPr>
              <w:t>5.2</w:t>
            </w:r>
            <w:r>
              <w:rPr>
                <w:rFonts w:asciiTheme="minorHAnsi" w:hAnsiTheme="minorHAnsi"/>
                <w:noProof/>
                <w:szCs w:val="22"/>
              </w:rPr>
              <w:tab/>
            </w:r>
            <w:r w:rsidRPr="00FA7843">
              <w:rPr>
                <w:rStyle w:val="Hyperlink"/>
                <w:noProof/>
              </w:rPr>
              <w:t>Syntax errors</w:t>
            </w:r>
            <w:r>
              <w:rPr>
                <w:noProof/>
                <w:webHidden/>
              </w:rPr>
              <w:tab/>
            </w:r>
            <w:r>
              <w:rPr>
                <w:noProof/>
                <w:webHidden/>
              </w:rPr>
              <w:fldChar w:fldCharType="begin"/>
            </w:r>
            <w:r>
              <w:rPr>
                <w:noProof/>
                <w:webHidden/>
              </w:rPr>
              <w:instrText xml:space="preserve"> PAGEREF _Toc18911503 \h </w:instrText>
            </w:r>
            <w:r>
              <w:rPr>
                <w:noProof/>
                <w:webHidden/>
              </w:rPr>
            </w:r>
            <w:r>
              <w:rPr>
                <w:noProof/>
                <w:webHidden/>
              </w:rPr>
              <w:fldChar w:fldCharType="separate"/>
            </w:r>
            <w:r>
              <w:rPr>
                <w:noProof/>
                <w:webHidden/>
              </w:rPr>
              <w:t>39</w:t>
            </w:r>
            <w:r>
              <w:rPr>
                <w:noProof/>
                <w:webHidden/>
              </w:rPr>
              <w:fldChar w:fldCharType="end"/>
            </w:r>
          </w:hyperlink>
        </w:p>
        <w:p w14:paraId="35B9CFB1" w14:textId="525055C6" w:rsidR="0077414F" w:rsidRDefault="0077414F">
          <w:pPr>
            <w:pStyle w:val="TOC2"/>
            <w:tabs>
              <w:tab w:val="left" w:pos="880"/>
              <w:tab w:val="right" w:leader="dot" w:pos="9350"/>
            </w:tabs>
            <w:rPr>
              <w:rFonts w:asciiTheme="minorHAnsi" w:hAnsiTheme="minorHAnsi"/>
              <w:noProof/>
              <w:szCs w:val="22"/>
            </w:rPr>
          </w:pPr>
          <w:hyperlink w:anchor="_Toc18911504" w:history="1">
            <w:r w:rsidRPr="00FA7843">
              <w:rPr>
                <w:rStyle w:val="Hyperlink"/>
                <w:noProof/>
              </w:rPr>
              <w:t>5.3</w:t>
            </w:r>
            <w:r>
              <w:rPr>
                <w:rFonts w:asciiTheme="minorHAnsi" w:hAnsiTheme="minorHAnsi"/>
                <w:noProof/>
                <w:szCs w:val="22"/>
              </w:rPr>
              <w:tab/>
            </w:r>
            <w:r w:rsidRPr="00FA7843">
              <w:rPr>
                <w:rStyle w:val="Hyperlink"/>
                <w:noProof/>
              </w:rPr>
              <w:t>Semantic errors</w:t>
            </w:r>
            <w:r>
              <w:rPr>
                <w:noProof/>
                <w:webHidden/>
              </w:rPr>
              <w:tab/>
            </w:r>
            <w:r>
              <w:rPr>
                <w:noProof/>
                <w:webHidden/>
              </w:rPr>
              <w:fldChar w:fldCharType="begin"/>
            </w:r>
            <w:r>
              <w:rPr>
                <w:noProof/>
                <w:webHidden/>
              </w:rPr>
              <w:instrText xml:space="preserve"> PAGEREF _Toc18911504 \h </w:instrText>
            </w:r>
            <w:r>
              <w:rPr>
                <w:noProof/>
                <w:webHidden/>
              </w:rPr>
            </w:r>
            <w:r>
              <w:rPr>
                <w:noProof/>
                <w:webHidden/>
              </w:rPr>
              <w:fldChar w:fldCharType="separate"/>
            </w:r>
            <w:r>
              <w:rPr>
                <w:noProof/>
                <w:webHidden/>
              </w:rPr>
              <w:t>39</w:t>
            </w:r>
            <w:r>
              <w:rPr>
                <w:noProof/>
                <w:webHidden/>
              </w:rPr>
              <w:fldChar w:fldCharType="end"/>
            </w:r>
          </w:hyperlink>
        </w:p>
        <w:p w14:paraId="34617FF6" w14:textId="6007C699" w:rsidR="0077414F" w:rsidRDefault="0077414F">
          <w:pPr>
            <w:pStyle w:val="TOC1"/>
            <w:tabs>
              <w:tab w:val="left" w:pos="440"/>
              <w:tab w:val="right" w:leader="dot" w:pos="9350"/>
            </w:tabs>
            <w:rPr>
              <w:rFonts w:asciiTheme="minorHAnsi" w:hAnsiTheme="minorHAnsi"/>
              <w:noProof/>
              <w:szCs w:val="22"/>
            </w:rPr>
          </w:pPr>
          <w:hyperlink w:anchor="_Toc18911505" w:history="1">
            <w:r w:rsidRPr="00FA7843">
              <w:rPr>
                <w:rStyle w:val="Hyperlink"/>
                <w:noProof/>
              </w:rPr>
              <w:t>6</w:t>
            </w:r>
            <w:r>
              <w:rPr>
                <w:rFonts w:asciiTheme="minorHAnsi" w:hAnsiTheme="minorHAnsi"/>
                <w:noProof/>
                <w:szCs w:val="22"/>
              </w:rPr>
              <w:tab/>
            </w:r>
            <w:r w:rsidRPr="00FA7843">
              <w:rPr>
                <w:rStyle w:val="Hyperlink"/>
                <w:noProof/>
              </w:rPr>
              <w:t>Semantic Representation</w:t>
            </w:r>
            <w:r>
              <w:rPr>
                <w:noProof/>
                <w:webHidden/>
              </w:rPr>
              <w:tab/>
            </w:r>
            <w:r>
              <w:rPr>
                <w:noProof/>
                <w:webHidden/>
              </w:rPr>
              <w:fldChar w:fldCharType="begin"/>
            </w:r>
            <w:r>
              <w:rPr>
                <w:noProof/>
                <w:webHidden/>
              </w:rPr>
              <w:instrText xml:space="preserve"> PAGEREF _Toc18911505 \h </w:instrText>
            </w:r>
            <w:r>
              <w:rPr>
                <w:noProof/>
                <w:webHidden/>
              </w:rPr>
            </w:r>
            <w:r>
              <w:rPr>
                <w:noProof/>
                <w:webHidden/>
              </w:rPr>
              <w:fldChar w:fldCharType="separate"/>
            </w:r>
            <w:r>
              <w:rPr>
                <w:noProof/>
                <w:webHidden/>
              </w:rPr>
              <w:t>39</w:t>
            </w:r>
            <w:r>
              <w:rPr>
                <w:noProof/>
                <w:webHidden/>
              </w:rPr>
              <w:fldChar w:fldCharType="end"/>
            </w:r>
          </w:hyperlink>
        </w:p>
        <w:p w14:paraId="1B76BEDC" w14:textId="32381E6C" w:rsidR="0077414F" w:rsidRDefault="0077414F">
          <w:pPr>
            <w:pStyle w:val="TOC1"/>
            <w:tabs>
              <w:tab w:val="left" w:pos="440"/>
              <w:tab w:val="right" w:leader="dot" w:pos="9350"/>
            </w:tabs>
            <w:rPr>
              <w:rFonts w:asciiTheme="minorHAnsi" w:hAnsiTheme="minorHAnsi"/>
              <w:noProof/>
              <w:szCs w:val="22"/>
            </w:rPr>
          </w:pPr>
          <w:hyperlink w:anchor="_Toc18911506" w:history="1">
            <w:r w:rsidRPr="00FA7843">
              <w:rPr>
                <w:rStyle w:val="Hyperlink"/>
                <w:noProof/>
              </w:rPr>
              <w:t>7</w:t>
            </w:r>
            <w:r>
              <w:rPr>
                <w:rFonts w:asciiTheme="minorHAnsi" w:hAnsiTheme="minorHAnsi"/>
                <w:noProof/>
                <w:szCs w:val="22"/>
              </w:rPr>
              <w:tab/>
            </w:r>
            <w:r w:rsidRPr="00FA7843">
              <w:rPr>
                <w:rStyle w:val="Hyperlink"/>
                <w:noProof/>
              </w:rPr>
              <w:t>Usage Guidelines</w:t>
            </w:r>
            <w:r>
              <w:rPr>
                <w:noProof/>
                <w:webHidden/>
              </w:rPr>
              <w:tab/>
            </w:r>
            <w:r>
              <w:rPr>
                <w:noProof/>
                <w:webHidden/>
              </w:rPr>
              <w:fldChar w:fldCharType="begin"/>
            </w:r>
            <w:r>
              <w:rPr>
                <w:noProof/>
                <w:webHidden/>
              </w:rPr>
              <w:instrText xml:space="preserve"> PAGEREF _Toc18911506 \h </w:instrText>
            </w:r>
            <w:r>
              <w:rPr>
                <w:noProof/>
                <w:webHidden/>
              </w:rPr>
            </w:r>
            <w:r>
              <w:rPr>
                <w:noProof/>
                <w:webHidden/>
              </w:rPr>
              <w:fldChar w:fldCharType="separate"/>
            </w:r>
            <w:r>
              <w:rPr>
                <w:noProof/>
                <w:webHidden/>
              </w:rPr>
              <w:t>39</w:t>
            </w:r>
            <w:r>
              <w:rPr>
                <w:noProof/>
                <w:webHidden/>
              </w:rPr>
              <w:fldChar w:fldCharType="end"/>
            </w:r>
          </w:hyperlink>
        </w:p>
        <w:p w14:paraId="3584C421" w14:textId="5612EC60" w:rsidR="0077414F" w:rsidRDefault="0077414F">
          <w:pPr>
            <w:pStyle w:val="TOC1"/>
            <w:tabs>
              <w:tab w:val="left" w:pos="440"/>
              <w:tab w:val="right" w:leader="dot" w:pos="9350"/>
            </w:tabs>
            <w:rPr>
              <w:rFonts w:asciiTheme="minorHAnsi" w:hAnsiTheme="minorHAnsi"/>
              <w:noProof/>
              <w:szCs w:val="22"/>
            </w:rPr>
          </w:pPr>
          <w:hyperlink w:anchor="_Toc18911507" w:history="1">
            <w:r w:rsidRPr="00FA7843">
              <w:rPr>
                <w:rStyle w:val="Hyperlink"/>
                <w:noProof/>
              </w:rPr>
              <w:t>8</w:t>
            </w:r>
            <w:r>
              <w:rPr>
                <w:rFonts w:asciiTheme="minorHAnsi" w:hAnsiTheme="minorHAnsi"/>
                <w:noProof/>
                <w:szCs w:val="22"/>
              </w:rPr>
              <w:tab/>
            </w:r>
            <w:r w:rsidRPr="00FA7843">
              <w:rPr>
                <w:rStyle w:val="Hyperlink"/>
                <w:noProof/>
              </w:rPr>
              <w:t>Examples</w:t>
            </w:r>
            <w:r>
              <w:rPr>
                <w:noProof/>
                <w:webHidden/>
              </w:rPr>
              <w:tab/>
            </w:r>
            <w:r>
              <w:rPr>
                <w:noProof/>
                <w:webHidden/>
              </w:rPr>
              <w:fldChar w:fldCharType="begin"/>
            </w:r>
            <w:r>
              <w:rPr>
                <w:noProof/>
                <w:webHidden/>
              </w:rPr>
              <w:instrText xml:space="preserve"> PAGEREF _Toc18911507 \h </w:instrText>
            </w:r>
            <w:r>
              <w:rPr>
                <w:noProof/>
                <w:webHidden/>
              </w:rPr>
            </w:r>
            <w:r>
              <w:rPr>
                <w:noProof/>
                <w:webHidden/>
              </w:rPr>
              <w:fldChar w:fldCharType="separate"/>
            </w:r>
            <w:r>
              <w:rPr>
                <w:noProof/>
                <w:webHidden/>
              </w:rPr>
              <w:t>39</w:t>
            </w:r>
            <w:r>
              <w:rPr>
                <w:noProof/>
                <w:webHidden/>
              </w:rPr>
              <w:fldChar w:fldCharType="end"/>
            </w:r>
          </w:hyperlink>
        </w:p>
        <w:p w14:paraId="41650765" w14:textId="50D7C183" w:rsidR="0077414F" w:rsidRDefault="0077414F">
          <w:pPr>
            <w:pStyle w:val="TOC1"/>
            <w:tabs>
              <w:tab w:val="left" w:pos="440"/>
              <w:tab w:val="right" w:leader="dot" w:pos="9350"/>
            </w:tabs>
            <w:rPr>
              <w:rFonts w:asciiTheme="minorHAnsi" w:hAnsiTheme="minorHAnsi"/>
              <w:noProof/>
              <w:szCs w:val="22"/>
            </w:rPr>
          </w:pPr>
          <w:hyperlink w:anchor="_Toc18911508" w:history="1">
            <w:r w:rsidRPr="00FA7843">
              <w:rPr>
                <w:rStyle w:val="Hyperlink"/>
                <w:noProof/>
              </w:rPr>
              <w:t>9</w:t>
            </w:r>
            <w:r>
              <w:rPr>
                <w:rFonts w:asciiTheme="minorHAnsi" w:hAnsiTheme="minorHAnsi"/>
                <w:noProof/>
                <w:szCs w:val="22"/>
              </w:rPr>
              <w:tab/>
            </w:r>
            <w:r w:rsidRPr="00FA7843">
              <w:rPr>
                <w:rStyle w:val="Hyperlink"/>
                <w:noProof/>
              </w:rPr>
              <w:t>Appendix</w:t>
            </w:r>
            <w:r>
              <w:rPr>
                <w:noProof/>
                <w:webHidden/>
              </w:rPr>
              <w:tab/>
            </w:r>
            <w:r>
              <w:rPr>
                <w:noProof/>
                <w:webHidden/>
              </w:rPr>
              <w:fldChar w:fldCharType="begin"/>
            </w:r>
            <w:r>
              <w:rPr>
                <w:noProof/>
                <w:webHidden/>
              </w:rPr>
              <w:instrText xml:space="preserve"> PAGEREF _Toc18911508 \h </w:instrText>
            </w:r>
            <w:r>
              <w:rPr>
                <w:noProof/>
                <w:webHidden/>
              </w:rPr>
            </w:r>
            <w:r>
              <w:rPr>
                <w:noProof/>
                <w:webHidden/>
              </w:rPr>
              <w:fldChar w:fldCharType="separate"/>
            </w:r>
            <w:r>
              <w:rPr>
                <w:noProof/>
                <w:webHidden/>
              </w:rPr>
              <w:t>39</w:t>
            </w:r>
            <w:r>
              <w:rPr>
                <w:noProof/>
                <w:webHidden/>
              </w:rPr>
              <w:fldChar w:fldCharType="end"/>
            </w:r>
          </w:hyperlink>
        </w:p>
        <w:p w14:paraId="5BD98CA0" w14:textId="1F4CEEA2" w:rsidR="0077414F" w:rsidRDefault="0077414F">
          <w:pPr>
            <w:pStyle w:val="TOC2"/>
            <w:tabs>
              <w:tab w:val="left" w:pos="880"/>
              <w:tab w:val="right" w:leader="dot" w:pos="9350"/>
            </w:tabs>
            <w:rPr>
              <w:rFonts w:asciiTheme="minorHAnsi" w:hAnsiTheme="minorHAnsi"/>
              <w:noProof/>
              <w:szCs w:val="22"/>
            </w:rPr>
          </w:pPr>
          <w:hyperlink w:anchor="_Toc18911509" w:history="1">
            <w:r w:rsidRPr="00FA7843">
              <w:rPr>
                <w:rStyle w:val="Hyperlink"/>
                <w:noProof/>
              </w:rPr>
              <w:t>9.1</w:t>
            </w:r>
            <w:r>
              <w:rPr>
                <w:rFonts w:asciiTheme="minorHAnsi" w:hAnsiTheme="minorHAnsi"/>
                <w:noProof/>
                <w:szCs w:val="22"/>
              </w:rPr>
              <w:tab/>
            </w:r>
            <w:r w:rsidRPr="00FA7843">
              <w:rPr>
                <w:rStyle w:val="Hyperlink"/>
                <w:noProof/>
              </w:rPr>
              <w:t>Changes from Repository 2010 Edition</w:t>
            </w:r>
            <w:r>
              <w:rPr>
                <w:noProof/>
                <w:webHidden/>
              </w:rPr>
              <w:tab/>
            </w:r>
            <w:r>
              <w:rPr>
                <w:noProof/>
                <w:webHidden/>
              </w:rPr>
              <w:fldChar w:fldCharType="begin"/>
            </w:r>
            <w:r>
              <w:rPr>
                <w:noProof/>
                <w:webHidden/>
              </w:rPr>
              <w:instrText xml:space="preserve"> PAGEREF _Toc18911509 \h </w:instrText>
            </w:r>
            <w:r>
              <w:rPr>
                <w:noProof/>
                <w:webHidden/>
              </w:rPr>
            </w:r>
            <w:r>
              <w:rPr>
                <w:noProof/>
                <w:webHidden/>
              </w:rPr>
              <w:fldChar w:fldCharType="separate"/>
            </w:r>
            <w:r>
              <w:rPr>
                <w:noProof/>
                <w:webHidden/>
              </w:rPr>
              <w:t>39</w:t>
            </w:r>
            <w:r>
              <w:rPr>
                <w:noProof/>
                <w:webHidden/>
              </w:rPr>
              <w:fldChar w:fldCharType="end"/>
            </w:r>
          </w:hyperlink>
        </w:p>
        <w:p w14:paraId="43F4B549" w14:textId="66269FE6" w:rsidR="0077414F" w:rsidRDefault="0077414F">
          <w:pPr>
            <w:pStyle w:val="TOC2"/>
            <w:tabs>
              <w:tab w:val="left" w:pos="880"/>
              <w:tab w:val="right" w:leader="dot" w:pos="9350"/>
            </w:tabs>
            <w:rPr>
              <w:rFonts w:asciiTheme="minorHAnsi" w:hAnsiTheme="minorHAnsi"/>
              <w:noProof/>
              <w:szCs w:val="22"/>
            </w:rPr>
          </w:pPr>
          <w:hyperlink w:anchor="_Toc18911510" w:history="1">
            <w:r w:rsidRPr="00FA7843">
              <w:rPr>
                <w:rStyle w:val="Hyperlink"/>
                <w:noProof/>
              </w:rPr>
              <w:t>9.2</w:t>
            </w:r>
            <w:r>
              <w:rPr>
                <w:rFonts w:asciiTheme="minorHAnsi" w:hAnsiTheme="minorHAnsi"/>
                <w:noProof/>
                <w:szCs w:val="22"/>
              </w:rPr>
              <w:tab/>
            </w:r>
            <w:r w:rsidRPr="00FA7843">
              <w:rPr>
                <w:rStyle w:val="Hyperlink"/>
                <w:noProof/>
              </w:rPr>
              <w:t>Compliance</w:t>
            </w:r>
            <w:r>
              <w:rPr>
                <w:noProof/>
                <w:webHidden/>
              </w:rPr>
              <w:tab/>
            </w:r>
            <w:r>
              <w:rPr>
                <w:noProof/>
                <w:webHidden/>
              </w:rPr>
              <w:fldChar w:fldCharType="begin"/>
            </w:r>
            <w:r>
              <w:rPr>
                <w:noProof/>
                <w:webHidden/>
              </w:rPr>
              <w:instrText xml:space="preserve"> PAGEREF _Toc18911510 \h </w:instrText>
            </w:r>
            <w:r>
              <w:rPr>
                <w:noProof/>
                <w:webHidden/>
              </w:rPr>
            </w:r>
            <w:r>
              <w:rPr>
                <w:noProof/>
                <w:webHidden/>
              </w:rPr>
              <w:fldChar w:fldCharType="separate"/>
            </w:r>
            <w:r>
              <w:rPr>
                <w:noProof/>
                <w:webHidden/>
              </w:rPr>
              <w:t>40</w:t>
            </w:r>
            <w:r>
              <w:rPr>
                <w:noProof/>
                <w:webHidden/>
              </w:rPr>
              <w:fldChar w:fldCharType="end"/>
            </w:r>
          </w:hyperlink>
        </w:p>
        <w:p w14:paraId="565939D6" w14:textId="72D127A6" w:rsidR="0077414F" w:rsidRDefault="0077414F">
          <w:r>
            <w:rPr>
              <w:b/>
              <w:bCs/>
              <w:noProof/>
            </w:rPr>
            <w:fldChar w:fldCharType="end"/>
          </w:r>
        </w:p>
      </w:sdtContent>
    </w:sdt>
    <w:p w14:paraId="5DF6EAC4" w14:textId="77777777" w:rsidR="0077414F" w:rsidRDefault="0077414F">
      <w:pPr>
        <w:pStyle w:val="BodyText"/>
      </w:pPr>
    </w:p>
    <w:p w14:paraId="02F933E4" w14:textId="77777777" w:rsidR="0077414F" w:rsidRDefault="0077414F">
      <w:pPr>
        <w:pStyle w:val="BodyText"/>
      </w:pPr>
    </w:p>
    <w:p w14:paraId="4A64A4F3" w14:textId="77777777" w:rsidR="0077414F" w:rsidRDefault="0077414F">
      <w:pPr>
        <w:spacing w:before="0" w:after="200"/>
        <w:rPr>
          <w:rFonts w:eastAsiaTheme="majorEastAsia" w:cstheme="majorBidi"/>
          <w:b/>
          <w:bCs/>
          <w:color w:val="345A8A" w:themeColor="accent1" w:themeShade="B5"/>
          <w:sz w:val="32"/>
          <w:szCs w:val="32"/>
        </w:rPr>
      </w:pPr>
      <w:bookmarkStart w:id="0" w:name="introduction"/>
      <w:r>
        <w:br w:type="page"/>
      </w:r>
    </w:p>
    <w:p w14:paraId="1614017E" w14:textId="540B23AE" w:rsidR="00B50CC8" w:rsidRDefault="0077414F">
      <w:pPr>
        <w:pStyle w:val="Heading1"/>
      </w:pPr>
      <w:bookmarkStart w:id="1" w:name="_Toc18911415"/>
      <w:r>
        <w:lastRenderedPageBreak/>
        <w:t>Introduction</w:t>
      </w:r>
      <w:bookmarkEnd w:id="0"/>
      <w:bookmarkEnd w:id="1"/>
    </w:p>
    <w:p w14:paraId="1889F972" w14:textId="77777777" w:rsidR="00B50CC8" w:rsidRDefault="0077414F">
      <w:pPr>
        <w:pStyle w:val="Heading2"/>
      </w:pPr>
      <w:bookmarkStart w:id="2" w:name="objectives"/>
      <w:bookmarkStart w:id="3" w:name="_Toc18911416"/>
      <w:r>
        <w:t>Objectives</w:t>
      </w:r>
      <w:bookmarkEnd w:id="2"/>
      <w:bookmarkEnd w:id="3"/>
    </w:p>
    <w:p w14:paraId="00334683" w14:textId="77777777" w:rsidR="00B50CC8" w:rsidRDefault="0077414F">
      <w:pPr>
        <w:pStyle w:val="FirstParagraph"/>
      </w:pPr>
      <w:r>
        <w:t xml:space="preserve">FIX Orchestra was conceived as </w:t>
      </w:r>
      <w:r>
        <w:rPr>
          <w:b/>
        </w:rPr>
        <w:t>machine readable rules of engagement</w:t>
      </w:r>
      <w:r>
        <w:t xml:space="preserve"> between counterparties. As such, it is a standard for exchange of metadata about the behavior of FIX applications. Orchestra is intended to cut time to onboard counterparties.</w:t>
      </w:r>
    </w:p>
    <w:p w14:paraId="4A24B6A1" w14:textId="77777777" w:rsidR="00B50CC8" w:rsidRDefault="0077414F">
      <w:pPr>
        <w:pStyle w:val="BodyText"/>
      </w:pPr>
      <w:r>
        <w:t>The contents of Orchestra files are machine readable (that is, processed as data) and may include:</w:t>
      </w:r>
    </w:p>
    <w:p w14:paraId="7D7F0A50" w14:textId="77777777" w:rsidR="00B50CC8" w:rsidRDefault="0077414F">
      <w:pPr>
        <w:numPr>
          <w:ilvl w:val="0"/>
          <w:numId w:val="26"/>
        </w:numPr>
      </w:pPr>
      <w:r>
        <w:t>Message structure by each scenario, implemented as an extension of FIX Repository.</w:t>
      </w:r>
    </w:p>
    <w:p w14:paraId="0DBBA6C3" w14:textId="77777777" w:rsidR="00B50CC8" w:rsidRDefault="0077414F">
      <w:pPr>
        <w:numPr>
          <w:ilvl w:val="0"/>
          <w:numId w:val="26"/>
        </w:numPr>
      </w:pPr>
      <w:r>
        <w:t>Accepted values of enumerations by message scenario</w:t>
      </w:r>
    </w:p>
    <w:p w14:paraId="72F93884" w14:textId="77777777" w:rsidR="00B50CC8" w:rsidRDefault="0077414F">
      <w:pPr>
        <w:numPr>
          <w:ilvl w:val="0"/>
          <w:numId w:val="26"/>
        </w:numPr>
      </w:pPr>
      <w:r>
        <w:t>Workflow: when I send this message type under this condition, what can I expect back?</w:t>
      </w:r>
    </w:p>
    <w:p w14:paraId="5DFA0A33" w14:textId="77777777" w:rsidR="00B50CC8" w:rsidRDefault="0077414F">
      <w:pPr>
        <w:numPr>
          <w:ilvl w:val="0"/>
          <w:numId w:val="26"/>
        </w:numPr>
      </w:pPr>
      <w:r>
        <w:t>How external states affect messages, e.g. market phases</w:t>
      </w:r>
    </w:p>
    <w:p w14:paraId="5C66363E" w14:textId="77777777" w:rsidR="00B50CC8" w:rsidRDefault="0077414F">
      <w:pPr>
        <w:numPr>
          <w:ilvl w:val="0"/>
          <w:numId w:val="26"/>
        </w:numPr>
      </w:pPr>
      <w:r>
        <w:t>Express a condition such as for a conditionally required field using a Domain Specific Language (DSL)</w:t>
      </w:r>
    </w:p>
    <w:p w14:paraId="583BE20E" w14:textId="77777777" w:rsidR="00B50CC8" w:rsidRDefault="0077414F">
      <w:pPr>
        <w:numPr>
          <w:ilvl w:val="0"/>
          <w:numId w:val="26"/>
        </w:numPr>
      </w:pPr>
      <w:r>
        <w:t>Document and exchange the Algorithmic Trading Definition Language (FIXatdl) files associated with a FIX service offering</w:t>
      </w:r>
    </w:p>
    <w:p w14:paraId="0C5C24C1" w14:textId="77777777" w:rsidR="00B50CC8" w:rsidRDefault="0077414F">
      <w:pPr>
        <w:numPr>
          <w:ilvl w:val="0"/>
          <w:numId w:val="26"/>
        </w:numPr>
      </w:pPr>
      <w:r>
        <w:t>FIX session identification and transport configuration</w:t>
      </w:r>
    </w:p>
    <w:p w14:paraId="45FAC8A5" w14:textId="77777777" w:rsidR="00B50CC8" w:rsidRDefault="0077414F">
      <w:pPr>
        <w:pStyle w:val="FirstParagraph"/>
      </w:pPr>
      <w:r>
        <w:t>From the contents, firms and vendors will be enabled to develop tools to automate configuration of FIX engines and applications, and generation of code, test cases, and documentation. The various aspects are not an all-or-nothing proposition, however. Users may implement only the features that they find most beneficial, and add features as needed.</w:t>
      </w:r>
    </w:p>
    <w:p w14:paraId="40F03530" w14:textId="77777777" w:rsidR="00B50CC8" w:rsidRDefault="0077414F">
      <w:pPr>
        <w:pStyle w:val="BodyText"/>
      </w:pPr>
      <w:r>
        <w:t>Orchestra supports but does not change FIX protocol itself in any way, nor does it obsolete existing FIX engines or tools.</w:t>
      </w:r>
    </w:p>
    <w:p w14:paraId="5A3544B5" w14:textId="77777777" w:rsidR="00B50CC8" w:rsidRDefault="0077414F">
      <w:pPr>
        <w:pStyle w:val="Heading2"/>
      </w:pPr>
      <w:bookmarkStart w:id="4" w:name="protocol-coverage"/>
      <w:bookmarkStart w:id="5" w:name="_Toc18911417"/>
      <w:r>
        <w:t>Protocol coverage</w:t>
      </w:r>
      <w:bookmarkEnd w:id="4"/>
      <w:bookmarkEnd w:id="5"/>
    </w:p>
    <w:p w14:paraId="4899BE87" w14:textId="77777777" w:rsidR="00B50CC8" w:rsidRDefault="0077414F">
      <w:pPr>
        <w:pStyle w:val="FirstParagraph"/>
      </w:pPr>
      <w:r>
        <w:t>The features of Orchestra are intended to be generic and capable of covering both FIX and non-FIX messaging protocols. One of the foundational features to support non-FIX protocols is ability to describe any set of datatypes, not just FIX datatypes. See the datatypes section below.</w:t>
      </w:r>
    </w:p>
    <w:p w14:paraId="4D2F14AA" w14:textId="77777777" w:rsidR="00B50CC8" w:rsidRDefault="0077414F">
      <w:pPr>
        <w:pStyle w:val="Heading2"/>
      </w:pPr>
      <w:bookmarkStart w:id="6" w:name="design-principles"/>
      <w:bookmarkStart w:id="7" w:name="_Toc18911418"/>
      <w:r>
        <w:t>Design principles</w:t>
      </w:r>
      <w:bookmarkEnd w:id="6"/>
      <w:bookmarkEnd w:id="7"/>
    </w:p>
    <w:p w14:paraId="22388C82" w14:textId="77777777" w:rsidR="00B50CC8" w:rsidRDefault="0077414F">
      <w:pPr>
        <w:pStyle w:val="FirstParagraph"/>
      </w:pPr>
      <w:r>
        <w:t>As a standard for delivering metadata about FIX messages and application behavior, Orchestra relies on technologies that are well supported across all popular platforms and programming languages, particularly XML and XML Schema.</w:t>
      </w:r>
    </w:p>
    <w:p w14:paraId="6E732D64" w14:textId="77777777" w:rsidR="00B50CC8" w:rsidRDefault="0077414F">
      <w:pPr>
        <w:pStyle w:val="BodyText"/>
      </w:pPr>
      <w:r>
        <w:t>Since Orchestra is primarily used at design time or compile time rather than run time, high performance characteristics such as low latency are not a major concern.</w:t>
      </w:r>
    </w:p>
    <w:p w14:paraId="53A1512F" w14:textId="77777777" w:rsidR="00B50CC8" w:rsidRDefault="0077414F">
      <w:pPr>
        <w:pStyle w:val="BodyText"/>
      </w:pPr>
      <w:r>
        <w:t>In future, Orchestra may be ported to alternative technologies, particularly Web Ontology Language (OWL). However, the primary XML technologies will continue to be supported for the foreseeable future.</w:t>
      </w:r>
    </w:p>
    <w:p w14:paraId="6EB45BA7" w14:textId="77777777" w:rsidR="00B50CC8" w:rsidRDefault="0077414F">
      <w:pPr>
        <w:pStyle w:val="Heading2"/>
      </w:pPr>
      <w:bookmarkStart w:id="8" w:name="glossary"/>
      <w:bookmarkStart w:id="9" w:name="_Toc18911419"/>
      <w:r>
        <w:lastRenderedPageBreak/>
        <w:t>Glossary</w:t>
      </w:r>
      <w:bookmarkEnd w:id="8"/>
      <w:bookmarkEnd w:id="9"/>
    </w:p>
    <w:p w14:paraId="182CFEDF" w14:textId="77777777" w:rsidR="00B50CC8" w:rsidRDefault="0077414F">
      <w:pPr>
        <w:pStyle w:val="FirstParagraph"/>
      </w:pPr>
      <w:r>
        <w:rPr>
          <w:b/>
        </w:rPr>
        <w:t>Actor</w:t>
      </w:r>
      <w:r>
        <w:t>—either a counterparty to a FIX session or an external entity that holds state relevant to application or session behavior. An actor can take actions such as assigning state or transitioning a state machine, and it can send messages.</w:t>
      </w:r>
    </w:p>
    <w:p w14:paraId="113A6564" w14:textId="77777777" w:rsidR="00B50CC8" w:rsidRDefault="0077414F">
      <w:pPr>
        <w:pStyle w:val="BodyText"/>
      </w:pPr>
      <w:r>
        <w:rPr>
          <w:b/>
        </w:rPr>
        <w:t>Code set</w:t>
      </w:r>
      <w:r>
        <w:t>-- A finite set of the valid values of a data element. Each unique valid value is called a code.</w:t>
      </w:r>
    </w:p>
    <w:p w14:paraId="08505F89" w14:textId="77777777" w:rsidR="00B50CC8" w:rsidRDefault="0077414F">
      <w:pPr>
        <w:pStyle w:val="BodyText"/>
      </w:pPr>
      <w:r>
        <w:rPr>
          <w:b/>
        </w:rPr>
        <w:t>Datatype</w:t>
      </w:r>
      <w:r>
        <w:t xml:space="preserve"> – the value space of a data element, possibly including enumerated values, precision or range. Some types have additional attributes, e.g. epoch and time zone of a date. Value space is at the application layer (layer 7 of the OSI model).</w:t>
      </w:r>
    </w:p>
    <w:p w14:paraId="0E6DB2B6" w14:textId="77777777" w:rsidR="00B50CC8" w:rsidRDefault="0077414F">
      <w:pPr>
        <w:pStyle w:val="BodyText"/>
      </w:pPr>
      <w:r>
        <w:rPr>
          <w:b/>
        </w:rPr>
        <w:t>Discriminator</w:t>
      </w:r>
      <w:r>
        <w:t>—a field that modifies the value space of another field. The combination of the value field and its discriminator is variously called a choice, discriminated union, tagged union, or variant.</w:t>
      </w:r>
    </w:p>
    <w:p w14:paraId="216D9C7A" w14:textId="77777777" w:rsidR="00B50CC8" w:rsidRDefault="0077414F">
      <w:pPr>
        <w:pStyle w:val="BodyText"/>
      </w:pPr>
      <w:r>
        <w:rPr>
          <w:b/>
        </w:rPr>
        <w:t>Encoding</w:t>
      </w:r>
      <w:r>
        <w:t xml:space="preserve"> – a wire format for data representation. Also known as lexical space or the presentation layer (layer 6) in a protocol stack.</w:t>
      </w:r>
    </w:p>
    <w:p w14:paraId="0518BC2E" w14:textId="77777777" w:rsidR="00B50CC8" w:rsidRDefault="0077414F">
      <w:pPr>
        <w:pStyle w:val="BodyText"/>
      </w:pPr>
      <w:r>
        <w:rPr>
          <w:b/>
        </w:rPr>
        <w:t>Extension Pack (EP)</w:t>
      </w:r>
      <w:r>
        <w:t xml:space="preserve"> – incremental extension of the FIX application layer, aka FIX Latest.</w:t>
      </w:r>
    </w:p>
    <w:p w14:paraId="20F7EB9B" w14:textId="77777777" w:rsidR="00B50CC8" w:rsidRDefault="0077414F">
      <w:pPr>
        <w:pStyle w:val="BodyText"/>
      </w:pPr>
      <w:r>
        <w:rPr>
          <w:b/>
        </w:rPr>
        <w:t>Lexical space</w:t>
      </w:r>
      <w:r>
        <w:t xml:space="preserve"> – the representation of a data element. It belongs to the presentation layer. For character-based encodings, it is defined as a particular sequence of characters. For binary encodings, it may involve mapping to primitive data types supported by computing platforms.</w:t>
      </w:r>
    </w:p>
    <w:p w14:paraId="62166A4E" w14:textId="77777777" w:rsidR="00B50CC8" w:rsidRDefault="0077414F">
      <w:pPr>
        <w:pStyle w:val="BodyText"/>
      </w:pPr>
      <w:r>
        <w:rPr>
          <w:b/>
        </w:rPr>
        <w:t>Pedigree</w:t>
      </w:r>
      <w:r>
        <w:t xml:space="preserve"> – recorded history of an artifact</w:t>
      </w:r>
    </w:p>
    <w:p w14:paraId="10F919BD" w14:textId="77777777" w:rsidR="00B50CC8" w:rsidRDefault="0077414F">
      <w:pPr>
        <w:pStyle w:val="BodyText"/>
      </w:pPr>
      <w:r>
        <w:rPr>
          <w:b/>
        </w:rPr>
        <w:t>Provenance</w:t>
      </w:r>
      <w:r>
        <w:t xml:space="preserve"> – a record of ownership of an artifact</w:t>
      </w:r>
    </w:p>
    <w:p w14:paraId="3F5D349D" w14:textId="77777777" w:rsidR="00B50CC8" w:rsidRDefault="0077414F">
      <w:pPr>
        <w:pStyle w:val="BodyText"/>
      </w:pPr>
      <w:r>
        <w:rPr>
          <w:b/>
        </w:rPr>
        <w:t>Scenario</w:t>
      </w:r>
      <w:r>
        <w:t>—a use case of a message type and its components</w:t>
      </w:r>
    </w:p>
    <w:p w14:paraId="75B8336A" w14:textId="77777777" w:rsidR="00B50CC8" w:rsidRDefault="0077414F">
      <w:pPr>
        <w:pStyle w:val="BodyText"/>
      </w:pPr>
      <w:r>
        <w:rPr>
          <w:b/>
        </w:rPr>
        <w:t>Semantic</w:t>
      </w:r>
      <w:r>
        <w:t>—pertaining to the meaning of a message element, regardless of its representation.</w:t>
      </w:r>
    </w:p>
    <w:p w14:paraId="3699552E" w14:textId="77777777" w:rsidR="00B50CC8" w:rsidRDefault="0077414F">
      <w:pPr>
        <w:pStyle w:val="BodyText"/>
      </w:pPr>
      <w:r>
        <w:rPr>
          <w:b/>
        </w:rPr>
        <w:t>Session protocol</w:t>
      </w:r>
      <w:r>
        <w:t xml:space="preserve"> – a protocol concerned with the reliable delivery of messages over a transport. Layer 5 in the OSI protocol model.</w:t>
      </w:r>
    </w:p>
    <w:p w14:paraId="3365A04D" w14:textId="77777777" w:rsidR="00B50CC8" w:rsidRDefault="0077414F">
      <w:pPr>
        <w:pStyle w:val="BodyText"/>
      </w:pPr>
      <w:r>
        <w:rPr>
          <w:b/>
        </w:rPr>
        <w:t>State machine</w:t>
      </w:r>
      <w:r>
        <w:t xml:space="preserve"> – A behavior model that has finite, discrete values called states and defined transitions between states.</w:t>
      </w:r>
    </w:p>
    <w:p w14:paraId="5CC3749A" w14:textId="77777777" w:rsidR="00B50CC8" w:rsidRDefault="0077414F">
      <w:pPr>
        <w:pStyle w:val="BodyText"/>
      </w:pPr>
      <w:r>
        <w:rPr>
          <w:b/>
        </w:rPr>
        <w:t>Tag</w:t>
      </w:r>
      <w:r>
        <w:t xml:space="preserve"> – a unique numeric identifier of a message element, especially a field identifier.</w:t>
      </w:r>
    </w:p>
    <w:p w14:paraId="515D0E7D" w14:textId="77777777" w:rsidR="00B50CC8" w:rsidRDefault="0077414F">
      <w:pPr>
        <w:pStyle w:val="BodyText"/>
      </w:pPr>
      <w:r>
        <w:rPr>
          <w:b/>
        </w:rPr>
        <w:t>Value space</w:t>
      </w:r>
      <w:r>
        <w:t xml:space="preserve"> – the type of a data element and its possible range of values. Value space belongs to the application layer (semantics) and should be independent of encoding (presentation layer) and programming language.</w:t>
      </w:r>
    </w:p>
    <w:p w14:paraId="7A01A361" w14:textId="77777777" w:rsidR="00B50CC8" w:rsidRDefault="0077414F">
      <w:pPr>
        <w:pStyle w:val="BodyText"/>
      </w:pPr>
      <w:r>
        <w:rPr>
          <w:b/>
        </w:rPr>
        <w:t>XML schema</w:t>
      </w:r>
      <w:r>
        <w:t>–defines the elements and attributes that may appear in an XML document. The Orchestra schema is defined in W3C (XSD) schema language since it is the most widely adopted format for XML schemas.</w:t>
      </w:r>
    </w:p>
    <w:p w14:paraId="2BE5B581" w14:textId="77777777" w:rsidR="00B50CC8" w:rsidRDefault="0077414F">
      <w:pPr>
        <w:pStyle w:val="Heading2"/>
      </w:pPr>
      <w:bookmarkStart w:id="10" w:name="documentation"/>
      <w:bookmarkStart w:id="11" w:name="_Toc18911420"/>
      <w:r>
        <w:lastRenderedPageBreak/>
        <w:t>Documentation</w:t>
      </w:r>
      <w:bookmarkEnd w:id="10"/>
      <w:bookmarkEnd w:id="11"/>
    </w:p>
    <w:p w14:paraId="2670D3AE" w14:textId="77777777" w:rsidR="00B50CC8" w:rsidRDefault="0077414F">
      <w:pPr>
        <w:pStyle w:val="Heading3"/>
      </w:pPr>
      <w:bookmarkStart w:id="12" w:name="specification-terms"/>
      <w:bookmarkStart w:id="13" w:name="_Toc18911421"/>
      <w:r>
        <w:t>Specification terms</w:t>
      </w:r>
      <w:bookmarkEnd w:id="12"/>
      <w:bookmarkEnd w:id="13"/>
    </w:p>
    <w:p w14:paraId="51758E6E" w14:textId="77777777" w:rsidR="00B50CC8" w:rsidRDefault="0077414F">
      <w:pPr>
        <w:pStyle w:val="FirstParagraph"/>
      </w:pPr>
      <w:r>
        <w:t xml:space="preserve">These key words in this document are to be interpreted as described in </w:t>
      </w:r>
      <w:hyperlink r:id="rId1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25E5F219" w14:textId="77777777" w:rsidR="00B50CC8" w:rsidRDefault="0077414F">
      <w:pPr>
        <w:pStyle w:val="BodyText"/>
      </w:pPr>
      <w:r>
        <w:t>This term indicates an absolute prohibition: "</w:t>
      </w:r>
      <w:r>
        <w:rPr>
          <w:b/>
        </w:rPr>
        <w:t>must not</w:t>
      </w:r>
      <w:r>
        <w:t>".</w:t>
      </w:r>
    </w:p>
    <w:p w14:paraId="01855E49" w14:textId="77777777" w:rsidR="00B50CC8" w:rsidRDefault="0077414F">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747EC8A5" w14:textId="77777777" w:rsidR="00B50CC8" w:rsidRDefault="0077414F">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3EE44FA3" w14:textId="77777777" w:rsidR="00B50CC8" w:rsidRDefault="0077414F">
      <w:pPr>
        <w:pStyle w:val="BodyText"/>
      </w:pPr>
      <w:r>
        <w:t>These terms give guidance that a practice is not recommended: "</w:t>
      </w:r>
      <w:r>
        <w:rPr>
          <w:b/>
        </w:rPr>
        <w:t>should not</w:t>
      </w:r>
      <w:r>
        <w:t>" or "</w:t>
      </w:r>
      <w:r>
        <w:rPr>
          <w:b/>
        </w:rPr>
        <w:t>not recommended</w:t>
      </w:r>
      <w:r>
        <w:t>".</w:t>
      </w:r>
    </w:p>
    <w:p w14:paraId="57D00298" w14:textId="77777777" w:rsidR="00B50CC8" w:rsidRDefault="0077414F">
      <w:pPr>
        <w:pStyle w:val="Heading3"/>
      </w:pPr>
      <w:bookmarkStart w:id="14" w:name="document-format"/>
      <w:bookmarkStart w:id="15" w:name="_Toc18911422"/>
      <w:r>
        <w:t>Document format</w:t>
      </w:r>
      <w:bookmarkEnd w:id="14"/>
      <w:bookmarkEnd w:id="15"/>
    </w:p>
    <w:p w14:paraId="62006E03" w14:textId="77777777" w:rsidR="00B50CC8" w:rsidRDefault="0077414F">
      <w:pPr>
        <w:pStyle w:val="FirstParagraph"/>
      </w:pPr>
      <w:r>
        <w:t>In this document, these formats are used for technical specifications and data examples.</w:t>
      </w:r>
    </w:p>
    <w:p w14:paraId="45895F67" w14:textId="77777777" w:rsidR="00B50CC8" w:rsidRDefault="0077414F">
      <w:pPr>
        <w:pStyle w:val="BodyText"/>
      </w:pPr>
      <w:r>
        <w:t>XML element and attribute names as well as FIX field and message names appear in this font: codeSet</w:t>
      </w:r>
    </w:p>
    <w:p w14:paraId="421DC4FD" w14:textId="77777777" w:rsidR="00B50CC8" w:rsidRDefault="0077414F">
      <w:pPr>
        <w:pStyle w:val="BodyText"/>
      </w:pPr>
      <w:r>
        <w:t>This is a sample XML snippet:</w:t>
      </w:r>
    </w:p>
    <w:p w14:paraId="0B1AFE32" w14:textId="77777777" w:rsidR="00B50CC8" w:rsidRDefault="0077414F">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"TimeInForce"</w:t>
      </w:r>
      <w:r>
        <w:rPr>
          <w:rStyle w:val="OtherTok"/>
        </w:rPr>
        <w:t xml:space="preserve"> type=</w:t>
      </w:r>
      <w:r>
        <w:rPr>
          <w:rStyle w:val="StringTok"/>
        </w:rPr>
        <w:t>"TimeInForceCodeSet"</w:t>
      </w:r>
      <w:r>
        <w:rPr>
          <w:rStyle w:val="KeywordTok"/>
        </w:rPr>
        <w:t>/&gt;</w:t>
      </w:r>
    </w:p>
    <w:p w14:paraId="2596874D" w14:textId="77777777" w:rsidR="00B50CC8" w:rsidRDefault="0077414F">
      <w:pPr>
        <w:pStyle w:val="Heading2"/>
      </w:pPr>
      <w:bookmarkStart w:id="16" w:name="references"/>
      <w:bookmarkStart w:id="17" w:name="_Toc18911423"/>
      <w:r>
        <w:t>References</w:t>
      </w:r>
      <w:bookmarkEnd w:id="16"/>
      <w:bookmarkEnd w:id="17"/>
    </w:p>
    <w:p w14:paraId="1AD16539" w14:textId="77777777" w:rsidR="00B50CC8" w:rsidRDefault="0077414F">
      <w:pPr>
        <w:pStyle w:val="Heading3"/>
      </w:pPr>
      <w:bookmarkStart w:id="18" w:name="related-fix-standards"/>
      <w:bookmarkStart w:id="19" w:name="_Toc18911424"/>
      <w:r>
        <w:t>Related FIX Standards</w:t>
      </w:r>
      <w:bookmarkEnd w:id="18"/>
      <w:bookmarkEnd w:id="19"/>
    </w:p>
    <w:p w14:paraId="6E2503C9" w14:textId="77777777" w:rsidR="00B50CC8" w:rsidRDefault="0077414F">
      <w:pPr>
        <w:pStyle w:val="FirstParagraph"/>
      </w:pPr>
      <w:r>
        <w:t xml:space="preserve">For FIX semantics, see the current FIX message specification, which is currently </w:t>
      </w:r>
      <w:hyperlink r:id="rId13">
        <w:r>
          <w:rPr>
            <w:rStyle w:val="Hyperlink"/>
          </w:rPr>
          <w:t>FIX 5.0 Service Pack 2</w:t>
        </w:r>
      </w:hyperlink>
      <w:r>
        <w:t xml:space="preserve"> with Extension Packs.</w:t>
      </w:r>
    </w:p>
    <w:p w14:paraId="1D0F2C2F" w14:textId="77777777" w:rsidR="00B50CC8" w:rsidRDefault="0077414F">
      <w:pPr>
        <w:pStyle w:val="Heading3"/>
      </w:pPr>
      <w:bookmarkStart w:id="20" w:name="dependencies-on-other-standards"/>
      <w:bookmarkStart w:id="21" w:name="_Toc18911425"/>
      <w:r>
        <w:t>Dependencies on other standards</w:t>
      </w:r>
      <w:bookmarkEnd w:id="20"/>
      <w:bookmarkEnd w:id="21"/>
    </w:p>
    <w:p w14:paraId="6A1ECBC8" w14:textId="77777777" w:rsidR="00B50CC8" w:rsidRDefault="0077414F">
      <w:pPr>
        <w:pStyle w:val="FirstParagraph"/>
      </w:pPr>
      <w:r>
        <w:t xml:space="preserve">Orchestra imports </w:t>
      </w:r>
      <w:hyperlink r:id="rId14">
        <w:r>
          <w:rPr>
            <w:rStyle w:val="Hyperlink"/>
          </w:rPr>
          <w:t>Dublin Core XML schemas version 2008-02-11</w:t>
        </w:r>
      </w:hyperlink>
      <w:r>
        <w:t xml:space="preserve"> for artifact provenance. Dublin Core is standardized as IETF RFC 5013 and ISO 15836.</w:t>
      </w:r>
    </w:p>
    <w:p w14:paraId="3A7CA726" w14:textId="77777777" w:rsidR="00B50CC8" w:rsidRDefault="0077414F">
      <w:pPr>
        <w:pStyle w:val="BodyText"/>
      </w:pPr>
      <w:r>
        <w:t xml:space="preserve">XML 1.1 schema standards are located here </w:t>
      </w:r>
      <w:hyperlink r:id="rId15" w:anchor="dev">
        <w:r>
          <w:rPr>
            <w:rStyle w:val="Hyperlink"/>
          </w:rPr>
          <w:t>W3C XML Schema</w:t>
        </w:r>
      </w:hyperlink>
    </w:p>
    <w:p w14:paraId="5B25416F" w14:textId="77777777" w:rsidR="00B50CC8" w:rsidRDefault="0077414F">
      <w:pPr>
        <w:pStyle w:val="BodyText"/>
      </w:pPr>
      <w:hyperlink r:id="rId16">
        <w:r>
          <w:rPr>
            <w:rStyle w:val="Hyperlink"/>
          </w:rPr>
          <w:t>XML Inclusions (XInclude) Version 1.1</w:t>
        </w:r>
      </w:hyperlink>
    </w:p>
    <w:p w14:paraId="3F4C16FE" w14:textId="77777777" w:rsidR="00B50CC8" w:rsidRDefault="0077414F">
      <w:pPr>
        <w:pStyle w:val="BodyText"/>
      </w:pPr>
      <w:r>
        <w:t xml:space="preserve">Incremental changes to an XML file may be represented by the format described in </w:t>
      </w:r>
      <w:hyperlink r:id="rId17">
        <w:r>
          <w:rPr>
            <w:rStyle w:val="Hyperlink"/>
          </w:rPr>
          <w:t>IETF RFC 5261</w:t>
        </w:r>
      </w:hyperlink>
      <w:r>
        <w:t>.</w:t>
      </w:r>
    </w:p>
    <w:p w14:paraId="651AD5AE" w14:textId="77777777" w:rsidR="00B50CC8" w:rsidRDefault="0077414F">
      <w:pPr>
        <w:pStyle w:val="BodyText"/>
      </w:pPr>
      <w:r>
        <w:t xml:space="preserve">Textual encoding of security keys must conform to </w:t>
      </w:r>
      <w:hyperlink r:id="rId18">
        <w:r>
          <w:rPr>
            <w:rStyle w:val="Hyperlink"/>
          </w:rPr>
          <w:t>IETF RFC 7468</w:t>
        </w:r>
      </w:hyperlink>
      <w:r>
        <w:t>.</w:t>
      </w:r>
    </w:p>
    <w:p w14:paraId="51845205" w14:textId="77777777" w:rsidR="00B50CC8" w:rsidRDefault="0077414F">
      <w:pPr>
        <w:pStyle w:val="BodyText"/>
      </w:pPr>
      <w:r>
        <w:t xml:space="preserve">Documentation content types should be chosen from the registry of media types (formerly known as MIME) maintained by the Internet Assigned Numbers Authority (IANA). See the registry of text media types at </w:t>
      </w:r>
      <w:hyperlink r:id="rId19" w:anchor="text">
        <w:r>
          <w:rPr>
            <w:rStyle w:val="Hyperlink"/>
          </w:rPr>
          <w:t>Media Types</w:t>
        </w:r>
      </w:hyperlink>
      <w:r>
        <w:t xml:space="preserve">. </w:t>
      </w:r>
      <w:hyperlink r:id="rId20">
        <w:r>
          <w:rPr>
            <w:rStyle w:val="Hyperlink"/>
          </w:rPr>
          <w:t>Markdown</w:t>
        </w:r>
      </w:hyperlink>
      <w:r>
        <w:t xml:space="preserve"> is recommended for rich text while </w:t>
      </w:r>
      <w:r>
        <w:rPr>
          <w:rStyle w:val="VerbatimChar"/>
        </w:rPr>
        <w:t>text/plain</w:t>
      </w:r>
      <w:r>
        <w:t xml:space="preserve"> is the default.</w:t>
      </w:r>
    </w:p>
    <w:p w14:paraId="5C4B738A" w14:textId="77777777" w:rsidR="00B50CC8" w:rsidRDefault="0077414F">
      <w:pPr>
        <w:pStyle w:val="BodyText"/>
      </w:pPr>
      <w:hyperlink r:id="rId21">
        <w:r>
          <w:rPr>
            <w:rStyle w:val="Hyperlink"/>
          </w:rPr>
          <w:t>ISO 8601:2019</w:t>
        </w:r>
      </w:hyperlink>
      <w:r>
        <w:t xml:space="preserve"> Data elements and interchange formats - Information interchange - Representation of dates and times. Used for representation of dates, times, and time intervals in DSL expressions.</w:t>
      </w:r>
    </w:p>
    <w:p w14:paraId="33E609AD" w14:textId="77777777" w:rsidR="0077414F" w:rsidRDefault="0077414F">
      <w:pPr>
        <w:spacing w:before="0" w:after="200"/>
        <w:rPr>
          <w:rFonts w:eastAsiaTheme="majorEastAsia" w:cstheme="majorBidi"/>
          <w:b/>
          <w:bCs/>
          <w:color w:val="345A8A" w:themeColor="accent1" w:themeShade="B5"/>
          <w:sz w:val="32"/>
          <w:szCs w:val="32"/>
        </w:rPr>
      </w:pPr>
      <w:bookmarkStart w:id="22" w:name="metamodel"/>
      <w:bookmarkStart w:id="23" w:name="_Toc18911426"/>
      <w:r>
        <w:br w:type="page"/>
      </w:r>
    </w:p>
    <w:p w14:paraId="559C5A49" w14:textId="34802A5D" w:rsidR="00B50CC8" w:rsidRDefault="0077414F">
      <w:pPr>
        <w:pStyle w:val="Heading1"/>
      </w:pPr>
      <w:r>
        <w:t>Metamodel</w:t>
      </w:r>
      <w:bookmarkEnd w:id="22"/>
      <w:bookmarkEnd w:id="23"/>
    </w:p>
    <w:p w14:paraId="6A408499" w14:textId="77777777" w:rsidR="00B50CC8" w:rsidRDefault="0077414F">
      <w:pPr>
        <w:pStyle w:val="FirstParagraph"/>
      </w:pPr>
      <w:r>
        <w:t>One conceptual metamodel governs all representations of FIX Orchestra and Repository knowledge bases. The XML schema and any other representations that may be developed in future, such as semantic ontologies, should be considered implementations of this common metamodel.</w:t>
      </w:r>
    </w:p>
    <w:p w14:paraId="482BD8DE" w14:textId="77777777" w:rsidR="00B50CC8" w:rsidRDefault="0077414F">
      <w:pPr>
        <w:pStyle w:val="BodyText"/>
      </w:pPr>
      <w:r>
        <w:t>The metamodel presented does not strictly conform to the UML Meta-Object Facility architecture.</w:t>
      </w:r>
    </w:p>
    <w:p w14:paraId="552B9D15" w14:textId="77777777" w:rsidR="00B50CC8" w:rsidRDefault="0077414F">
      <w:pPr>
        <w:pStyle w:val="Heading2"/>
      </w:pPr>
      <w:bookmarkStart w:id="24" w:name="message-structures"/>
      <w:bookmarkStart w:id="25" w:name="_Toc18911427"/>
      <w:r>
        <w:t>Message structures</w:t>
      </w:r>
      <w:bookmarkEnd w:id="24"/>
      <w:bookmarkEnd w:id="25"/>
    </w:p>
    <w:p w14:paraId="0535FFB5" w14:textId="77777777" w:rsidR="00B50CC8" w:rsidRDefault="0077414F">
      <w:pPr>
        <w:pStyle w:val="FirstParagraph"/>
      </w:pPr>
      <w:r>
        <w:t>The UML metamodel depicted below is a conceptual view of message structures.</w:t>
      </w:r>
    </w:p>
    <w:p w14:paraId="039F6467" w14:textId="77777777" w:rsidR="00B50CC8" w:rsidRDefault="0077414F">
      <w:pPr>
        <w:pStyle w:val="BodyText"/>
      </w:pPr>
      <w:r>
        <w:t>![](media/FIX Repository MetaModel.png)</w:t>
      </w:r>
    </w:p>
    <w:p w14:paraId="14DB65E3" w14:textId="77777777" w:rsidR="00B50CC8" w:rsidRDefault="0077414F">
      <w:pPr>
        <w:pStyle w:val="Heading3"/>
      </w:pPr>
      <w:bookmarkStart w:id="26" w:name="message-structure-abstractions"/>
      <w:bookmarkStart w:id="27" w:name="_Toc18911428"/>
      <w:r>
        <w:t>Message structure abstractions</w:t>
      </w:r>
      <w:bookmarkEnd w:id="26"/>
      <w:bookmarkEnd w:id="27"/>
    </w:p>
    <w:p w14:paraId="3FE07E38" w14:textId="77777777" w:rsidR="00B50CC8" w:rsidRDefault="0077414F">
      <w:pPr>
        <w:pStyle w:val="FirstParagraph"/>
      </w:pPr>
      <w:r>
        <w:rPr>
          <w:b/>
        </w:rPr>
        <w:t>Field</w:t>
      </w:r>
      <w:r>
        <w:t xml:space="preserve"> – carries a specific business meaning (semantics) as described in FIX specifications or other protocol. A pointer to a field is a </w:t>
      </w:r>
      <w:r>
        <w:rPr>
          <w:b/>
        </w:rPr>
        <w:t>fieldRef</w:t>
      </w:r>
      <w:r>
        <w:t>. The data domain of a field is either a datatype or a code set.</w:t>
      </w:r>
    </w:p>
    <w:p w14:paraId="2257127F" w14:textId="77777777" w:rsidR="00B50CC8" w:rsidRDefault="0077414F">
      <w:pPr>
        <w:pStyle w:val="BodyText"/>
      </w:pPr>
      <w:r>
        <w:rPr>
          <w:b/>
        </w:rPr>
        <w:t>Datatype</w:t>
      </w:r>
      <w:r>
        <w:t xml:space="preserve"> – the value space of a class of fields. FIX has about 20 datatypes.</w:t>
      </w:r>
    </w:p>
    <w:p w14:paraId="016D580D" w14:textId="77777777" w:rsidR="00B50CC8" w:rsidRDefault="0077414F">
      <w:pPr>
        <w:pStyle w:val="BodyText"/>
      </w:pPr>
      <w:r>
        <w:rPr>
          <w:b/>
        </w:rPr>
        <w:t>Code set</w:t>
      </w:r>
      <w:r>
        <w:t xml:space="preserve"> – a set of valid values of a field. They must all be of the same datatype.</w:t>
      </w:r>
    </w:p>
    <w:p w14:paraId="5AD789E4" w14:textId="77777777" w:rsidR="00B50CC8" w:rsidRDefault="0077414F">
      <w:pPr>
        <w:pStyle w:val="BodyText"/>
      </w:pPr>
      <w:r>
        <w:rPr>
          <w:b/>
        </w:rPr>
        <w:t>Component</w:t>
      </w:r>
      <w:r>
        <w:t xml:space="preserve"> – a sequence of fields and nested components. There are two types of components, common block and repeating group. A common block is a component designed to specified once in detail but reused in multiple message types by reference. A pointer to a component is </w:t>
      </w:r>
      <w:r>
        <w:rPr>
          <w:b/>
        </w:rPr>
        <w:t>componentRef</w:t>
      </w:r>
      <w:r>
        <w:t>.</w:t>
      </w:r>
    </w:p>
    <w:p w14:paraId="19D1DF40" w14:textId="77777777" w:rsidR="00B50CC8" w:rsidRDefault="0077414F">
      <w:pPr>
        <w:pStyle w:val="BodyText"/>
      </w:pPr>
      <w:r>
        <w:rPr>
          <w:b/>
        </w:rPr>
        <w:t>Group, or repeating group</w:t>
      </w:r>
      <w:r>
        <w:t xml:space="preserve"> – like a common block but with one additional feature: it represents an </w:t>
      </w:r>
      <w:r>
        <w:rPr>
          <w:i/>
        </w:rPr>
        <w:t>array of</w:t>
      </w:r>
      <w:r>
        <w:t xml:space="preserve"> blocks to be sent on the wire. A pointer to a group is </w:t>
      </w:r>
      <w:r>
        <w:rPr>
          <w:b/>
        </w:rPr>
        <w:t>groupRef</w:t>
      </w:r>
      <w:r>
        <w:t>.</w:t>
      </w:r>
    </w:p>
    <w:p w14:paraId="236E5D03" w14:textId="77777777" w:rsidR="00B50CC8" w:rsidRDefault="0077414F">
      <w:pPr>
        <w:pStyle w:val="BodyText"/>
      </w:pPr>
      <w:r>
        <w:rPr>
          <w:b/>
        </w:rPr>
        <w:t>Message</w:t>
      </w:r>
      <w:r>
        <w:t xml:space="preserve"> – a unit of information sent on the wire between counterparties. A message is composed of components and fields. A pointer to a message is a </w:t>
      </w:r>
      <w:r>
        <w:rPr>
          <w:b/>
        </w:rPr>
        <w:t>messageRef</w:t>
      </w:r>
      <w:r>
        <w:t>.</w:t>
      </w:r>
    </w:p>
    <w:p w14:paraId="5BF30FDC" w14:textId="77777777" w:rsidR="00B50CC8" w:rsidRDefault="0077414F">
      <w:pPr>
        <w:pStyle w:val="Heading3"/>
      </w:pPr>
      <w:bookmarkStart w:id="28" w:name="general-purpose-datatypes"/>
      <w:bookmarkStart w:id="29" w:name="_Toc18911429"/>
      <w:r>
        <w:t>General Purpose Datatypes</w:t>
      </w:r>
      <w:bookmarkEnd w:id="28"/>
      <w:bookmarkEnd w:id="29"/>
    </w:p>
    <w:p w14:paraId="16B4479C" w14:textId="77777777" w:rsidR="00B50CC8" w:rsidRDefault="0077414F">
      <w:pPr>
        <w:pStyle w:val="FirstParagraph"/>
      </w:pPr>
      <w:r>
        <w:t>Pointer and array abstractions are defined by standard ISO 11404. The code set abstraction is described in that standard as “state” type.</w:t>
      </w:r>
    </w:p>
    <w:p w14:paraId="1D2BF99A" w14:textId="77777777" w:rsidR="00B50CC8" w:rsidRDefault="0077414F">
      <w:pPr>
        <w:pStyle w:val="Heading2"/>
      </w:pPr>
      <w:bookmarkStart w:id="30" w:name="interfaces"/>
      <w:bookmarkStart w:id="31" w:name="_Toc18911430"/>
      <w:r>
        <w:t>Interfaces</w:t>
      </w:r>
      <w:bookmarkEnd w:id="30"/>
      <w:bookmarkEnd w:id="31"/>
    </w:p>
    <w:p w14:paraId="3B1338D3" w14:textId="77777777" w:rsidR="00B50CC8" w:rsidRDefault="0077414F">
      <w:pPr>
        <w:pStyle w:val="FirstParagraph"/>
      </w:pPr>
      <w:r>
        <w:t>The interface metamodel is an abstraction of a service offerings and session provisioning. This UML model depicts the main classes.</w:t>
      </w:r>
    </w:p>
    <w:p w14:paraId="6B77D31D" w14:textId="77777777" w:rsidR="00B50CC8" w:rsidRDefault="0077414F">
      <w:pPr>
        <w:pStyle w:val="BodyText"/>
      </w:pPr>
      <w:r>
        <w:rPr>
          <w:noProof/>
        </w:rPr>
        <w:lastRenderedPageBreak/>
        <w:drawing>
          <wp:inline distT="0" distB="0" distL="0" distR="0" wp14:anchorId="4087B357" wp14:editId="30F7F83C">
            <wp:extent cx="5943600" cy="956369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Interfaces.png"/>
                    <pic:cNvPicPr>
                      <a:picLocks noChangeAspect="1" noChangeArrowheads="1"/>
                    </pic:cNvPicPr>
                  </pic:nvPicPr>
                  <pic:blipFill>
                    <a:blip r:embed="rId22"/>
                    <a:stretch>
                      <a:fillRect/>
                    </a:stretch>
                  </pic:blipFill>
                  <pic:spPr bwMode="auto">
                    <a:xfrm>
                      <a:off x="0" y="0"/>
                      <a:ext cx="5943600" cy="9563698"/>
                    </a:xfrm>
                    <a:prstGeom prst="rect">
                      <a:avLst/>
                    </a:prstGeom>
                    <a:noFill/>
                    <a:ln w="9525">
                      <a:noFill/>
                      <a:headEnd/>
                      <a:tailEnd/>
                    </a:ln>
                  </pic:spPr>
                </pic:pic>
              </a:graphicData>
            </a:graphic>
          </wp:inline>
        </w:drawing>
      </w:r>
    </w:p>
    <w:p w14:paraId="6EEADEEB" w14:textId="77777777" w:rsidR="00B50CC8" w:rsidRDefault="0077414F">
      <w:pPr>
        <w:pStyle w:val="Heading3"/>
      </w:pPr>
      <w:bookmarkStart w:id="32" w:name="interface-abstractions"/>
      <w:bookmarkStart w:id="33" w:name="_Toc18911431"/>
      <w:r>
        <w:lastRenderedPageBreak/>
        <w:t>Interface abstractions</w:t>
      </w:r>
      <w:bookmarkEnd w:id="32"/>
      <w:bookmarkEnd w:id="33"/>
    </w:p>
    <w:p w14:paraId="4376C00D" w14:textId="77777777" w:rsidR="00B50CC8" w:rsidRDefault="0077414F">
      <w:pPr>
        <w:pStyle w:val="FirstParagraph"/>
      </w:pPr>
      <w:r>
        <w:rPr>
          <w:b/>
        </w:rPr>
        <w:t>Protocol</w:t>
      </w:r>
      <w:r>
        <w:t>—a standard for communications. The Open Systems Interconnection model (OSI) defines protocols as a layered stack, including application layer and user interface at the top, presentation layer (encoding), session layer, and transport layer. Each protocol depends on lower layers for services. Layers below transport layer are out of scope for Orchestra.</w:t>
      </w:r>
    </w:p>
    <w:p w14:paraId="3DB2951B" w14:textId="77777777" w:rsidR="00B50CC8" w:rsidRDefault="0077414F">
      <w:pPr>
        <w:pStyle w:val="BodyText"/>
      </w:pPr>
      <w:r>
        <w:t>Any message-oriented protocol may have an orchestration attribute that consists of a URI. It is a link to an Orchestra file that describes message structures and workflow.</w:t>
      </w:r>
    </w:p>
    <w:p w14:paraId="070EF33F" w14:textId="77777777" w:rsidR="00B50CC8" w:rsidRDefault="0077414F">
      <w:pPr>
        <w:pStyle w:val="BodyText"/>
      </w:pPr>
      <w:r>
        <w:rPr>
          <w:b/>
        </w:rPr>
        <w:t>Service</w:t>
      </w:r>
      <w:r>
        <w:t>—a service offering by a counterparty. A service is an application layer protocol.</w:t>
      </w:r>
    </w:p>
    <w:p w14:paraId="63966178" w14:textId="77777777" w:rsidR="00B50CC8" w:rsidRDefault="0077414F">
      <w:pPr>
        <w:pStyle w:val="BodyText"/>
      </w:pPr>
      <w:r>
        <w:rPr>
          <w:b/>
        </w:rPr>
        <w:t>Interface</w:t>
      </w:r>
      <w:r>
        <w:t>—a collection of protocols and services exposed by a counterparty. A counterparty may offer more than one interface for different purposes. An interface may be configured for one or more service offerings and all the protocols that make up a communication stack. Also, an interface may contain any number of session configurations.</w:t>
      </w:r>
    </w:p>
    <w:p w14:paraId="1B263188" w14:textId="77777777" w:rsidR="00B50CC8" w:rsidRDefault="0077414F">
      <w:pPr>
        <w:pStyle w:val="BodyText"/>
      </w:pPr>
      <w:r>
        <w:rPr>
          <w:b/>
        </w:rPr>
        <w:t>Session</w:t>
      </w:r>
      <w:r>
        <w:t>—a specific usage of an interface. A session has one or more identifiers. It inherits services and protocols from its parent interface, but it may have further refinement or overrides of protocol settings, such as a transport address.</w:t>
      </w:r>
    </w:p>
    <w:p w14:paraId="05420C58" w14:textId="77777777" w:rsidR="0077414F" w:rsidRDefault="0077414F">
      <w:pPr>
        <w:spacing w:before="0" w:after="200"/>
        <w:rPr>
          <w:rFonts w:eastAsiaTheme="majorEastAsia" w:cstheme="majorBidi"/>
          <w:b/>
          <w:bCs/>
          <w:color w:val="345A8A" w:themeColor="accent1" w:themeShade="B5"/>
          <w:sz w:val="32"/>
          <w:szCs w:val="32"/>
        </w:rPr>
      </w:pPr>
      <w:bookmarkStart w:id="34" w:name="orchestra-and-repository-xml-schema"/>
      <w:bookmarkStart w:id="35" w:name="_Toc18911432"/>
      <w:r>
        <w:br w:type="page"/>
      </w:r>
    </w:p>
    <w:p w14:paraId="2346E854" w14:textId="1B0E0E29" w:rsidR="00B50CC8" w:rsidRDefault="0077414F">
      <w:pPr>
        <w:pStyle w:val="Heading1"/>
      </w:pPr>
      <w:r>
        <w:t>Orchestra and Repository XML Schema</w:t>
      </w:r>
      <w:bookmarkEnd w:id="34"/>
      <w:bookmarkEnd w:id="35"/>
    </w:p>
    <w:p w14:paraId="724BA1A6" w14:textId="77777777" w:rsidR="00B50CC8" w:rsidRDefault="0077414F">
      <w:pPr>
        <w:pStyle w:val="Heading2"/>
      </w:pPr>
      <w:bookmarkStart w:id="36" w:name="xml-schema-xsd"/>
      <w:bookmarkStart w:id="37" w:name="_Toc18911433"/>
      <w:r>
        <w:t>XML Schema (XSD)</w:t>
      </w:r>
      <w:bookmarkEnd w:id="36"/>
      <w:bookmarkEnd w:id="37"/>
    </w:p>
    <w:p w14:paraId="5A8553EA" w14:textId="77777777" w:rsidR="00B50CC8" w:rsidRDefault="0077414F">
      <w:pPr>
        <w:pStyle w:val="FirstParagraph"/>
      </w:pPr>
      <w:r>
        <w:t>FIX Orchestra and Repository 2016 Edition share a common XML schema. The two forms are only distinguished by usage. If a file only contains message structures and message documentation, it may be referred to as a Repository file. If it additionally contains work flow, state variables, conditional logic and so forth, then it is called an Orchestra file. In other words, Orchestra is a superset of Repository features.</w:t>
      </w:r>
    </w:p>
    <w:p w14:paraId="47F12687" w14:textId="77777777" w:rsidR="00B50CC8" w:rsidRDefault="0077414F">
      <w:pPr>
        <w:pStyle w:val="Heading3"/>
      </w:pPr>
      <w:bookmarkStart w:id="38" w:name="conformance"/>
      <w:bookmarkStart w:id="39" w:name="_Toc18911434"/>
      <w:r>
        <w:t>Conformance</w:t>
      </w:r>
      <w:bookmarkEnd w:id="38"/>
      <w:bookmarkEnd w:id="39"/>
    </w:p>
    <w:p w14:paraId="095FDFD0" w14:textId="77777777" w:rsidR="00B50CC8" w:rsidRDefault="0077414F">
      <w:pPr>
        <w:pStyle w:val="FirstParagraph"/>
      </w:pPr>
      <w:r>
        <w:t xml:space="preserve">All published Repository and Orchestra files </w:t>
      </w:r>
      <w:r>
        <w:rPr>
          <w:b/>
        </w:rPr>
        <w:t>must</w:t>
      </w:r>
      <w:r>
        <w:t xml:space="preserve"> conform to the standard XML schema. This can be validated with common XML parsers and related tools.</w:t>
      </w:r>
    </w:p>
    <w:p w14:paraId="3E19EF14" w14:textId="77777777" w:rsidR="00B50CC8" w:rsidRDefault="0077414F">
      <w:pPr>
        <w:pStyle w:val="Heading3"/>
      </w:pPr>
      <w:bookmarkStart w:id="40" w:name="schema-location"/>
      <w:bookmarkStart w:id="41" w:name="_Toc18911435"/>
      <w:r>
        <w:t>Schema location</w:t>
      </w:r>
      <w:bookmarkEnd w:id="40"/>
      <w:bookmarkEnd w:id="41"/>
    </w:p>
    <w:p w14:paraId="03F594CE" w14:textId="77777777" w:rsidR="00B50CC8" w:rsidRDefault="0077414F">
      <w:pPr>
        <w:pStyle w:val="FirstParagraph"/>
      </w:pPr>
      <w:r>
        <w:t xml:space="preserve">The XML schema is currently available in GitHub project fix-orchestra module </w:t>
      </w:r>
      <w:hyperlink r:id="rId23">
        <w:r>
          <w:rPr>
            <w:rStyle w:val="Hyperlink"/>
          </w:rPr>
          <w:t>repository2016</w:t>
        </w:r>
      </w:hyperlink>
      <w:r>
        <w:t>. Upon promotion to draft standard, it will be made available at a URI consistent with its XML namespace.</w:t>
      </w:r>
    </w:p>
    <w:p w14:paraId="7F5A61B2" w14:textId="77777777" w:rsidR="00B50CC8" w:rsidRDefault="0077414F">
      <w:pPr>
        <w:pStyle w:val="Heading3"/>
      </w:pPr>
      <w:bookmarkStart w:id="42" w:name="root-element"/>
      <w:bookmarkStart w:id="43" w:name="_Toc18911436"/>
      <w:r>
        <w:t>Root element</w:t>
      </w:r>
      <w:bookmarkEnd w:id="42"/>
      <w:bookmarkEnd w:id="43"/>
    </w:p>
    <w:p w14:paraId="4962F914" w14:textId="77777777" w:rsidR="00B50CC8" w:rsidRDefault="0077414F">
      <w:pPr>
        <w:pStyle w:val="FirstParagraph"/>
      </w:pPr>
      <w:r>
        <w:t xml:space="preserve">The root element an Orchestra XML file is </w:t>
      </w:r>
      <w:r>
        <w:rPr>
          <w:rStyle w:val="VerbatimChar"/>
        </w:rPr>
        <w:t>&lt;repository&gt;</w:t>
      </w:r>
      <w:r>
        <w:t>. An Orchestra repository file contains all the message structures and workflow elements pertaining to a single protocol version. If an organization supports multiple versions of FIX, it should supply an Orchestra file for each.</w:t>
      </w:r>
    </w:p>
    <w:p w14:paraId="74FA4137" w14:textId="77777777" w:rsidR="00B50CC8" w:rsidRDefault="0077414F">
      <w:pPr>
        <w:pStyle w:val="BodyText"/>
      </w:pPr>
      <w:r>
        <w:t xml:space="preserve">The name attribute of </w:t>
      </w:r>
      <w:r>
        <w:rPr>
          <w:rStyle w:val="VerbatimChar"/>
        </w:rPr>
        <w:t>&lt;repository&gt;</w:t>
      </w:r>
      <w:r>
        <w:t xml:space="preserve"> identifies an implementation of a protocol. The name should remain stable over minor revisions. The version attribute should, on the other hand, should be unique for any substantive change to the protocol.</w:t>
      </w:r>
    </w:p>
    <w:p w14:paraId="3FA4C9BA" w14:textId="77777777" w:rsidR="00B50CC8" w:rsidRDefault="0077414F">
      <w:pPr>
        <w:pStyle w:val="BodyText"/>
      </w:pPr>
      <w:r>
        <w:t>This snippet shows that element with required namespaces and attributes:</w:t>
      </w:r>
    </w:p>
    <w:p w14:paraId="2FDBAA08" w14:textId="77777777" w:rsidR="00B50CC8" w:rsidRDefault="0077414F">
      <w:pPr>
        <w:pStyle w:val="SourceCode"/>
      </w:pPr>
      <w:r>
        <w:rPr>
          <w:rStyle w:val="KeywordTok"/>
        </w:rPr>
        <w:lastRenderedPageBreak/>
        <w:t>&lt;fixr:repository</w:t>
      </w:r>
      <w:r>
        <w:rPr>
          <w:rStyle w:val="OtherTok"/>
        </w:rPr>
        <w:t xml:space="preserve"> name=</w:t>
      </w:r>
      <w:r>
        <w:rPr>
          <w:rStyle w:val="StringTok"/>
        </w:rPr>
        <w:t>"FIX.5.0SP2"</w:t>
      </w:r>
      <w:r>
        <w:rPr>
          <w:rStyle w:val="OtherTok"/>
        </w:rPr>
        <w:t xml:space="preserve"> version=</w:t>
      </w:r>
      <w:r>
        <w:rPr>
          <w:rStyle w:val="StringTok"/>
        </w:rPr>
        <w:t>"FIX.5.0SP2_EP216"</w:t>
      </w:r>
      <w:r>
        <w:br/>
      </w:r>
      <w:r>
        <w:rPr>
          <w:rStyle w:val="OtherTok"/>
        </w:rPr>
        <w:t>xmlns=</w:t>
      </w:r>
      <w:r>
        <w:rPr>
          <w:rStyle w:val="StringTok"/>
        </w:rPr>
        <w:t>"http://purl.org/dc/elements/1.1/"</w:t>
      </w:r>
      <w:r>
        <w:br/>
      </w:r>
      <w:r>
        <w:rPr>
          <w:rStyle w:val="OtherTok"/>
        </w:rPr>
        <w:t>xmlns:fixr=</w:t>
      </w:r>
      <w:r>
        <w:rPr>
          <w:rStyle w:val="StringTok"/>
        </w:rPr>
        <w:t>"http://fixprotocol.io/2016/fixrepository"</w:t>
      </w:r>
      <w:r>
        <w:br/>
      </w:r>
      <w:r>
        <w:rPr>
          <w:rStyle w:val="OtherTok"/>
        </w:rPr>
        <w:t>xmlns:dc=</w:t>
      </w:r>
      <w:r>
        <w:rPr>
          <w:rStyle w:val="StringTok"/>
        </w:rPr>
        <w:t>"http://purl.org/dc/terms/"</w:t>
      </w:r>
      <w:r>
        <w:br/>
      </w:r>
      <w:r>
        <w:rPr>
          <w:rStyle w:val="OtherTok"/>
        </w:rPr>
        <w:t>xmlns:xsi=</w:t>
      </w:r>
      <w:r w:rsidRPr="0077414F">
        <w:rPr>
          <w:rStyle w:val="StringTok"/>
          <w:bCs/>
        </w:rPr>
        <w:t>http://www.w3.org/2001/XMLSchema-instance</w:t>
      </w:r>
      <w:r w:rsidRPr="0077414F">
        <w:rPr>
          <w:rStyle w:val="KeywordTok"/>
        </w:rPr>
        <w:t xml:space="preserve">&gt; </w:t>
      </w:r>
    </w:p>
    <w:p w14:paraId="1916B6FF" w14:textId="77777777" w:rsidR="00B50CC8" w:rsidRDefault="0077414F">
      <w:pPr>
        <w:pStyle w:val="Heading4"/>
      </w:pPr>
      <w:bookmarkStart w:id="44" w:name="repository-attributes"/>
      <w:r>
        <w:t>Repository attributes</w:t>
      </w:r>
      <w:bookmarkEnd w:id="44"/>
    </w:p>
    <w:p w14:paraId="1777100F" w14:textId="77777777" w:rsidR="00B50CC8" w:rsidRDefault="0077414F">
      <w:pPr>
        <w:pStyle w:val="FirstParagraph"/>
      </w:pPr>
      <w:r>
        <w:t>Attributes of the whole repository are set on the root element. The name and version attributes are required. Name should be stable even when minor changes are made to an Orchestra file while version should be updated for incremental changes.</w:t>
      </w:r>
    </w:p>
    <w:p w14:paraId="4DAFC47F" w14:textId="77777777" w:rsidR="00B50CC8" w:rsidRDefault="0077414F">
      <w:pPr>
        <w:pStyle w:val="BodyText"/>
      </w:pPr>
      <w:r>
        <w:t>By default, the language for conditional expressions is the Score DSL. (See section below.) However, this may be overridden by setting a value to the attribute expressionLanguage.</w:t>
      </w:r>
    </w:p>
    <w:p w14:paraId="6B122D0D" w14:textId="77777777" w:rsidR="00B50CC8" w:rsidRDefault="0077414F">
      <w:pPr>
        <w:pStyle w:val="Heading3"/>
      </w:pPr>
      <w:bookmarkStart w:id="45" w:name="support-for-xinclude"/>
      <w:bookmarkStart w:id="46" w:name="_Toc18911437"/>
      <w:r>
        <w:t>Support for XInclude</w:t>
      </w:r>
      <w:bookmarkEnd w:id="45"/>
      <w:bookmarkEnd w:id="46"/>
    </w:p>
    <w:p w14:paraId="335741A9" w14:textId="77777777" w:rsidR="00B50CC8" w:rsidRDefault="0077414F">
      <w:pPr>
        <w:pStyle w:val="FirstParagraph"/>
      </w:pPr>
      <w:r>
        <w:t>Several of the elements in the schema support XML Inclusions (XInclude). This allows assembly of an Orchestra XML infoset from multiple, reusable XML files. For example, several service offerings may share datatypes, fields, and even common message types.</w:t>
      </w:r>
    </w:p>
    <w:p w14:paraId="357EC6A3" w14:textId="77777777" w:rsidR="00B50CC8" w:rsidRDefault="0077414F">
      <w:pPr>
        <w:pStyle w:val="Heading3"/>
      </w:pPr>
      <w:bookmarkStart w:id="47" w:name="supplementary-documentation"/>
      <w:bookmarkStart w:id="48" w:name="_Toc18911438"/>
      <w:r>
        <w:t>Supplementary documentation</w:t>
      </w:r>
      <w:bookmarkEnd w:id="47"/>
      <w:bookmarkEnd w:id="48"/>
    </w:p>
    <w:p w14:paraId="5B9737AD" w14:textId="77777777" w:rsidR="00B50CC8" w:rsidRDefault="0077414F">
      <w:pPr>
        <w:pStyle w:val="FirstParagraph"/>
      </w:pPr>
      <w:r>
        <w:t>See the separate document “FixRepository2016.html” for a detailed technical reference for the Orchestra and Repository XML schema. The remainder of this section serves as an overview and explains motivations for the design.</w:t>
      </w:r>
    </w:p>
    <w:p w14:paraId="533FC73B" w14:textId="77777777" w:rsidR="00B50CC8" w:rsidRDefault="0077414F">
      <w:pPr>
        <w:pStyle w:val="Heading3"/>
      </w:pPr>
      <w:bookmarkStart w:id="49" w:name="protocol-relationship"/>
      <w:bookmarkStart w:id="50" w:name="_Toc18911439"/>
      <w:r>
        <w:t>Protocol relationship</w:t>
      </w:r>
      <w:bookmarkEnd w:id="49"/>
      <w:bookmarkEnd w:id="50"/>
    </w:p>
    <w:p w14:paraId="50CB050A" w14:textId="77777777" w:rsidR="00B50CC8" w:rsidRDefault="0077414F">
      <w:pPr>
        <w:pStyle w:val="FirstParagraph"/>
      </w:pPr>
      <w:r>
        <w:t>The schema was primarily designed to describe metadata about FIX protocols. However, it was also intended to be generic enough to work with other common financial industry protocols, especially when FIX is used in combination with other protocols, or a translation must be performed between protocols.</w:t>
      </w:r>
    </w:p>
    <w:p w14:paraId="178D2BF9" w14:textId="77777777" w:rsidR="00B50CC8" w:rsidRDefault="0077414F">
      <w:pPr>
        <w:pStyle w:val="BodyText"/>
      </w:pPr>
      <w:r>
        <w:t>Usage should be supported for all phases of financial industry workflows, including pre-trade, trade, and post-trade flows.</w:t>
      </w:r>
    </w:p>
    <w:p w14:paraId="1DDCB30B" w14:textId="77777777" w:rsidR="00B50CC8" w:rsidRDefault="0077414F">
      <w:pPr>
        <w:pStyle w:val="Heading2"/>
      </w:pPr>
      <w:bookmarkStart w:id="51" w:name="content-ownership-and-history"/>
      <w:bookmarkStart w:id="52" w:name="_Toc18911440"/>
      <w:r>
        <w:t>Content ownership and history</w:t>
      </w:r>
      <w:bookmarkEnd w:id="51"/>
      <w:bookmarkEnd w:id="52"/>
    </w:p>
    <w:p w14:paraId="36CD80B1" w14:textId="77777777" w:rsidR="00B50CC8" w:rsidRDefault="0077414F">
      <w:pPr>
        <w:pStyle w:val="Heading3"/>
      </w:pPr>
      <w:bookmarkStart w:id="53" w:name="provenance"/>
      <w:bookmarkStart w:id="54" w:name="_Toc18911441"/>
      <w:r>
        <w:t>Provenance</w:t>
      </w:r>
      <w:bookmarkEnd w:id="53"/>
      <w:bookmarkEnd w:id="54"/>
    </w:p>
    <w:p w14:paraId="04CEDC06" w14:textId="77777777" w:rsidR="00B50CC8" w:rsidRDefault="0077414F">
      <w:pPr>
        <w:pStyle w:val="FirstParagraph"/>
      </w:pPr>
      <w:r>
        <w:t xml:space="preserve">The </w:t>
      </w:r>
      <w:r>
        <w:rPr>
          <w:rStyle w:val="VerbatimChar"/>
        </w:rPr>
        <w:t>&lt;metadata&gt;</w:t>
      </w:r>
      <w:r>
        <w:t xml:space="preserve"> element is used to identify a particular Orchestra file and the issuer of that file. It can contain any of the elements defined by the Dublin Core XML schema. Recommended elements include title, publisher, date, and rights.</w:t>
      </w:r>
    </w:p>
    <w:p w14:paraId="0EDB7DDE" w14:textId="77777777" w:rsidR="00B50CC8" w:rsidRDefault="0077414F">
      <w:pPr>
        <w:pStyle w:val="BodyText"/>
      </w:pPr>
      <w:r>
        <w:t>Metadata example</w:t>
      </w:r>
    </w:p>
    <w:p w14:paraId="15785D28" w14:textId="77777777" w:rsidR="00B50CC8" w:rsidRDefault="0077414F">
      <w:pPr>
        <w:pStyle w:val="SourceCode"/>
      </w:pPr>
      <w:r>
        <w:rPr>
          <w:rStyle w:val="KeywordTok"/>
        </w:rPr>
        <w:t>&lt;fixr:metadata&gt;</w:t>
      </w:r>
      <w:r>
        <w:br/>
      </w:r>
      <w:r>
        <w:rPr>
          <w:rStyle w:val="NormalTok"/>
        </w:rPr>
        <w:t xml:space="preserve">    </w:t>
      </w:r>
      <w:r>
        <w:rPr>
          <w:rStyle w:val="KeywordTok"/>
        </w:rPr>
        <w:t>&lt;dc:title&gt;</w:t>
      </w:r>
      <w:r>
        <w:rPr>
          <w:rStyle w:val="NormalTok"/>
        </w:rPr>
        <w:t>Orchestra Example</w:t>
      </w:r>
      <w:r>
        <w:rPr>
          <w:rStyle w:val="KeywordTok"/>
        </w:rPr>
        <w:t>&lt;/dc:title&gt;</w:t>
      </w:r>
      <w:r>
        <w:br/>
      </w:r>
      <w:r>
        <w:rPr>
          <w:rStyle w:val="NormalTok"/>
        </w:rPr>
        <w:t xml:space="preserve">    </w:t>
      </w:r>
      <w:r>
        <w:rPr>
          <w:rStyle w:val="KeywordTok"/>
        </w:rPr>
        <w:t>&lt;dc:creator&gt;</w:t>
      </w:r>
      <w:r>
        <w:rPr>
          <w:rStyle w:val="NormalTok"/>
        </w:rPr>
        <w:t>Millennium IT</w:t>
      </w:r>
      <w:r>
        <w:rPr>
          <w:rStyle w:val="KeywordTok"/>
        </w:rPr>
        <w:t>&lt;/dc:creator&gt;</w:t>
      </w:r>
      <w:r>
        <w:br/>
      </w:r>
      <w:r>
        <w:rPr>
          <w:rStyle w:val="NormalTok"/>
        </w:rPr>
        <w:t xml:space="preserve">    </w:t>
      </w:r>
      <w:r>
        <w:rPr>
          <w:rStyle w:val="KeywordTok"/>
        </w:rPr>
        <w:t>&lt;dc:publisher&gt;</w:t>
      </w:r>
      <w:r>
        <w:rPr>
          <w:rStyle w:val="NormalTok"/>
        </w:rPr>
        <w:t>FIX Trading Community</w:t>
      </w:r>
      <w:r>
        <w:rPr>
          <w:rStyle w:val="KeywordTok"/>
        </w:rPr>
        <w:t>&lt;/dc:publisher&gt;</w:t>
      </w:r>
      <w:r>
        <w:br/>
      </w:r>
      <w:r>
        <w:rPr>
          <w:rStyle w:val="NormalTok"/>
        </w:rPr>
        <w:t xml:space="preserve">    </w:t>
      </w:r>
      <w:r>
        <w:rPr>
          <w:rStyle w:val="KeywordTok"/>
        </w:rPr>
        <w:t>&lt;dc:rights&gt;</w:t>
      </w:r>
      <w:r>
        <w:rPr>
          <w:rStyle w:val="NormalTok"/>
        </w:rPr>
        <w:t>Copyright 2019, FIX Protocol, Limited</w:t>
      </w:r>
      <w:r>
        <w:rPr>
          <w:rStyle w:val="KeywordTok"/>
        </w:rPr>
        <w:t>&lt;/dc:rights&gt;</w:t>
      </w:r>
      <w:r>
        <w:br/>
      </w:r>
      <w:r>
        <w:rPr>
          <w:rStyle w:val="NormalTok"/>
        </w:rPr>
        <w:t xml:space="preserve">    </w:t>
      </w:r>
      <w:r>
        <w:rPr>
          <w:rStyle w:val="KeywordTok"/>
        </w:rPr>
        <w:t>&lt;dc:date&gt;</w:t>
      </w:r>
      <w:r>
        <w:rPr>
          <w:rStyle w:val="NormalTok"/>
        </w:rPr>
        <w:t>2019-01-09T16:09:16.904-06:00</w:t>
      </w:r>
      <w:r>
        <w:rPr>
          <w:rStyle w:val="KeywordTok"/>
        </w:rPr>
        <w:t>&lt;/dc:date&gt;</w:t>
      </w:r>
      <w:r>
        <w:br/>
      </w:r>
      <w:r>
        <w:rPr>
          <w:rStyle w:val="NormalTok"/>
        </w:rPr>
        <w:t xml:space="preserve">    </w:t>
      </w:r>
      <w:r>
        <w:rPr>
          <w:rStyle w:val="KeywordTok"/>
        </w:rPr>
        <w:t>&lt;dc:format&gt;</w:t>
      </w:r>
      <w:r>
        <w:rPr>
          <w:rStyle w:val="NormalTok"/>
        </w:rPr>
        <w:t>Repository 2016 Edition</w:t>
      </w:r>
      <w:r>
        <w:rPr>
          <w:rStyle w:val="KeywordTok"/>
        </w:rPr>
        <w:t>&lt;/dc:format&gt;</w:t>
      </w:r>
      <w:r>
        <w:br/>
      </w:r>
      <w:r>
        <w:rPr>
          <w:rStyle w:val="NormalTok"/>
        </w:rPr>
        <w:lastRenderedPageBreak/>
        <w:t xml:space="preserve">    </w:t>
      </w:r>
      <w:r>
        <w:rPr>
          <w:rStyle w:val="KeywordTok"/>
        </w:rPr>
        <w:t>&lt;dc:contributor&gt;</w:t>
      </w:r>
      <w:r>
        <w:rPr>
          <w:rStyle w:val="NormalTok"/>
        </w:rPr>
        <w:t>RepositoryCompressor</w:t>
      </w:r>
      <w:r>
        <w:rPr>
          <w:rStyle w:val="KeywordTok"/>
        </w:rPr>
        <w:t>&lt;/dc:contributor&gt;</w:t>
      </w:r>
      <w:r>
        <w:br/>
      </w:r>
      <w:r>
        <w:rPr>
          <w:rStyle w:val="KeywordTok"/>
        </w:rPr>
        <w:t>&lt;/fixr:metadata&gt;</w:t>
      </w:r>
    </w:p>
    <w:p w14:paraId="459A8127" w14:textId="77777777" w:rsidR="00B50CC8" w:rsidRDefault="0077414F">
      <w:pPr>
        <w:pStyle w:val="Heading3"/>
      </w:pPr>
      <w:bookmarkStart w:id="55" w:name="pedigree"/>
      <w:bookmarkStart w:id="56" w:name="_Toc18911442"/>
      <w:r>
        <w:t>Pedigree</w:t>
      </w:r>
      <w:bookmarkEnd w:id="55"/>
      <w:bookmarkEnd w:id="56"/>
    </w:p>
    <w:p w14:paraId="535982CB" w14:textId="77777777" w:rsidR="00B50CC8" w:rsidRDefault="0077414F">
      <w:pPr>
        <w:pStyle w:val="FirstParagraph"/>
      </w:pPr>
      <w:r>
        <w:t>Most message elements in the schema support a complete history of creation, change and deprecation with support of attribute group entityAttribGrp. Each historical event is qualified by its protocol version and optionally, extension pack (EP), an interim publication between major versions.</w:t>
      </w:r>
    </w:p>
    <w:p w14:paraId="2BFB867B" w14:textId="77777777" w:rsidR="00B50CC8" w:rsidRDefault="0077414F">
      <w:pPr>
        <w:pStyle w:val="BodyText"/>
      </w:pPr>
      <w:r>
        <w:t>Code element with pedigree</w:t>
      </w:r>
    </w:p>
    <w:p w14:paraId="6B62E344" w14:textId="77777777" w:rsidR="00B50CC8" w:rsidRDefault="0077414F">
      <w:pPr>
        <w:pStyle w:val="SourceCode"/>
      </w:pPr>
      <w:r>
        <w:rPr>
          <w:rStyle w:val="KeywordTok"/>
        </w:rPr>
        <w:t>&lt;code</w:t>
      </w:r>
      <w:r>
        <w:rPr>
          <w:rStyle w:val="OtherTok"/>
        </w:rPr>
        <w:t xml:space="preserve"> value=</w:t>
      </w:r>
      <w:r>
        <w:rPr>
          <w:rStyle w:val="StringTok"/>
        </w:rPr>
        <w:t>"3"</w:t>
      </w:r>
      <w:r>
        <w:rPr>
          <w:rStyle w:val="OtherTok"/>
        </w:rPr>
        <w:t xml:space="preserve"> name=</w:t>
      </w:r>
      <w:r>
        <w:rPr>
          <w:rStyle w:val="StringTok"/>
        </w:rPr>
        <w:t>"LocalCommission"</w:t>
      </w:r>
      <w:r>
        <w:rPr>
          <w:rStyle w:val="OtherTok"/>
        </w:rPr>
        <w:t xml:space="preserve"> added=</w:t>
      </w:r>
      <w:r>
        <w:rPr>
          <w:rStyle w:val="StringTok"/>
        </w:rPr>
        <w:t>"FIX.4.0"</w:t>
      </w:r>
      <w:r>
        <w:br/>
      </w:r>
      <w:r>
        <w:rPr>
          <w:rStyle w:val="OtherTok"/>
        </w:rPr>
        <w:t>deprecated=</w:t>
      </w:r>
      <w:r>
        <w:rPr>
          <w:rStyle w:val="StringTok"/>
        </w:rPr>
        <w:t>"FIX.5.0SP2"</w:t>
      </w:r>
      <w:r>
        <w:rPr>
          <w:rStyle w:val="OtherTok"/>
        </w:rPr>
        <w:t xml:space="preserve"> deprecatedEP=</w:t>
      </w:r>
      <w:r>
        <w:rPr>
          <w:rStyle w:val="StringTok"/>
        </w:rPr>
        <w:t>"204"</w:t>
      </w:r>
      <w:r>
        <w:rPr>
          <w:rStyle w:val="KeywordTok"/>
        </w:rPr>
        <w:t>/&gt;</w:t>
      </w:r>
    </w:p>
    <w:p w14:paraId="4BB58597" w14:textId="77777777" w:rsidR="00B50CC8" w:rsidRDefault="0077414F">
      <w:pPr>
        <w:pStyle w:val="Heading2"/>
      </w:pPr>
      <w:bookmarkStart w:id="57" w:name="X25e1d7eef3a6c8b9ab64d0c88259a201c67db3e"/>
      <w:bookmarkStart w:id="58" w:name="_Toc18911443"/>
      <w:r>
        <w:t>Features for document and FIXML generation</w:t>
      </w:r>
      <w:bookmarkEnd w:id="57"/>
      <w:bookmarkEnd w:id="58"/>
    </w:p>
    <w:p w14:paraId="0DD2BC43" w14:textId="77777777" w:rsidR="00B50CC8" w:rsidRDefault="0077414F">
      <w:pPr>
        <w:pStyle w:val="FirstParagraph"/>
      </w:pPr>
      <w:r>
        <w:t>The XML schema retains features that have long been used to generate FIX documentation and other outputs. These elements are optional.</w:t>
      </w:r>
    </w:p>
    <w:p w14:paraId="688D17FA" w14:textId="77777777" w:rsidR="00B50CC8" w:rsidRDefault="0077414F">
      <w:pPr>
        <w:pStyle w:val="Heading3"/>
      </w:pPr>
      <w:bookmarkStart w:id="59" w:name="categories"/>
      <w:bookmarkStart w:id="60" w:name="_Toc18911444"/>
      <w:r>
        <w:t>Categories</w:t>
      </w:r>
      <w:bookmarkEnd w:id="59"/>
      <w:bookmarkEnd w:id="60"/>
    </w:p>
    <w:p w14:paraId="07DDB029" w14:textId="77777777" w:rsidR="00B50CC8" w:rsidRDefault="0077414F">
      <w:pPr>
        <w:pStyle w:val="FirstParagraph"/>
      </w:pPr>
      <w:r>
        <w:t xml:space="preserve">The </w:t>
      </w:r>
      <w:r>
        <w:rPr>
          <w:rStyle w:val="VerbatimChar"/>
        </w:rPr>
        <w:t>&lt;categories&gt;</w:t>
      </w:r>
      <w:r>
        <w:t xml:space="preserve"> element tree is used to associate FIX elements to business classifications, such as order handling, market data, and so forth, for documentation generation. Also, categories are used to organize FIXML schema files.</w:t>
      </w:r>
    </w:p>
    <w:p w14:paraId="5EBBBC4E" w14:textId="77777777" w:rsidR="00B50CC8" w:rsidRDefault="0077414F">
      <w:pPr>
        <w:pStyle w:val="Heading3"/>
      </w:pPr>
      <w:bookmarkStart w:id="61" w:name="sections"/>
      <w:bookmarkStart w:id="62" w:name="_Toc18911445"/>
      <w:r>
        <w:t>Sections</w:t>
      </w:r>
      <w:bookmarkEnd w:id="61"/>
      <w:bookmarkEnd w:id="62"/>
    </w:p>
    <w:p w14:paraId="6333EB01" w14:textId="77777777" w:rsidR="00B50CC8" w:rsidRDefault="0077414F">
      <w:pPr>
        <w:pStyle w:val="FirstParagraph"/>
      </w:pPr>
      <w:r>
        <w:t xml:space="preserve">The </w:t>
      </w:r>
      <w:r>
        <w:rPr>
          <w:rStyle w:val="VerbatimChar"/>
        </w:rPr>
        <w:t>&lt;sections&gt;</w:t>
      </w:r>
      <w:r>
        <w:t xml:space="preserve"> element tree names document volumes. Traditionally, they have been organized around pre-trade, trade, and post-trade information flows.</w:t>
      </w:r>
    </w:p>
    <w:p w14:paraId="59CB6A11" w14:textId="77777777" w:rsidR="00B50CC8" w:rsidRDefault="0077414F">
      <w:pPr>
        <w:pStyle w:val="Heading3"/>
      </w:pPr>
      <w:bookmarkStart w:id="63" w:name="metadata-about-any-element"/>
      <w:bookmarkStart w:id="64" w:name="_Toc18911446"/>
      <w:r>
        <w:t>Metadata about any element</w:t>
      </w:r>
      <w:bookmarkEnd w:id="63"/>
      <w:bookmarkEnd w:id="64"/>
    </w:p>
    <w:p w14:paraId="6BB0ECCF" w14:textId="77777777" w:rsidR="00B50CC8" w:rsidRDefault="0077414F">
      <w:pPr>
        <w:pStyle w:val="FirstParagraph"/>
      </w:pPr>
      <w:r>
        <w:t xml:space="preserve">The schema provides features to provide metadata about almost any element. All such metadata appears under element </w:t>
      </w:r>
      <w:r>
        <w:rPr>
          <w:rStyle w:val="VerbatimChar"/>
        </w:rPr>
        <w:t>&lt;annotation&gt;</w:t>
      </w:r>
      <w:r>
        <w:t xml:space="preserve">. There is no limit to the number of metadata entries per </w:t>
      </w:r>
      <w:r>
        <w:rPr>
          <w:rStyle w:val="VerbatimChar"/>
        </w:rPr>
        <w:t>&lt;annotation&gt;</w:t>
      </w:r>
      <w:r>
        <w:t xml:space="preserve"> element.</w:t>
      </w:r>
    </w:p>
    <w:p w14:paraId="7D79AAD8" w14:textId="77777777" w:rsidR="00B50CC8" w:rsidRDefault="0077414F">
      <w:pPr>
        <w:pStyle w:val="Heading4"/>
      </w:pPr>
      <w:bookmarkStart w:id="65" w:name="documentation-1"/>
      <w:r>
        <w:t>Documentation</w:t>
      </w:r>
      <w:bookmarkEnd w:id="65"/>
    </w:p>
    <w:p w14:paraId="3F9C252B" w14:textId="77777777" w:rsidR="00B50CC8" w:rsidRDefault="0077414F">
      <w:pPr>
        <w:pStyle w:val="FirstParagraph"/>
      </w:pPr>
      <w:r>
        <w:t xml:space="preserve">A </w:t>
      </w:r>
      <w:r>
        <w:rPr>
          <w:rStyle w:val="VerbatimChar"/>
        </w:rPr>
        <w:t>&lt;documentation&gt;</w:t>
      </w:r>
      <w:r>
        <w:t xml:space="preserve"> element can carry any description of its ancestor element. The content (text node) may be of any format, such as XHTML, markdown, or HTML5. The XML parser is instructed not to validate the free-form content. Tools such as XSLT may be used to extract documentation from an Orchestra file and compile external documents.</w:t>
      </w:r>
    </w:p>
    <w:p w14:paraId="644AB078" w14:textId="77777777" w:rsidR="00B50CC8" w:rsidRDefault="0077414F">
      <w:pPr>
        <w:pStyle w:val="BodyText"/>
      </w:pPr>
      <w:r>
        <w:t>Multiple languages can be supported by specifying the language of each element in its langId attribute. Also, multiple categories of documentation are supported by populating the purpose attribute. Suggested values of purpose include "SYNOPSIS", "ELABORATION", "EXAMPLE", and "DISPLAY".</w:t>
      </w:r>
    </w:p>
    <w:p w14:paraId="2060E13C" w14:textId="77777777" w:rsidR="00B50CC8" w:rsidRDefault="0077414F">
      <w:pPr>
        <w:pStyle w:val="BodyText"/>
      </w:pPr>
      <w:r>
        <w:t>Field element with documentation</w:t>
      </w:r>
    </w:p>
    <w:p w14:paraId="3FAD7504" w14:textId="77777777" w:rsidR="00B50CC8" w:rsidRDefault="0077414F">
      <w:pPr>
        <w:pStyle w:val="SourceCode"/>
      </w:pPr>
      <w:r>
        <w:rPr>
          <w:rStyle w:val="KeywordTok"/>
        </w:rPr>
        <w:t>&lt;fixr:field</w:t>
      </w:r>
      <w:r>
        <w:rPr>
          <w:rStyle w:val="OtherTok"/>
        </w:rPr>
        <w:t xml:space="preserve"> id=</w:t>
      </w:r>
      <w:r>
        <w:rPr>
          <w:rStyle w:val="StringTok"/>
        </w:rPr>
        <w:t>"45"</w:t>
      </w:r>
      <w:r>
        <w:rPr>
          <w:rStyle w:val="OtherTok"/>
        </w:rPr>
        <w:t xml:space="preserve"> name=</w:t>
      </w:r>
      <w:r>
        <w:rPr>
          <w:rStyle w:val="StringTok"/>
        </w:rPr>
        <w:t>"RefSeqNum"</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langId=</w:t>
      </w:r>
      <w:r>
        <w:rPr>
          <w:rStyle w:val="StringTok"/>
        </w:rPr>
        <w:t>"en-us"</w:t>
      </w:r>
      <w:r>
        <w:rPr>
          <w:rStyle w:val="OtherTok"/>
        </w:rPr>
        <w:t xml:space="preserve"> purpose=</w:t>
      </w:r>
      <w:r>
        <w:rPr>
          <w:rStyle w:val="StringTok"/>
        </w:rPr>
        <w:t>"SYNOPSIS"</w:t>
      </w:r>
      <w:r>
        <w:rPr>
          <w:rStyle w:val="KeywordTok"/>
        </w:rPr>
        <w:t>&gt;</w:t>
      </w:r>
      <w:r>
        <w:br/>
      </w:r>
      <w:r>
        <w:rPr>
          <w:rStyle w:val="NormalTok"/>
        </w:rPr>
        <w:t xml:space="preserve">        Reference message sequence number</w:t>
      </w:r>
      <w:r>
        <w:br/>
      </w:r>
      <w:r>
        <w:rPr>
          <w:rStyle w:val="NormalTok"/>
        </w:rPr>
        <w:lastRenderedPageBreak/>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14:paraId="7C6EF975" w14:textId="77777777" w:rsidR="00B50CC8" w:rsidRDefault="0077414F">
      <w:pPr>
        <w:pStyle w:val="FirstParagraph"/>
      </w:pPr>
      <w:r>
        <w:t xml:space="preserve">Optionally, a </w:t>
      </w:r>
      <w:r>
        <w:rPr>
          <w:rStyle w:val="VerbatimChar"/>
        </w:rPr>
        <w:t>&lt;documentation&gt;</w:t>
      </w:r>
      <w:r>
        <w:t xml:space="preserve"> element may be qualified by media type to support rich text. The default value of attribute contentType is "text/plain". If a rich text encoding is embedded in the XML document, appropriate XML namespaces may be required. An Orchestra file may be rendered as polyglot markup, meaning that it is well-formed as both as XML and XHTML, a W3C recommendation.</w:t>
      </w:r>
    </w:p>
    <w:p w14:paraId="486509FF" w14:textId="77777777" w:rsidR="00B50CC8" w:rsidRDefault="0077414F">
      <w:pPr>
        <w:pStyle w:val="BodyText"/>
      </w:pPr>
      <w:r>
        <w:t>Example of documentation as polyglot markup</w:t>
      </w:r>
    </w:p>
    <w:p w14:paraId="673D454A" w14:textId="77777777" w:rsidR="00B50CC8" w:rsidRDefault="0077414F">
      <w:pPr>
        <w:pStyle w:val="SourceCode"/>
      </w:pPr>
      <w:r w:rsidRPr="0077414F">
        <w:rPr>
          <w:rStyle w:val="OtherTok"/>
        </w:rPr>
        <w:t>xmlns:html="http://www.w3.org/1999/xhtml"</w:t>
      </w:r>
      <w:r>
        <w:br/>
      </w:r>
      <w:r>
        <w:br/>
      </w:r>
      <w:r>
        <w:rPr>
          <w:rStyle w:val="NormalTok"/>
        </w:rPr>
        <w:t>. . .</w:t>
      </w:r>
      <w:r>
        <w:br/>
      </w:r>
      <w:r>
        <w:br/>
      </w:r>
      <w:r>
        <w:rPr>
          <w:rStyle w:val="KeywordTok"/>
        </w:rPr>
        <w:t>&lt;fixr:field</w:t>
      </w:r>
      <w:r>
        <w:rPr>
          <w:rStyle w:val="OtherTok"/>
        </w:rPr>
        <w:t xml:space="preserve"> type=</w:t>
      </w:r>
      <w:r>
        <w:rPr>
          <w:rStyle w:val="StringTok"/>
        </w:rPr>
        <w:t>"String"</w:t>
      </w:r>
      <w:r>
        <w:rPr>
          <w:rStyle w:val="OtherTok"/>
        </w:rPr>
        <w:t xml:space="preserve"> added=</w:t>
      </w:r>
      <w:r>
        <w:rPr>
          <w:rStyle w:val="StringTok"/>
        </w:rPr>
        <w:t>"FIX.2.7"</w:t>
      </w:r>
      <w:r>
        <w:rPr>
          <w:rStyle w:val="OtherTok"/>
        </w:rPr>
        <w:t xml:space="preserve"> id=</w:t>
      </w:r>
      <w:r>
        <w:rPr>
          <w:rStyle w:val="StringTok"/>
        </w:rPr>
        <w:t>"1"</w:t>
      </w:r>
      <w:r>
        <w:rPr>
          <w:rStyle w:val="OtherTok"/>
        </w:rPr>
        <w:t xml:space="preserve"> name=</w:t>
      </w:r>
      <w:r>
        <w:rPr>
          <w:rStyle w:val="StringTok"/>
        </w:rPr>
        <w:t>"Account"</w:t>
      </w:r>
      <w:r>
        <w:br/>
      </w:r>
      <w:r>
        <w:rPr>
          <w:rStyle w:val="OtherTok"/>
        </w:rPr>
        <w:t>abbrName=</w:t>
      </w:r>
      <w:r>
        <w:rPr>
          <w:rStyle w:val="StringTok"/>
        </w:rPr>
        <w:t>"Acct"</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OtherTok"/>
        </w:rPr>
        <w:t xml:space="preserve"> contentType=</w:t>
      </w:r>
      <w:r>
        <w:rPr>
          <w:rStyle w:val="StringTok"/>
        </w:rPr>
        <w:t>"text/html"</w:t>
      </w:r>
      <w:r>
        <w:rPr>
          <w:rStyle w:val="KeywordTok"/>
        </w:rPr>
        <w:t>&gt;</w:t>
      </w:r>
      <w:r>
        <w:br/>
      </w:r>
      <w:r>
        <w:rPr>
          <w:rStyle w:val="KeywordTok"/>
        </w:rPr>
        <w:t>&lt;html:p&gt;&lt;html:b&gt;</w:t>
      </w:r>
      <w:r>
        <w:rPr>
          <w:rStyle w:val="NormalTok"/>
        </w:rPr>
        <w:t>Account mnemonic</w:t>
      </w:r>
      <w:r>
        <w:rPr>
          <w:rStyle w:val="KeywordTok"/>
        </w:rPr>
        <w:t>&lt;/html:b&gt;</w:t>
      </w:r>
      <w:r>
        <w:rPr>
          <w:rStyle w:val="NormalTok"/>
        </w:rPr>
        <w:t xml:space="preserve"> as agreed between buy and sell sides, e.g. broker and institution or investor/intermediary and fund manager.</w:t>
      </w:r>
      <w:r>
        <w:rPr>
          <w:rStyle w:val="KeywordTok"/>
        </w:rPr>
        <w:t>&lt;/html:p&gt;</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14:paraId="349816ED" w14:textId="77777777" w:rsidR="00B50CC8" w:rsidRDefault="0077414F">
      <w:pPr>
        <w:pStyle w:val="FirstParagraph"/>
      </w:pPr>
      <w:r>
        <w:t xml:space="preserve">Alternatively, documentation elements may set the media type in the </w:t>
      </w:r>
      <w:r>
        <w:rPr>
          <w:rStyle w:val="VerbatimChar"/>
        </w:rPr>
        <w:t>contentType</w:t>
      </w:r>
      <w:r>
        <w:t xml:space="preserve"> attribute to any text encoding registered with IANA.</w:t>
      </w:r>
    </w:p>
    <w:p w14:paraId="49B46348" w14:textId="77777777" w:rsidR="00B50CC8" w:rsidRDefault="0077414F">
      <w:pPr>
        <w:pStyle w:val="BodyText"/>
      </w:pPr>
      <w:r>
        <w:t>Example of documentation as markdown</w:t>
      </w:r>
    </w:p>
    <w:p w14:paraId="28518B30" w14:textId="77777777" w:rsidR="00B50CC8" w:rsidRDefault="0077414F">
      <w:pPr>
        <w:pStyle w:val="SourceCode"/>
      </w:pP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OtherTok"/>
        </w:rPr>
        <w:t xml:space="preserve"> contentType=</w:t>
      </w:r>
      <w:r>
        <w:rPr>
          <w:rStyle w:val="StringTok"/>
        </w:rPr>
        <w:t>"text/markdown"</w:t>
      </w:r>
      <w:r>
        <w:rPr>
          <w:rStyle w:val="KeywordTok"/>
        </w:rPr>
        <w:t>&gt;</w:t>
      </w:r>
      <w:r>
        <w:br/>
      </w:r>
      <w:r>
        <w:rPr>
          <w:rStyle w:val="NormalTok"/>
        </w:rPr>
        <w:t>**Account mnemonic**as agreed between buy and sell sides, e.g. broker and institution or investor/intermediary and fund manager.</w:t>
      </w:r>
      <w:r>
        <w:br/>
      </w:r>
      <w:r>
        <w:rPr>
          <w:rStyle w:val="NormalTok"/>
        </w:rPr>
        <w:t xml:space="preserve">        </w:t>
      </w:r>
      <w:r>
        <w:rPr>
          <w:rStyle w:val="KeywordTok"/>
        </w:rPr>
        <w:t>&lt;/fixr:documentation&gt;</w:t>
      </w:r>
      <w:r>
        <w:br/>
      </w:r>
      <w:r>
        <w:rPr>
          <w:rStyle w:val="NormalTok"/>
        </w:rPr>
        <w:t xml:space="preserve">    </w:t>
      </w:r>
      <w:r>
        <w:rPr>
          <w:rStyle w:val="KeywordTok"/>
        </w:rPr>
        <w:t>&lt;/fixr:annotation&gt;</w:t>
      </w:r>
    </w:p>
    <w:p w14:paraId="5B557598" w14:textId="77777777" w:rsidR="00B50CC8" w:rsidRDefault="0077414F">
      <w:pPr>
        <w:pStyle w:val="Heading4"/>
      </w:pPr>
      <w:bookmarkStart w:id="66" w:name="appinfo"/>
      <w:r>
        <w:t>Appinfo</w:t>
      </w:r>
      <w:bookmarkEnd w:id="66"/>
    </w:p>
    <w:p w14:paraId="788D3B28" w14:textId="77777777" w:rsidR="00B50CC8" w:rsidRDefault="0077414F">
      <w:pPr>
        <w:pStyle w:val="FirstParagraph"/>
      </w:pPr>
      <w:r>
        <w:t xml:space="preserve">The </w:t>
      </w:r>
      <w:r>
        <w:rPr>
          <w:rStyle w:val="VerbatimChar"/>
        </w:rPr>
        <w:t>&lt;appinfo&gt;</w:t>
      </w:r>
      <w:r>
        <w:t xml:space="preserve"> element is similar to </w:t>
      </w:r>
      <w:r>
        <w:rPr>
          <w:rStyle w:val="VerbatimChar"/>
        </w:rPr>
        <w:t>&lt;documentation&gt;</w:t>
      </w:r>
      <w:r>
        <w:t xml:space="preserve"> in that it can support multiple languages and multiple purposes. It has an additional attribute, specURL, to cross-reference external documentation.</w:t>
      </w:r>
    </w:p>
    <w:p w14:paraId="5D235FCC" w14:textId="77777777" w:rsidR="00B50CC8" w:rsidRDefault="0077414F">
      <w:pPr>
        <w:pStyle w:val="Heading3"/>
      </w:pPr>
      <w:bookmarkStart w:id="67" w:name="rendering-hints"/>
      <w:bookmarkStart w:id="68" w:name="_Toc18911447"/>
      <w:r>
        <w:t>Rendering hints</w:t>
      </w:r>
      <w:bookmarkEnd w:id="67"/>
      <w:bookmarkEnd w:id="68"/>
    </w:p>
    <w:p w14:paraId="311EEF19" w14:textId="77777777" w:rsidR="00B50CC8" w:rsidRDefault="0077414F">
      <w:pPr>
        <w:pStyle w:val="FirstParagraph"/>
      </w:pPr>
      <w:r>
        <w:t>The optional attribute rendering may be used to suggest how a message or element should be generated or rendered in a user interface. The value of the attribute is free-form and is not validated by the Orchestra schema.</w:t>
      </w:r>
    </w:p>
    <w:p w14:paraId="0AC771B2" w14:textId="77777777" w:rsidR="00B50CC8" w:rsidRDefault="0077414F">
      <w:pPr>
        <w:pStyle w:val="Heading2"/>
      </w:pPr>
      <w:bookmarkStart w:id="69" w:name="unique-identifiers"/>
      <w:bookmarkStart w:id="70" w:name="_Toc18911448"/>
      <w:r>
        <w:lastRenderedPageBreak/>
        <w:t>Unique identifiers</w:t>
      </w:r>
      <w:bookmarkEnd w:id="69"/>
      <w:bookmarkEnd w:id="70"/>
    </w:p>
    <w:p w14:paraId="20616473" w14:textId="77777777" w:rsidR="00B50CC8" w:rsidRDefault="0077414F">
      <w:pPr>
        <w:pStyle w:val="FirstParagraph"/>
      </w:pPr>
      <w:r>
        <w:t>Practically all elements in the XML schema have a name attribute, a numeric id attribute or both. These values must be unique within their respective element types within a given Orchestra file. To avoid collisions, names and IDs of deprecated elements should never be reused.</w:t>
      </w:r>
    </w:p>
    <w:p w14:paraId="53575EC0" w14:textId="77777777" w:rsidR="00B50CC8" w:rsidRDefault="0077414F">
      <w:pPr>
        <w:pStyle w:val="Heading2"/>
      </w:pPr>
      <w:bookmarkStart w:id="71" w:name="datatypes"/>
      <w:bookmarkStart w:id="72" w:name="_Toc18911449"/>
      <w:r>
        <w:t>Datatypes</w:t>
      </w:r>
      <w:bookmarkEnd w:id="71"/>
      <w:bookmarkEnd w:id="72"/>
    </w:p>
    <w:p w14:paraId="59DAD6D2" w14:textId="77777777" w:rsidR="00B50CC8" w:rsidRDefault="0077414F">
      <w:pPr>
        <w:pStyle w:val="FirstParagraph"/>
      </w:pPr>
      <w:r>
        <w:t>A datatype is a context-free value space. That is, a domain of possible values relatively free of business semantics. For a specific message encoding protocol (presentation layer), a datatype is mapped to the syntax of that encoding, also known as lexical space.</w:t>
      </w:r>
    </w:p>
    <w:p w14:paraId="3B7025C8" w14:textId="77777777" w:rsidR="00B50CC8" w:rsidRDefault="0077414F">
      <w:pPr>
        <w:pStyle w:val="BodyText"/>
      </w:pPr>
      <w:r>
        <w:t>Some fields are specified as a set of valid values. This is known as code set, and it can be thought of as a specialized datatype. (See Code set section below.)</w:t>
      </w:r>
    </w:p>
    <w:p w14:paraId="58664E49" w14:textId="77777777" w:rsidR="00B50CC8" w:rsidRDefault="0077414F">
      <w:pPr>
        <w:pStyle w:val="BodyText"/>
      </w:pPr>
      <w:r>
        <w:t xml:space="preserve">Each datatype is described by a </w:t>
      </w:r>
      <w:r>
        <w:rPr>
          <w:rStyle w:val="VerbatimChar"/>
        </w:rPr>
        <w:t>&lt;datatype&gt;</w:t>
      </w:r>
      <w:r>
        <w:t xml:space="preserve"> element, a child of </w:t>
      </w:r>
      <w:r>
        <w:rPr>
          <w:rStyle w:val="VerbatimChar"/>
        </w:rPr>
        <w:t>&lt;datatypes&gt;</w:t>
      </w:r>
      <w:r>
        <w:t>.</w:t>
      </w:r>
    </w:p>
    <w:p w14:paraId="67D61E2F" w14:textId="77777777" w:rsidR="00B50CC8" w:rsidRDefault="0077414F">
      <w:pPr>
        <w:pStyle w:val="Heading3"/>
      </w:pPr>
      <w:bookmarkStart w:id="73" w:name="fix-datatypes"/>
      <w:bookmarkStart w:id="74" w:name="_Toc18911450"/>
      <w:r>
        <w:t>FIX datatypes</w:t>
      </w:r>
      <w:bookmarkEnd w:id="73"/>
      <w:bookmarkEnd w:id="74"/>
    </w:p>
    <w:p w14:paraId="1C50DED9" w14:textId="77777777" w:rsidR="00B50CC8" w:rsidRDefault="0077414F">
      <w:pPr>
        <w:pStyle w:val="FirstParagraph"/>
      </w:pPr>
      <w:r>
        <w:t>FIX fields are categorized into roughly 20 datatypes. A datatype should be defined in terms of its value space, the range of its possible values, not in terms of its lexical space, its encoding format. In fact, a FIX datatype may be mapped to any number of wire formats. (See datatype mappings section below.)</w:t>
      </w:r>
    </w:p>
    <w:p w14:paraId="6581E247" w14:textId="77777777" w:rsidR="00B50CC8" w:rsidRDefault="0077414F">
      <w:pPr>
        <w:pStyle w:val="BodyText"/>
      </w:pPr>
      <w:r>
        <w:t>A datatype may optionally inherit properties from a type specified by the baseType attribute. For example, Qty datatype, used by fields like OrderQty, has baseType of float, a more generic FIX datatype.</w:t>
      </w:r>
    </w:p>
    <w:p w14:paraId="42D2A784" w14:textId="77777777" w:rsidR="00B50CC8" w:rsidRDefault="0077414F">
      <w:pPr>
        <w:pStyle w:val="BodyText"/>
      </w:pPr>
      <w:r>
        <w:t>Generally, FIX datatypes for FIX protocols need be defined only once and are copied from the baseline standard. However, the datatypes section may contain different definitions for non-FIX protocols.</w:t>
      </w:r>
    </w:p>
    <w:p w14:paraId="2671581C" w14:textId="77777777" w:rsidR="00B50CC8" w:rsidRDefault="0077414F">
      <w:pPr>
        <w:pStyle w:val="Heading3"/>
      </w:pPr>
      <w:bookmarkStart w:id="75" w:name="datatype-mappings"/>
      <w:bookmarkStart w:id="76" w:name="_Toc18911451"/>
      <w:r>
        <w:t>Datatype mappings</w:t>
      </w:r>
      <w:bookmarkEnd w:id="75"/>
      <w:bookmarkEnd w:id="76"/>
    </w:p>
    <w:p w14:paraId="654DE5E3" w14:textId="77777777" w:rsidR="00B50CC8" w:rsidRDefault="0077414F">
      <w:pPr>
        <w:pStyle w:val="FirstParagraph"/>
      </w:pPr>
      <w:r>
        <w:t xml:space="preserve">A </w:t>
      </w:r>
      <w:r>
        <w:rPr>
          <w:rStyle w:val="VerbatimChar"/>
        </w:rPr>
        <w:t>&lt;datatype&gt;</w:t>
      </w:r>
      <w:r>
        <w:t xml:space="preserve"> element may contain </w:t>
      </w:r>
      <w:r>
        <w:rPr>
          <w:rStyle w:val="VerbatimChar"/>
        </w:rPr>
        <w:t>&lt;mappedDatatype&gt;</w:t>
      </w:r>
      <w:r>
        <w:t xml:space="preserve"> elements corresponding to any number of type systems. Type systems include XML, SBE, GPB, JSON, and ISO 11404, a generic type taxonomy. An XML schema mapping is obviously needed by FIXML.</w:t>
      </w:r>
    </w:p>
    <w:p w14:paraId="78792CBF" w14:textId="77777777" w:rsidR="00B50CC8" w:rsidRDefault="0077414F">
      <w:pPr>
        <w:pStyle w:val="BodyText"/>
      </w:pPr>
      <w:r>
        <w:t xml:space="preserve">The standard attribute of </w:t>
      </w:r>
      <w:r>
        <w:rPr>
          <w:rStyle w:val="VerbatimChar"/>
        </w:rPr>
        <w:t>&lt;datatype&gt;</w:t>
      </w:r>
      <w:r>
        <w:t xml:space="preserve"> tells which type system the mapping is for. Its base attribute tells what the FIX datatype maps to in the particular standard. For example, FIX type Qty maps to XML schema type xs:decimal.</w:t>
      </w:r>
    </w:p>
    <w:p w14:paraId="5BB6A22E" w14:textId="77777777" w:rsidR="00B50CC8" w:rsidRDefault="0077414F">
      <w:pPr>
        <w:pStyle w:val="BodyText"/>
      </w:pPr>
      <w:r>
        <w:t xml:space="preserve">The </w:t>
      </w:r>
      <w:r>
        <w:rPr>
          <w:rStyle w:val="VerbatimChar"/>
        </w:rPr>
        <w:t>&lt;mappedDatatype&gt;</w:t>
      </w:r>
      <w:r>
        <w:t xml:space="preserve"> element allows any snippet of well-formed XML to be pasted in as a child element that is meaningful specification to an encoding protocol.</w:t>
      </w:r>
    </w:p>
    <w:p w14:paraId="0878B63A" w14:textId="77777777" w:rsidR="00B50CC8" w:rsidRDefault="0077414F">
      <w:pPr>
        <w:pStyle w:val="BodyText"/>
      </w:pPr>
      <w:r>
        <w:t>The ISO/IEC 11404 General Purpose Datatypes standard contains a taxonomy of programming language-independent types and enumerates their characteristics. One of the benefits of following this standard is that it will be easier to map FIX data types to other message standards, such as ISO 20022 (SWIFT). Rather than creating numerous one-off mappings to other type systems, is it likely more efficient to map each to ISO 11404 once, and then compare mappings in an associative model to identify the commonalities. (The XML schema standard claims to derive its datatypes from ISO 11404, but mapping to the generic standard is more precise and comprehensive than filtering it through the XML interpretation.)</w:t>
      </w:r>
    </w:p>
    <w:p w14:paraId="19F377AF" w14:textId="77777777" w:rsidR="00B50CC8" w:rsidRDefault="0077414F">
      <w:pPr>
        <w:pStyle w:val="BodyText"/>
      </w:pPr>
      <w:r>
        <w:lastRenderedPageBreak/>
        <w:t>The lower and upper bounds of a bounded datatype may be set with minInclusive and maxExclusive attributes.</w:t>
      </w:r>
    </w:p>
    <w:p w14:paraId="2C433949" w14:textId="77777777" w:rsidR="00B50CC8" w:rsidRDefault="0077414F">
      <w:pPr>
        <w:pStyle w:val="BodyText"/>
      </w:pPr>
      <w:r>
        <w:t>A FIX datatype with mappings to XML schema and General-Purpose Datatypes</w:t>
      </w:r>
    </w:p>
    <w:p w14:paraId="29F96EA7" w14:textId="77777777" w:rsidR="00B50CC8" w:rsidRDefault="0077414F">
      <w:pPr>
        <w:pStyle w:val="SourceCode"/>
      </w:pPr>
      <w:r>
        <w:rPr>
          <w:rStyle w:val="KeywordTok"/>
        </w:rPr>
        <w:t>&lt;fixr:datatype</w:t>
      </w:r>
      <w:r>
        <w:rPr>
          <w:rStyle w:val="OtherTok"/>
        </w:rPr>
        <w:t xml:space="preserve"> name=</w:t>
      </w:r>
      <w:r>
        <w:rPr>
          <w:rStyle w:val="StringTok"/>
        </w:rPr>
        <w:t>"SeqNum"</w:t>
      </w:r>
      <w:r>
        <w:rPr>
          <w:rStyle w:val="OtherTok"/>
        </w:rPr>
        <w:t xml:space="preserve"> baseType=</w:t>
      </w:r>
      <w:r>
        <w:rPr>
          <w:rStyle w:val="StringTok"/>
        </w:rPr>
        <w:t>"int"</w:t>
      </w:r>
      <w:r>
        <w:rPr>
          <w:rStyle w:val="KeywordTok"/>
        </w:rPr>
        <w:t>&gt;</w:t>
      </w:r>
      <w:r>
        <w:br/>
      </w:r>
      <w:r>
        <w:rPr>
          <w:rStyle w:val="NormalTok"/>
        </w:rPr>
        <w:t xml:space="preserve">    </w:t>
      </w:r>
      <w:r>
        <w:rPr>
          <w:rStyle w:val="KeywordTok"/>
        </w:rPr>
        <w:t>&lt;fixr:mappedDatatype</w:t>
      </w:r>
      <w:r>
        <w:rPr>
          <w:rStyle w:val="OtherTok"/>
        </w:rPr>
        <w:t xml:space="preserve"> standard=</w:t>
      </w:r>
      <w:r>
        <w:rPr>
          <w:rStyle w:val="StringTok"/>
        </w:rPr>
        <w:t>"XML"</w:t>
      </w:r>
      <w:r>
        <w:rPr>
          <w:rStyle w:val="OtherTok"/>
        </w:rPr>
        <w:t xml:space="preserve"> base=</w:t>
      </w:r>
      <w:r>
        <w:rPr>
          <w:rStyle w:val="StringTok"/>
        </w:rPr>
        <w:t>"xs:positiveInteger"</w:t>
      </w:r>
      <w:r>
        <w:rPr>
          <w:rStyle w:val="KeywordTok"/>
        </w:rPr>
        <w:t>/&gt;</w:t>
      </w:r>
      <w:r>
        <w:br/>
      </w:r>
      <w:r>
        <w:rPr>
          <w:rStyle w:val="NormalTok"/>
        </w:rPr>
        <w:t xml:space="preserve">    </w:t>
      </w:r>
      <w:r>
        <w:rPr>
          <w:rStyle w:val="KeywordTok"/>
        </w:rPr>
        <w:t>&lt;fixr:mappedDatatype</w:t>
      </w:r>
      <w:r>
        <w:rPr>
          <w:rStyle w:val="OtherTok"/>
        </w:rPr>
        <w:t xml:space="preserve"> standard=</w:t>
      </w:r>
      <w:r>
        <w:rPr>
          <w:rStyle w:val="StringTok"/>
        </w:rPr>
        <w:t>"ISO11404"</w:t>
      </w:r>
      <w:r>
        <w:rPr>
          <w:rStyle w:val="OtherTok"/>
        </w:rPr>
        <w:t xml:space="preserve"> base=</w:t>
      </w:r>
      <w:r>
        <w:rPr>
          <w:rStyle w:val="StringTok"/>
        </w:rPr>
        <w:t>"Ordinal"</w:t>
      </w:r>
      <w:r>
        <w:rPr>
          <w:rStyle w:val="KeywordTok"/>
        </w:rPr>
        <w:t>/&gt;</w:t>
      </w:r>
      <w:r>
        <w:br/>
      </w:r>
      <w:r>
        <w:rPr>
          <w:rStyle w:val="KeywordTok"/>
        </w:rPr>
        <w:t>&lt;/fixr:datatype&gt;</w:t>
      </w:r>
    </w:p>
    <w:p w14:paraId="6116BAEF" w14:textId="77777777" w:rsidR="00B50CC8" w:rsidRDefault="0077414F">
      <w:pPr>
        <w:pStyle w:val="Heading2"/>
      </w:pPr>
      <w:bookmarkStart w:id="77" w:name="code-sets"/>
      <w:bookmarkStart w:id="78" w:name="_Toc18911452"/>
      <w:r>
        <w:t>Code sets</w:t>
      </w:r>
      <w:bookmarkEnd w:id="77"/>
      <w:bookmarkEnd w:id="78"/>
    </w:p>
    <w:p w14:paraId="400E3A7E" w14:textId="77777777" w:rsidR="00B50CC8" w:rsidRDefault="0077414F">
      <w:pPr>
        <w:pStyle w:val="FirstParagraph"/>
      </w:pPr>
      <w:r>
        <w:t>A code set contains a finite collection of valid values of a data element. Each unique valid value is called a code. In the terminology of ISO 11404, such a data element is called a “state”. (This is distinguished from an enumeration, in which the order of values matters. In a state, each of the values must be unique, but order is not significant. Hence, the values collection is a set.)</w:t>
      </w:r>
    </w:p>
    <w:p w14:paraId="7CE6BB2D" w14:textId="77777777" w:rsidR="00B50CC8" w:rsidRDefault="0077414F">
      <w:pPr>
        <w:pStyle w:val="BodyText"/>
      </w:pPr>
      <w:r>
        <w:t>In FIX and other protocols, many fields may share a code set. For example, the SecurityIDSource and UnderlyingSecurityIDSource fields share the same valid values, or code set.</w:t>
      </w:r>
    </w:p>
    <w:p w14:paraId="3AA7B186" w14:textId="77777777" w:rsidR="00B50CC8" w:rsidRDefault="0077414F">
      <w:pPr>
        <w:pStyle w:val="BodyText"/>
      </w:pPr>
      <w:r>
        <w:t xml:space="preserve">A code set has an underlying datatype to tell its domain of possible values. Codes may legally be of any type listed in the </w:t>
      </w:r>
      <w:r>
        <w:rPr>
          <w:rStyle w:val="VerbatimChar"/>
        </w:rPr>
        <w:t>&lt;datatypes&gt;</w:t>
      </w:r>
      <w:r>
        <w:t xml:space="preserve"> section, but typically are int, char or String datatypes in FIX. In an Orchestra file, a code value is presented as a string, but it should be actually transmitted in the correct encoding for the datatype of the code set. For example, if the datatype of a code set was “int”, value “27” should be transmitted in a binary wire format for integer 27, not as character “2” and then character “7”.</w:t>
      </w:r>
    </w:p>
    <w:p w14:paraId="4E52250A" w14:textId="77777777" w:rsidR="00B50CC8" w:rsidRDefault="0077414F">
      <w:pPr>
        <w:pStyle w:val="BodyText"/>
      </w:pPr>
      <w:r>
        <w:t xml:space="preserve">A </w:t>
      </w:r>
      <w:r>
        <w:rPr>
          <w:rStyle w:val="VerbatimChar"/>
        </w:rPr>
        <w:t>&lt;codeSets&gt;</w:t>
      </w:r>
      <w:r>
        <w:t xml:space="preserve"> element contains any number of </w:t>
      </w:r>
      <w:r>
        <w:rPr>
          <w:rStyle w:val="VerbatimChar"/>
        </w:rPr>
        <w:t>&lt;codeSet&gt;</w:t>
      </w:r>
      <w:r>
        <w:t xml:space="preserve"> child elements. The schema allows multiple instances of </w:t>
      </w:r>
      <w:r>
        <w:rPr>
          <w:rStyle w:val="VerbatimChar"/>
        </w:rPr>
        <w:t>&lt;codeSets&gt;</w:t>
      </w:r>
      <w:r>
        <w:t xml:space="preserve"> containers, each with a unique name attribute. Unique names</w:t>
      </w:r>
    </w:p>
    <w:p w14:paraId="4063D5C9" w14:textId="77777777" w:rsidR="00B50CC8" w:rsidRDefault="0077414F">
      <w:pPr>
        <w:pStyle w:val="BodyText"/>
      </w:pPr>
      <w:r>
        <w:t>The names of code sets and datatypes share a common namespace and must be unique within a schema. This constraint is enforced by the XML schema.</w:t>
      </w:r>
    </w:p>
    <w:p w14:paraId="510D621A" w14:textId="77777777" w:rsidR="00B50CC8" w:rsidRDefault="0077414F">
      <w:pPr>
        <w:pStyle w:val="Heading3"/>
      </w:pPr>
      <w:bookmarkStart w:id="79" w:name="internal-code-sets"/>
      <w:bookmarkStart w:id="80" w:name="_Toc18911453"/>
      <w:r>
        <w:t>Internal code sets</w:t>
      </w:r>
      <w:bookmarkEnd w:id="79"/>
      <w:bookmarkEnd w:id="80"/>
    </w:p>
    <w:p w14:paraId="0979505F" w14:textId="77777777" w:rsidR="00B50CC8" w:rsidRDefault="0077414F">
      <w:pPr>
        <w:pStyle w:val="FirstParagraph"/>
      </w:pPr>
      <w:r>
        <w:t xml:space="preserve">Internal code sets are maintained in a Repository or Orchestra file by the issuer. The </w:t>
      </w:r>
      <w:r>
        <w:rPr>
          <w:rStyle w:val="VerbatimChar"/>
        </w:rPr>
        <w:t>&lt;code&gt;</w:t>
      </w:r>
      <w:r>
        <w:t xml:space="preserve"> elements that belong to the code set are listed explicitly.</w:t>
      </w:r>
    </w:p>
    <w:p w14:paraId="0E0D0696" w14:textId="77777777" w:rsidR="00B50CC8" w:rsidRDefault="0077414F">
      <w:pPr>
        <w:pStyle w:val="Heading4"/>
      </w:pPr>
      <w:bookmarkStart w:id="81" w:name="codes"/>
      <w:r>
        <w:t>Codes</w:t>
      </w:r>
      <w:bookmarkEnd w:id="81"/>
    </w:p>
    <w:p w14:paraId="24C25334" w14:textId="77777777" w:rsidR="00B50CC8" w:rsidRDefault="0077414F">
      <w:pPr>
        <w:pStyle w:val="FirstParagraph"/>
      </w:pPr>
      <w:r>
        <w:t xml:space="preserve">An internal </w:t>
      </w:r>
      <w:r>
        <w:rPr>
          <w:rStyle w:val="VerbatimChar"/>
        </w:rPr>
        <w:t>&lt;codeSet&gt;</w:t>
      </w:r>
      <w:r>
        <w:t xml:space="preserve"> is a container for </w:t>
      </w:r>
      <w:r>
        <w:rPr>
          <w:rStyle w:val="VerbatimChar"/>
        </w:rPr>
        <w:t>&lt;code&gt;</w:t>
      </w:r>
      <w:r>
        <w:t xml:space="preserve"> elements. In the schema, each code has a name attribute to tell its logical name, and a value attribute to tell its value on the wire. Additionally, each </w:t>
      </w:r>
      <w:r>
        <w:rPr>
          <w:rStyle w:val="VerbatimChar"/>
        </w:rPr>
        <w:t>&lt;code&gt;</w:t>
      </w:r>
      <w:r>
        <w:t xml:space="preserve"> element has a numeric id attribute.</w:t>
      </w:r>
    </w:p>
    <w:p w14:paraId="4DFEB9E5" w14:textId="77777777" w:rsidR="00B50CC8" w:rsidRDefault="0077414F">
      <w:pPr>
        <w:pStyle w:val="BodyText"/>
      </w:pPr>
      <w:r>
        <w:t>Codes may be added to a code set over time, or existing codes may be deprecated. The history of codes within a code set may be recorded using the pedigree attributes of attribute group entityAttribGrp.</w:t>
      </w:r>
    </w:p>
    <w:p w14:paraId="402E7563" w14:textId="77777777" w:rsidR="00B50CC8" w:rsidRDefault="0077414F">
      <w:pPr>
        <w:pStyle w:val="BodyText"/>
      </w:pPr>
      <w:r>
        <w:t xml:space="preserve">Codes may be documented with an </w:t>
      </w:r>
      <w:r>
        <w:rPr>
          <w:rStyle w:val="VerbatimChar"/>
        </w:rPr>
        <w:t>&lt;annotation&gt;</w:t>
      </w:r>
      <w:r>
        <w:t xml:space="preserve"> element tree.</w:t>
      </w:r>
    </w:p>
    <w:p w14:paraId="515A1FB8" w14:textId="77777777" w:rsidR="00B50CC8" w:rsidRDefault="0077414F">
      <w:pPr>
        <w:pStyle w:val="BodyText"/>
      </w:pPr>
      <w:r>
        <w:t>An internal code set</w:t>
      </w:r>
    </w:p>
    <w:p w14:paraId="097FBDFF" w14:textId="77777777" w:rsidR="00B50CC8" w:rsidRDefault="0077414F">
      <w:pPr>
        <w:pStyle w:val="SourceCode"/>
      </w:pPr>
      <w:r>
        <w:rPr>
          <w:rStyle w:val="KeywordTok"/>
        </w:rPr>
        <w:t>&lt;fixr:codeSet</w:t>
      </w:r>
      <w:r>
        <w:rPr>
          <w:rStyle w:val="OtherTok"/>
        </w:rPr>
        <w:t xml:space="preserve"> type=</w:t>
      </w:r>
      <w:r>
        <w:rPr>
          <w:rStyle w:val="StringTok"/>
        </w:rPr>
        <w:t>"char"</w:t>
      </w:r>
      <w:r>
        <w:rPr>
          <w:rStyle w:val="OtherTok"/>
        </w:rPr>
        <w:t xml:space="preserve"> id=</w:t>
      </w:r>
      <w:r>
        <w:rPr>
          <w:rStyle w:val="StringTok"/>
        </w:rPr>
        <w:t>"165"</w:t>
      </w:r>
      <w:r>
        <w:rPr>
          <w:rStyle w:val="OtherTok"/>
        </w:rPr>
        <w:t xml:space="preserve"> name=</w:t>
      </w:r>
      <w:r>
        <w:rPr>
          <w:rStyle w:val="StringTok"/>
        </w:rPr>
        <w:t>"SettlInstSourceCodeSet"</w:t>
      </w:r>
      <w:r>
        <w:br/>
      </w:r>
      <w:r>
        <w:rPr>
          <w:rStyle w:val="OtherTok"/>
        </w:rPr>
        <w:t>scenario=</w:t>
      </w:r>
      <w:r>
        <w:rPr>
          <w:rStyle w:val="StringTok"/>
        </w:rPr>
        <w:t>"base"</w:t>
      </w:r>
      <w:r>
        <w:rPr>
          <w:rStyle w:val="KeywordTok"/>
        </w:rPr>
        <w:t>&gt;</w:t>
      </w:r>
      <w:r>
        <w:br/>
      </w:r>
      <w:r>
        <w:rPr>
          <w:rStyle w:val="NormalTok"/>
        </w:rPr>
        <w:lastRenderedPageBreak/>
        <w:t xml:space="preserve">    </w:t>
      </w:r>
      <w:r>
        <w:rPr>
          <w:rStyle w:val="KeywordTok"/>
        </w:rPr>
        <w:t>&lt;fixr:code</w:t>
      </w:r>
      <w:r>
        <w:rPr>
          <w:rStyle w:val="OtherTok"/>
        </w:rPr>
        <w:t xml:space="preserve"> value=</w:t>
      </w:r>
      <w:r>
        <w:rPr>
          <w:rStyle w:val="StringTok"/>
        </w:rPr>
        <w:t>"1"</w:t>
      </w:r>
      <w:r>
        <w:rPr>
          <w:rStyle w:val="OtherTok"/>
        </w:rPr>
        <w:t xml:space="preserve"> added=</w:t>
      </w:r>
      <w:r>
        <w:rPr>
          <w:rStyle w:val="StringTok"/>
        </w:rPr>
        <w:t>"FIX.4.1"</w:t>
      </w:r>
      <w:r>
        <w:rPr>
          <w:rStyle w:val="OtherTok"/>
        </w:rPr>
        <w:t xml:space="preserve"> id=</w:t>
      </w:r>
      <w:r>
        <w:rPr>
          <w:rStyle w:val="StringTok"/>
        </w:rPr>
        <w:t>"165001"</w:t>
      </w:r>
      <w:r>
        <w:br/>
      </w:r>
      <w:r>
        <w:rPr>
          <w:rStyle w:val="OtherTok"/>
        </w:rPr>
        <w:t>name=</w:t>
      </w:r>
      <w:r>
        <w:rPr>
          <w:rStyle w:val="StringTok"/>
        </w:rPr>
        <w:t>"BrokerCredit"</w:t>
      </w:r>
      <w:r>
        <w:rPr>
          <w:rStyle w:val="KeywordTok"/>
        </w:rPr>
        <w:t>/&gt;</w:t>
      </w:r>
      <w:r>
        <w:br/>
      </w:r>
      <w:r>
        <w:rPr>
          <w:rStyle w:val="NormalTok"/>
        </w:rPr>
        <w:t xml:space="preserve">    </w:t>
      </w:r>
      <w:r>
        <w:rPr>
          <w:rStyle w:val="KeywordTok"/>
        </w:rPr>
        <w:t>&lt;fixr:code</w:t>
      </w:r>
      <w:r>
        <w:rPr>
          <w:rStyle w:val="OtherTok"/>
        </w:rPr>
        <w:t xml:space="preserve"> value=</w:t>
      </w:r>
      <w:r>
        <w:rPr>
          <w:rStyle w:val="StringTok"/>
        </w:rPr>
        <w:t>"2"</w:t>
      </w:r>
      <w:r>
        <w:rPr>
          <w:rStyle w:val="OtherTok"/>
        </w:rPr>
        <w:t xml:space="preserve"> added=</w:t>
      </w:r>
      <w:r>
        <w:rPr>
          <w:rStyle w:val="StringTok"/>
        </w:rPr>
        <w:t>"FIX.4.1"</w:t>
      </w:r>
      <w:r>
        <w:rPr>
          <w:rStyle w:val="OtherTok"/>
        </w:rPr>
        <w:t xml:space="preserve"> id=</w:t>
      </w:r>
      <w:r>
        <w:rPr>
          <w:rStyle w:val="StringTok"/>
        </w:rPr>
        <w:t>"165002"</w:t>
      </w:r>
      <w:r>
        <w:br/>
      </w:r>
      <w:r>
        <w:rPr>
          <w:rStyle w:val="OtherTok"/>
        </w:rPr>
        <w:t>name=</w:t>
      </w:r>
      <w:r>
        <w:rPr>
          <w:rStyle w:val="StringTok"/>
        </w:rPr>
        <w:t>"Institution"</w:t>
      </w:r>
      <w:r>
        <w:rPr>
          <w:rStyle w:val="KeywordTok"/>
        </w:rPr>
        <w:t>/&gt;</w:t>
      </w:r>
      <w:r>
        <w:br/>
      </w:r>
      <w:r>
        <w:rPr>
          <w:rStyle w:val="NormalTok"/>
        </w:rPr>
        <w:t xml:space="preserve">    </w:t>
      </w:r>
      <w:r>
        <w:rPr>
          <w:rStyle w:val="KeywordTok"/>
        </w:rPr>
        <w:t>&lt;fixr:code</w:t>
      </w:r>
      <w:r>
        <w:rPr>
          <w:rStyle w:val="OtherTok"/>
        </w:rPr>
        <w:t xml:space="preserve"> value=</w:t>
      </w:r>
      <w:r>
        <w:rPr>
          <w:rStyle w:val="StringTok"/>
        </w:rPr>
        <w:t>"3"</w:t>
      </w:r>
      <w:r>
        <w:rPr>
          <w:rStyle w:val="OtherTok"/>
        </w:rPr>
        <w:t xml:space="preserve"> added=</w:t>
      </w:r>
      <w:r>
        <w:rPr>
          <w:rStyle w:val="StringTok"/>
        </w:rPr>
        <w:t>"FIX.4.3"</w:t>
      </w:r>
      <w:r>
        <w:rPr>
          <w:rStyle w:val="OtherTok"/>
        </w:rPr>
        <w:t xml:space="preserve"> id=</w:t>
      </w:r>
      <w:r>
        <w:rPr>
          <w:rStyle w:val="StringTok"/>
        </w:rPr>
        <w:t>"165003"</w:t>
      </w:r>
      <w:r>
        <w:rPr>
          <w:rStyle w:val="OtherTok"/>
        </w:rPr>
        <w:t xml:space="preserve"> name=</w:t>
      </w:r>
      <w:r>
        <w:rPr>
          <w:rStyle w:val="StringTok"/>
        </w:rPr>
        <w:t>"Investor"</w:t>
      </w:r>
      <w:r>
        <w:rPr>
          <w:rStyle w:val="KeywordTok"/>
        </w:rPr>
        <w:t>/&gt;</w:t>
      </w:r>
      <w:r>
        <w:br/>
      </w:r>
      <w:r>
        <w:rPr>
          <w:rStyle w:val="KeywordTok"/>
        </w:rPr>
        <w:t>&lt;/fixr:codeSet&gt;</w:t>
      </w:r>
      <w:r>
        <w:rPr>
          <w:rStyle w:val="NormalTok"/>
        </w:rPr>
        <w:t xml:space="preserve"> </w:t>
      </w:r>
    </w:p>
    <w:p w14:paraId="04A8A58C" w14:textId="77777777" w:rsidR="00B50CC8" w:rsidRDefault="0077414F">
      <w:pPr>
        <w:pStyle w:val="Heading4"/>
      </w:pPr>
      <w:bookmarkStart w:id="82" w:name="scenarios"/>
      <w:r>
        <w:t>Scenarios</w:t>
      </w:r>
      <w:bookmarkEnd w:id="82"/>
    </w:p>
    <w:p w14:paraId="54E3B164" w14:textId="77777777" w:rsidR="00B50CC8" w:rsidRDefault="0077414F">
      <w:pPr>
        <w:pStyle w:val="FirstParagraph"/>
      </w:pPr>
      <w:r>
        <w:t xml:space="preserve">Code sets may have different supported codes in different scenarios. For example, outbound ExecutionReport messages may have more enriched view of PartyRole than is required on inbound order messages. Therefore, a </w:t>
      </w:r>
      <w:r>
        <w:rPr>
          <w:rStyle w:val="VerbatimChar"/>
        </w:rPr>
        <w:t>&lt;codeset&gt;</w:t>
      </w:r>
      <w:r>
        <w:t xml:space="preserve"> may be qualified by its scenario attribute. The default value of scenario is “base”, so the attribute need not be supplied if there is only one form of a codeset.</w:t>
      </w:r>
    </w:p>
    <w:p w14:paraId="3E1938BF" w14:textId="77777777" w:rsidR="00B50CC8" w:rsidRDefault="0077414F">
      <w:pPr>
        <w:pStyle w:val="BodyText"/>
      </w:pPr>
      <w:r>
        <w:t>Uniqueness of codeset scenarios is enforced by the XML schema, both as the combination of name + scenario as well as id + scenario.</w:t>
      </w:r>
    </w:p>
    <w:p w14:paraId="68A2D50C" w14:textId="77777777" w:rsidR="00B50CC8" w:rsidRDefault="0077414F">
      <w:pPr>
        <w:pStyle w:val="Heading3"/>
      </w:pPr>
      <w:bookmarkStart w:id="83" w:name="external-code-sets"/>
      <w:bookmarkStart w:id="84" w:name="_Toc18911454"/>
      <w:r>
        <w:t>External code sets</w:t>
      </w:r>
      <w:bookmarkEnd w:id="83"/>
      <w:bookmarkEnd w:id="84"/>
    </w:p>
    <w:p w14:paraId="49D40925" w14:textId="77777777" w:rsidR="00B50CC8" w:rsidRDefault="0077414F">
      <w:pPr>
        <w:pStyle w:val="FirstParagraph"/>
      </w:pPr>
      <w:r>
        <w:t xml:space="preserve">In some cases, FIX shares code sets with other protocols. Examples include currency, language, and country codes defined by another standard. This is called an external code set because the valid values are maintained by the external standard, not within the Repository or Orchestra file. To provide a reference to an external standard, use </w:t>
      </w:r>
      <w:r>
        <w:rPr>
          <w:rStyle w:val="VerbatimChar"/>
        </w:rPr>
        <w:t>&lt;codeSet&gt;</w:t>
      </w:r>
      <w:r>
        <w:t xml:space="preserve"> attribute specUrl. Additional references can be supplied with </w:t>
      </w:r>
      <w:r>
        <w:rPr>
          <w:rStyle w:val="VerbatimChar"/>
        </w:rPr>
        <w:t>&lt;annotation&gt;</w:t>
      </w:r>
      <w:r>
        <w:t xml:space="preserve"> elements.</w:t>
      </w:r>
    </w:p>
    <w:p w14:paraId="666FBDD6" w14:textId="77777777" w:rsidR="00B50CC8" w:rsidRDefault="0077414F">
      <w:pPr>
        <w:pStyle w:val="BodyText"/>
      </w:pPr>
      <w:r>
        <w:t xml:space="preserve">In the case of an external code set, </w:t>
      </w:r>
      <w:r>
        <w:rPr>
          <w:rStyle w:val="VerbatimChar"/>
        </w:rPr>
        <w:t>&lt;code&gt;</w:t>
      </w:r>
      <w:r>
        <w:t xml:space="preserve"> elements are not listed in the Orchestra file.</w:t>
      </w:r>
    </w:p>
    <w:p w14:paraId="67D29C12" w14:textId="77777777" w:rsidR="00B50CC8" w:rsidRDefault="0077414F">
      <w:pPr>
        <w:pStyle w:val="BodyText"/>
      </w:pPr>
      <w:r>
        <w:t>An external code set. Currency is defined as a FIX datatype with valid values defined by standard ISO 4217.</w:t>
      </w:r>
    </w:p>
    <w:p w14:paraId="15BA5CDF" w14:textId="77777777" w:rsidR="00B50CC8" w:rsidRDefault="0077414F">
      <w:pPr>
        <w:pStyle w:val="SourceCode"/>
      </w:pPr>
      <w:r>
        <w:rPr>
          <w:rStyle w:val="KeywordTok"/>
        </w:rPr>
        <w:t>&lt;fixr:codeSet</w:t>
      </w:r>
      <w:r>
        <w:rPr>
          <w:rStyle w:val="OtherTok"/>
        </w:rPr>
        <w:t xml:space="preserve"> name=</w:t>
      </w:r>
      <w:r>
        <w:rPr>
          <w:rStyle w:val="StringTok"/>
        </w:rPr>
        <w:t>"CurrencyCode"</w:t>
      </w:r>
      <w:r>
        <w:rPr>
          <w:rStyle w:val="OtherTok"/>
        </w:rPr>
        <w:t xml:space="preserve"> type=</w:t>
      </w:r>
      <w:r>
        <w:rPr>
          <w:rStyle w:val="StringTok"/>
        </w:rPr>
        <w:t>"Currency"</w:t>
      </w:r>
      <w:r>
        <w:rPr>
          <w:rStyle w:val="OtherTok"/>
        </w:rPr>
        <w:t xml:space="preserve"> specUrl=</w:t>
      </w:r>
      <w:r>
        <w:rPr>
          <w:rStyle w:val="StringTok"/>
        </w:rPr>
        <w:t>"</w:t>
      </w:r>
      <w:r>
        <w:br/>
      </w:r>
      <w:r>
        <w:rPr>
          <w:rStyle w:val="StringTok"/>
        </w:rPr>
        <w:t>http://www.iso.org/iso/home/store/catalogue_ics/catalogue_detail\_ics.htm?csnumber=64758"</w:t>
      </w:r>
      <w:r>
        <w:rPr>
          <w:rStyle w:val="KeywordTok"/>
        </w:rPr>
        <w:t>&gt;</w:t>
      </w:r>
    </w:p>
    <w:p w14:paraId="298993EE" w14:textId="77777777" w:rsidR="00B50CC8" w:rsidRDefault="0077414F">
      <w:pPr>
        <w:pStyle w:val="Heading2"/>
      </w:pPr>
      <w:bookmarkStart w:id="85" w:name="fields"/>
      <w:bookmarkStart w:id="86" w:name="_Toc18911455"/>
      <w:r>
        <w:t>Fields</w:t>
      </w:r>
      <w:bookmarkEnd w:id="85"/>
      <w:bookmarkEnd w:id="86"/>
    </w:p>
    <w:p w14:paraId="1DFCDECA" w14:textId="77777777" w:rsidR="00B50CC8" w:rsidRDefault="0077414F">
      <w:pPr>
        <w:pStyle w:val="FirstParagraph"/>
      </w:pPr>
      <w:r>
        <w:t xml:space="preserve">A field carries a specific business meaning (semantics) as described in FIX specifications or other protocol. In the schema, a </w:t>
      </w:r>
      <w:r>
        <w:rPr>
          <w:rStyle w:val="VerbatimChar"/>
        </w:rPr>
        <w:t>&lt;field&gt;</w:t>
      </w:r>
      <w:r>
        <w:t xml:space="preserve"> element is contained by parent element </w:t>
      </w:r>
      <w:r>
        <w:rPr>
          <w:rStyle w:val="VerbatimChar"/>
        </w:rPr>
        <w:t>&lt;fields&gt;</w:t>
      </w:r>
      <w:r>
        <w:t>. The collection of fields should be thought of as an append-only list; the id of a deprecated field must not be reused. The pedigree attributes of attribute group entityAttribGrp are used to tell the history of a field, including the protocol version in which it was added.</w:t>
      </w:r>
    </w:p>
    <w:p w14:paraId="08FBB03F" w14:textId="77777777" w:rsidR="00B50CC8" w:rsidRDefault="0077414F">
      <w:pPr>
        <w:pStyle w:val="BodyText"/>
      </w:pPr>
      <w:r>
        <w:t>In FIX, a field has two unique identifiers, numeric id, also known as tag, and a descriptive string name.</w:t>
      </w:r>
    </w:p>
    <w:p w14:paraId="3AA51197" w14:textId="77777777" w:rsidR="00B50CC8" w:rsidRDefault="0077414F">
      <w:pPr>
        <w:pStyle w:val="BodyText"/>
      </w:pPr>
      <w:r>
        <w:t xml:space="preserve">Like other message elements, a field may be documented with an </w:t>
      </w:r>
      <w:r>
        <w:rPr>
          <w:rStyle w:val="VerbatimChar"/>
        </w:rPr>
        <w:t>&lt;annotation&gt;</w:t>
      </w:r>
      <w:r>
        <w:t xml:space="preserve"> element tree as described above. Also, the baseCategory attribute may be used to categorize fields. There are several more optional attributes which are described in the message structure section below.</w:t>
      </w:r>
    </w:p>
    <w:p w14:paraId="69A0AA3D" w14:textId="77777777" w:rsidR="00B50CC8" w:rsidRDefault="0077414F">
      <w:pPr>
        <w:pStyle w:val="Heading3"/>
      </w:pPr>
      <w:bookmarkStart w:id="87" w:name="scenarios-1"/>
      <w:bookmarkStart w:id="88" w:name="_Toc18911456"/>
      <w:r>
        <w:lastRenderedPageBreak/>
        <w:t>Scenarios</w:t>
      </w:r>
      <w:bookmarkEnd w:id="87"/>
      <w:bookmarkEnd w:id="88"/>
    </w:p>
    <w:p w14:paraId="53AFE4F0" w14:textId="77777777" w:rsidR="00B50CC8" w:rsidRDefault="0077414F">
      <w:pPr>
        <w:pStyle w:val="FirstParagraph"/>
      </w:pPr>
      <w:r>
        <w:t>Fields may have different scenarios either to vary annotations or to use different code set scenarios for different use cases. The default value of scenario is “base”, so the attribute need not be supplied if there is only one form of a field.</w:t>
      </w:r>
    </w:p>
    <w:p w14:paraId="1DEEB1EB" w14:textId="77777777" w:rsidR="00B50CC8" w:rsidRDefault="0077414F">
      <w:pPr>
        <w:pStyle w:val="BodyText"/>
      </w:pPr>
      <w:r>
        <w:t>Uniqueness of field scenarios is enforced by the XML schema, both as the combination of name + scenario as well as id + scenario.</w:t>
      </w:r>
    </w:p>
    <w:p w14:paraId="692C38F8" w14:textId="77777777" w:rsidR="00B50CC8" w:rsidRDefault="0077414F">
      <w:pPr>
        <w:pStyle w:val="Heading3"/>
      </w:pPr>
      <w:bookmarkStart w:id="89" w:name="data-domain-of-a-field"/>
      <w:bookmarkStart w:id="90" w:name="_Toc18911457"/>
      <w:r>
        <w:t>Data domain of a field</w:t>
      </w:r>
      <w:bookmarkEnd w:id="89"/>
      <w:bookmarkEnd w:id="90"/>
    </w:p>
    <w:p w14:paraId="60926F90" w14:textId="77777777" w:rsidR="00B50CC8" w:rsidRDefault="0077414F">
      <w:pPr>
        <w:pStyle w:val="FirstParagraph"/>
      </w:pPr>
      <w:r>
        <w:t xml:space="preserve">Every field must have data domain of either a </w:t>
      </w:r>
      <w:r>
        <w:rPr>
          <w:rStyle w:val="VerbatimChar"/>
        </w:rPr>
        <w:t>&lt;datatype&gt;</w:t>
      </w:r>
      <w:r>
        <w:t xml:space="preserve"> name or more specifically, a collection of valid values specified by a </w:t>
      </w:r>
      <w:r>
        <w:rPr>
          <w:rStyle w:val="VerbatimChar"/>
        </w:rPr>
        <w:t>&lt;codeSet&gt;</w:t>
      </w:r>
      <w:r>
        <w:t xml:space="preserve"> reference. In either case, the domain of a field is specified in its type attribute. The attribute type refers to either a </w:t>
      </w:r>
      <w:r>
        <w:rPr>
          <w:rStyle w:val="VerbatimChar"/>
        </w:rPr>
        <w:t>&lt;datatype&gt;</w:t>
      </w:r>
      <w:r>
        <w:t xml:space="preserve"> element or a </w:t>
      </w:r>
      <w:r>
        <w:rPr>
          <w:rStyle w:val="VerbatimChar"/>
        </w:rPr>
        <w:t>&lt;codeSet&gt;</w:t>
      </w:r>
      <w:r>
        <w:t xml:space="preserve"> element by its name attribute. In the case of a </w:t>
      </w:r>
      <w:r>
        <w:rPr>
          <w:rStyle w:val="VerbatimChar"/>
        </w:rPr>
        <w:t>&lt;codeSet&gt;</w:t>
      </w:r>
      <w:r>
        <w:t xml:space="preserve">, there is a level of indirection to its type attribute to arrive at a </w:t>
      </w:r>
      <w:r>
        <w:rPr>
          <w:rStyle w:val="VerbatimChar"/>
        </w:rPr>
        <w:t>&lt;datatype&gt;</w:t>
      </w:r>
      <w:r>
        <w:t>.</w:t>
      </w:r>
    </w:p>
    <w:p w14:paraId="6CCECF9C" w14:textId="77777777" w:rsidR="00B50CC8" w:rsidRDefault="0077414F">
      <w:pPr>
        <w:pStyle w:val="BodyText"/>
      </w:pPr>
      <w:r>
        <w:t xml:space="preserve">Since </w:t>
      </w:r>
      <w:r>
        <w:rPr>
          <w:rStyle w:val="VerbatimChar"/>
        </w:rPr>
        <w:t>&lt;codeSet&gt;</w:t>
      </w:r>
      <w:r>
        <w:t xml:space="preserve"> also is qualified by scenario, a field will link to the code set of the same scenario. By default, “base” scenario field links to “base” code set.</w:t>
      </w:r>
    </w:p>
    <w:p w14:paraId="54FF8DE1" w14:textId="77777777" w:rsidR="00B50CC8" w:rsidRDefault="0077414F">
      <w:pPr>
        <w:pStyle w:val="BodyText"/>
      </w:pPr>
      <w:r>
        <w:t>A field with a code set and another with a datatype domain</w:t>
      </w:r>
    </w:p>
    <w:p w14:paraId="6AF2D477" w14:textId="77777777" w:rsidR="00B50CC8" w:rsidRDefault="0077414F">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"TimeInForce"</w:t>
      </w:r>
      <w:r>
        <w:rPr>
          <w:rStyle w:val="OtherTok"/>
        </w:rPr>
        <w:t xml:space="preserve"> type=</w:t>
      </w:r>
      <w:r>
        <w:rPr>
          <w:rStyle w:val="StringTok"/>
        </w:rPr>
        <w:t>"TimeInForceCodeSet"</w:t>
      </w:r>
      <w:r>
        <w:rPr>
          <w:rStyle w:val="KeywordTok"/>
        </w:rPr>
        <w:t>/&gt;</w:t>
      </w:r>
      <w:r>
        <w:br/>
      </w:r>
      <w:r>
        <w:rPr>
          <w:rStyle w:val="KeywordTok"/>
        </w:rPr>
        <w:t>&lt;fixr:field</w:t>
      </w:r>
      <w:r>
        <w:rPr>
          <w:rStyle w:val="OtherTok"/>
        </w:rPr>
        <w:t xml:space="preserve"> id=</w:t>
      </w:r>
      <w:r>
        <w:rPr>
          <w:rStyle w:val="StringTok"/>
        </w:rPr>
        <w:t>"60"</w:t>
      </w:r>
      <w:r>
        <w:rPr>
          <w:rStyle w:val="OtherTok"/>
        </w:rPr>
        <w:t xml:space="preserve"> name=</w:t>
      </w:r>
      <w:r>
        <w:rPr>
          <w:rStyle w:val="StringTok"/>
        </w:rPr>
        <w:t>"TransactTime"</w:t>
      </w:r>
      <w:r>
        <w:rPr>
          <w:rStyle w:val="OtherTok"/>
        </w:rPr>
        <w:t xml:space="preserve"> type=</w:t>
      </w:r>
      <w:r>
        <w:rPr>
          <w:rStyle w:val="StringTok"/>
        </w:rPr>
        <w:t>"UTCTimestamp"</w:t>
      </w:r>
      <w:r>
        <w:rPr>
          <w:rStyle w:val="KeywordTok"/>
        </w:rPr>
        <w:t>/&gt;</w:t>
      </w:r>
    </w:p>
    <w:p w14:paraId="00CDD05F" w14:textId="77777777" w:rsidR="00B50CC8" w:rsidRDefault="0077414F">
      <w:pPr>
        <w:pStyle w:val="Heading3"/>
      </w:pPr>
      <w:bookmarkStart w:id="91" w:name="data-fields"/>
      <w:bookmarkStart w:id="92" w:name="_Toc18911458"/>
      <w:r>
        <w:t>Data fields</w:t>
      </w:r>
      <w:bookmarkEnd w:id="91"/>
      <w:bookmarkEnd w:id="92"/>
    </w:p>
    <w:p w14:paraId="72BF78CB" w14:textId="77777777" w:rsidR="00B50CC8" w:rsidRDefault="0077414F">
      <w:pPr>
        <w:pStyle w:val="FirstParagraph"/>
      </w:pPr>
      <w:r>
        <w:t xml:space="preserve">A field of data datatype is variable length. In FIX tag=value encoding, the length of such a field is prefixed by a separate field of type Length. In other encodings, the length is implicit in the presentation protocol. For data fields, the associated Length field is referenced by the </w:t>
      </w:r>
      <w:r>
        <w:rPr>
          <w:rStyle w:val="VerbatimChar"/>
        </w:rPr>
        <w:t>lengthId</w:t>
      </w:r>
      <w:r>
        <w:t xml:space="preserve"> attribute, a reference to its </w:t>
      </w:r>
      <w:r>
        <w:rPr>
          <w:rStyle w:val="VerbatimChar"/>
        </w:rPr>
        <w:t>id</w:t>
      </w:r>
      <w:r>
        <w:t xml:space="preserve"> attribute.</w:t>
      </w:r>
    </w:p>
    <w:p w14:paraId="3689EB00" w14:textId="77777777" w:rsidR="00B50CC8" w:rsidRDefault="0077414F">
      <w:pPr>
        <w:pStyle w:val="BodyText"/>
      </w:pPr>
      <w:r>
        <w:t>A data field and its corresponding Length field</w:t>
      </w:r>
    </w:p>
    <w:p w14:paraId="6409298D" w14:textId="77777777" w:rsidR="00B50CC8" w:rsidRDefault="0077414F">
      <w:pPr>
        <w:pStyle w:val="SourceCode"/>
      </w:pPr>
      <w:r>
        <w:rPr>
          <w:rStyle w:val="KeywordTok"/>
        </w:rPr>
        <w:t>&lt;field</w:t>
      </w:r>
      <w:r>
        <w:rPr>
          <w:rStyle w:val="OtherTok"/>
        </w:rPr>
        <w:t xml:space="preserve"> added=</w:t>
      </w:r>
      <w:r>
        <w:rPr>
          <w:rStyle w:val="StringTok"/>
        </w:rPr>
        <w:t>"FIX.2.7"</w:t>
      </w:r>
      <w:r>
        <w:rPr>
          <w:rStyle w:val="OtherTok"/>
        </w:rPr>
        <w:t xml:space="preserve"> id=</w:t>
      </w:r>
      <w:r>
        <w:rPr>
          <w:rStyle w:val="StringTok"/>
        </w:rPr>
        <w:t>"95"</w:t>
      </w:r>
      <w:r>
        <w:rPr>
          <w:rStyle w:val="OtherTok"/>
        </w:rPr>
        <w:t xml:space="preserve"> name=</w:t>
      </w:r>
      <w:r>
        <w:rPr>
          <w:rStyle w:val="StringTok"/>
        </w:rPr>
        <w:t>"RawDataLength"</w:t>
      </w:r>
      <w:r>
        <w:rPr>
          <w:rStyle w:val="OtherTok"/>
        </w:rPr>
        <w:t xml:space="preserve"> type=</w:t>
      </w:r>
      <w:r>
        <w:rPr>
          <w:rStyle w:val="StringTok"/>
        </w:rPr>
        <w:t>"Length"</w:t>
      </w:r>
      <w:r>
        <w:rPr>
          <w:rStyle w:val="KeywordTok"/>
        </w:rPr>
        <w:t>/&gt;</w:t>
      </w:r>
      <w:r>
        <w:br/>
      </w:r>
      <w:r>
        <w:br/>
      </w:r>
      <w:r>
        <w:rPr>
          <w:rStyle w:val="KeywordTok"/>
        </w:rPr>
        <w:t>&lt;field</w:t>
      </w:r>
      <w:r>
        <w:rPr>
          <w:rStyle w:val="OtherTok"/>
        </w:rPr>
        <w:t xml:space="preserve"> added=</w:t>
      </w:r>
      <w:r>
        <w:rPr>
          <w:rStyle w:val="StringTok"/>
        </w:rPr>
        <w:t>"FIX.2.7"</w:t>
      </w:r>
      <w:r>
        <w:rPr>
          <w:rStyle w:val="OtherTok"/>
        </w:rPr>
        <w:t xml:space="preserve"> id=</w:t>
      </w:r>
      <w:r>
        <w:rPr>
          <w:rStyle w:val="StringTok"/>
        </w:rPr>
        <w:t>"96"</w:t>
      </w:r>
      <w:r>
        <w:rPr>
          <w:rStyle w:val="OtherTok"/>
        </w:rPr>
        <w:t xml:space="preserve"> name=</w:t>
      </w:r>
      <w:r>
        <w:rPr>
          <w:rStyle w:val="StringTok"/>
        </w:rPr>
        <w:t>"RawData"</w:t>
      </w:r>
      <w:r>
        <w:rPr>
          <w:rStyle w:val="OtherTok"/>
        </w:rPr>
        <w:t xml:space="preserve"> type=</w:t>
      </w:r>
      <w:r>
        <w:rPr>
          <w:rStyle w:val="StringTok"/>
        </w:rPr>
        <w:t>"data"</w:t>
      </w:r>
      <w:r>
        <w:rPr>
          <w:rStyle w:val="OtherTok"/>
        </w:rPr>
        <w:t xml:space="preserve"> lengthId=</w:t>
      </w:r>
      <w:r>
        <w:rPr>
          <w:rStyle w:val="StringTok"/>
        </w:rPr>
        <w:t>"95"</w:t>
      </w:r>
      <w:r>
        <w:rPr>
          <w:rStyle w:val="KeywordTok"/>
        </w:rPr>
        <w:t>/&gt;</w:t>
      </w:r>
    </w:p>
    <w:p w14:paraId="4E8BFC29" w14:textId="77777777" w:rsidR="00B50CC8" w:rsidRDefault="0077414F">
      <w:pPr>
        <w:pStyle w:val="Heading3"/>
      </w:pPr>
      <w:bookmarkStart w:id="93" w:name="discriminator-fields"/>
      <w:bookmarkStart w:id="94" w:name="_Toc18911459"/>
      <w:r>
        <w:t>Discriminator fields</w:t>
      </w:r>
      <w:bookmarkEnd w:id="93"/>
      <w:bookmarkEnd w:id="94"/>
    </w:p>
    <w:p w14:paraId="6B5586FC" w14:textId="77777777" w:rsidR="00B50CC8" w:rsidRDefault="0077414F">
      <w:pPr>
        <w:pStyle w:val="FirstParagraph"/>
      </w:pPr>
      <w:r>
        <w:t xml:space="preserve">FIX contains fields for which its value domain is modified by another field. This is variously called a choice, discriminated union, tagged union, or variant. The field that modifies the range of values of another field is called a discriminator. For example, SecurityIDSource is the discriminator for the values of SecurityID. If the value of SecurityIDSource is 4, then the value of SecurityID must be a valid ISIN, and so forth. This relationship may be indicated in Orchestra by adding the attribute </w:t>
      </w:r>
      <w:r>
        <w:rPr>
          <w:rStyle w:val="VerbatimChar"/>
        </w:rPr>
        <w:t>discriminatorId</w:t>
      </w:r>
      <w:r>
        <w:t xml:space="preserve"> to a field.</w:t>
      </w:r>
    </w:p>
    <w:p w14:paraId="4B28666F" w14:textId="77777777" w:rsidR="00B50CC8" w:rsidRDefault="0077414F">
      <w:pPr>
        <w:pStyle w:val="BodyText"/>
      </w:pPr>
      <w:r>
        <w:t>A field modified by a discriminator</w:t>
      </w:r>
    </w:p>
    <w:p w14:paraId="67EE97F3" w14:textId="77777777" w:rsidR="00B50CC8" w:rsidRDefault="0077414F">
      <w:pPr>
        <w:pStyle w:val="SourceCode"/>
      </w:pPr>
      <w:r>
        <w:rPr>
          <w:rStyle w:val="KeywordTok"/>
        </w:rPr>
        <w:t>&lt;fixr:field</w:t>
      </w:r>
      <w:r>
        <w:rPr>
          <w:rStyle w:val="OtherTok"/>
        </w:rPr>
        <w:t xml:space="preserve"> added=</w:t>
      </w:r>
      <w:r>
        <w:rPr>
          <w:rStyle w:val="StringTok"/>
        </w:rPr>
        <w:t>"FIX.2.7"</w:t>
      </w:r>
      <w:r>
        <w:rPr>
          <w:rStyle w:val="OtherTok"/>
        </w:rPr>
        <w:t xml:space="preserve"> id=</w:t>
      </w:r>
      <w:r>
        <w:rPr>
          <w:rStyle w:val="StringTok"/>
        </w:rPr>
        <w:t>"48"</w:t>
      </w:r>
      <w:r>
        <w:rPr>
          <w:rStyle w:val="OtherTok"/>
        </w:rPr>
        <w:t xml:space="preserve"> name=</w:t>
      </w:r>
      <w:r>
        <w:rPr>
          <w:rStyle w:val="StringTok"/>
        </w:rPr>
        <w:t>"SecurityID"</w:t>
      </w:r>
      <w:r>
        <w:rPr>
          <w:rStyle w:val="OtherTok"/>
        </w:rPr>
        <w:t xml:space="preserve"> type=</w:t>
      </w:r>
      <w:r>
        <w:rPr>
          <w:rStyle w:val="StringTok"/>
        </w:rPr>
        <w:t>"String"</w:t>
      </w:r>
      <w:r>
        <w:br/>
      </w:r>
      <w:r>
        <w:rPr>
          <w:rStyle w:val="OtherTok"/>
        </w:rPr>
        <w:t>abbrName=</w:t>
      </w:r>
      <w:r>
        <w:rPr>
          <w:rStyle w:val="StringTok"/>
        </w:rPr>
        <w:t>"ID"</w:t>
      </w:r>
      <w:r>
        <w:rPr>
          <w:rStyle w:val="OtherTok"/>
        </w:rPr>
        <w:t xml:space="preserve"> discriminatorId=</w:t>
      </w:r>
      <w:r>
        <w:rPr>
          <w:rStyle w:val="StringTok"/>
        </w:rPr>
        <w:t>"22"</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lastRenderedPageBreak/>
        <w:t>Security identifier value of SecurityIDSource (22) type (e.g. CUSIP, SEDOL, ISIN, etc). Requires ecurityIDSource.</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14:paraId="47482722" w14:textId="77777777" w:rsidR="00B50CC8" w:rsidRDefault="0077414F">
      <w:pPr>
        <w:pStyle w:val="Heading3"/>
      </w:pPr>
      <w:bookmarkStart w:id="95" w:name="overridable-and-fixed-field-attributes"/>
      <w:bookmarkStart w:id="96" w:name="_Toc18911460"/>
      <w:r>
        <w:t>Overridable and fixed field attributes</w:t>
      </w:r>
      <w:bookmarkEnd w:id="95"/>
      <w:bookmarkEnd w:id="96"/>
    </w:p>
    <w:p w14:paraId="361225BC" w14:textId="77777777" w:rsidR="00B50CC8" w:rsidRDefault="0077414F">
      <w:pPr>
        <w:pStyle w:val="FirstParagraph"/>
      </w:pPr>
      <w:r>
        <w:t>Some attributes of a field, such as minimum and maximum values and length, may be overridden for a particular usage in the message structure that contains a field reference. However, the key identifiers id and name as well as type attribute may not be overridden. It is possible to override which codes of a code set are supported in a particular scenario, however. See the message structure section below.</w:t>
      </w:r>
    </w:p>
    <w:p w14:paraId="713E63BA" w14:textId="77777777" w:rsidR="00B50CC8" w:rsidRDefault="0077414F">
      <w:pPr>
        <w:pStyle w:val="Heading3"/>
      </w:pPr>
      <w:bookmarkStart w:id="97" w:name="field-value-uniqueness"/>
      <w:bookmarkStart w:id="98" w:name="_Toc18911461"/>
      <w:r>
        <w:t>Field value uniqueness</w:t>
      </w:r>
      <w:bookmarkEnd w:id="97"/>
      <w:bookmarkEnd w:id="98"/>
    </w:p>
    <w:p w14:paraId="0184CCE3" w14:textId="77777777" w:rsidR="00B50CC8" w:rsidRDefault="0077414F">
      <w:pPr>
        <w:pStyle w:val="FirstParagraph"/>
      </w:pPr>
      <w:r>
        <w:t>Some fields are required to be populated with unique values, either globally or within a defined scope. A scope of uniqueness may be specified with reference to other fields.</w:t>
      </w:r>
    </w:p>
    <w:p w14:paraId="5EB4CCBF" w14:textId="77777777" w:rsidR="00B50CC8" w:rsidRDefault="0077414F">
      <w:pPr>
        <w:pStyle w:val="BodyText"/>
      </w:pPr>
      <w:r>
        <w:t xml:space="preserve">Uniqueness may be specified with the </w:t>
      </w:r>
      <w:r>
        <w:rPr>
          <w:rStyle w:val="VerbatimChar"/>
        </w:rPr>
        <w:t>&lt;unique&gt;</w:t>
      </w:r>
      <w:r>
        <w:t xml:space="preserve"> element within a rule applied to either a field definition or a reference. The uniqueness of a field may be specified for all uses of the field if a rule is placed as a child of a </w:t>
      </w:r>
      <w:r>
        <w:rPr>
          <w:rStyle w:val="VerbatimChar"/>
        </w:rPr>
        <w:t>&lt;field&gt;</w:t>
      </w:r>
      <w:r>
        <w:t xml:space="preserve"> element, or it may apply to one use case of the field by placing it within a </w:t>
      </w:r>
      <w:r>
        <w:rPr>
          <w:rStyle w:val="VerbatimChar"/>
        </w:rPr>
        <w:t>&lt;fieldRef&gt;</w:t>
      </w:r>
      <w:r>
        <w:t xml:space="preserve"> element.</w:t>
      </w:r>
    </w:p>
    <w:p w14:paraId="591FA2A3" w14:textId="77777777" w:rsidR="00B50CC8" w:rsidRDefault="0077414F">
      <w:pPr>
        <w:pStyle w:val="BodyText"/>
      </w:pPr>
      <w:r>
        <w:t>Globally unique value is required for all instances of a field</w:t>
      </w:r>
    </w:p>
    <w:p w14:paraId="2DAF380F" w14:textId="77777777" w:rsidR="00B50CC8" w:rsidRDefault="0077414F">
      <w:pPr>
        <w:pStyle w:val="SourceCode"/>
      </w:pPr>
      <w:r>
        <w:rPr>
          <w:rStyle w:val="KeywordTok"/>
        </w:rPr>
        <w:t>&lt;fixr:field</w:t>
      </w:r>
      <w:r>
        <w:rPr>
          <w:rStyle w:val="OtherTok"/>
        </w:rPr>
        <w:t xml:space="preserve"> id=</w:t>
      </w:r>
      <w:r>
        <w:rPr>
          <w:rStyle w:val="StringTok"/>
        </w:rPr>
        <w:t>"11"</w:t>
      </w:r>
      <w:r>
        <w:rPr>
          <w:rStyle w:val="OtherTok"/>
        </w:rPr>
        <w:t xml:space="preserve"> name=</w:t>
      </w:r>
      <w:r>
        <w:rPr>
          <w:rStyle w:val="StringTok"/>
        </w:rPr>
        <w:t>"ClOrdID"</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&lt;/fixr:field&gt;</w:t>
      </w:r>
    </w:p>
    <w:p w14:paraId="3606600E" w14:textId="77777777" w:rsidR="00B50CC8" w:rsidRDefault="0077414F">
      <w:pPr>
        <w:pStyle w:val="FirstParagraph"/>
      </w:pPr>
      <w:r>
        <w:t>A key field provides the scope of uniqueness. Example: unique values per day</w:t>
      </w:r>
    </w:p>
    <w:p w14:paraId="2D9FD34D" w14:textId="77777777" w:rsidR="00B50CC8" w:rsidRDefault="0077414F">
      <w:pPr>
        <w:pStyle w:val="SourceCode"/>
      </w:pPr>
      <w:r>
        <w:rPr>
          <w:rStyle w:val="KeywordTok"/>
        </w:rPr>
        <w:t>&lt;fixr:fieldRef</w:t>
      </w:r>
      <w:r>
        <w:rPr>
          <w:rStyle w:val="OtherTok"/>
        </w:rPr>
        <w:t xml:space="preserve"> id=</w:t>
      </w:r>
      <w:r>
        <w:rPr>
          <w:rStyle w:val="StringTok"/>
        </w:rPr>
        <w:t>"11"</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p>
    <w:p w14:paraId="6779FF1F" w14:textId="77777777" w:rsidR="00B50CC8" w:rsidRDefault="0077414F">
      <w:pPr>
        <w:pStyle w:val="FirstParagraph"/>
      </w:pPr>
      <w:r>
        <w:t>A combination of fields defines scope of uniqueness. Example: unique per day and market segment.</w:t>
      </w:r>
    </w:p>
    <w:p w14:paraId="4E3D3369" w14:textId="77777777" w:rsidR="00B50CC8" w:rsidRDefault="0077414F">
      <w:pPr>
        <w:pStyle w:val="SourceCode"/>
      </w:pPr>
      <w:r>
        <w:rPr>
          <w:rStyle w:val="KeywordTok"/>
        </w:rPr>
        <w:t>&lt;fixr:fieldRef</w:t>
      </w:r>
      <w:r>
        <w:rPr>
          <w:rStyle w:val="OtherTok"/>
        </w:rPr>
        <w:t xml:space="preserve"> id=</w:t>
      </w:r>
      <w:r>
        <w:rPr>
          <w:rStyle w:val="StringTok"/>
        </w:rPr>
        <w:t>"11"</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"1300"</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r>
        <w:rPr>
          <w:rStyle w:val="NormalTok"/>
        </w:rPr>
        <w:t xml:space="preserve"> </w:t>
      </w:r>
    </w:p>
    <w:p w14:paraId="1CEA133F" w14:textId="77777777" w:rsidR="00B50CC8" w:rsidRDefault="0077414F">
      <w:pPr>
        <w:pStyle w:val="Heading2"/>
      </w:pPr>
      <w:bookmarkStart w:id="99" w:name="message-structures-1"/>
      <w:bookmarkStart w:id="100" w:name="_Toc18911462"/>
      <w:r>
        <w:lastRenderedPageBreak/>
        <w:t>Message structures</w:t>
      </w:r>
      <w:bookmarkEnd w:id="99"/>
      <w:bookmarkEnd w:id="100"/>
    </w:p>
    <w:p w14:paraId="5AF11208" w14:textId="77777777" w:rsidR="00B50CC8" w:rsidRDefault="0077414F">
      <w:pPr>
        <w:pStyle w:val="Heading3"/>
      </w:pPr>
      <w:bookmarkStart w:id="101" w:name="components"/>
      <w:bookmarkStart w:id="102" w:name="_Toc18911463"/>
      <w:r>
        <w:t>Components</w:t>
      </w:r>
      <w:bookmarkEnd w:id="101"/>
      <w:bookmarkEnd w:id="102"/>
    </w:p>
    <w:p w14:paraId="6D4D94F2" w14:textId="77777777" w:rsidR="00B50CC8" w:rsidRDefault="0077414F">
      <w:pPr>
        <w:pStyle w:val="FirstParagraph"/>
      </w:pPr>
      <w:r>
        <w:t xml:space="preserve">A component is a sequence of fields and nested components. There are two types of components, common blocks and repeating groups. Simple </w:t>
      </w:r>
      <w:r>
        <w:rPr>
          <w:rStyle w:val="VerbatimChar"/>
        </w:rPr>
        <w:t>&lt;component&gt;</w:t>
      </w:r>
      <w:r>
        <w:t xml:space="preserve"> blocks are contained by the </w:t>
      </w:r>
      <w:r>
        <w:rPr>
          <w:rStyle w:val="VerbatimChar"/>
        </w:rPr>
        <w:t>&lt;components&gt;</w:t>
      </w:r>
      <w:r>
        <w:t xml:space="preserve"> parent element while </w:t>
      </w:r>
      <w:r>
        <w:rPr>
          <w:rStyle w:val="VerbatimChar"/>
        </w:rPr>
        <w:t>&lt;group&gt;</w:t>
      </w:r>
      <w:r>
        <w:t xml:space="preserve"> repeating groups are contained by the </w:t>
      </w:r>
      <w:r>
        <w:rPr>
          <w:rStyle w:val="VerbatimChar"/>
        </w:rPr>
        <w:t>&lt;groups&gt;</w:t>
      </w:r>
      <w:r>
        <w:t xml:space="preserve"> element.</w:t>
      </w:r>
    </w:p>
    <w:p w14:paraId="5457F229" w14:textId="77777777" w:rsidR="00B50CC8" w:rsidRDefault="0077414F">
      <w:pPr>
        <w:pStyle w:val="BodyText"/>
      </w:pPr>
      <w:r>
        <w:t>Like the messages that contain them, components and groups may be overloaded for slightly different layouts for different scenarios.</w:t>
      </w:r>
    </w:p>
    <w:p w14:paraId="4CF1FE9D" w14:textId="77777777" w:rsidR="00B50CC8" w:rsidRDefault="0077414F">
      <w:pPr>
        <w:pStyle w:val="Heading4"/>
      </w:pPr>
      <w:bookmarkStart w:id="103" w:name="component-identifiers"/>
      <w:r>
        <w:t>Component identifiers</w:t>
      </w:r>
      <w:bookmarkEnd w:id="103"/>
    </w:p>
    <w:p w14:paraId="7AC1A034" w14:textId="77777777" w:rsidR="00B50CC8" w:rsidRDefault="0077414F">
      <w:pPr>
        <w:pStyle w:val="FirstParagraph"/>
      </w:pPr>
      <w:r>
        <w:t>Like a field, a component or group has a numeric id attribute and a string name attribute. The schema enforces uniqueness of the id attribute among both types of components.</w:t>
      </w:r>
    </w:p>
    <w:p w14:paraId="712BDC8E" w14:textId="77777777" w:rsidR="00B50CC8" w:rsidRDefault="0077414F">
      <w:pPr>
        <w:pStyle w:val="BodyText"/>
      </w:pPr>
      <w:r>
        <w:t>Like a field, a component or group can be annotated for documentation and carries pedigree attributes of attribute group entityAttribGrp.</w:t>
      </w:r>
    </w:p>
    <w:p w14:paraId="3AB9228E" w14:textId="77777777" w:rsidR="00B50CC8" w:rsidRDefault="0077414F">
      <w:pPr>
        <w:pStyle w:val="BodyText"/>
      </w:pPr>
      <w:r>
        <w:t>The scenario attribute of a component identifiers a use case; multiple components may have the same name, but the combination of name and scenario must be unique. Scenario has a default value of “base”, so if a component only has one variation, there is no need to qualify it.</w:t>
      </w:r>
    </w:p>
    <w:p w14:paraId="6B6F7BDF" w14:textId="77777777" w:rsidR="00B50CC8" w:rsidRDefault="0077414F">
      <w:pPr>
        <w:pStyle w:val="Heading4"/>
      </w:pPr>
      <w:bookmarkStart w:id="104" w:name="common-block"/>
      <w:r>
        <w:t>Common block</w:t>
      </w:r>
      <w:bookmarkEnd w:id="104"/>
    </w:p>
    <w:p w14:paraId="2EF0157F" w14:textId="77777777" w:rsidR="00B50CC8" w:rsidRDefault="0077414F">
      <w:pPr>
        <w:pStyle w:val="FirstParagraph"/>
      </w:pPr>
      <w:r>
        <w:t xml:space="preserve">A common block component is designed to specified once in detail but reused in multiple message types by reference. An example of a common block is “Instrument”. It is a collection of the possible fields describing an instrument to be traded, and it is used in many FIX messages. A common block is implemented as a </w:t>
      </w:r>
      <w:r>
        <w:rPr>
          <w:rStyle w:val="VerbatimChar"/>
        </w:rPr>
        <w:t>&lt;component&gt;</w:t>
      </w:r>
      <w:r>
        <w:t xml:space="preserve"> element in the schema.</w:t>
      </w:r>
    </w:p>
    <w:p w14:paraId="4B7569CD" w14:textId="77777777" w:rsidR="00B50CC8" w:rsidRDefault="0077414F">
      <w:pPr>
        <w:pStyle w:val="BodyText"/>
      </w:pPr>
      <w:r>
        <w:t>Rules about order of fields or nested components, if any, depend upon the presentation protocol. Since Orchestra supports multiple encodings, the order of fields in an Orchestra file is not guaranteed to match the order on the wire.</w:t>
      </w:r>
    </w:p>
    <w:p w14:paraId="7268ADF1" w14:textId="77777777" w:rsidR="00B50CC8" w:rsidRDefault="0077414F">
      <w:pPr>
        <w:pStyle w:val="BodyText"/>
      </w:pPr>
      <w:r>
        <w:t>A component containing field references</w:t>
      </w:r>
    </w:p>
    <w:p w14:paraId="34E5F9E7" w14:textId="77777777" w:rsidR="00B50CC8" w:rsidRDefault="0077414F">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"FIX.4.4"</w:t>
      </w:r>
      <w:r>
        <w:rPr>
          <w:rStyle w:val="OtherTok"/>
        </w:rPr>
        <w:t xml:space="preserve"> id=</w:t>
      </w:r>
      <w:r>
        <w:rPr>
          <w:rStyle w:val="StringTok"/>
        </w:rPr>
        <w:t>"1006"</w:t>
      </w:r>
      <w:r>
        <w:rPr>
          <w:rStyle w:val="OtherTok"/>
        </w:rPr>
        <w:t xml:space="preserve"> name=</w:t>
      </w:r>
      <w:r>
        <w:rPr>
          <w:rStyle w:val="StringTok"/>
        </w:rPr>
        <w:t>"LegBenchmarkCurveData"</w:t>
      </w:r>
      <w:r>
        <w:rPr>
          <w:rStyle w:val="OtherTok"/>
        </w:rPr>
        <w:t xml:space="preserve"> abbrName=</w:t>
      </w:r>
      <w:r>
        <w:rPr>
          <w:rStyle w:val="StringTok"/>
        </w:rPr>
        <w:t>"BnchmkCurve"</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"676"</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"677"</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"679"</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"680"</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 xml:space="preserve">         The LegBenchmarkCurveData is used to convey the benchmark information used for pricing in a multi-legged Fixed Income security.</w:t>
      </w:r>
      <w:r>
        <w:br/>
      </w:r>
      <w:r>
        <w:rPr>
          <w:rStyle w:val="NormalTok"/>
        </w:rPr>
        <w:t xml:space="preserve">      </w:t>
      </w:r>
      <w:r>
        <w:rPr>
          <w:rStyle w:val="KeywordTok"/>
        </w:rPr>
        <w:t>&lt;/fixr:documentation&gt;</w:t>
      </w:r>
      <w:r>
        <w:br/>
      </w:r>
      <w:r>
        <w:rPr>
          <w:rStyle w:val="KeywordTok"/>
        </w:rPr>
        <w:t>&lt;/fixr:component&gt;</w:t>
      </w:r>
    </w:p>
    <w:p w14:paraId="75B0D66D" w14:textId="77777777" w:rsidR="00B50CC8" w:rsidRDefault="0077414F">
      <w:pPr>
        <w:pStyle w:val="Heading4"/>
      </w:pPr>
      <w:bookmarkStart w:id="105" w:name="repeating-group"/>
      <w:r>
        <w:lastRenderedPageBreak/>
        <w:t>Repeating group</w:t>
      </w:r>
      <w:bookmarkEnd w:id="105"/>
    </w:p>
    <w:p w14:paraId="1C1F06B1" w14:textId="77777777" w:rsidR="00B50CC8" w:rsidRDefault="0077414F">
      <w:pPr>
        <w:pStyle w:val="FirstParagraph"/>
      </w:pPr>
      <w:r>
        <w:t xml:space="preserve">A repeating group is like a common block but with one additional feature: it represents an </w:t>
      </w:r>
      <w:r>
        <w:rPr>
          <w:i/>
        </w:rPr>
        <w:t>array of</w:t>
      </w:r>
      <w:r>
        <w:t xml:space="preserve"> blocks to be sent on the wire. In FIX tag=value encoding, a counter of datatype NumInGroup precedes the array when transmitted. In other encodings, such as FIXML, the array is implicit in the presentation protocol.</w:t>
      </w:r>
    </w:p>
    <w:p w14:paraId="6D5067C6" w14:textId="77777777" w:rsidR="00B50CC8" w:rsidRDefault="0077414F">
      <w:pPr>
        <w:pStyle w:val="BodyText"/>
      </w:pPr>
      <w:r>
        <w:t xml:space="preserve">A repeating group is specified by a </w:t>
      </w:r>
      <w:r>
        <w:rPr>
          <w:rStyle w:val="VerbatimChar"/>
        </w:rPr>
        <w:t>&lt;group&gt;</w:t>
      </w:r>
      <w:r>
        <w:t xml:space="preserve"> element. It has an child element to specify the associated NumInGroup field by id, </w:t>
      </w:r>
      <w:r>
        <w:rPr>
          <w:rStyle w:val="VerbatimChar"/>
        </w:rPr>
        <w:t>&lt;numInGroup&gt;</w:t>
      </w:r>
      <w:r>
        <w:t>.</w:t>
      </w:r>
    </w:p>
    <w:p w14:paraId="40AA0EF7" w14:textId="77777777" w:rsidR="00B50CC8" w:rsidRDefault="0077414F">
      <w:pPr>
        <w:pStyle w:val="BodyText"/>
      </w:pPr>
      <w:r>
        <w:t>Limits on the size of a repeating group may optionally be specified with implMinOccurs and implMaxOccurs attributes. If those attributes are not present, then the repeating has unbound size.</w:t>
      </w:r>
    </w:p>
    <w:p w14:paraId="570CF345" w14:textId="77777777" w:rsidR="00B50CC8" w:rsidRDefault="0077414F">
      <w:pPr>
        <w:pStyle w:val="BodyText"/>
      </w:pPr>
      <w:r>
        <w:t>A repeating group with member fields and reference to NumInGroup</w:t>
      </w:r>
    </w:p>
    <w:p w14:paraId="26DD7A3B" w14:textId="77777777" w:rsidR="00B50CC8" w:rsidRDefault="0077414F">
      <w:pPr>
        <w:pStyle w:val="SourceCode"/>
      </w:pPr>
      <w:r>
        <w:rPr>
          <w:rStyle w:val="KeywordTok"/>
        </w:rPr>
        <w:t>&lt;fixr:group</w:t>
      </w:r>
      <w:r>
        <w:rPr>
          <w:rStyle w:val="OtherTok"/>
        </w:rPr>
        <w:t xml:space="preserve"> category=</w:t>
      </w:r>
      <w:r>
        <w:rPr>
          <w:rStyle w:val="StringTok"/>
        </w:rPr>
        <w:t>"Common"</w:t>
      </w:r>
      <w:r>
        <w:rPr>
          <w:rStyle w:val="OtherTok"/>
        </w:rPr>
        <w:t xml:space="preserve"> id=</w:t>
      </w:r>
      <w:r>
        <w:rPr>
          <w:rStyle w:val="StringTok"/>
        </w:rPr>
        <w:t>"1007"</w:t>
      </w:r>
      <w:r>
        <w:rPr>
          <w:rStyle w:val="OtherTok"/>
        </w:rPr>
        <w:t xml:space="preserve"> name=</w:t>
      </w:r>
      <w:r>
        <w:rPr>
          <w:rStyle w:val="StringTok"/>
        </w:rPr>
        <w:t>"LegStipulations"</w:t>
      </w:r>
      <w:r>
        <w:br/>
      </w:r>
      <w:r>
        <w:rPr>
          <w:rStyle w:val="OtherTok"/>
        </w:rPr>
        <w:t>abbrName=</w:t>
      </w:r>
      <w:r>
        <w:rPr>
          <w:rStyle w:val="StringTok"/>
        </w:rPr>
        <w:t>"Stip"</w:t>
      </w:r>
      <w:r>
        <w:rPr>
          <w:rStyle w:val="OtherTok"/>
        </w:rPr>
        <w:t xml:space="preserve"> added=</w:t>
      </w:r>
      <w:r>
        <w:rPr>
          <w:rStyle w:val="StringTok"/>
        </w:rPr>
        <w:t>"FIX.4.4"</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"683"</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"FIX.4.4"</w:t>
      </w:r>
      <w:r>
        <w:rPr>
          <w:rStyle w:val="OtherTok"/>
        </w:rPr>
        <w:t xml:space="preserve"> id=</w:t>
      </w:r>
      <w:r>
        <w:rPr>
          <w:rStyle w:val="StringTok"/>
        </w:rPr>
        <w:t>"688"</w:t>
      </w:r>
      <w:r>
        <w:rPr>
          <w:rStyle w:val="OtherTok"/>
        </w:rPr>
        <w:t xml:space="preserve"> scenario=</w:t>
      </w:r>
      <w:r>
        <w:rPr>
          <w:rStyle w:val="StringTok"/>
        </w:rPr>
        <w:t>"base"</w:t>
      </w:r>
      <w:r>
        <w:br/>
      </w:r>
      <w:r>
        <w:rPr>
          <w:rStyle w:val="OtherTok"/>
        </w:rPr>
        <w:t>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"FIX.4.4"</w:t>
      </w:r>
      <w:r>
        <w:rPr>
          <w:rStyle w:val="OtherTok"/>
        </w:rPr>
        <w:t xml:space="preserve"> id=</w:t>
      </w:r>
      <w:r>
        <w:rPr>
          <w:rStyle w:val="StringTok"/>
        </w:rPr>
        <w:t>"689"</w:t>
      </w:r>
      <w:r>
        <w:rPr>
          <w:rStyle w:val="OtherTok"/>
        </w:rPr>
        <w:t xml:space="preserve"> scenario=</w:t>
      </w:r>
      <w:r>
        <w:rPr>
          <w:rStyle w:val="StringTok"/>
        </w:rPr>
        <w:t>"base"</w:t>
      </w:r>
      <w:r>
        <w:br/>
      </w:r>
      <w:r>
        <w:rPr>
          <w:rStyle w:val="OtherTok"/>
        </w:rPr>
        <w:t>presence=</w:t>
      </w:r>
      <w:r>
        <w:rPr>
          <w:rStyle w:val="StringTok"/>
        </w:rPr>
        <w:t>"optional”/&gt;</w:t>
      </w:r>
      <w:r>
        <w:br/>
      </w:r>
      <w:r w:rsidRPr="0077414F">
        <w:rPr>
          <w:rStyle w:val="KeywordTok"/>
        </w:rPr>
        <w:t>&lt;/fixr:group&gt;</w:t>
      </w:r>
      <w:r>
        <w:rPr>
          <w:rStyle w:val="StringTok"/>
        </w:rPr>
        <w:t xml:space="preserve"> </w:t>
      </w:r>
    </w:p>
    <w:p w14:paraId="19A6ECF2" w14:textId="77777777" w:rsidR="00B50CC8" w:rsidRDefault="0077414F">
      <w:pPr>
        <w:pStyle w:val="Heading4"/>
      </w:pPr>
      <w:bookmarkStart w:id="106" w:name="component-members"/>
      <w:r>
        <w:t>Component members</w:t>
      </w:r>
      <w:bookmarkEnd w:id="106"/>
    </w:p>
    <w:p w14:paraId="33DCCCA4" w14:textId="77777777" w:rsidR="00B50CC8" w:rsidRDefault="0077414F">
      <w:pPr>
        <w:pStyle w:val="FirstParagraph"/>
      </w:pPr>
      <w:r>
        <w:t>A component may contain reference elements of three types in any combination. A component must contain at least one member.</w:t>
      </w:r>
    </w:p>
    <w:p w14:paraId="38A3896B" w14:textId="77777777" w:rsidR="00B50CC8" w:rsidRDefault="0077414F">
      <w:pPr>
        <w:numPr>
          <w:ilvl w:val="0"/>
          <w:numId w:val="27"/>
        </w:numPr>
      </w:pPr>
      <w:r>
        <w:t xml:space="preserve">A </w:t>
      </w:r>
      <w:r>
        <w:rPr>
          <w:rStyle w:val="VerbatimChar"/>
        </w:rPr>
        <w:t>&lt;fieldRef&gt;</w:t>
      </w:r>
      <w:r>
        <w:t xml:space="preserve"> element represents a field in a block or repeating group. It is a reference to a </w:t>
      </w:r>
      <w:r>
        <w:rPr>
          <w:rStyle w:val="VerbatimChar"/>
        </w:rPr>
        <w:t>&lt;field&gt;</w:t>
      </w:r>
      <w:r>
        <w:t xml:space="preserve"> element within the </w:t>
      </w:r>
      <w:r>
        <w:rPr>
          <w:rStyle w:val="VerbatimChar"/>
        </w:rPr>
        <w:t>&lt;fields&gt;</w:t>
      </w:r>
      <w:r>
        <w:t xml:space="preserve"> container by its id and scenario attributes.</w:t>
      </w:r>
    </w:p>
    <w:p w14:paraId="74DB9F8A" w14:textId="77777777" w:rsidR="00B50CC8" w:rsidRDefault="0077414F">
      <w:pPr>
        <w:numPr>
          <w:ilvl w:val="0"/>
          <w:numId w:val="27"/>
        </w:numPr>
      </w:pPr>
      <w:r>
        <w:t xml:space="preserve">A </w:t>
      </w:r>
      <w:r>
        <w:rPr>
          <w:rStyle w:val="VerbatimChar"/>
        </w:rPr>
        <w:t>&lt;componentRef&gt;</w:t>
      </w:r>
      <w:r>
        <w:t xml:space="preserve"> element represents a nested component. There is no limit in the schema to the level of nesting, although a presentation protocol may have rules about it, and there may be practical limits. The reference must match the referenced </w:t>
      </w:r>
      <w:r>
        <w:rPr>
          <w:rStyle w:val="VerbatimChar"/>
        </w:rPr>
        <w:t>&lt;component&gt;</w:t>
      </w:r>
      <w:r>
        <w:t xml:space="preserve"> on both id and scenario attributes.</w:t>
      </w:r>
    </w:p>
    <w:p w14:paraId="288470E3" w14:textId="77777777" w:rsidR="00B50CC8" w:rsidRDefault="0077414F">
      <w:pPr>
        <w:numPr>
          <w:ilvl w:val="0"/>
          <w:numId w:val="27"/>
        </w:numPr>
      </w:pPr>
      <w:r>
        <w:t xml:space="preserve">A </w:t>
      </w:r>
      <w:r>
        <w:rPr>
          <w:rStyle w:val="VerbatimChar"/>
        </w:rPr>
        <w:t>&lt;groupRef&gt;</w:t>
      </w:r>
      <w:r>
        <w:t xml:space="preserve"> element similarly refers to a nested </w:t>
      </w:r>
      <w:r>
        <w:rPr>
          <w:rStyle w:val="VerbatimChar"/>
        </w:rPr>
        <w:t>&lt;group&gt;</w:t>
      </w:r>
      <w:r>
        <w:t xml:space="preserve"> repeating group element by its id and scenario attributes. Limits of the size of particular instance of a repeating group may be overridden by setting implMinOccurs and implMaxOccurs attributes on the </w:t>
      </w:r>
      <w:r>
        <w:rPr>
          <w:rStyle w:val="VerbatimChar"/>
        </w:rPr>
        <w:t>&lt;groupRef&gt;</w:t>
      </w:r>
      <w:r>
        <w:t xml:space="preserve"> element.</w:t>
      </w:r>
    </w:p>
    <w:p w14:paraId="7BEB82C3" w14:textId="77777777" w:rsidR="00B50CC8" w:rsidRDefault="0077414F">
      <w:pPr>
        <w:pStyle w:val="FirstParagraph"/>
      </w:pPr>
      <w:r>
        <w:t>A component with all kinds of members</w:t>
      </w:r>
    </w:p>
    <w:p w14:paraId="15046BED" w14:textId="77777777" w:rsidR="00B50CC8" w:rsidRDefault="0077414F">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"FIX.5.0SP2"</w:t>
      </w:r>
      <w:r>
        <w:rPr>
          <w:rStyle w:val="OtherTok"/>
        </w:rPr>
        <w:t xml:space="preserve"> addedEP=</w:t>
      </w:r>
      <w:r>
        <w:rPr>
          <w:rStyle w:val="StringTok"/>
        </w:rPr>
        <w:t>"208"</w:t>
      </w:r>
      <w:r>
        <w:br/>
      </w:r>
      <w:r>
        <w:rPr>
          <w:rStyle w:val="OtherTok"/>
        </w:rPr>
        <w:t>id=</w:t>
      </w:r>
      <w:r>
        <w:rPr>
          <w:rStyle w:val="StringTok"/>
        </w:rPr>
        <w:t>"4400"</w:t>
      </w:r>
      <w:r>
        <w:rPr>
          <w:rStyle w:val="OtherTok"/>
        </w:rPr>
        <w:t xml:space="preserve"> name=</w:t>
      </w:r>
      <w:r>
        <w:rPr>
          <w:rStyle w:val="StringTok"/>
        </w:rPr>
        <w:t>"UnderlyingPaymentStreamCompoundingDates"</w:t>
      </w:r>
      <w:r>
        <w:br/>
      </w:r>
      <w:r>
        <w:rPr>
          <w:rStyle w:val="OtherTok"/>
        </w:rPr>
        <w:t>abbrName=</w:t>
      </w:r>
      <w:r>
        <w:rPr>
          <w:rStyle w:val="StringTok"/>
        </w:rPr>
        <w:t>"CmpndgDts"</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&lt;fixr:groupRef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"4401"</w:t>
      </w:r>
      <w:r>
        <w:br/>
      </w:r>
      <w:r>
        <w:rPr>
          <w:rStyle w:val="OtherTok"/>
        </w:rPr>
        <w:t>scenario=</w:t>
      </w:r>
      <w:r>
        <w:rPr>
          <w:rStyle w:val="StringTok"/>
        </w:rPr>
        <w:t>"base"</w:t>
      </w:r>
      <w:r>
        <w:rPr>
          <w:rStyle w:val="OtherTok"/>
        </w:rPr>
        <w:t xml:space="preserve"> implMaxOccurs=</w:t>
      </w:r>
      <w:r>
        <w:rPr>
          <w:rStyle w:val="StringTok"/>
        </w:rPr>
        <w:t>"unbounded"</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"42905"</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"42906"</w:t>
      </w:r>
      <w:r>
        <w:br/>
      </w:r>
      <w:r>
        <w:rPr>
          <w:rStyle w:val="OtherTok"/>
        </w:rPr>
        <w:lastRenderedPageBreak/>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"42907"</w:t>
      </w:r>
      <w:r>
        <w:br/>
      </w:r>
      <w:r>
        <w:rPr>
          <w:rStyle w:val="OtherTok"/>
        </w:rPr>
        <w:t>scenario=</w:t>
      </w:r>
      <w:r>
        <w:rPr>
          <w:rStyle w:val="StringTok"/>
        </w:rPr>
        <w:t>"base"</w:t>
      </w:r>
      <w:r>
        <w:rPr>
          <w:rStyle w:val="OtherTok"/>
        </w:rPr>
        <w:t xml:space="preserve"> presence=</w:t>
      </w:r>
      <w:r>
        <w:rPr>
          <w:rStyle w:val="StringTok"/>
        </w:rPr>
        <w:t>"optional/&gt;</w:t>
      </w:r>
      <w:r>
        <w:br/>
      </w:r>
      <w:r>
        <w:rPr>
          <w:rStyle w:val="StringTok"/>
        </w:rPr>
        <w:t xml:space="preserve">    </w:t>
      </w:r>
      <w:r w:rsidRPr="0077414F">
        <w:rPr>
          <w:rStyle w:val="KeywordTok"/>
        </w:rPr>
        <w:t>&lt;fixr:fieldRef</w:t>
      </w:r>
      <w:r>
        <w:rPr>
          <w:rStyle w:val="StringTok"/>
        </w:rPr>
        <w:t xml:space="preserve"> added</w:t>
      </w:r>
      <w:r w:rsidRPr="0077414F">
        <w:rPr>
          <w:rStyle w:val="StringTok"/>
        </w:rPr>
        <w:t>="FIX.5.0SP2"</w:t>
      </w:r>
      <w:r>
        <w:rPr>
          <w:rStyle w:val="OtherTok"/>
        </w:rPr>
        <w:t xml:space="preserve"> addedEP=</w:t>
      </w:r>
      <w:r>
        <w:rPr>
          <w:rStyle w:val="StringTok"/>
        </w:rPr>
        <w:t>"208"</w:t>
      </w:r>
      <w:r>
        <w:rPr>
          <w:rStyle w:val="OtherTok"/>
        </w:rPr>
        <w:t xml:space="preserve"> id=</w:t>
      </w:r>
      <w:r>
        <w:rPr>
          <w:rStyle w:val="StringTok"/>
        </w:rPr>
        <w:t>"42908"</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"42909"</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"42910"</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"42911"</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"42913"</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KeywordTok"/>
        </w:rPr>
        <w:t>&lt;/fixr:component&gt;</w:t>
      </w:r>
      <w:r>
        <w:rPr>
          <w:rStyle w:val="NormalTok"/>
        </w:rPr>
        <w:t xml:space="preserve"> </w:t>
      </w:r>
    </w:p>
    <w:p w14:paraId="65AD2AF4" w14:textId="77777777" w:rsidR="00B50CC8" w:rsidRDefault="0077414F">
      <w:pPr>
        <w:pStyle w:val="Heading3"/>
      </w:pPr>
      <w:bookmarkStart w:id="107" w:name="presence"/>
      <w:bookmarkStart w:id="108" w:name="_Toc18911464"/>
      <w:r>
        <w:t>Presence</w:t>
      </w:r>
      <w:bookmarkEnd w:id="107"/>
      <w:bookmarkEnd w:id="108"/>
    </w:p>
    <w:p w14:paraId="3F55B3E6" w14:textId="77777777" w:rsidR="00B50CC8" w:rsidRDefault="0077414F">
      <w:pPr>
        <w:pStyle w:val="FirstParagraph"/>
      </w:pPr>
      <w:r>
        <w:t xml:space="preserve">Each of the members of a component or message, namely </w:t>
      </w:r>
      <w:r>
        <w:rPr>
          <w:rStyle w:val="VerbatimChar"/>
        </w:rPr>
        <w:t>&lt;fieldRef&gt;</w:t>
      </w:r>
      <w:r>
        <w:t xml:space="preserve">, </w:t>
      </w:r>
      <w:r>
        <w:rPr>
          <w:rStyle w:val="VerbatimChar"/>
        </w:rPr>
        <w:t>&lt;componentRef&gt;</w:t>
      </w:r>
      <w:r>
        <w:t xml:space="preserve"> or </w:t>
      </w:r>
      <w:r>
        <w:rPr>
          <w:rStyle w:val="VerbatimChar"/>
        </w:rPr>
        <w:t>&lt;groupRef&gt;</w:t>
      </w:r>
      <w:r>
        <w:t>, have a presence attribute. The possible values of presence are:</w:t>
      </w:r>
    </w:p>
    <w:p w14:paraId="55E34F8D" w14:textId="77777777" w:rsidR="00B50CC8" w:rsidRDefault="0077414F">
      <w:pPr>
        <w:numPr>
          <w:ilvl w:val="0"/>
          <w:numId w:val="28"/>
        </w:numPr>
      </w:pPr>
      <w:r>
        <w:rPr>
          <w:b/>
        </w:rPr>
        <w:t>required</w:t>
      </w:r>
      <w:r>
        <w:t>—the member MUST always be present in a message.</w:t>
      </w:r>
    </w:p>
    <w:p w14:paraId="0C6FBBA1" w14:textId="77777777" w:rsidR="00B50CC8" w:rsidRDefault="0077414F">
      <w:pPr>
        <w:numPr>
          <w:ilvl w:val="0"/>
          <w:numId w:val="28"/>
        </w:numPr>
      </w:pPr>
      <w:r>
        <w:rPr>
          <w:b/>
        </w:rPr>
        <w:t>optional</w:t>
      </w:r>
      <w:r>
        <w:t>—the member MAY be present; it may be conditionally required based on a rule.</w:t>
      </w:r>
    </w:p>
    <w:p w14:paraId="357DB614" w14:textId="77777777" w:rsidR="00B50CC8" w:rsidRDefault="0077414F">
      <w:pPr>
        <w:numPr>
          <w:ilvl w:val="0"/>
          <w:numId w:val="28"/>
        </w:numPr>
      </w:pPr>
      <w:r>
        <w:rPr>
          <w:b/>
        </w:rPr>
        <w:t>forbidden</w:t>
      </w:r>
      <w:r>
        <w:t>—the member MUST NOT be present.</w:t>
      </w:r>
    </w:p>
    <w:p w14:paraId="32BEE5A6" w14:textId="77777777" w:rsidR="00B50CC8" w:rsidRDefault="0077414F">
      <w:pPr>
        <w:numPr>
          <w:ilvl w:val="0"/>
          <w:numId w:val="28"/>
        </w:numPr>
      </w:pPr>
      <w:r>
        <w:rPr>
          <w:b/>
        </w:rPr>
        <w:t>ignored</w:t>
      </w:r>
      <w:r>
        <w:t>—the member MAY be present but is not processed by the receiving party, and thus, no validation is performed on it.</w:t>
      </w:r>
    </w:p>
    <w:p w14:paraId="607CD69D" w14:textId="77777777" w:rsidR="00B50CC8" w:rsidRDefault="0077414F">
      <w:pPr>
        <w:numPr>
          <w:ilvl w:val="0"/>
          <w:numId w:val="28"/>
        </w:numPr>
      </w:pPr>
      <w:r>
        <w:rPr>
          <w:b/>
        </w:rPr>
        <w:t>constant</w:t>
      </w:r>
      <w:r>
        <w:t>—the field has a constant value.</w:t>
      </w:r>
    </w:p>
    <w:p w14:paraId="30421F8D" w14:textId="77777777" w:rsidR="00B50CC8" w:rsidRDefault="0077414F">
      <w:pPr>
        <w:pStyle w:val="Heading4"/>
      </w:pPr>
      <w:bookmarkStart w:id="109" w:name="constant-field-value"/>
      <w:r>
        <w:t>Constant field value</w:t>
      </w:r>
      <w:bookmarkEnd w:id="109"/>
    </w:p>
    <w:p w14:paraId="73C127E1" w14:textId="77777777" w:rsidR="00B50CC8" w:rsidRDefault="0077414F">
      <w:pPr>
        <w:pStyle w:val="FirstParagraph"/>
      </w:pPr>
      <w:r>
        <w:t>A field may be set to a constant value. A specific value of a field is often useful to distinguish scenarios or use cases for a message type. For example, values of ExecType distinguish various scenarios of ExecutionReport. Also, if a presentation protocol supports constants, a constant field need not be transmitted on the wire.</w:t>
      </w:r>
    </w:p>
    <w:p w14:paraId="5423E3C4" w14:textId="77777777" w:rsidR="00B50CC8" w:rsidRDefault="0077414F">
      <w:pPr>
        <w:pStyle w:val="BodyText"/>
      </w:pPr>
      <w:r>
        <w:t>A constant field. SecurityIDSource is always code “1” (CUSIP).</w:t>
      </w:r>
    </w:p>
    <w:p w14:paraId="7FE5A7F2" w14:textId="358F08BD" w:rsidR="00B50CC8" w:rsidRDefault="0077414F">
      <w:pPr>
        <w:pStyle w:val="SourceCode"/>
      </w:pPr>
      <w:r>
        <w:rPr>
          <w:rStyle w:val="KeywordTok"/>
        </w:rPr>
        <w:t>&lt;</w:t>
      </w:r>
      <w:proofErr w:type="spellStart"/>
      <w:r>
        <w:rPr>
          <w:rStyle w:val="KeywordTok"/>
        </w:rPr>
        <w:t>fixr:fieldRef</w:t>
      </w:r>
      <w:proofErr w:type="spellEnd"/>
      <w:r>
        <w:rPr>
          <w:rStyle w:val="OtherTok"/>
        </w:rPr>
        <w:t xml:space="preserve"> id=</w:t>
      </w:r>
      <w:r>
        <w:rPr>
          <w:rStyle w:val="StringTok"/>
        </w:rPr>
        <w:t xml:space="preserve">"22" </w:t>
      </w:r>
      <w:r w:rsidRPr="0077414F">
        <w:rPr>
          <w:rStyle w:val="OtherTok"/>
          <w:bCs/>
        </w:rPr>
        <w:t>presence</w:t>
      </w:r>
      <w:r w:rsidRPr="0077414F">
        <w:rPr>
          <w:rStyle w:val="StringTok"/>
          <w:bCs/>
        </w:rPr>
        <w:t>="constant"</w:t>
      </w:r>
      <w:r w:rsidRPr="0077414F">
        <w:rPr>
          <w:rStyle w:val="OtherTok"/>
          <w:bCs/>
        </w:rPr>
        <w:t xml:space="preserve"> </w:t>
      </w:r>
      <w:r>
        <w:rPr>
          <w:rStyle w:val="OtherTok"/>
        </w:rPr>
        <w:t>value=</w:t>
      </w:r>
      <w:r>
        <w:rPr>
          <w:rStyle w:val="StringTok"/>
        </w:rPr>
        <w:t>"1"</w:t>
      </w:r>
      <w:r>
        <w:rPr>
          <w:rStyle w:val="KeywordTok"/>
        </w:rPr>
        <w:t>/&gt;</w:t>
      </w:r>
    </w:p>
    <w:p w14:paraId="2868F5A3" w14:textId="77777777" w:rsidR="00B50CC8" w:rsidRDefault="0077414F">
      <w:pPr>
        <w:pStyle w:val="Heading4"/>
      </w:pPr>
      <w:bookmarkStart w:id="110" w:name="default-value-of-an-optional-field"/>
      <w:r>
        <w:t>Default value of an optional field</w:t>
      </w:r>
      <w:bookmarkEnd w:id="110"/>
    </w:p>
    <w:p w14:paraId="5DA43878" w14:textId="77777777" w:rsidR="00B50CC8" w:rsidRDefault="0077414F">
      <w:pPr>
        <w:pStyle w:val="FirstParagraph"/>
      </w:pPr>
      <w:r>
        <w:t>For an optional field, a default value may be specified if the sender does not provide the field.</w:t>
      </w:r>
    </w:p>
    <w:p w14:paraId="00172DA9" w14:textId="77777777" w:rsidR="00B50CC8" w:rsidRDefault="0077414F">
      <w:pPr>
        <w:pStyle w:val="BodyText"/>
      </w:pPr>
      <w:r>
        <w:t>An optional field with default value. TimeInForce default is ‘0’ (Day).</w:t>
      </w:r>
    </w:p>
    <w:p w14:paraId="143F6C9C" w14:textId="77777777" w:rsidR="00B50CC8" w:rsidRDefault="0077414F">
      <w:pPr>
        <w:pStyle w:val="SourceCode"/>
      </w:pPr>
      <w:r>
        <w:rPr>
          <w:rStyle w:val="KeywordTok"/>
        </w:rPr>
        <w:lastRenderedPageBreak/>
        <w:t>&lt;fixr:fieldRef</w:t>
      </w:r>
      <w:r>
        <w:rPr>
          <w:rStyle w:val="OtherTok"/>
        </w:rPr>
        <w:t xml:space="preserve"> id=</w:t>
      </w:r>
      <w:r>
        <w:rPr>
          <w:rStyle w:val="StringTok"/>
        </w:rPr>
        <w:t>"59"</w:t>
      </w:r>
      <w:r w:rsidRPr="0077414F">
        <w:rPr>
          <w:rStyle w:val="OtherTok"/>
          <w:b/>
        </w:rPr>
        <w:t>p</w:t>
      </w:r>
      <w:r w:rsidRPr="0077414F">
        <w:rPr>
          <w:rStyle w:val="OtherTok"/>
          <w:bCs/>
        </w:rPr>
        <w:t>resence</w:t>
      </w:r>
      <w:r w:rsidRPr="0077414F">
        <w:rPr>
          <w:rStyle w:val="StringTok"/>
          <w:bCs/>
        </w:rPr>
        <w:t>="optional"</w:t>
      </w:r>
      <w:r w:rsidRPr="0077414F">
        <w:rPr>
          <w:rStyle w:val="OtherTok"/>
          <w:bCs/>
        </w:rPr>
        <w:t xml:space="preserve"> </w:t>
      </w:r>
      <w:r>
        <w:rPr>
          <w:rStyle w:val="OtherTok"/>
        </w:rPr>
        <w:t>value=</w:t>
      </w:r>
      <w:r>
        <w:rPr>
          <w:rStyle w:val="StringTok"/>
        </w:rPr>
        <w:t>"0"</w:t>
      </w:r>
      <w:r>
        <w:rPr>
          <w:rStyle w:val="KeywordTok"/>
        </w:rPr>
        <w:t>/&gt;</w:t>
      </w:r>
    </w:p>
    <w:p w14:paraId="603669B3" w14:textId="77777777" w:rsidR="00B50CC8" w:rsidRDefault="0077414F">
      <w:pPr>
        <w:pStyle w:val="Heading4"/>
      </w:pPr>
      <w:bookmarkStart w:id="111" w:name="conditionally-required-field"/>
      <w:r>
        <w:t>Conditionally required field</w:t>
      </w:r>
      <w:bookmarkEnd w:id="111"/>
    </w:p>
    <w:p w14:paraId="2281D509" w14:textId="77777777" w:rsidR="00B50CC8" w:rsidRDefault="0077414F">
      <w:pPr>
        <w:pStyle w:val="FirstParagraph"/>
      </w:pPr>
      <w:r>
        <w:t>The presence of a conditionally required field depends upon other fields in a component or message. For example, StopPx is required when OrdType is Stop or StopLimit. If OrdType has any other value like Limit or Market, then StopPx is not required.</w:t>
      </w:r>
    </w:p>
    <w:p w14:paraId="69D675D6" w14:textId="77777777" w:rsidR="00B50CC8" w:rsidRDefault="0077414F">
      <w:pPr>
        <w:pStyle w:val="BodyText"/>
      </w:pPr>
      <w:r>
        <w:t xml:space="preserve">The condition that tells when a conditionally required field is required is contained by a </w:t>
      </w:r>
      <w:r>
        <w:rPr>
          <w:rStyle w:val="VerbatimChar"/>
        </w:rPr>
        <w:t>&lt;rule&gt;</w:t>
      </w:r>
      <w:r>
        <w:t xml:space="preserve"> element tree under a </w:t>
      </w:r>
      <w:r>
        <w:rPr>
          <w:rStyle w:val="VerbatimChar"/>
        </w:rPr>
        <w:t>&lt;fieldRef&gt;</w:t>
      </w:r>
      <w:r>
        <w:t xml:space="preserve">. A </w:t>
      </w:r>
      <w:r>
        <w:rPr>
          <w:rStyle w:val="VerbatimChar"/>
        </w:rPr>
        <w:t>&lt;rule&gt;</w:t>
      </w:r>
      <w:r>
        <w:t xml:space="preserve"> element may contain an override of presence as well as certain other field attributes. Each rule is specified by a </w:t>
      </w:r>
      <w:r>
        <w:rPr>
          <w:rStyle w:val="VerbatimChar"/>
        </w:rPr>
        <w:t>&lt;when&gt;</w:t>
      </w:r>
      <w:r>
        <w:t xml:space="preserve"> element that gives the condition for the override. The XML content (text node) of the </w:t>
      </w:r>
      <w:r>
        <w:rPr>
          <w:rStyle w:val="VerbatimChar"/>
        </w:rPr>
        <w:t>&lt;when&gt;</w:t>
      </w:r>
      <w:r>
        <w:t xml:space="preserve"> element is a conditional expression that follows a grammar described in the conditional expressions section below. The attribute override such as presence=″required″ attribute is applied to the </w:t>
      </w:r>
      <w:r>
        <w:rPr>
          <w:rStyle w:val="VerbatimChar"/>
        </w:rPr>
        <w:t>&lt;when&gt;</w:t>
      </w:r>
      <w:r>
        <w:t xml:space="preserve"> element.</w:t>
      </w:r>
    </w:p>
    <w:p w14:paraId="63737C17" w14:textId="77777777" w:rsidR="00B50CC8" w:rsidRDefault="0077414F">
      <w:pPr>
        <w:pStyle w:val="BodyText"/>
      </w:pPr>
      <w:r>
        <w:t>Rules for a conditionally required field</w:t>
      </w:r>
    </w:p>
    <w:p w14:paraId="606C6707" w14:textId="4B4F0AC2" w:rsidR="00B50CC8" w:rsidRDefault="0077414F">
      <w:pPr>
        <w:pStyle w:val="SourceCode"/>
      </w:pPr>
      <w:r>
        <w:rPr>
          <w:rStyle w:val="KeywordTok"/>
        </w:rPr>
        <w:t>&lt;fixr:fieldRef</w:t>
      </w:r>
      <w:r>
        <w:rPr>
          <w:rStyle w:val="OtherTok"/>
        </w:rPr>
        <w:t xml:space="preserve"> id=</w:t>
      </w:r>
      <w:r>
        <w:rPr>
          <w:rStyle w:val="StringTok"/>
        </w:rPr>
        <w:t>"99"</w:t>
      </w:r>
      <w:r>
        <w:rPr>
          <w:rStyle w:val="OtherTok"/>
        </w:rPr>
        <w:t xml:space="preserve"> presence=</w:t>
      </w:r>
      <w:r>
        <w:rPr>
          <w:rStyle w:val="StringTok"/>
        </w:rPr>
        <w:t>"conditional"</w:t>
      </w:r>
      <w:r>
        <w:rPr>
          <w:rStyle w:val="KeywordTok"/>
        </w:rPr>
        <w:t>&gt;</w:t>
      </w:r>
      <w:r>
        <w:br/>
      </w:r>
      <w:r>
        <w:rPr>
          <w:rStyle w:val="NormalTok"/>
        </w:rPr>
        <w:t xml:space="preserve">    </w:t>
      </w:r>
      <w:r>
        <w:rPr>
          <w:rStyle w:val="KeywordTok"/>
        </w:rPr>
        <w:t>&lt;fixr:rule</w:t>
      </w:r>
      <w:r>
        <w:rPr>
          <w:rStyle w:val="OtherTok"/>
        </w:rPr>
        <w:t xml:space="preserve"> name=</w:t>
      </w:r>
      <w:r>
        <w:rPr>
          <w:rStyle w:val="StringTok"/>
        </w:rPr>
        <w:t>"StopOrderRequiresStopPx"</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&lt;fixr:when&gt;</w:t>
      </w:r>
      <w:r>
        <w:rPr>
          <w:rStyle w:val="NormalTok"/>
        </w:rPr>
        <w:t>OrdType == ^Stop</w:t>
      </w:r>
      <w:r>
        <w:rPr>
          <w:rStyle w:val="KeywordTok"/>
        </w:rPr>
        <w:t>&lt;/fixr:when&gt;</w:t>
      </w:r>
      <w:r>
        <w:br/>
      </w:r>
      <w:r>
        <w:rPr>
          <w:rStyle w:val="NormalTok"/>
        </w:rPr>
        <w:t xml:space="preserve">    </w:t>
      </w:r>
      <w:r>
        <w:rPr>
          <w:rStyle w:val="KeywordTok"/>
        </w:rPr>
        <w:t>&lt;/fixr:rule&gt;</w:t>
      </w:r>
      <w:r>
        <w:br/>
      </w:r>
      <w:r>
        <w:rPr>
          <w:rStyle w:val="NormalTok"/>
        </w:rPr>
        <w:t xml:space="preserve">    </w:t>
      </w:r>
      <w:r>
        <w:rPr>
          <w:rStyle w:val="KeywordTok"/>
        </w:rPr>
        <w:t>&lt;fixr:rule</w:t>
      </w:r>
      <w:r>
        <w:rPr>
          <w:rStyle w:val="OtherTok"/>
        </w:rPr>
        <w:t xml:space="preserve"> name=</w:t>
      </w:r>
      <w:r>
        <w:rPr>
          <w:rStyle w:val="StringTok"/>
        </w:rPr>
        <w:t>"LimitOrderForbidsStopPx"</w:t>
      </w:r>
      <w:r>
        <w:rPr>
          <w:rStyle w:val="OtherTok"/>
        </w:rPr>
        <w:t xml:space="preserve"> presence=</w:t>
      </w:r>
      <w:r>
        <w:rPr>
          <w:rStyle w:val="StringTok"/>
        </w:rPr>
        <w:t>"forbidden"</w:t>
      </w:r>
      <w:r>
        <w:rPr>
          <w:rStyle w:val="KeywordTok"/>
        </w:rPr>
        <w:t>&gt;</w:t>
      </w:r>
      <w:r>
        <w:br/>
      </w:r>
      <w:r>
        <w:rPr>
          <w:rStyle w:val="NormalTok"/>
        </w:rPr>
        <w:t xml:space="preserve">        </w:t>
      </w:r>
      <w:r>
        <w:rPr>
          <w:rStyle w:val="KeywordTok"/>
        </w:rPr>
        <w:t>&lt;</w:t>
      </w:r>
      <w:proofErr w:type="spellStart"/>
      <w:r>
        <w:rPr>
          <w:rStyle w:val="KeywordTok"/>
        </w:rPr>
        <w:t>fixr:when</w:t>
      </w:r>
      <w:proofErr w:type="spellEnd"/>
      <w:r>
        <w:rPr>
          <w:rStyle w:val="KeywordTok"/>
        </w:rPr>
        <w:t>&gt;</w:t>
      </w:r>
      <w:proofErr w:type="spellStart"/>
      <w:r>
        <w:rPr>
          <w:rStyle w:val="NormalTok"/>
        </w:rPr>
        <w:t>OrdType</w:t>
      </w:r>
      <w:proofErr w:type="spellEnd"/>
      <w:r>
        <w:rPr>
          <w:rStyle w:val="NormalTok"/>
        </w:rPr>
        <w:t xml:space="preserve"> != ^Stop</w:t>
      </w:r>
      <w:r>
        <w:rPr>
          <w:rStyle w:val="KeywordTok"/>
        </w:rPr>
        <w:t>&lt;/</w:t>
      </w:r>
      <w:proofErr w:type="spellStart"/>
      <w:r>
        <w:rPr>
          <w:rStyle w:val="KeywordTok"/>
        </w:rPr>
        <w:t>fixr:when</w:t>
      </w:r>
      <w:proofErr w:type="spellEnd"/>
      <w:r>
        <w:rPr>
          <w:rStyle w:val="KeywordTok"/>
        </w:rPr>
        <w:t>&gt;</w:t>
      </w:r>
      <w:r>
        <w:br/>
      </w:r>
      <w:r>
        <w:rPr>
          <w:rStyle w:val="NormalTok"/>
        </w:rPr>
        <w:t xml:space="preserve">    </w:t>
      </w:r>
      <w:r>
        <w:rPr>
          <w:rStyle w:val="KeywordTok"/>
        </w:rPr>
        <w:t>&lt;/</w:t>
      </w:r>
      <w:proofErr w:type="spellStart"/>
      <w:r>
        <w:rPr>
          <w:rStyle w:val="KeywordTok"/>
        </w:rPr>
        <w:t>fixr:rule</w:t>
      </w:r>
      <w:proofErr w:type="spellEnd"/>
      <w:r>
        <w:rPr>
          <w:rStyle w:val="KeywordTok"/>
        </w:rPr>
        <w:t>&gt;</w:t>
      </w:r>
      <w:r>
        <w:br/>
      </w:r>
      <w:r>
        <w:rPr>
          <w:rStyle w:val="KeywordTok"/>
        </w:rPr>
        <w:t>&lt;/</w:t>
      </w:r>
      <w:proofErr w:type="spellStart"/>
      <w:r>
        <w:rPr>
          <w:rStyle w:val="KeywordTok"/>
        </w:rPr>
        <w:t>fixr:fieldRef</w:t>
      </w:r>
      <w:proofErr w:type="spellEnd"/>
      <w:r>
        <w:rPr>
          <w:rStyle w:val="KeywordTok"/>
        </w:rPr>
        <w:t>&gt;</w:t>
      </w:r>
    </w:p>
    <w:p w14:paraId="39B96E3B" w14:textId="77777777" w:rsidR="00B50CC8" w:rsidRDefault="0077414F">
      <w:pPr>
        <w:pStyle w:val="Heading4"/>
      </w:pPr>
      <w:bookmarkStart w:id="112" w:name="mutually-exclusive-component-members"/>
      <w:r>
        <w:t>Mutually exclusive component members</w:t>
      </w:r>
      <w:bookmarkEnd w:id="112"/>
    </w:p>
    <w:p w14:paraId="19C69C7C" w14:textId="77777777" w:rsidR="00B50CC8" w:rsidRDefault="0077414F">
      <w:pPr>
        <w:pStyle w:val="FirstParagraph"/>
      </w:pPr>
      <w:r>
        <w:t xml:space="preserve">Sometimes members of a component or group are intended to be mutually exclusive. This is expressed by adding the attribute </w:t>
      </w:r>
      <w:r>
        <w:rPr>
          <w:rStyle w:val="VerbatimChar"/>
        </w:rPr>
        <w:t>which="oneOf"</w:t>
      </w:r>
      <w:r>
        <w:t xml:space="preserve"> to a </w:t>
      </w:r>
      <w:r>
        <w:rPr>
          <w:rStyle w:val="VerbatimChar"/>
        </w:rPr>
        <w:t>&lt;component&gt;</w:t>
      </w:r>
      <w:r>
        <w:t xml:space="preserve"> or </w:t>
      </w:r>
      <w:r>
        <w:rPr>
          <w:rStyle w:val="VerbatimChar"/>
        </w:rPr>
        <w:t>&lt;group&gt;</w:t>
      </w:r>
      <w:r>
        <w:t xml:space="preserve"> element. In a message that contains the component or grroup, </w:t>
      </w:r>
      <w:r>
        <w:rPr>
          <w:i/>
        </w:rPr>
        <w:t>one and only one</w:t>
      </w:r>
      <w:r>
        <w:t xml:space="preserve"> of its mutually exclusive members must be present.</w:t>
      </w:r>
    </w:p>
    <w:p w14:paraId="736E0CB9" w14:textId="77777777" w:rsidR="00B50CC8" w:rsidRDefault="0077414F">
      <w:pPr>
        <w:pStyle w:val="BodyText"/>
      </w:pPr>
      <w:r>
        <w:t>In this example, the fields OrderQtyand CashQty, and the nested component OrderQtyDataCIV are mutually exclusive members the OrderQtyData component.</w:t>
      </w:r>
    </w:p>
    <w:p w14:paraId="5FEB0094" w14:textId="77777777" w:rsidR="00B50CC8" w:rsidRDefault="0077414F">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"1011"</w:t>
      </w:r>
      <w:r>
        <w:rPr>
          <w:rStyle w:val="OtherTok"/>
        </w:rPr>
        <w:t xml:space="preserve"> name=</w:t>
      </w:r>
      <w:r>
        <w:rPr>
          <w:rStyle w:val="StringTok"/>
        </w:rPr>
        <w:t>"OrderQtyData"</w:t>
      </w:r>
      <w:r>
        <w:rPr>
          <w:rStyle w:val="OtherTok"/>
        </w:rPr>
        <w:t xml:space="preserve"> abbrName=</w:t>
      </w:r>
      <w:r>
        <w:rPr>
          <w:rStyle w:val="StringTok"/>
        </w:rPr>
        <w:t>"OrdQty"</w:t>
      </w:r>
      <w:r>
        <w:rPr>
          <w:rStyle w:val="OtherTok"/>
        </w:rPr>
        <w:t xml:space="preserve"> scenario=</w:t>
      </w:r>
      <w:r>
        <w:rPr>
          <w:rStyle w:val="StringTok"/>
        </w:rPr>
        <w:t>"base"</w:t>
      </w:r>
      <w:r>
        <w:rPr>
          <w:rStyle w:val="OtherTok"/>
        </w:rPr>
        <w:t xml:space="preserve"> which=</w:t>
      </w:r>
      <w:r>
        <w:rPr>
          <w:rStyle w:val="StringTok"/>
        </w:rPr>
        <w:t>"oneOf"</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"38"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"152"</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"2011"</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 xml:space="preserve">         The OrderQtyData component block contains the fields commonly used for indicating the amount or quantity of an order. Note that when this component block is marked as "required" in a message either one of these three fields must be used to identify the amount: OrderQty, CashOrderQty or OrderPercent (in the case of CIV).</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&lt;/fixr:component&gt;</w:t>
      </w:r>
      <w:r>
        <w:br/>
      </w: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"2011"</w:t>
      </w:r>
      <w:r>
        <w:rPr>
          <w:rStyle w:val="OtherTok"/>
        </w:rPr>
        <w:t xml:space="preserve"> </w:t>
      </w:r>
      <w:r>
        <w:rPr>
          <w:rStyle w:val="OtherTok"/>
        </w:rPr>
        <w:lastRenderedPageBreak/>
        <w:t>name=</w:t>
      </w:r>
      <w:r>
        <w:rPr>
          <w:rStyle w:val="StringTok"/>
        </w:rPr>
        <w:t>"OrderQtyDataCIV"</w:t>
      </w:r>
      <w:r>
        <w:rPr>
          <w:rStyle w:val="OtherTok"/>
        </w:rPr>
        <w:t xml:space="preserve"> abbrName=</w:t>
      </w:r>
      <w:r>
        <w:rPr>
          <w:rStyle w:val="StringTok"/>
        </w:rPr>
        <w:t>"OrdQty"</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"516"</w:t>
      </w:r>
      <w:r>
        <w:rPr>
          <w:rStyle w:val="OtherTok"/>
        </w:rPr>
        <w:t xml:space="preserve"> scenario=</w:t>
      </w:r>
      <w:r>
        <w:rPr>
          <w:rStyle w:val="StringTok"/>
        </w:rPr>
        <w:t>"base"</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"469"</w:t>
      </w:r>
      <w:r>
        <w:rPr>
          <w:rStyle w:val="OtherTok"/>
        </w:rPr>
        <w:t xml:space="preserve"> scenario=</w:t>
      </w:r>
      <w:r>
        <w:rPr>
          <w:rStyle w:val="StringTok"/>
        </w:rPr>
        <w:t>"base"</w:t>
      </w:r>
      <w:r>
        <w:rPr>
          <w:rStyle w:val="KeywordTok"/>
        </w:rPr>
        <w:t>/&gt;</w:t>
      </w:r>
      <w:r>
        <w:br/>
      </w:r>
      <w:r>
        <w:rPr>
          <w:rStyle w:val="KeywordTok"/>
        </w:rPr>
        <w:t>&lt;/fixr:component&gt;</w:t>
      </w:r>
    </w:p>
    <w:p w14:paraId="558212D8" w14:textId="77777777" w:rsidR="00B50CC8" w:rsidRDefault="0077414F">
      <w:pPr>
        <w:pStyle w:val="FirstParagraph"/>
      </w:pPr>
      <w:r>
        <w:t xml:space="preserve">Similarly, the attribute </w:t>
      </w:r>
      <w:r>
        <w:rPr>
          <w:rStyle w:val="VerbatimChar"/>
        </w:rPr>
        <w:t>which="anyOf"</w:t>
      </w:r>
      <w:r>
        <w:t xml:space="preserve"> indicates that </w:t>
      </w:r>
      <w:r>
        <w:rPr>
          <w:i/>
        </w:rPr>
        <w:t>at least one</w:t>
      </w:r>
      <w:r>
        <w:t xml:space="preserve"> of the members of a component must be present.</w:t>
      </w:r>
    </w:p>
    <w:p w14:paraId="7A19C394" w14:textId="77777777" w:rsidR="00B50CC8" w:rsidRDefault="0077414F">
      <w:pPr>
        <w:pStyle w:val="BodyText"/>
      </w:pPr>
      <w:r>
        <w:t xml:space="preserve">To require </w:t>
      </w:r>
      <w:r>
        <w:rPr>
          <w:i/>
        </w:rPr>
        <w:t>all</w:t>
      </w:r>
      <w:r>
        <w:t xml:space="preserve"> of the members to be present, set </w:t>
      </w:r>
      <w:r>
        <w:rPr>
          <w:rStyle w:val="VerbatimChar"/>
        </w:rPr>
        <w:t>presence="required"</w:t>
      </w:r>
      <w:r>
        <w:t xml:space="preserve"> on each member.</w:t>
      </w:r>
    </w:p>
    <w:p w14:paraId="4971002C" w14:textId="77777777" w:rsidR="00B50CC8" w:rsidRDefault="0077414F">
      <w:pPr>
        <w:pStyle w:val="Heading3"/>
      </w:pPr>
      <w:bookmarkStart w:id="113" w:name="message"/>
      <w:bookmarkStart w:id="114" w:name="_Toc18911465"/>
      <w:r>
        <w:t>Message</w:t>
      </w:r>
      <w:bookmarkEnd w:id="113"/>
      <w:bookmarkEnd w:id="114"/>
    </w:p>
    <w:p w14:paraId="0F20781F" w14:textId="77777777" w:rsidR="00B50CC8" w:rsidRDefault="0077414F">
      <w:pPr>
        <w:pStyle w:val="FirstParagraph"/>
      </w:pPr>
      <w:r>
        <w:t>A message in an Orchestra file describes a unit to be sent on the wire between counterparties.</w:t>
      </w:r>
    </w:p>
    <w:p w14:paraId="6BACF275" w14:textId="77777777" w:rsidR="00B50CC8" w:rsidRDefault="0077414F">
      <w:pPr>
        <w:pStyle w:val="BodyText"/>
      </w:pPr>
      <w:r>
        <w:t xml:space="preserve">Like a </w:t>
      </w:r>
      <w:r>
        <w:rPr>
          <w:rStyle w:val="VerbatimChar"/>
        </w:rPr>
        <w:t>&lt;component&gt;</w:t>
      </w:r>
      <w:r>
        <w:t xml:space="preserve">, a </w:t>
      </w:r>
      <w:r>
        <w:rPr>
          <w:rStyle w:val="VerbatimChar"/>
        </w:rPr>
        <w:t>&lt;message&gt;</w:t>
      </w:r>
      <w:r>
        <w:t xml:space="preserve"> element has id and name attributes. It also has msgType attribute, a short name. In tag=value encoding, msgType is the value of tag 35.</w:t>
      </w:r>
    </w:p>
    <w:p w14:paraId="64DE715B" w14:textId="77777777" w:rsidR="00B50CC8" w:rsidRDefault="0077414F">
      <w:pPr>
        <w:pStyle w:val="BodyText"/>
      </w:pPr>
      <w:r>
        <w:t>In FIX, a MsgType is often reused for multiple use cases. For example, an ExecutionReport with msgType=″8″, is overloaded for acceptance of an order, rejection, execution, cancel confirmation, etc. In the Orchestra schema, the scenario attribute is used to name each of those use cases. Each of the variations of a MsgType can have slightly different message structures.</w:t>
      </w:r>
    </w:p>
    <w:p w14:paraId="44AF9DD4" w14:textId="77777777" w:rsidR="00B50CC8" w:rsidRDefault="0077414F">
      <w:pPr>
        <w:pStyle w:val="BodyText"/>
      </w:pPr>
      <w:r>
        <w:t xml:space="preserve">Another attribute of </w:t>
      </w:r>
      <w:r>
        <w:rPr>
          <w:rStyle w:val="VerbatimChar"/>
        </w:rPr>
        <w:t>&lt;message&gt;</w:t>
      </w:r>
      <w:r>
        <w:t xml:space="preserve"> called flow ties a message to an exchange of messages between actors.</w:t>
      </w:r>
    </w:p>
    <w:p w14:paraId="2046ABD4" w14:textId="77777777" w:rsidR="00B50CC8" w:rsidRDefault="0077414F">
      <w:pPr>
        <w:pStyle w:val="Heading4"/>
      </w:pPr>
      <w:bookmarkStart w:id="115" w:name="message-structure"/>
      <w:r>
        <w:t>Message structure</w:t>
      </w:r>
      <w:bookmarkEnd w:id="115"/>
    </w:p>
    <w:p w14:paraId="523AA760" w14:textId="77777777" w:rsidR="00B50CC8" w:rsidRDefault="0077414F">
      <w:pPr>
        <w:pStyle w:val="FirstParagraph"/>
      </w:pPr>
      <w:r>
        <w:t xml:space="preserve">The </w:t>
      </w:r>
      <w:r>
        <w:rPr>
          <w:rStyle w:val="VerbatimChar"/>
        </w:rPr>
        <w:t>&lt;messages&gt;</w:t>
      </w:r>
      <w:r>
        <w:t xml:space="preserve"> element contains any number of child </w:t>
      </w:r>
      <w:r>
        <w:rPr>
          <w:rStyle w:val="VerbatimChar"/>
        </w:rPr>
        <w:t>&lt;message&gt;</w:t>
      </w:r>
      <w:r>
        <w:t xml:space="preserve"> elements. From the perspective of the XML schema, a </w:t>
      </w:r>
      <w:r>
        <w:rPr>
          <w:rStyle w:val="VerbatimChar"/>
        </w:rPr>
        <w:t>&lt;message&gt;</w:t>
      </w:r>
      <w:r>
        <w:t xml:space="preserve"> is very similar to a </w:t>
      </w:r>
      <w:r>
        <w:rPr>
          <w:rStyle w:val="VerbatimChar"/>
        </w:rPr>
        <w:t>&lt;component&gt;</w:t>
      </w:r>
      <w:r>
        <w:t xml:space="preserve">; they contain the same member types and share most attributes. However, </w:t>
      </w:r>
      <w:r>
        <w:rPr>
          <w:rStyle w:val="VerbatimChar"/>
        </w:rPr>
        <w:t>&lt;message&gt;</w:t>
      </w:r>
      <w:r>
        <w:t xml:space="preserve"> is a top-level entity only; it cannot be contained by other message parts, nor can messages be nested.</w:t>
      </w:r>
    </w:p>
    <w:p w14:paraId="2F33F308" w14:textId="77777777" w:rsidR="00B50CC8" w:rsidRDefault="0077414F">
      <w:pPr>
        <w:pStyle w:val="BodyText"/>
      </w:pPr>
      <w:r>
        <w:t xml:space="preserve">Unlike </w:t>
      </w:r>
      <w:r>
        <w:rPr>
          <w:rStyle w:val="VerbatimChar"/>
        </w:rPr>
        <w:t>&lt;component&gt;</w:t>
      </w:r>
      <w:r>
        <w:t xml:space="preserve">, the parts of a message are contained by a child </w:t>
      </w:r>
      <w:r>
        <w:rPr>
          <w:rStyle w:val="VerbatimChar"/>
        </w:rPr>
        <w:t>&lt;structure&gt;</w:t>
      </w:r>
      <w:r>
        <w:t xml:space="preserve"> element, which in turn holds </w:t>
      </w:r>
      <w:r>
        <w:rPr>
          <w:rStyle w:val="VerbatimChar"/>
        </w:rPr>
        <w:t>&lt;fieldRef&gt;</w:t>
      </w:r>
      <w:r>
        <w:t xml:space="preserve">, </w:t>
      </w:r>
      <w:r>
        <w:rPr>
          <w:rStyle w:val="VerbatimChar"/>
        </w:rPr>
        <w:t>&lt;componentRef&gt;</w:t>
      </w:r>
      <w:r>
        <w:t xml:space="preserve"> and </w:t>
      </w:r>
      <w:r>
        <w:rPr>
          <w:rStyle w:val="VerbatimChar"/>
        </w:rPr>
        <w:t>&lt;groupRef&gt;</w:t>
      </w:r>
      <w:r>
        <w:t xml:space="preserve"> elements.</w:t>
      </w:r>
    </w:p>
    <w:p w14:paraId="76FF359F" w14:textId="77777777" w:rsidR="00B50CC8" w:rsidRDefault="0077414F">
      <w:pPr>
        <w:pStyle w:val="BodyText"/>
      </w:pPr>
      <w:r>
        <w:t>A message structure with a field, nested components, and a nested repeating group</w:t>
      </w:r>
    </w:p>
    <w:p w14:paraId="37B90C0C" w14:textId="77777777" w:rsidR="00B50CC8" w:rsidRDefault="0077414F">
      <w:pPr>
        <w:pStyle w:val="SourceCode"/>
      </w:pPr>
      <w:r>
        <w:rPr>
          <w:rStyle w:val="KeywordTok"/>
        </w:rPr>
        <w:t>&lt;fixr:message</w:t>
      </w:r>
      <w:r>
        <w:rPr>
          <w:rStyle w:val="OtherTok"/>
        </w:rPr>
        <w:t xml:space="preserve"> name=</w:t>
      </w:r>
      <w:r>
        <w:rPr>
          <w:rStyle w:val="StringTok"/>
        </w:rPr>
        <w:t>"TradingSessionList"</w:t>
      </w:r>
      <w:r>
        <w:rPr>
          <w:rStyle w:val="OtherTok"/>
        </w:rPr>
        <w:t xml:space="preserve"> id=</w:t>
      </w:r>
      <w:r>
        <w:rPr>
          <w:rStyle w:val="StringTok"/>
        </w:rPr>
        <w:t>"100"</w:t>
      </w:r>
      <w:r>
        <w:rPr>
          <w:rStyle w:val="OtherTok"/>
        </w:rPr>
        <w:t xml:space="preserve"> msgType=</w:t>
      </w:r>
      <w:r>
        <w:rPr>
          <w:rStyle w:val="StringTok"/>
        </w:rPr>
        <w:t>"BJ"</w:t>
      </w:r>
      <w:r>
        <w:br/>
      </w:r>
      <w:r>
        <w:rPr>
          <w:rStyle w:val="OtherTok"/>
        </w:rPr>
        <w:t>category=</w:t>
      </w:r>
      <w:r>
        <w:rPr>
          <w:rStyle w:val="StringTok"/>
        </w:rPr>
        <w:t>"MarketStructureReferenceData"</w:t>
      </w:r>
      <w:r>
        <w:rPr>
          <w:rStyle w:val="OtherTok"/>
        </w:rPr>
        <w:t xml:space="preserve"> section=</w:t>
      </w:r>
      <w:r>
        <w:rPr>
          <w:rStyle w:val="StringTok"/>
        </w:rPr>
        <w:t>"PreTrade"</w:t>
      </w:r>
      <w:r>
        <w:rPr>
          <w:rStyle w:val="KeywordTok"/>
        </w:rPr>
        <w:t>&gt;</w:t>
      </w:r>
      <w:r>
        <w:br/>
      </w:r>
      <w:r>
        <w:rPr>
          <w:rStyle w:val="NormalTok"/>
        </w:rPr>
        <w:t xml:space="preserve">    </w:t>
      </w:r>
      <w:r>
        <w:rPr>
          <w:rStyle w:val="KeywordTok"/>
        </w:rPr>
        <w:t>&lt;fixr:structure&gt;</w:t>
      </w:r>
      <w:r>
        <w:br/>
      </w:r>
      <w:r>
        <w:rPr>
          <w:rStyle w:val="NormalTok"/>
        </w:rPr>
        <w:t xml:space="preserve">        </w:t>
      </w:r>
      <w:r>
        <w:rPr>
          <w:rStyle w:val="KeywordTok"/>
        </w:rPr>
        <w:t>&lt;fixr:componentRef</w:t>
      </w:r>
      <w:r>
        <w:rPr>
          <w:rStyle w:val="OtherTok"/>
        </w:rPr>
        <w:t xml:space="preserve"> id=</w:t>
      </w:r>
      <w:r>
        <w:rPr>
          <w:rStyle w:val="StringTok"/>
        </w:rPr>
        <w:t>"1024"</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"1057"</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"335"</w:t>
      </w:r>
      <w:r>
        <w:rPr>
          <w:rStyle w:val="KeywordTok"/>
        </w:rPr>
        <w:t>/&gt;</w:t>
      </w:r>
      <w:r>
        <w:br/>
      </w:r>
      <w:r>
        <w:rPr>
          <w:rStyle w:val="NormalTok"/>
        </w:rPr>
        <w:t xml:space="preserve">        </w:t>
      </w:r>
      <w:r>
        <w:rPr>
          <w:rStyle w:val="KeywordTok"/>
        </w:rPr>
        <w:t>&lt;fixr:groupRef</w:t>
      </w:r>
      <w:r>
        <w:rPr>
          <w:rStyle w:val="OtherTok"/>
        </w:rPr>
        <w:t xml:space="preserve"> id=</w:t>
      </w:r>
      <w:r>
        <w:rPr>
          <w:rStyle w:val="StringTok"/>
        </w:rPr>
        <w:t>"2099"</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"1025"</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&lt;/fixr:structure&gt;</w:t>
      </w:r>
      <w:r>
        <w:br/>
      </w:r>
      <w:r>
        <w:rPr>
          <w:rStyle w:val="KeywordTok"/>
        </w:rPr>
        <w:t>&lt;/fixr:message&gt;</w:t>
      </w:r>
    </w:p>
    <w:p w14:paraId="511008CB" w14:textId="77777777" w:rsidR="00B50CC8" w:rsidRDefault="0077414F">
      <w:pPr>
        <w:pStyle w:val="Heading4"/>
      </w:pPr>
      <w:bookmarkStart w:id="116" w:name="scenarios-2"/>
      <w:r>
        <w:lastRenderedPageBreak/>
        <w:t>Scenarios</w:t>
      </w:r>
      <w:bookmarkEnd w:id="116"/>
    </w:p>
    <w:p w14:paraId="6F2E24D1" w14:textId="77777777" w:rsidR="00B50CC8" w:rsidRDefault="0077414F">
      <w:pPr>
        <w:pStyle w:val="FirstParagraph"/>
      </w:pPr>
      <w:r>
        <w:t>Message structures commonly vary with scenario or use case. For example, an ExecutionReport might look quite different in its execution use case versus a cancel-confirmation use case. The attribute that names a use case is scenario. If no scenario is explicitly given, it defaults to “base”.</w:t>
      </w:r>
    </w:p>
    <w:p w14:paraId="5847544B" w14:textId="77777777" w:rsidR="00B50CC8" w:rsidRDefault="0077414F">
      <w:pPr>
        <w:pStyle w:val="BodyText"/>
      </w:pPr>
      <w:r>
        <w:t>The combination of id and scenario attributes must be unique.</w:t>
      </w:r>
    </w:p>
    <w:p w14:paraId="4379B084" w14:textId="77777777" w:rsidR="00B50CC8" w:rsidRDefault="0077414F">
      <w:pPr>
        <w:pStyle w:val="Heading4"/>
      </w:pPr>
      <w:bookmarkStart w:id="117" w:name="responses"/>
      <w:r>
        <w:t>Responses</w:t>
      </w:r>
      <w:bookmarkEnd w:id="117"/>
    </w:p>
    <w:p w14:paraId="2E7587AE" w14:textId="77777777" w:rsidR="00B50CC8" w:rsidRDefault="0077414F">
      <w:pPr>
        <w:pStyle w:val="FirstParagraph"/>
      </w:pPr>
      <w:r>
        <w:t xml:space="preserve">Aside from </w:t>
      </w:r>
      <w:r>
        <w:rPr>
          <w:rStyle w:val="VerbatimChar"/>
        </w:rPr>
        <w:t>&lt;structure&gt;</w:t>
      </w:r>
      <w:r>
        <w:t xml:space="preserve">, </w:t>
      </w:r>
      <w:r>
        <w:rPr>
          <w:rStyle w:val="VerbatimChar"/>
        </w:rPr>
        <w:t>&lt;message&gt;</w:t>
      </w:r>
      <w:r>
        <w:t xml:space="preserve"> has another child element called </w:t>
      </w:r>
      <w:r>
        <w:rPr>
          <w:rStyle w:val="VerbatimChar"/>
        </w:rPr>
        <w:t>&lt;responses&gt;</w:t>
      </w:r>
      <w:r>
        <w:t>; it is explained in the workflow section below.</w:t>
      </w:r>
    </w:p>
    <w:p w14:paraId="6DE2DBE0" w14:textId="77777777" w:rsidR="00B50CC8" w:rsidRDefault="0077414F">
      <w:pPr>
        <w:pStyle w:val="Heading2"/>
      </w:pPr>
      <w:bookmarkStart w:id="118" w:name="expressions"/>
      <w:bookmarkStart w:id="119" w:name="_Toc18911466"/>
      <w:r>
        <w:t>Expressions</w:t>
      </w:r>
      <w:bookmarkEnd w:id="118"/>
      <w:bookmarkEnd w:id="119"/>
    </w:p>
    <w:p w14:paraId="331A0D06" w14:textId="77777777" w:rsidR="00B50CC8" w:rsidRDefault="0077414F">
      <w:pPr>
        <w:pStyle w:val="Heading3"/>
      </w:pPr>
      <w:bookmarkStart w:id="120" w:name="conditional-expressions"/>
      <w:bookmarkStart w:id="121" w:name="_Toc18911467"/>
      <w:r>
        <w:t>Conditional expressions</w:t>
      </w:r>
      <w:bookmarkEnd w:id="120"/>
      <w:bookmarkEnd w:id="121"/>
    </w:p>
    <w:p w14:paraId="09726158" w14:textId="77777777" w:rsidR="00B50CC8" w:rsidRDefault="0077414F">
      <w:pPr>
        <w:pStyle w:val="FirstParagraph"/>
      </w:pPr>
      <w:r>
        <w:t>Conditional expressions are rules that are expressed in Domain Specific Language (DSL). They are evaluated by substituting actual values from a message and other state information for tokens in the expression. A conditional expression is of Boolean type. That is, it evaluates true or false. If true, it determines the value of another attribute or that some action should take place, such as sending a certain response message.</w:t>
      </w:r>
    </w:p>
    <w:p w14:paraId="040D2F5C" w14:textId="77777777" w:rsidR="00B50CC8" w:rsidRDefault="0077414F">
      <w:pPr>
        <w:pStyle w:val="BodyText"/>
      </w:pPr>
      <w:r>
        <w:t>Conditional expressions are used in Orchestra:</w:t>
      </w:r>
    </w:p>
    <w:p w14:paraId="08DE8D5B" w14:textId="77777777" w:rsidR="00B50CC8" w:rsidRDefault="0077414F">
      <w:pPr>
        <w:numPr>
          <w:ilvl w:val="0"/>
          <w:numId w:val="29"/>
        </w:numPr>
      </w:pPr>
      <w:r>
        <w:t>To tell when a conditionally required field is required (presence=required)</w:t>
      </w:r>
    </w:p>
    <w:p w14:paraId="5CE1809F" w14:textId="77777777" w:rsidR="00B50CC8" w:rsidRDefault="0077414F">
      <w:pPr>
        <w:numPr>
          <w:ilvl w:val="0"/>
          <w:numId w:val="29"/>
        </w:numPr>
      </w:pPr>
      <w:r>
        <w:t>To tell when a field attribute aside from presence is overridden, such as setting the range of valid values with minInclusive and maxInclusive attributes. It can even tell when to override the type of a field. For example, the type of SecurityID could be overridden, depending on the value of SecurityIDSource. Some kinds of security IDs are strings while others are numeric.</w:t>
      </w:r>
    </w:p>
    <w:p w14:paraId="5210462D" w14:textId="77777777" w:rsidR="00B50CC8" w:rsidRDefault="0077414F">
      <w:pPr>
        <w:numPr>
          <w:ilvl w:val="0"/>
          <w:numId w:val="29"/>
        </w:numPr>
      </w:pPr>
      <w:r>
        <w:t>To tell when a specific workflow response should be sent or other action taken</w:t>
      </w:r>
    </w:p>
    <w:p w14:paraId="55611433" w14:textId="77777777" w:rsidR="00B50CC8" w:rsidRDefault="0077414F">
      <w:pPr>
        <w:pStyle w:val="FirstParagraph"/>
      </w:pPr>
      <w:r>
        <w:t xml:space="preserve">All conditions are declared in the XML content of a </w:t>
      </w:r>
      <w:r>
        <w:rPr>
          <w:rStyle w:val="VerbatimChar"/>
        </w:rPr>
        <w:t>&lt;when&gt;</w:t>
      </w:r>
      <w:r>
        <w:t xml:space="preserve"> element. See the Score DSL section below for details of the grammar.</w:t>
      </w:r>
    </w:p>
    <w:p w14:paraId="0850B8EE" w14:textId="77777777" w:rsidR="00B50CC8" w:rsidRDefault="0077414F">
      <w:pPr>
        <w:pStyle w:val="Heading3"/>
      </w:pPr>
      <w:bookmarkStart w:id="122" w:name="assignment-expressions"/>
      <w:bookmarkStart w:id="123" w:name="_Toc18911468"/>
      <w:r>
        <w:t>Assignment expressions</w:t>
      </w:r>
      <w:bookmarkEnd w:id="122"/>
      <w:bookmarkEnd w:id="123"/>
    </w:p>
    <w:p w14:paraId="1BD3321E" w14:textId="77777777" w:rsidR="00B50CC8" w:rsidRDefault="0077414F">
      <w:pPr>
        <w:pStyle w:val="FirstParagraph"/>
      </w:pPr>
      <w:r>
        <w:t>Assignment expressions are used to set the value of a field in an outgoing message or to alter a state variable that belongs to an actor. The grammar of assignment expressions is also governed by the Score DSL.</w:t>
      </w:r>
    </w:p>
    <w:p w14:paraId="10367075" w14:textId="77777777" w:rsidR="00B50CC8" w:rsidRDefault="0077414F">
      <w:pPr>
        <w:pStyle w:val="Heading4"/>
      </w:pPr>
      <w:bookmarkStart w:id="124" w:name="assigning-a-field"/>
      <w:r>
        <w:t>Assigning a field</w:t>
      </w:r>
      <w:bookmarkEnd w:id="124"/>
    </w:p>
    <w:p w14:paraId="1384FDE4" w14:textId="77777777" w:rsidR="00B50CC8" w:rsidRDefault="0077414F">
      <w:pPr>
        <w:pStyle w:val="FirstParagraph"/>
      </w:pPr>
      <w:r>
        <w:t xml:space="preserve">To assign a field in an outgoing message, an </w:t>
      </w:r>
      <w:r>
        <w:rPr>
          <w:rStyle w:val="VerbatimChar"/>
        </w:rPr>
        <w:t>&lt;assign&gt;</w:t>
      </w:r>
      <w:r>
        <w:t xml:space="preserve"> element is placed within the context of a </w:t>
      </w:r>
      <w:r>
        <w:rPr>
          <w:rStyle w:val="VerbatimChar"/>
        </w:rPr>
        <w:t>&lt;fieldRef&gt;</w:t>
      </w:r>
      <w:r>
        <w:t xml:space="preserve"> in the message structure. The content of the </w:t>
      </w:r>
      <w:r>
        <w:rPr>
          <w:rStyle w:val="VerbatimChar"/>
        </w:rPr>
        <w:t>&lt;assign&gt;</w:t>
      </w:r>
      <w:r>
        <w:t xml:space="preserve"> element (text node) contains a Score expression giving the value to set. The value must evaluate to a datatype compatible with the type of the field.</w:t>
      </w:r>
    </w:p>
    <w:p w14:paraId="700CCEF2" w14:textId="77777777" w:rsidR="00B50CC8" w:rsidRDefault="0077414F">
      <w:pPr>
        <w:pStyle w:val="BodyText"/>
      </w:pPr>
      <w:r>
        <w:t>Field assignment: echo the value of a field from an incoming message</w:t>
      </w:r>
    </w:p>
    <w:p w14:paraId="366BFFD1" w14:textId="77777777" w:rsidR="00B50CC8" w:rsidRDefault="0077414F">
      <w:pPr>
        <w:pStyle w:val="SourceCode"/>
      </w:pPr>
      <w:r>
        <w:rPr>
          <w:rStyle w:val="KeywordTok"/>
        </w:rPr>
        <w:lastRenderedPageBreak/>
        <w:t>&lt;fixr:fieldRef</w:t>
      </w:r>
      <w:r>
        <w:rPr>
          <w:rStyle w:val="OtherTok"/>
        </w:rPr>
        <w:t xml:space="preserve"> id=</w:t>
      </w:r>
      <w:r>
        <w:rPr>
          <w:rStyle w:val="StringTok"/>
        </w:rPr>
        <w:t>"11"</w:t>
      </w:r>
      <w:r>
        <w:rPr>
          <w:rStyle w:val="OtherTok"/>
        </w:rPr>
        <w:t xml:space="preserve"> added=</w:t>
      </w:r>
      <w:r>
        <w:rPr>
          <w:rStyle w:val="StringTok"/>
        </w:rPr>
        <w:t>"FIX.2.7"</w:t>
      </w:r>
      <w:r>
        <w:rPr>
          <w:rStyle w:val="OtherTok"/>
        </w:rPr>
        <w:t xml:space="preserve"> updated=</w:t>
      </w:r>
      <w:r>
        <w:rPr>
          <w:rStyle w:val="StringTok"/>
        </w:rPr>
        <w:t>"FIX.5.0SP2"</w:t>
      </w:r>
      <w:r>
        <w:rPr>
          <w:rStyle w:val="OtherTok"/>
        </w:rPr>
        <w:t xml:space="preserve"> updatedEP=</w:t>
      </w:r>
      <w:r>
        <w:rPr>
          <w:rStyle w:val="StringTok"/>
        </w:rPr>
        <w:t>"188"</w:t>
      </w:r>
      <w:r>
        <w:rPr>
          <w:rStyle w:val="KeywordTok"/>
        </w:rPr>
        <w:t>&gt;</w:t>
      </w:r>
      <w:r>
        <w:br/>
      </w:r>
      <w:r>
        <w:rPr>
          <w:rStyle w:val="NormalTok"/>
        </w:rPr>
        <w:t xml:space="preserve">    </w:t>
      </w:r>
      <w:r>
        <w:rPr>
          <w:rStyle w:val="KeywordTok"/>
        </w:rPr>
        <w:t>&lt;fixr:assign&gt;</w:t>
      </w:r>
      <w:r>
        <w:rPr>
          <w:rStyle w:val="NormalTok"/>
        </w:rPr>
        <w:t>in.ClOrdID</w:t>
      </w:r>
      <w:r>
        <w:rPr>
          <w:rStyle w:val="KeywordTok"/>
        </w:rPr>
        <w:t>&lt;/fixr:assign&gt;</w:t>
      </w:r>
      <w:r>
        <w:br/>
      </w:r>
      <w:r>
        <w:rPr>
          <w:rStyle w:val="KeywordTok"/>
        </w:rPr>
        <w:t>&lt;/fixr:fieldRef&gt;</w:t>
      </w:r>
    </w:p>
    <w:p w14:paraId="6841CFF6" w14:textId="77777777" w:rsidR="00B50CC8" w:rsidRDefault="0077414F">
      <w:pPr>
        <w:pStyle w:val="Heading4"/>
      </w:pPr>
      <w:bookmarkStart w:id="125" w:name="assigning-repeating-group-entries"/>
      <w:r>
        <w:t>Assigning repeating group entries</w:t>
      </w:r>
      <w:bookmarkEnd w:id="125"/>
    </w:p>
    <w:p w14:paraId="3FD404CE" w14:textId="77777777" w:rsidR="00B50CC8" w:rsidRDefault="0077414F">
      <w:pPr>
        <w:pStyle w:val="FirstParagraph"/>
      </w:pPr>
      <w:r>
        <w:t xml:space="preserve">Within the context of a </w:t>
      </w:r>
      <w:r>
        <w:rPr>
          <w:rStyle w:val="VerbatimChar"/>
        </w:rPr>
        <w:t>&lt;groupRef&gt;</w:t>
      </w:r>
      <w:r>
        <w:t xml:space="preserve">, one or more </w:t>
      </w:r>
      <w:r>
        <w:rPr>
          <w:rStyle w:val="VerbatimChar"/>
        </w:rPr>
        <w:t>&lt;blockAssignment&gt;</w:t>
      </w:r>
      <w:r>
        <w:t xml:space="preserve"> elements may be used to specify the assignment of fields in entries of a repeating group. Each instance of </w:t>
      </w:r>
      <w:r>
        <w:rPr>
          <w:rStyle w:val="VerbatimChar"/>
        </w:rPr>
        <w:t>&lt;blockAssignment&gt;</w:t>
      </w:r>
      <w:r>
        <w:t xml:space="preserve"> will cause another entry to be constructed. Within a </w:t>
      </w:r>
      <w:r>
        <w:rPr>
          <w:rStyle w:val="VerbatimChar"/>
        </w:rPr>
        <w:t>&lt;blockAssignment&gt;</w:t>
      </w:r>
      <w:r>
        <w:t>, the syntax for assigning fields is the same as the assignment of an individual field shown above.</w:t>
      </w:r>
    </w:p>
    <w:p w14:paraId="43C93704" w14:textId="77777777" w:rsidR="00B50CC8" w:rsidRDefault="0077414F">
      <w:pPr>
        <w:pStyle w:val="BodyText"/>
      </w:pPr>
      <w:r>
        <w:t>Assignment of two entries in a repeating group</w:t>
      </w:r>
    </w:p>
    <w:p w14:paraId="195068AD" w14:textId="77777777" w:rsidR="00B50CC8" w:rsidRDefault="0077414F">
      <w:pPr>
        <w:pStyle w:val="SourceCode"/>
      </w:pPr>
      <w:r>
        <w:rPr>
          <w:rStyle w:val="KeywordTok"/>
        </w:rPr>
        <w:t>&lt;fixr:groupRef</w:t>
      </w:r>
      <w:r>
        <w:rPr>
          <w:rStyle w:val="OtherTok"/>
        </w:rPr>
        <w:t xml:space="preserve"> id=</w:t>
      </w:r>
      <w:r>
        <w:rPr>
          <w:rStyle w:val="StringTok"/>
        </w:rPr>
        <w:t>"1012"</w:t>
      </w:r>
      <w:r>
        <w:rPr>
          <w:rStyle w:val="OtherTok"/>
        </w:rPr>
        <w:t xml:space="preserve"> added=</w:t>
      </w:r>
      <w:r>
        <w:rPr>
          <w:rStyle w:val="StringTok"/>
        </w:rPr>
        <w:t>"FIX.4.3"</w:t>
      </w:r>
      <w:r>
        <w:rPr>
          <w:rStyle w:val="OtherTok"/>
        </w:rPr>
        <w:t xml:space="preserve"> updated=</w:t>
      </w:r>
      <w:r>
        <w:rPr>
          <w:rStyle w:val="StringTok"/>
        </w:rPr>
        <w:t>"FIX.5.0SP2"</w:t>
      </w:r>
      <w:r>
        <w:br/>
      </w:r>
      <w:r>
        <w:rPr>
          <w:rStyle w:val="OtherTok"/>
        </w:rPr>
        <w:t>updatedEP=</w:t>
      </w:r>
      <w:r>
        <w:rPr>
          <w:rStyle w:val="StringTok"/>
        </w:rPr>
        <w:t>"188"</w:t>
      </w:r>
      <w:r>
        <w:rPr>
          <w:rStyle w:val="KeywordTok"/>
        </w:rPr>
        <w: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br/>
      </w:r>
      <w:r>
        <w:rPr>
          <w:rStyle w:val="NormalTok"/>
        </w:rPr>
        <w:t xml:space="preserve">            </w:t>
      </w:r>
      <w:r>
        <w:rPr>
          <w:rStyle w:val="KeywordTok"/>
        </w:rPr>
        <w:t>&lt;fixr:assign&gt;</w:t>
      </w:r>
      <w:r>
        <w:rPr>
          <w:rStyle w:val="NormalTok"/>
        </w:rPr>
        <w:t>"ABC"</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"447"</w:t>
      </w:r>
      <w:r>
        <w:rPr>
          <w:rStyle w:val="NormalTok"/>
        </w:rPr>
        <w:t xml:space="preserve"> </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^ExecutingFirm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rPr>
          <w:rStyle w:val="NormalTok"/>
        </w:rPr>
        <w:t xml:space="preserve"> </w:t>
      </w:r>
      <w:r>
        <w:br/>
      </w:r>
      <w:r>
        <w:rPr>
          <w:rStyle w:val="NormalTok"/>
        </w:rPr>
        <w:t xml:space="preserve">            </w:t>
      </w:r>
      <w:r>
        <w:rPr>
          <w:rStyle w:val="KeywordTok"/>
        </w:rPr>
        <w:t>&lt;fixr:assign&gt;</w:t>
      </w:r>
      <w:r>
        <w:rPr>
          <w:rStyle w:val="NormalTok"/>
        </w:rPr>
        <w:t>"DEF"</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"447"</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^ClearingFirm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KeywordTok"/>
        </w:rPr>
        <w:t>&lt;/fixr:groupRef&gt;</w:t>
      </w:r>
    </w:p>
    <w:p w14:paraId="3CCC6E9E" w14:textId="77777777" w:rsidR="00B50CC8" w:rsidRDefault="0077414F">
      <w:pPr>
        <w:pStyle w:val="Heading4"/>
      </w:pPr>
      <w:bookmarkStart w:id="126" w:name="assigning-a-state-variable"/>
      <w:r>
        <w:t>Assigning a state variable</w:t>
      </w:r>
      <w:bookmarkEnd w:id="126"/>
    </w:p>
    <w:p w14:paraId="09BC7EF7" w14:textId="77777777" w:rsidR="00B50CC8" w:rsidRDefault="0077414F">
      <w:pPr>
        <w:pStyle w:val="FirstParagraph"/>
      </w:pPr>
      <w:r>
        <w:t xml:space="preserve">To assign the value of a state variable when an event occurs, use the </w:t>
      </w:r>
      <w:r>
        <w:rPr>
          <w:rStyle w:val="VerbatimChar"/>
        </w:rPr>
        <w:t>&lt;assign&gt;</w:t>
      </w:r>
      <w:r>
        <w:t xml:space="preserve"> element within a response. The expression contained by the element must refer to a state variable contained by an actor. See the Responses section below.</w:t>
      </w:r>
    </w:p>
    <w:p w14:paraId="1F5F7BDC" w14:textId="77777777" w:rsidR="00B50CC8" w:rsidRDefault="0077414F">
      <w:pPr>
        <w:pStyle w:val="Heading3"/>
      </w:pPr>
      <w:bookmarkStart w:id="127" w:name="field-attribute-rules"/>
      <w:bookmarkStart w:id="128" w:name="_Toc18911469"/>
      <w:r>
        <w:t>Field attribute rules</w:t>
      </w:r>
      <w:bookmarkEnd w:id="127"/>
      <w:bookmarkEnd w:id="128"/>
    </w:p>
    <w:p w14:paraId="2D1F6E41" w14:textId="77777777" w:rsidR="00B50CC8" w:rsidRDefault="0077414F">
      <w:pPr>
        <w:pStyle w:val="FirstParagraph"/>
      </w:pPr>
      <w:r>
        <w:t xml:space="preserve">Optionally, a </w:t>
      </w:r>
      <w:r>
        <w:rPr>
          <w:rStyle w:val="VerbatimChar"/>
        </w:rPr>
        <w:t>&lt;rule&gt;</w:t>
      </w:r>
      <w:r>
        <w:t xml:space="preserve"> element may be added as a child to </w:t>
      </w:r>
      <w:r>
        <w:rPr>
          <w:rStyle w:val="VerbatimChar"/>
        </w:rPr>
        <w:t>&lt;fieldRef&gt;</w:t>
      </w:r>
      <w:r>
        <w:t xml:space="preserve"> to control an attribute of a field dynamically. Multiple rules are allowed for the same field reference to affect multiple attributes or to generate different values of an attribute under different conditions.</w:t>
      </w:r>
    </w:p>
    <w:p w14:paraId="29D58A75" w14:textId="77777777" w:rsidR="00B50CC8" w:rsidRDefault="0077414F">
      <w:pPr>
        <w:pStyle w:val="BodyText"/>
      </w:pPr>
      <w:r>
        <w:lastRenderedPageBreak/>
        <w:t xml:space="preserve">The attributes of a </w:t>
      </w:r>
      <w:r>
        <w:rPr>
          <w:rStyle w:val="VerbatimChar"/>
        </w:rPr>
        <w:t>&lt;fieldRef&gt;</w:t>
      </w:r>
      <w:r>
        <w:t xml:space="preserve"> that can be controlled by a rule include type and any member of fieldAttribGrp attribute group. That group includes presence and attributes to control the length of a field. A rule about presence tells when a conditionally required field is required.</w:t>
      </w:r>
    </w:p>
    <w:p w14:paraId="002D71FD" w14:textId="77777777" w:rsidR="00B50CC8" w:rsidRDefault="0077414F">
      <w:pPr>
        <w:pStyle w:val="Heading3"/>
      </w:pPr>
      <w:bookmarkStart w:id="129" w:name="field-validation-rules"/>
      <w:bookmarkStart w:id="130" w:name="_Toc18911470"/>
      <w:r>
        <w:t>Field validation rules</w:t>
      </w:r>
      <w:bookmarkEnd w:id="129"/>
      <w:bookmarkEnd w:id="130"/>
    </w:p>
    <w:p w14:paraId="6A7AB553" w14:textId="77777777" w:rsidR="00B50CC8" w:rsidRDefault="0077414F">
      <w:pPr>
        <w:pStyle w:val="FirstParagraph"/>
      </w:pPr>
      <w:r>
        <w:t>Orchestra has several ways to specify when a field value is valid. One is to set a field’s type to a code set that lists all valid values. Another is to set a valid range using attributes minInclusive and maxInclusive.</w:t>
      </w:r>
    </w:p>
    <w:p w14:paraId="008B16C3" w14:textId="77777777" w:rsidR="00B50CC8" w:rsidRDefault="0077414F">
      <w:pPr>
        <w:pStyle w:val="BodyText"/>
      </w:pPr>
      <w:r>
        <w:t xml:space="preserve">More complex rules can be written under a </w:t>
      </w:r>
      <w:r>
        <w:rPr>
          <w:rStyle w:val="VerbatimChar"/>
        </w:rPr>
        <w:t>&lt;fieldRef&gt;</w:t>
      </w:r>
      <w:r>
        <w:t xml:space="preserve"> that reference the values of other fields or the state variables of actors. Rules can be quite dynamic. For example, a market might reject orders with limit price outside a band of some differential above or below the last sale price.</w:t>
      </w:r>
    </w:p>
    <w:p w14:paraId="72F4DE06" w14:textId="77777777" w:rsidR="00B50CC8" w:rsidRDefault="0077414F">
      <w:pPr>
        <w:pStyle w:val="BodyText"/>
      </w:pPr>
      <w:r>
        <w:t xml:space="preserve">Rule violations can then be captured by a state variable, and if appropriate, an action can be taken, such as sending a reject message. It is important, particularly when generating test systems, to capture all violations rather than reacting to the first one encountered. It is recommended to capture all violations in a repeating group variable of an </w:t>
      </w:r>
      <w:r>
        <w:rPr>
          <w:rStyle w:val="VerbatimChar"/>
        </w:rPr>
        <w:t>&lt;actor&gt;</w:t>
      </w:r>
      <w:r>
        <w:t xml:space="preserve"> element. Responses can be defined in the actor to perform actions such as sending a reject message for certain kinds of violations.</w:t>
      </w:r>
    </w:p>
    <w:p w14:paraId="36F68C4F" w14:textId="77777777" w:rsidR="00B50CC8" w:rsidRDefault="0077414F">
      <w:pPr>
        <w:pStyle w:val="BodyText"/>
      </w:pPr>
      <w:r>
        <w:t>A field valuation rule sets a state variable when tripped</w:t>
      </w:r>
    </w:p>
    <w:p w14:paraId="2B7188F1" w14:textId="77777777" w:rsidR="00B50CC8" w:rsidRDefault="0077414F">
      <w:pPr>
        <w:pStyle w:val="SourceCode"/>
      </w:pPr>
      <w:r>
        <w:rPr>
          <w:rStyle w:val="KeywordTok"/>
        </w:rPr>
        <w:t>&lt;fixr:fieldRef</w:t>
      </w:r>
      <w:r>
        <w:rPr>
          <w:rStyle w:val="OtherTok"/>
        </w:rPr>
        <w:t xml:space="preserve"> id=</w:t>
      </w:r>
      <w:r>
        <w:rPr>
          <w:rStyle w:val="StringTok"/>
        </w:rPr>
        <w:t>"44"</w:t>
      </w:r>
      <w:r>
        <w:rPr>
          <w:rStyle w:val="KeywordTok"/>
        </w:rPr>
        <w:t>&gt;</w:t>
      </w:r>
      <w:r>
        <w:br/>
      </w:r>
      <w:r>
        <w:rPr>
          <w:rStyle w:val="NormalTok"/>
        </w:rPr>
        <w:t xml:space="preserve">    </w:t>
      </w:r>
      <w:r>
        <w:rPr>
          <w:rStyle w:val="KeywordTok"/>
        </w:rPr>
        <w:t>&lt;fixr:rule</w:t>
      </w:r>
      <w:r>
        <w:rPr>
          <w:rStyle w:val="OtherTok"/>
        </w:rPr>
        <w:t xml:space="preserve"> name=</w:t>
      </w:r>
      <w:r>
        <w:rPr>
          <w:rStyle w:val="StringTok"/>
        </w:rPr>
        <w:t>"tick"</w:t>
      </w:r>
      <w:r>
        <w:rPr>
          <w:rStyle w:val="NormalTok"/>
        </w:rPr>
        <w:t xml:space="preserve"> </w:t>
      </w:r>
      <w:r>
        <w:rPr>
          <w:rStyle w:val="KeywordTok"/>
        </w:rPr>
        <w:t>&gt;</w:t>
      </w:r>
      <w:r>
        <w:br/>
      </w:r>
      <w:r>
        <w:rPr>
          <w:rStyle w:val="NormalTok"/>
        </w:rPr>
        <w:t xml:space="preserve">        </w:t>
      </w:r>
      <w:r>
        <w:rPr>
          <w:rStyle w:val="KeywordTok"/>
        </w:rPr>
        <w:t>&lt;fixr:assign&gt;</w:t>
      </w:r>
      <w:r>
        <w:rPr>
          <w:rStyle w:val="NormalTok"/>
        </w:rPr>
        <w:t>$validator.ViolationGrp[].ruleViolated="tick"</w:t>
      </w:r>
      <w:r>
        <w:rPr>
          <w:rStyle w:val="KeywordTok"/>
        </w:rPr>
        <w:t>&lt;/fixr:assign&gt;</w:t>
      </w:r>
      <w:r>
        <w:br/>
      </w:r>
      <w:r>
        <w:rPr>
          <w:rStyle w:val="NormalTok"/>
        </w:rPr>
        <w:t xml:space="preserve">        </w:t>
      </w:r>
      <w:r w:rsidRPr="007B5F75">
        <w:rPr>
          <w:rStyle w:val="NormalTok"/>
          <w:bCs/>
        </w:rPr>
        <w:t xml:space="preserve">&lt;\!-- </w:t>
      </w:r>
      <w:r>
        <w:rPr>
          <w:rStyle w:val="NormalTok"/>
        </w:rPr>
        <w:t>price not even tick increment of .05 -&gt;</w:t>
      </w:r>
      <w:r>
        <w:br/>
      </w:r>
      <w:r>
        <w:rPr>
          <w:rStyle w:val="NormalTok"/>
        </w:rPr>
        <w:t xml:space="preserve">        </w:t>
      </w:r>
      <w:r>
        <w:rPr>
          <w:rStyle w:val="KeywordTok"/>
        </w:rPr>
        <w:t>&lt;fixr:when&gt;</w:t>
      </w:r>
      <w:r>
        <w:rPr>
          <w:rStyle w:val="NormalTok"/>
        </w:rPr>
        <w:t>(Price * 100) % 5 != 0</w:t>
      </w:r>
      <w:r>
        <w:rPr>
          <w:rStyle w:val="KeywordTok"/>
        </w:rPr>
        <w:t>&lt;/fixr:when&gt;</w:t>
      </w:r>
      <w:r>
        <w:br/>
      </w:r>
      <w:r>
        <w:rPr>
          <w:rStyle w:val="NormalTok"/>
        </w:rPr>
        <w:t xml:space="preserve">    </w:t>
      </w:r>
      <w:r>
        <w:rPr>
          <w:rStyle w:val="KeywordTok"/>
        </w:rPr>
        <w:t>&lt;/fixr:rule&gt;</w:t>
      </w:r>
      <w:r>
        <w:br/>
      </w:r>
      <w:r>
        <w:rPr>
          <w:rStyle w:val="KeywordTok"/>
        </w:rPr>
        <w:t>&lt;/fixr:fieldRef&gt;</w:t>
      </w:r>
    </w:p>
    <w:p w14:paraId="3D9F6203" w14:textId="77777777" w:rsidR="00B50CC8" w:rsidRDefault="0077414F">
      <w:pPr>
        <w:pStyle w:val="FirstParagraph"/>
      </w:pPr>
      <w:r>
        <w:t>A state variable to hold rule violations</w:t>
      </w:r>
    </w:p>
    <w:p w14:paraId="267FEC7A" w14:textId="77777777" w:rsidR="00B50CC8" w:rsidRDefault="0077414F">
      <w:pPr>
        <w:pStyle w:val="SourceCode"/>
      </w:pPr>
      <w:r>
        <w:rPr>
          <w:rStyle w:val="KeywordTok"/>
        </w:rPr>
        <w:t>&lt;fixr:actor</w:t>
      </w:r>
      <w:r>
        <w:rPr>
          <w:rStyle w:val="OtherTok"/>
        </w:rPr>
        <w:t xml:space="preserve"> name=</w:t>
      </w:r>
      <w:r>
        <w:rPr>
          <w:rStyle w:val="StringTok"/>
        </w:rPr>
        <w:t>"validator"</w:t>
      </w:r>
      <w:r>
        <w:rPr>
          <w:rStyle w:val="KeywordTok"/>
        </w:rPr>
        <w:t>&gt;</w:t>
      </w:r>
      <w:r>
        <w:br/>
      </w:r>
      <w:r>
        <w:rPr>
          <w:rStyle w:val="NormalTok"/>
        </w:rPr>
        <w:t xml:space="preserve">    </w:t>
      </w:r>
      <w:r>
        <w:rPr>
          <w:rStyle w:val="KeywordTok"/>
        </w:rPr>
        <w:t>&lt;fixr:group</w:t>
      </w:r>
      <w:r>
        <w:rPr>
          <w:rStyle w:val="OtherTok"/>
        </w:rPr>
        <w:t xml:space="preserve"> id=</w:t>
      </w:r>
      <w:r>
        <w:rPr>
          <w:rStyle w:val="StringTok"/>
        </w:rPr>
        <w:t>"10000"</w:t>
      </w:r>
      <w:r>
        <w:rPr>
          <w:rStyle w:val="OtherTok"/>
        </w:rPr>
        <w:t xml:space="preserve"> name=</w:t>
      </w:r>
      <w:r>
        <w:rPr>
          <w:rStyle w:val="StringTok"/>
        </w:rPr>
        <w:t>"ViolationGrp"</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"10001"</w:t>
      </w:r>
      <w:r>
        <w:rPr>
          <w:rStyle w:val="KeywordTok"/>
        </w:rPr>
        <w:t>/&gt;</w:t>
      </w:r>
      <w:r>
        <w:br/>
      </w:r>
      <w:r>
        <w:rPr>
          <w:rStyle w:val="NormalTok"/>
        </w:rPr>
        <w:t xml:space="preserve">        </w:t>
      </w:r>
      <w:r>
        <w:rPr>
          <w:rStyle w:val="KeywordTok"/>
        </w:rPr>
        <w:t>&lt;fixr:field</w:t>
      </w:r>
      <w:r>
        <w:rPr>
          <w:rStyle w:val="OtherTok"/>
        </w:rPr>
        <w:t xml:space="preserve"> id=</w:t>
      </w:r>
      <w:r>
        <w:rPr>
          <w:rStyle w:val="StringTok"/>
        </w:rPr>
        <w:t>"10002"</w:t>
      </w:r>
      <w:r>
        <w:rPr>
          <w:rStyle w:val="OtherTok"/>
        </w:rPr>
        <w:t xml:space="preserve"> name=</w:t>
      </w:r>
      <w:r>
        <w:rPr>
          <w:rStyle w:val="StringTok"/>
        </w:rPr>
        <w:t>"ruleViolated"</w:t>
      </w:r>
      <w:r>
        <w:rPr>
          <w:rStyle w:val="OtherTok"/>
        </w:rPr>
        <w:t xml:space="preserve"> type=</w:t>
      </w:r>
      <w:r>
        <w:rPr>
          <w:rStyle w:val="StringTok"/>
        </w:rPr>
        <w:t>"String"</w:t>
      </w:r>
      <w:r>
        <w:rPr>
          <w:rStyle w:val="KeywordTok"/>
        </w:rPr>
        <w:t>&gt;</w:t>
      </w:r>
      <w:r>
        <w:br/>
      </w:r>
      <w:r>
        <w:rPr>
          <w:rStyle w:val="NormalTok"/>
        </w:rPr>
        <w:t xml:space="preserve">    </w:t>
      </w:r>
      <w:r>
        <w:rPr>
          <w:rStyle w:val="KeywordTok"/>
        </w:rPr>
        <w:t>&lt;/fixr:group&gt;</w:t>
      </w:r>
      <w:r>
        <w:br/>
      </w:r>
      <w:r>
        <w:rPr>
          <w:rStyle w:val="KeywordTok"/>
        </w:rPr>
        <w:t>&lt;/fixr:actor&gt;</w:t>
      </w:r>
    </w:p>
    <w:p w14:paraId="149FC091" w14:textId="77777777" w:rsidR="00B50CC8" w:rsidRDefault="0077414F">
      <w:pPr>
        <w:pStyle w:val="Heading3"/>
      </w:pPr>
      <w:bookmarkStart w:id="131" w:name="response-conditions"/>
      <w:bookmarkStart w:id="132" w:name="_Toc18911471"/>
      <w:r>
        <w:t>Response conditions</w:t>
      </w:r>
      <w:bookmarkEnd w:id="131"/>
      <w:bookmarkEnd w:id="132"/>
    </w:p>
    <w:p w14:paraId="4FAB2FA6" w14:textId="77777777" w:rsidR="00B50CC8" w:rsidRDefault="0077414F">
      <w:pPr>
        <w:pStyle w:val="FirstParagraph"/>
      </w:pPr>
      <w:r>
        <w:t xml:space="preserve">A </w:t>
      </w:r>
      <w:r>
        <w:rPr>
          <w:rStyle w:val="VerbatimChar"/>
        </w:rPr>
        <w:t>&lt;when&gt;</w:t>
      </w:r>
      <w:r>
        <w:t xml:space="preserve"> element with conditional expression is also supported in the </w:t>
      </w:r>
      <w:r>
        <w:rPr>
          <w:rStyle w:val="VerbatimChar"/>
        </w:rPr>
        <w:t>&lt;message&gt;/&lt;responses&gt;</w:t>
      </w:r>
      <w:r>
        <w:t xml:space="preserve"> element tree. See workflow below for usage.</w:t>
      </w:r>
    </w:p>
    <w:p w14:paraId="754FDD40" w14:textId="77777777" w:rsidR="00B50CC8" w:rsidRDefault="0077414F">
      <w:pPr>
        <w:pStyle w:val="Heading2"/>
      </w:pPr>
      <w:bookmarkStart w:id="133" w:name="workflow"/>
      <w:bookmarkStart w:id="134" w:name="_Toc18911472"/>
      <w:r>
        <w:t>Workflow</w:t>
      </w:r>
      <w:bookmarkEnd w:id="133"/>
      <w:bookmarkEnd w:id="134"/>
    </w:p>
    <w:p w14:paraId="13E7DA50" w14:textId="77777777" w:rsidR="00B50CC8" w:rsidRDefault="0077414F">
      <w:pPr>
        <w:pStyle w:val="FirstParagraph"/>
      </w:pPr>
      <w:r>
        <w:t xml:space="preserve">Workflow is the behavior of a FIX party with respect to the exchange of messages. For each received message type, one or more possible actions can be specified under the </w:t>
      </w:r>
      <w:r>
        <w:rPr>
          <w:rStyle w:val="VerbatimChar"/>
        </w:rPr>
        <w:t>&lt;message&gt;/&lt;responses&gt;</w:t>
      </w:r>
      <w:r>
        <w:t xml:space="preserve"> element.</w:t>
      </w:r>
    </w:p>
    <w:p w14:paraId="40AEDE7E" w14:textId="77777777" w:rsidR="00B50CC8" w:rsidRDefault="0077414F">
      <w:pPr>
        <w:pStyle w:val="BodyText"/>
      </w:pPr>
      <w:r>
        <w:t xml:space="preserve">Workflow in Orchestra recognizes that there is not always a 1:1 relationship between a FIX MsgType and a use case. Some FIX message types such as ExecutionReport are overloaded for many different </w:t>
      </w:r>
      <w:r>
        <w:lastRenderedPageBreak/>
        <w:t>meanings. Therefore, messages in Orchestra are identified primarily by their FIX type, but with a qualification for a specific use case. We call each message use case a scenario.</w:t>
      </w:r>
    </w:p>
    <w:p w14:paraId="0F9A60CB" w14:textId="77777777" w:rsidR="00B50CC8" w:rsidRDefault="0077414F">
      <w:pPr>
        <w:pStyle w:val="BodyText"/>
      </w:pPr>
      <w:r>
        <w:t xml:space="preserve">Behavior may depend upon more information than a receive message itself. External state information enters it as well, e.g. the state of an order book. The </w:t>
      </w:r>
      <w:r>
        <w:rPr>
          <w:rStyle w:val="VerbatimChar"/>
        </w:rPr>
        <w:t>&lt;actors&gt;</w:t>
      </w:r>
      <w:r>
        <w:t xml:space="preserve"> element tree provides a place to store such external state information. An actor can also be used to identify the originator or receiver of a message.</w:t>
      </w:r>
    </w:p>
    <w:p w14:paraId="307FF721" w14:textId="77777777" w:rsidR="00B50CC8" w:rsidRDefault="0077414F">
      <w:pPr>
        <w:pStyle w:val="Heading3"/>
      </w:pPr>
      <w:bookmarkStart w:id="135" w:name="scenarios-3"/>
      <w:bookmarkStart w:id="136" w:name="_Toc18911473"/>
      <w:r>
        <w:t>Scenarios</w:t>
      </w:r>
      <w:bookmarkEnd w:id="135"/>
      <w:bookmarkEnd w:id="136"/>
    </w:p>
    <w:p w14:paraId="38388D59" w14:textId="77777777" w:rsidR="00B50CC8" w:rsidRDefault="0077414F">
      <w:pPr>
        <w:pStyle w:val="FirstParagraph"/>
      </w:pPr>
      <w:r>
        <w:t xml:space="preserve">A scenario is one use case of a specific message type, as identified by key attributes name and msgType in messageAttribGrp attribute group supported by </w:t>
      </w:r>
      <w:r>
        <w:rPr>
          <w:rStyle w:val="VerbatimChar"/>
        </w:rPr>
        <w:t>&lt;message&gt;</w:t>
      </w:r>
      <w:r>
        <w:t xml:space="preserve">. A scenario name is stored in the scenario attribute of </w:t>
      </w:r>
      <w:r>
        <w:rPr>
          <w:rStyle w:val="VerbatimChar"/>
        </w:rPr>
        <w:t>&lt;message&gt;</w:t>
      </w:r>
      <w:r>
        <w:t xml:space="preserve">. If there is only one use case for a message type, then scenario need not be populated. It defaults to “base”. Scenarios must be unique per message type and it is an error to have more than one </w:t>
      </w:r>
      <w:r>
        <w:rPr>
          <w:rStyle w:val="VerbatimChar"/>
        </w:rPr>
        <w:t>&lt;message&gt;</w:t>
      </w:r>
      <w:r>
        <w:t xml:space="preserve"> element of the same type without a scenario since they would in effect be duplicates of scenario “base”.</w:t>
      </w:r>
    </w:p>
    <w:p w14:paraId="6C93596F" w14:textId="77777777" w:rsidR="00B50CC8" w:rsidRDefault="0077414F">
      <w:pPr>
        <w:pStyle w:val="BodyText"/>
      </w:pPr>
      <w:r>
        <w:t>This standard imposes no naming convention for scenarios. Implementers are free to choose names that are meaningful in their business.</w:t>
      </w:r>
    </w:p>
    <w:p w14:paraId="6BDAE9D0" w14:textId="77777777" w:rsidR="00B50CC8" w:rsidRDefault="0077414F">
      <w:pPr>
        <w:pStyle w:val="BodyText"/>
      </w:pPr>
      <w:r>
        <w:t xml:space="preserve">Each scenario is represented by a </w:t>
      </w:r>
      <w:r>
        <w:rPr>
          <w:rStyle w:val="VerbatimChar"/>
        </w:rPr>
        <w:t>&lt;message&gt;</w:t>
      </w:r>
      <w:r>
        <w:t xml:space="preserve"> element, and thus has its own message contents in its </w:t>
      </w:r>
      <w:r>
        <w:rPr>
          <w:rStyle w:val="VerbatimChar"/>
        </w:rPr>
        <w:t>&lt;structure&gt;</w:t>
      </w:r>
      <w:r>
        <w:t xml:space="preserve"> child element and its own </w:t>
      </w:r>
      <w:r>
        <w:rPr>
          <w:rStyle w:val="VerbatimChar"/>
        </w:rPr>
        <w:t>&lt;responses&gt;</w:t>
      </w:r>
      <w:r>
        <w:t xml:space="preserve"> element tree.</w:t>
      </w:r>
    </w:p>
    <w:p w14:paraId="4848BF62" w14:textId="77777777" w:rsidR="00B50CC8" w:rsidRDefault="0077414F">
      <w:pPr>
        <w:pStyle w:val="Heading4"/>
      </w:pPr>
      <w:bookmarkStart w:id="137" w:name="mapping-a-message-to-a-scenario"/>
      <w:r>
        <w:t>Mapping a message to a scenario</w:t>
      </w:r>
      <w:bookmarkEnd w:id="137"/>
    </w:p>
    <w:p w14:paraId="29E2DEF5" w14:textId="77777777" w:rsidR="00B50CC8" w:rsidRDefault="0077414F">
      <w:pPr>
        <w:pStyle w:val="FirstParagraph"/>
      </w:pPr>
      <w:r>
        <w:rPr>
          <w:i/>
        </w:rPr>
        <w:t>This section is non-normative.</w:t>
      </w:r>
    </w:p>
    <w:p w14:paraId="7F9013FF" w14:textId="77777777" w:rsidR="00B50CC8" w:rsidRDefault="0077414F">
      <w:pPr>
        <w:pStyle w:val="BodyText"/>
      </w:pPr>
      <w:r>
        <w:t>The task of mapping an actual received message to a scenario declaration in Orchestra is left to implementations. The first level of matching is on message the msgType attribute. However, that message type may have several scenarios. Pattern matching strategies might include comparing a message to expected required fields, mapping values of a distinguishing field like ExecType to its code set literals, and so forth.</w:t>
      </w:r>
    </w:p>
    <w:p w14:paraId="555C2A47" w14:textId="77777777" w:rsidR="00B50CC8" w:rsidRDefault="0077414F">
      <w:pPr>
        <w:pStyle w:val="Heading3"/>
      </w:pPr>
      <w:bookmarkStart w:id="138" w:name="actors"/>
      <w:bookmarkStart w:id="139" w:name="_Toc18911474"/>
      <w:r>
        <w:t>Actors</w:t>
      </w:r>
      <w:bookmarkEnd w:id="138"/>
      <w:bookmarkEnd w:id="139"/>
    </w:p>
    <w:p w14:paraId="4BCEBD62" w14:textId="77777777" w:rsidR="00B50CC8" w:rsidRDefault="0077414F">
      <w:pPr>
        <w:pStyle w:val="FirstParagraph"/>
      </w:pPr>
      <w:r>
        <w:t xml:space="preserve">An </w:t>
      </w:r>
      <w:r>
        <w:rPr>
          <w:rStyle w:val="VerbatimChar"/>
        </w:rPr>
        <w:t>&lt;actor&gt;</w:t>
      </w:r>
      <w:r>
        <w:t xml:space="preserve"> element represents either a counterparty to a FIX session or an external entity that holds state relevant to application and session behavior. An actor can take actions such as assigning state or transitioning a state machine. If it represents a session counterparty, it can send FIX messages. Also, actions can be time dependent. An Orchestra file may declare any number of actors within the </w:t>
      </w:r>
      <w:r>
        <w:rPr>
          <w:rStyle w:val="VerbatimChar"/>
        </w:rPr>
        <w:t>&lt;actors&gt;</w:t>
      </w:r>
      <w:r>
        <w:t xml:space="preserve"> parent element. The name attribute of an </w:t>
      </w:r>
      <w:r>
        <w:rPr>
          <w:rStyle w:val="VerbatimChar"/>
        </w:rPr>
        <w:t>&lt;actor&gt;</w:t>
      </w:r>
      <w:r>
        <w:t xml:space="preserve"> element must be unique within an Orchestra file.</w:t>
      </w:r>
    </w:p>
    <w:p w14:paraId="55443F67" w14:textId="77777777" w:rsidR="00B50CC8" w:rsidRDefault="0077414F">
      <w:pPr>
        <w:pStyle w:val="Heading4"/>
      </w:pPr>
      <w:bookmarkStart w:id="140" w:name="state-variables"/>
      <w:r>
        <w:t>State variables</w:t>
      </w:r>
      <w:bookmarkEnd w:id="140"/>
    </w:p>
    <w:p w14:paraId="3641345A" w14:textId="77777777" w:rsidR="00B50CC8" w:rsidRDefault="0077414F">
      <w:pPr>
        <w:pStyle w:val="FirstParagraph"/>
      </w:pPr>
      <w:r>
        <w:t>Actors can hold state variables in the form of FIX fields. That is, each state variable has an id and name for identification and a value of a FIX datatype. Like any field, valid values can be constrained to a code set or range. The datatype or code set is declared in the type attribute, just like any field</w:t>
      </w:r>
    </w:p>
    <w:p w14:paraId="7E8223AD" w14:textId="77777777" w:rsidR="00B50CC8" w:rsidRDefault="0077414F">
      <w:pPr>
        <w:pStyle w:val="BodyText"/>
      </w:pPr>
      <w:r>
        <w:t xml:space="preserve">If a state variable corresponds to a standard FIX field, it can be declared as a </w:t>
      </w:r>
      <w:r>
        <w:rPr>
          <w:rStyle w:val="VerbatimChar"/>
        </w:rPr>
        <w:t>&lt;fieldRef&gt;</w:t>
      </w:r>
      <w:r>
        <w:t xml:space="preserve"> element child of the </w:t>
      </w:r>
      <w:r>
        <w:rPr>
          <w:rStyle w:val="VerbatimChar"/>
        </w:rPr>
        <w:t>&lt;actor&gt;</w:t>
      </w:r>
      <w:r>
        <w:t xml:space="preserve">. Alternatively, it can be declared in-line as a </w:t>
      </w:r>
      <w:r>
        <w:rPr>
          <w:rStyle w:val="VerbatimChar"/>
        </w:rPr>
        <w:t>&lt;field&gt;</w:t>
      </w:r>
      <w:r>
        <w:t xml:space="preserve"> element. Additionally, state variables can be organized as components or repeating groups.</w:t>
      </w:r>
    </w:p>
    <w:p w14:paraId="619FB2E2" w14:textId="77777777" w:rsidR="00B50CC8" w:rsidRDefault="0077414F">
      <w:pPr>
        <w:pStyle w:val="BodyText"/>
      </w:pPr>
      <w:r>
        <w:lastRenderedPageBreak/>
        <w:t>A state variable can be tested in a conditional expression or set by an assignment expression.</w:t>
      </w:r>
    </w:p>
    <w:p w14:paraId="469E7EDD" w14:textId="77777777" w:rsidR="00B50CC8" w:rsidRDefault="0077414F">
      <w:pPr>
        <w:pStyle w:val="BodyText"/>
      </w:pPr>
      <w:r>
        <w:t>An actor with state variables</w:t>
      </w:r>
    </w:p>
    <w:p w14:paraId="4975BA4D" w14:textId="77777777" w:rsidR="00B50CC8" w:rsidRDefault="0077414F">
      <w:pPr>
        <w:pStyle w:val="SourceCode"/>
      </w:pPr>
      <w:r>
        <w:rPr>
          <w:rStyle w:val="KeywordTok"/>
        </w:rPr>
        <w:t>&lt;fixr:actor</w:t>
      </w:r>
      <w:r>
        <w:rPr>
          <w:rStyle w:val="OtherTok"/>
        </w:rPr>
        <w:t xml:space="preserve"> name=</w:t>
      </w:r>
      <w:r>
        <w:rPr>
          <w:rStyle w:val="StringTok"/>
        </w:rPr>
        <w:t>"Market"</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"336"</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KeywordTok"/>
        </w:rPr>
        <w:t>&lt;/fixr:actor&gt;</w:t>
      </w:r>
    </w:p>
    <w:p w14:paraId="447909E4" w14:textId="77777777" w:rsidR="00B50CC8" w:rsidRDefault="0077414F">
      <w:pPr>
        <w:pStyle w:val="Heading4"/>
      </w:pPr>
      <w:bookmarkStart w:id="141" w:name="state-machines"/>
      <w:r>
        <w:t>State machines</w:t>
      </w:r>
      <w:bookmarkEnd w:id="141"/>
    </w:p>
    <w:p w14:paraId="727D5B92" w14:textId="77777777" w:rsidR="00B50CC8" w:rsidRDefault="0077414F">
      <w:pPr>
        <w:pStyle w:val="FirstParagraph"/>
      </w:pPr>
      <w:r>
        <w:t xml:space="preserve">A state machine has discrete values called states and defined transitions between states. A state machine is declared in XML as a </w:t>
      </w:r>
      <w:r>
        <w:rPr>
          <w:rStyle w:val="VerbatimChar"/>
        </w:rPr>
        <w:t>&lt;states&gt;</w:t>
      </w:r>
      <w:r>
        <w:t xml:space="preserve"> child element of an </w:t>
      </w:r>
      <w:r>
        <w:rPr>
          <w:rStyle w:val="VerbatimChar"/>
        </w:rPr>
        <w:t>&lt;actor&gt;</w:t>
      </w:r>
      <w:r>
        <w:t xml:space="preserve">. The </w:t>
      </w:r>
      <w:r>
        <w:rPr>
          <w:rStyle w:val="VerbatimChar"/>
        </w:rPr>
        <w:t>&lt;states&gt;</w:t>
      </w:r>
      <w:r>
        <w:t xml:space="preserve"> element contains any number </w:t>
      </w:r>
      <w:r>
        <w:rPr>
          <w:rStyle w:val="VerbatimChar"/>
        </w:rPr>
        <w:t>&lt;state&gt;</w:t>
      </w:r>
      <w:r>
        <w:t xml:space="preserve"> children, and one initial state of the state machine, as </w:t>
      </w:r>
      <w:r>
        <w:rPr>
          <w:rStyle w:val="VerbatimChar"/>
        </w:rPr>
        <w:t>&lt;initial&gt;</w:t>
      </w:r>
      <w:r>
        <w:t xml:space="preserve"> element. It is an error to declare more than one initial state. Some state changes are allowed and others disallowed; changes can only be made through explicitly declared transitions. A </w:t>
      </w:r>
      <w:r>
        <w:rPr>
          <w:rStyle w:val="VerbatimChar"/>
        </w:rPr>
        <w:t>&lt;transition&gt;</w:t>
      </w:r>
      <w:r>
        <w:t xml:space="preserve"> child of a </w:t>
      </w:r>
      <w:r>
        <w:rPr>
          <w:rStyle w:val="VerbatimChar"/>
        </w:rPr>
        <w:t>&lt;state&gt;</w:t>
      </w:r>
      <w:r>
        <w:t xml:space="preserve"> or </w:t>
      </w:r>
      <w:r>
        <w:rPr>
          <w:rStyle w:val="VerbatimChar"/>
        </w:rPr>
        <w:t>&lt;initial&gt;</w:t>
      </w:r>
      <w:r>
        <w:t xml:space="preserve"> gives the name of the new state of the state machine in its target attribute.</w:t>
      </w:r>
    </w:p>
    <w:p w14:paraId="4E2EF7E2" w14:textId="77777777" w:rsidR="00B50CC8" w:rsidRDefault="0077414F">
      <w:pPr>
        <w:pStyle w:val="BodyText"/>
      </w:pPr>
      <w:r>
        <w:t>States and transitions must have unique names within a state machine.</w:t>
      </w:r>
    </w:p>
    <w:p w14:paraId="7AE87F13" w14:textId="77777777" w:rsidR="00B50CC8" w:rsidRDefault="0077414F">
      <w:pPr>
        <w:pStyle w:val="BodyText"/>
      </w:pPr>
      <w:r>
        <w:t>The current state of a state machine can be tested by a conditional expression, and a transition can be invoked by an assignment expression.</w:t>
      </w:r>
    </w:p>
    <w:p w14:paraId="44600446" w14:textId="77777777" w:rsidR="00B50CC8" w:rsidRDefault="0077414F">
      <w:pPr>
        <w:pStyle w:val="BodyText"/>
      </w:pPr>
      <w:r>
        <w:t>A state machine for market phases</w:t>
      </w:r>
    </w:p>
    <w:p w14:paraId="3290BB63" w14:textId="77777777" w:rsidR="00B50CC8" w:rsidRDefault="0077414F">
      <w:pPr>
        <w:pStyle w:val="SourceCode"/>
      </w:pPr>
      <w:r>
        <w:rPr>
          <w:rStyle w:val="KeywordTok"/>
        </w:rPr>
        <w:t>&lt;fixr:states</w:t>
      </w:r>
      <w:r>
        <w:rPr>
          <w:rStyle w:val="OtherTok"/>
        </w:rPr>
        <w:t xml:space="preserve"> name=</w:t>
      </w:r>
      <w:r>
        <w:rPr>
          <w:rStyle w:val="StringTok"/>
        </w:rPr>
        <w:t>"Phase"</w:t>
      </w:r>
      <w:r>
        <w:rPr>
          <w:rStyle w:val="KeywordTok"/>
        </w:rPr>
        <w:t>&gt;</w:t>
      </w:r>
      <w:r>
        <w:br/>
      </w:r>
      <w:r>
        <w:rPr>
          <w:rStyle w:val="NormalTok"/>
        </w:rPr>
        <w:t xml:space="preserve">    </w:t>
      </w:r>
      <w:r>
        <w:rPr>
          <w:rStyle w:val="KeywordTok"/>
        </w:rPr>
        <w:t>&lt;fixr:initial</w:t>
      </w:r>
      <w:r>
        <w:rPr>
          <w:rStyle w:val="OtherTok"/>
        </w:rPr>
        <w:t xml:space="preserve"> name=</w:t>
      </w:r>
      <w:r>
        <w:rPr>
          <w:rStyle w:val="StringTok"/>
        </w:rPr>
        <w:t>"Closed"</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"Reopening"</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&lt;/fixr:initial&gt;</w:t>
      </w:r>
      <w:r>
        <w:br/>
      </w:r>
      <w:r>
        <w:rPr>
          <w:rStyle w:val="NormalTok"/>
        </w:rPr>
        <w:t xml:space="preserve">    </w:t>
      </w:r>
      <w:r>
        <w:rPr>
          <w:rStyle w:val="KeywordTok"/>
        </w:rPr>
        <w:t>&lt;fixr:state</w:t>
      </w:r>
      <w:r>
        <w:rPr>
          <w:rStyle w:val="OtherTok"/>
        </w:rPr>
        <w:t xml:space="preserve"> name=</w:t>
      </w:r>
      <w:r>
        <w:rPr>
          <w:rStyle w:val="StringTok"/>
        </w:rPr>
        <w:t>"Halted"</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"Resumed"</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"Closing"</w:t>
      </w:r>
      <w:r>
        <w:rPr>
          <w:rStyle w:val="OtherTok"/>
        </w:rPr>
        <w:t xml:space="preserve"> target=</w:t>
      </w:r>
      <w:r>
        <w:rPr>
          <w:rStyle w:val="StringTok"/>
        </w:rPr>
        <w:t>"Preclose"</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"Opened"</w:t>
      </w:r>
      <w:r>
        <w:rPr>
          <w:rStyle w:val="OtherTok"/>
        </w:rPr>
        <w:t xml:space="preserve"> target=</w:t>
      </w:r>
      <w:r>
        <w:rPr>
          <w:rStyle w:val="StringTok"/>
        </w:rPr>
        <w:t>"Open"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"Preclose"</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"Closed"</w:t>
      </w:r>
      <w:r>
        <w:rPr>
          <w:rStyle w:val="OtherTok"/>
        </w:rPr>
        <w:t xml:space="preserve"> target=</w:t>
      </w:r>
      <w:r>
        <w:rPr>
          <w:rStyle w:val="StringTok"/>
        </w:rPr>
        <w:t>"Closed"</w:t>
      </w:r>
      <w:r>
        <w:rPr>
          <w:rStyle w:val="KeywordTok"/>
        </w:rPr>
        <w:t>/&gt;</w:t>
      </w:r>
      <w:r>
        <w:br/>
      </w:r>
      <w:r>
        <w:rPr>
          <w:rStyle w:val="NormalTok"/>
        </w:rPr>
        <w:t xml:space="preserve">    </w:t>
      </w:r>
      <w:r>
        <w:rPr>
          <w:rStyle w:val="KeywordTok"/>
        </w:rPr>
        <w:t>&lt;/fixr:state&gt;</w:t>
      </w:r>
      <w:r>
        <w:br/>
      </w:r>
      <w:r>
        <w:rPr>
          <w:rStyle w:val="KeywordTok"/>
        </w:rPr>
        <w:t>&lt;/fixr:states&gt;</w:t>
      </w:r>
    </w:p>
    <w:p w14:paraId="75718327" w14:textId="77777777" w:rsidR="00B50CC8" w:rsidRDefault="0077414F">
      <w:pPr>
        <w:pStyle w:val="Heading4"/>
      </w:pPr>
      <w:bookmarkStart w:id="142" w:name="timers"/>
      <w:r>
        <w:t>Timers</w:t>
      </w:r>
      <w:bookmarkEnd w:id="142"/>
    </w:p>
    <w:p w14:paraId="1EC1663B" w14:textId="77777777" w:rsidR="00B50CC8" w:rsidRDefault="0077414F">
      <w:pPr>
        <w:pStyle w:val="FirstParagraph"/>
      </w:pPr>
      <w:r>
        <w:t>Some application layer and session layer behaviors are time dependent. An event can fire when a timer expires to affect other states or send a message.</w:t>
      </w:r>
    </w:p>
    <w:p w14:paraId="7C7BB108" w14:textId="77777777" w:rsidR="00B50CC8" w:rsidRDefault="0077414F">
      <w:pPr>
        <w:pStyle w:val="BodyText"/>
      </w:pPr>
      <w:r>
        <w:t xml:space="preserve">Like a state machine, a </w:t>
      </w:r>
      <w:r>
        <w:rPr>
          <w:rStyle w:val="VerbatimChar"/>
        </w:rPr>
        <w:t>&lt;timer&gt;</w:t>
      </w:r>
      <w:r>
        <w:t xml:space="preserve"> is the child of an </w:t>
      </w:r>
      <w:r>
        <w:rPr>
          <w:rStyle w:val="VerbatimChar"/>
        </w:rPr>
        <w:t>&lt;actor&gt;</w:t>
      </w:r>
      <w:r>
        <w:t>, and it has a name attribute.</w:t>
      </w:r>
    </w:p>
    <w:p w14:paraId="30438AAD" w14:textId="77777777" w:rsidR="00B50CC8" w:rsidRDefault="0077414F">
      <w:pPr>
        <w:pStyle w:val="Heading3"/>
      </w:pPr>
      <w:bookmarkStart w:id="143" w:name="flows"/>
      <w:bookmarkStart w:id="144" w:name="_Toc18911475"/>
      <w:r>
        <w:lastRenderedPageBreak/>
        <w:t>Flows</w:t>
      </w:r>
      <w:bookmarkEnd w:id="143"/>
      <w:bookmarkEnd w:id="144"/>
    </w:p>
    <w:p w14:paraId="2A2BD19C" w14:textId="77777777" w:rsidR="00B50CC8" w:rsidRDefault="0077414F">
      <w:pPr>
        <w:pStyle w:val="FirstParagraph"/>
      </w:pPr>
      <w:r>
        <w:t xml:space="preserve">A </w:t>
      </w:r>
      <w:r>
        <w:rPr>
          <w:rStyle w:val="VerbatimChar"/>
        </w:rPr>
        <w:t>&lt;flow&gt;</w:t>
      </w:r>
      <w:r>
        <w:t xml:space="preserve"> element represents a stream of messages from one actor (source) to another (destination). A flow depends on abstractions of the session and transport layers, but is an application-layer view of message exchange behavior. It is intended to be session and transport protocol independent. Multiple application flows may be multiplexed in a FIX session.</w:t>
      </w:r>
    </w:p>
    <w:p w14:paraId="6E152170" w14:textId="77777777" w:rsidR="00B50CC8" w:rsidRDefault="0077414F">
      <w:pPr>
        <w:pStyle w:val="BodyText"/>
      </w:pPr>
      <w:r>
        <w:t xml:space="preserve">A </w:t>
      </w:r>
      <w:r>
        <w:rPr>
          <w:rStyle w:val="VerbatimChar"/>
        </w:rPr>
        <w:t>&lt;flow&gt;</w:t>
      </w:r>
      <w:r>
        <w:t xml:space="preserve"> is identified by its name attribute. It must have a source and a destination attribute, and both of those must match the name of an </w:t>
      </w:r>
      <w:r>
        <w:rPr>
          <w:rStyle w:val="VerbatimChar"/>
        </w:rPr>
        <w:t>&lt;actor&gt;</w:t>
      </w:r>
      <w:r>
        <w:t xml:space="preserve"> element. The messageCast attribute defaults to unicast, but may be set to multicast.</w:t>
      </w:r>
    </w:p>
    <w:p w14:paraId="3BB0C8BD" w14:textId="77777777" w:rsidR="00B50CC8" w:rsidRDefault="0077414F">
      <w:pPr>
        <w:pStyle w:val="BodyText"/>
      </w:pPr>
      <w:r>
        <w:t>The optional reliability attribute describes the delivery guarantee of messages on the flow. It takes one of these values:</w:t>
      </w:r>
    </w:p>
    <w:p w14:paraId="0811C8AA" w14:textId="77777777" w:rsidR="00B50CC8" w:rsidRDefault="0077414F">
      <w:pPr>
        <w:numPr>
          <w:ilvl w:val="0"/>
          <w:numId w:val="30"/>
        </w:numPr>
      </w:pPr>
      <w:r>
        <w:rPr>
          <w:b/>
        </w:rPr>
        <w:t>bestEffort</w:t>
      </w:r>
      <w:r>
        <w:t>—no delivery guarantee</w:t>
      </w:r>
    </w:p>
    <w:p w14:paraId="2D4BD89B" w14:textId="77777777" w:rsidR="00B50CC8" w:rsidRDefault="0077414F">
      <w:pPr>
        <w:numPr>
          <w:ilvl w:val="0"/>
          <w:numId w:val="30"/>
        </w:numPr>
      </w:pPr>
      <w:r>
        <w:rPr>
          <w:b/>
        </w:rPr>
        <w:t>idempotent</w:t>
      </w:r>
      <w:r>
        <w:t>—deliver at-most once</w:t>
      </w:r>
    </w:p>
    <w:p w14:paraId="51C18AA6" w14:textId="77777777" w:rsidR="00B50CC8" w:rsidRDefault="0077414F">
      <w:pPr>
        <w:numPr>
          <w:ilvl w:val="0"/>
          <w:numId w:val="30"/>
        </w:numPr>
      </w:pPr>
      <w:r>
        <w:rPr>
          <w:b/>
        </w:rPr>
        <w:t>recoverable</w:t>
      </w:r>
      <w:r>
        <w:t>—deliver exactly once</w:t>
      </w:r>
    </w:p>
    <w:p w14:paraId="08F0E211" w14:textId="77777777" w:rsidR="00B50CC8" w:rsidRDefault="0077414F">
      <w:pPr>
        <w:pStyle w:val="FirstParagraph"/>
      </w:pPr>
      <w:r>
        <w:t>Example of actors and flows</w:t>
      </w:r>
    </w:p>
    <w:p w14:paraId="1C1D5EE6" w14:textId="77777777" w:rsidR="00B50CC8" w:rsidRDefault="0077414F">
      <w:pPr>
        <w:pStyle w:val="SourceCode"/>
      </w:pPr>
      <w:r>
        <w:rPr>
          <w:rStyle w:val="KeywordTok"/>
        </w:rPr>
        <w:t>&lt;fixr:actors&gt;</w:t>
      </w:r>
      <w:r>
        <w:br/>
      </w:r>
      <w:r>
        <w:rPr>
          <w:rStyle w:val="NormalTok"/>
        </w:rPr>
        <w:t xml:space="preserve">    </w:t>
      </w:r>
      <w:r>
        <w:rPr>
          <w:rStyle w:val="KeywordTok"/>
        </w:rPr>
        <w:t>&lt;fixr:actor</w:t>
      </w:r>
      <w:r>
        <w:rPr>
          <w:rStyle w:val="OtherTok"/>
        </w:rPr>
        <w:t xml:space="preserve"> name=</w:t>
      </w:r>
      <w:r>
        <w:rPr>
          <w:rStyle w:val="StringTok"/>
        </w:rPr>
        <w:t>"BuySide"</w:t>
      </w:r>
      <w:r>
        <w:rPr>
          <w:rStyle w:val="KeywordTok"/>
        </w:rPr>
        <w:t>/&gt;</w:t>
      </w:r>
      <w:r>
        <w:br/>
      </w:r>
      <w:r>
        <w:rPr>
          <w:rStyle w:val="NormalTok"/>
        </w:rPr>
        <w:t xml:space="preserve">    </w:t>
      </w:r>
      <w:r>
        <w:rPr>
          <w:rStyle w:val="KeywordTok"/>
        </w:rPr>
        <w:t>&lt;fixr:actor</w:t>
      </w:r>
      <w:r>
        <w:rPr>
          <w:rStyle w:val="OtherTok"/>
        </w:rPr>
        <w:t xml:space="preserve"> name=</w:t>
      </w:r>
      <w:r>
        <w:rPr>
          <w:rStyle w:val="StringTok"/>
        </w:rPr>
        <w:t>"SellSide"</w:t>
      </w:r>
      <w:r>
        <w:rPr>
          <w:rStyle w:val="KeywordTok"/>
        </w:rPr>
        <w:t>/&gt;</w:t>
      </w:r>
      <w:r>
        <w:br/>
      </w:r>
      <w:r>
        <w:rPr>
          <w:rStyle w:val="NormalTok"/>
        </w:rPr>
        <w:t xml:space="preserve">    </w:t>
      </w:r>
      <w:r>
        <w:rPr>
          <w:rStyle w:val="KeywordTok"/>
        </w:rPr>
        <w:t>&lt;fixr:flow</w:t>
      </w:r>
      <w:r>
        <w:rPr>
          <w:rStyle w:val="OtherTok"/>
        </w:rPr>
        <w:t xml:space="preserve"> name=</w:t>
      </w:r>
      <w:r>
        <w:rPr>
          <w:rStyle w:val="StringTok"/>
        </w:rPr>
        <w:t>"OrderEntry"</w:t>
      </w:r>
      <w:r>
        <w:rPr>
          <w:rStyle w:val="OtherTok"/>
        </w:rPr>
        <w:t xml:space="preserve"> source=</w:t>
      </w:r>
      <w:r>
        <w:rPr>
          <w:rStyle w:val="StringTok"/>
        </w:rPr>
        <w:t>"BuySide"</w:t>
      </w:r>
      <w:r>
        <w:rPr>
          <w:rStyle w:val="OtherTok"/>
        </w:rPr>
        <w:t xml:space="preserve"> destination=</w:t>
      </w:r>
      <w:r>
        <w:rPr>
          <w:rStyle w:val="StringTok"/>
        </w:rPr>
        <w:t>"SellSide"</w:t>
      </w:r>
      <w:r>
        <w:br/>
      </w:r>
      <w:r>
        <w:rPr>
          <w:rStyle w:val="OtherTok"/>
        </w:rPr>
        <w:t>messageCast=</w:t>
      </w:r>
      <w:r>
        <w:rPr>
          <w:rStyle w:val="StringTok"/>
        </w:rPr>
        <w:t>"unicast"</w:t>
      </w:r>
      <w:r>
        <w:rPr>
          <w:rStyle w:val="OtherTok"/>
        </w:rPr>
        <w:t xml:space="preserve"> reliability=</w:t>
      </w:r>
      <w:r>
        <w:rPr>
          <w:rStyle w:val="StringTok"/>
        </w:rPr>
        <w:t>"idempotent"</w:t>
      </w:r>
      <w:r>
        <w:rPr>
          <w:rStyle w:val="KeywordTok"/>
        </w:rPr>
        <w:t>/&gt;</w:t>
      </w:r>
      <w:r>
        <w:br/>
      </w:r>
      <w:r>
        <w:rPr>
          <w:rStyle w:val="NormalTok"/>
        </w:rPr>
        <w:t xml:space="preserve">    </w:t>
      </w:r>
      <w:r>
        <w:rPr>
          <w:rStyle w:val="KeywordTok"/>
        </w:rPr>
        <w:t>&lt;fixr:flow</w:t>
      </w:r>
      <w:r>
        <w:rPr>
          <w:rStyle w:val="OtherTok"/>
        </w:rPr>
        <w:t xml:space="preserve"> name=</w:t>
      </w:r>
      <w:r>
        <w:rPr>
          <w:rStyle w:val="StringTok"/>
        </w:rPr>
        <w:t>"Executions"</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"unicast"</w:t>
      </w:r>
      <w:r>
        <w:rPr>
          <w:rStyle w:val="OtherTok"/>
        </w:rPr>
        <w:t xml:space="preserve"> reliability=</w:t>
      </w:r>
      <w:r>
        <w:rPr>
          <w:rStyle w:val="StringTok"/>
        </w:rPr>
        <w:t>"recoverable"</w:t>
      </w:r>
      <w:r>
        <w:rPr>
          <w:rStyle w:val="KeywordTok"/>
        </w:rPr>
        <w:t>/&gt;</w:t>
      </w:r>
      <w:r>
        <w:br/>
      </w:r>
      <w:r>
        <w:rPr>
          <w:rStyle w:val="NormalTok"/>
        </w:rPr>
        <w:t xml:space="preserve">    </w:t>
      </w:r>
      <w:r>
        <w:rPr>
          <w:rStyle w:val="KeywordTok"/>
        </w:rPr>
        <w:t>&lt;fixr:flow</w:t>
      </w:r>
      <w:r>
        <w:rPr>
          <w:rStyle w:val="OtherTok"/>
        </w:rPr>
        <w:t xml:space="preserve"> name=</w:t>
      </w:r>
      <w:r>
        <w:rPr>
          <w:rStyle w:val="StringTok"/>
        </w:rPr>
        <w:t>"MarketData"</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"multicast"</w:t>
      </w:r>
      <w:r>
        <w:rPr>
          <w:rStyle w:val="OtherTok"/>
        </w:rPr>
        <w:t xml:space="preserve"> reliability=</w:t>
      </w:r>
      <w:r>
        <w:rPr>
          <w:rStyle w:val="StringTok"/>
        </w:rPr>
        <w:t>"bestEffort"</w:t>
      </w:r>
      <w:r>
        <w:rPr>
          <w:rStyle w:val="KeywordTok"/>
        </w:rPr>
        <w:t>/&gt;</w:t>
      </w:r>
      <w:r>
        <w:br/>
      </w:r>
      <w:r>
        <w:rPr>
          <w:rStyle w:val="KeywordTok"/>
        </w:rPr>
        <w:t>&lt;/fixr:actors&gt;</w:t>
      </w:r>
    </w:p>
    <w:p w14:paraId="2DCE644A" w14:textId="77777777" w:rsidR="00B50CC8" w:rsidRDefault="0077414F">
      <w:pPr>
        <w:pStyle w:val="Heading3"/>
      </w:pPr>
      <w:bookmarkStart w:id="145" w:name="responses-1"/>
      <w:bookmarkStart w:id="146" w:name="_Toc18911476"/>
      <w:r>
        <w:t>Responses</w:t>
      </w:r>
      <w:bookmarkEnd w:id="145"/>
      <w:bookmarkEnd w:id="146"/>
    </w:p>
    <w:p w14:paraId="61EA3057" w14:textId="77777777" w:rsidR="00B50CC8" w:rsidRDefault="0077414F">
      <w:pPr>
        <w:pStyle w:val="FirstParagraph"/>
      </w:pPr>
      <w:r>
        <w:t>Responses to a received message can be of these types:</w:t>
      </w:r>
    </w:p>
    <w:p w14:paraId="704D620E" w14:textId="77777777" w:rsidR="00B50CC8" w:rsidRDefault="0077414F">
      <w:pPr>
        <w:numPr>
          <w:ilvl w:val="0"/>
          <w:numId w:val="31"/>
        </w:numPr>
      </w:pPr>
      <w:r>
        <w:t>A message is sent in reply to the received message</w:t>
      </w:r>
    </w:p>
    <w:p w14:paraId="63B794DE" w14:textId="77777777" w:rsidR="00B50CC8" w:rsidRDefault="0077414F">
      <w:pPr>
        <w:numPr>
          <w:ilvl w:val="0"/>
          <w:numId w:val="31"/>
        </w:numPr>
      </w:pPr>
      <w:r>
        <w:t>A state variable is changed</w:t>
      </w:r>
    </w:p>
    <w:p w14:paraId="14D6E424" w14:textId="77777777" w:rsidR="00B50CC8" w:rsidRDefault="0077414F">
      <w:pPr>
        <w:numPr>
          <w:ilvl w:val="0"/>
          <w:numId w:val="31"/>
        </w:numPr>
      </w:pPr>
      <w:r>
        <w:t>A state machine transition is invoked</w:t>
      </w:r>
    </w:p>
    <w:p w14:paraId="12FAE43D" w14:textId="77777777" w:rsidR="00B50CC8" w:rsidRDefault="0077414F">
      <w:pPr>
        <w:numPr>
          <w:ilvl w:val="0"/>
          <w:numId w:val="31"/>
        </w:numPr>
      </w:pPr>
      <w:r>
        <w:t>A timer is started or canceled</w:t>
      </w:r>
    </w:p>
    <w:p w14:paraId="3E12C39D" w14:textId="77777777" w:rsidR="00B50CC8" w:rsidRDefault="0077414F">
      <w:pPr>
        <w:pStyle w:val="FirstParagraph"/>
      </w:pPr>
      <w:r>
        <w:t xml:space="preserve">Multiple responses can be specified for a given message scenario as children of its </w:t>
      </w:r>
      <w:r>
        <w:rPr>
          <w:rStyle w:val="VerbatimChar"/>
        </w:rPr>
        <w:t>&lt;responses&gt;</w:t>
      </w:r>
      <w:r>
        <w:t xml:space="preserve"> element.</w:t>
      </w:r>
    </w:p>
    <w:p w14:paraId="70E73480" w14:textId="77777777" w:rsidR="00B50CC8" w:rsidRDefault="0077414F">
      <w:pPr>
        <w:pStyle w:val="BodyText"/>
      </w:pPr>
      <w:r>
        <w:t xml:space="preserve">A </w:t>
      </w:r>
      <w:r>
        <w:rPr>
          <w:rStyle w:val="VerbatimChar"/>
        </w:rPr>
        <w:t>&lt;when&gt;</w:t>
      </w:r>
      <w:r>
        <w:t xml:space="preserve"> element supplies a conditional expression that triggers a response if the condition is true. The expression is in the Score DSL grammar (see section below). It is possible to trigger multiple responses if more than one conditional expression evaluates true. If no </w:t>
      </w:r>
      <w:r>
        <w:rPr>
          <w:rStyle w:val="VerbatimChar"/>
        </w:rPr>
        <w:t>&lt;when&gt;</w:t>
      </w:r>
      <w:r>
        <w:t xml:space="preserve"> element is provided for a </w:t>
      </w:r>
      <w:r>
        <w:rPr>
          <w:rStyle w:val="VerbatimChar"/>
        </w:rPr>
        <w:t>&lt;response&gt;</w:t>
      </w:r>
      <w:r>
        <w:t>, then the response is unconditional.</w:t>
      </w:r>
    </w:p>
    <w:p w14:paraId="70D603DD" w14:textId="77777777" w:rsidR="00B50CC8" w:rsidRDefault="0077414F">
      <w:pPr>
        <w:pStyle w:val="Heading4"/>
      </w:pPr>
      <w:bookmarkStart w:id="147" w:name="message-response"/>
      <w:r>
        <w:lastRenderedPageBreak/>
        <w:t>Message response</w:t>
      </w:r>
      <w:bookmarkEnd w:id="147"/>
    </w:p>
    <w:p w14:paraId="5D5F2EBE" w14:textId="77777777" w:rsidR="00B50CC8" w:rsidRDefault="0077414F">
      <w:pPr>
        <w:pStyle w:val="FirstParagraph"/>
      </w:pPr>
      <w:r>
        <w:t xml:space="preserve">A </w:t>
      </w:r>
      <w:r>
        <w:rPr>
          <w:rStyle w:val="VerbatimChar"/>
        </w:rPr>
        <w:t>&lt; messageRef&gt;</w:t>
      </w:r>
      <w:r>
        <w:t xml:space="preserve"> child of response represents a reply to the received message. Its name, msgType and scenario attributes are the combined key to a matching </w:t>
      </w:r>
      <w:r>
        <w:rPr>
          <w:rStyle w:val="VerbatimChar"/>
        </w:rPr>
        <w:t>&lt;message&gt;</w:t>
      </w:r>
      <w:r>
        <w:t xml:space="preserve"> to send</w:t>
      </w:r>
    </w:p>
    <w:p w14:paraId="279119CC" w14:textId="77777777" w:rsidR="00B50CC8" w:rsidRDefault="0077414F">
      <w:pPr>
        <w:pStyle w:val="BodyText"/>
      </w:pPr>
      <w:r>
        <w:t xml:space="preserve">An optional </w:t>
      </w:r>
      <w:r>
        <w:rPr>
          <w:rStyle w:val="VerbatimChar"/>
        </w:rPr>
        <w:t>&lt;identifiers&gt;</w:t>
      </w:r>
      <w:r>
        <w:t xml:space="preserve"> element contains one or more correlations between a message and its response message. This information supports following relationships between chains of messages, such as between an order and its executions. Each child </w:t>
      </w:r>
      <w:r>
        <w:rPr>
          <w:rStyle w:val="VerbatimChar"/>
        </w:rPr>
        <w:t>&lt;correlate&gt;</w:t>
      </w:r>
      <w:r>
        <w:t xml:space="preserve"> element supplies the id of a field that is common to a message and its response. By default, a common identifier is assumed to be in the same field in the message and its response. If it is in different fields, then the id attribute applies to the response message and sourceId applies to original message. Also, it is possible to assign new identifiers the response message. The element </w:t>
      </w:r>
      <w:r>
        <w:rPr>
          <w:rStyle w:val="VerbatimChar"/>
        </w:rPr>
        <w:t>&lt;assign&gt;</w:t>
      </w:r>
      <w:r>
        <w:t xml:space="preserve"> is used to describe that case.</w:t>
      </w:r>
    </w:p>
    <w:p w14:paraId="04977ABC" w14:textId="77777777" w:rsidR="00B50CC8" w:rsidRDefault="0077414F">
      <w:pPr>
        <w:pStyle w:val="BodyText"/>
      </w:pPr>
      <w:r>
        <w:t>Send a response message and show correlated and new identifiers</w:t>
      </w:r>
    </w:p>
    <w:p w14:paraId="424C26AF" w14:textId="77777777" w:rsidR="00B50CC8" w:rsidRDefault="0077414F">
      <w:pPr>
        <w:pStyle w:val="SourceCode"/>
      </w:pPr>
      <w:r>
        <w:rPr>
          <w:rStyle w:val="KeywordTok"/>
        </w:rPr>
        <w:t>&lt;fixr:response</w:t>
      </w:r>
      <w:r>
        <w:rPr>
          <w:rStyle w:val="OtherTok"/>
        </w:rPr>
        <w:t xml:space="preserve"> name=</w:t>
      </w:r>
      <w:r>
        <w:rPr>
          <w:rStyle w:val="StringTok"/>
        </w:rPr>
        <w:t>"orderAck"</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"ExecutionReport"</w:t>
      </w:r>
      <w:r>
        <w:rPr>
          <w:rStyle w:val="OtherTok"/>
        </w:rPr>
        <w:t xml:space="preserve"> msgType=</w:t>
      </w:r>
      <w:r>
        <w:rPr>
          <w:rStyle w:val="StringTok"/>
        </w:rPr>
        <w:t>"8"</w:t>
      </w:r>
      <w:r>
        <w:rPr>
          <w:rStyle w:val="OtherTok"/>
        </w:rPr>
        <w:t xml:space="preserve"> implMaxOccurs=</w:t>
      </w:r>
      <w:r>
        <w:rPr>
          <w:rStyle w:val="StringTok"/>
        </w:rPr>
        <w:t>"1"</w:t>
      </w:r>
      <w:r>
        <w:br/>
      </w:r>
      <w:r>
        <w:rPr>
          <w:rStyle w:val="OtherTok"/>
        </w:rPr>
        <w:t>id=</w:t>
      </w:r>
      <w:r>
        <w:rPr>
          <w:rStyle w:val="StringTok"/>
        </w:rPr>
        <w:t>"9"</w:t>
      </w:r>
      <w:r>
        <w:rPr>
          <w:rStyle w:val="OtherTok"/>
        </w:rPr>
        <w:t xml:space="preserve"> scenario=</w:t>
      </w:r>
      <w:r>
        <w:rPr>
          <w:rStyle w:val="StringTok"/>
        </w:rPr>
        <w:t>"base"</w:t>
      </w:r>
      <w:r>
        <w:rPr>
          <w:rStyle w:val="OtherTok"/>
        </w:rPr>
        <w:t xml:space="preserve"> implMinOccurs=</w:t>
      </w:r>
      <w:r>
        <w:rPr>
          <w:rStyle w:val="StringTok"/>
        </w:rPr>
        <w:t>"1"</w:t>
      </w:r>
      <w:r>
        <w:rPr>
          <w:rStyle w:val="KeywordTok"/>
        </w:rPr>
        <w:t>&gt;</w:t>
      </w:r>
      <w:r>
        <w:br/>
      </w:r>
      <w:r>
        <w:rPr>
          <w:rStyle w:val="NormalTok"/>
        </w:rPr>
        <w:t xml:space="preserve">        </w:t>
      </w:r>
      <w:r>
        <w:rPr>
          <w:rStyle w:val="KeywordTok"/>
        </w:rPr>
        <w:t>&lt;fixr:identifiers&gt;</w:t>
      </w:r>
      <w:r>
        <w:br/>
      </w:r>
      <w:r>
        <w:rPr>
          <w:rStyle w:val="NormalTok"/>
        </w:rPr>
        <w:t xml:space="preserve">            </w:t>
      </w:r>
      <w:r>
        <w:rPr>
          <w:rStyle w:val="KeywordTok"/>
        </w:rPr>
        <w:t>&lt;fixr:correlate</w:t>
      </w:r>
      <w:r>
        <w:rPr>
          <w:rStyle w:val="OtherTok"/>
        </w:rPr>
        <w:t xml:space="preserve"> id=</w:t>
      </w:r>
      <w:r>
        <w:rPr>
          <w:rStyle w:val="StringTok"/>
        </w:rPr>
        <w:t>"11"</w:t>
      </w:r>
      <w:r>
        <w:rPr>
          <w:rStyle w:val="KeywordTok"/>
        </w:rPr>
        <w:t>/&gt;</w:t>
      </w:r>
      <w:r>
        <w:br/>
      </w:r>
      <w:r>
        <w:rPr>
          <w:rStyle w:val="NormalTok"/>
        </w:rPr>
        <w:t xml:space="preserve">            </w:t>
      </w:r>
      <w:r>
        <w:rPr>
          <w:rStyle w:val="KeywordTok"/>
        </w:rPr>
        <w:t>&lt;fixr:correlate</w:t>
      </w:r>
      <w:r>
        <w:rPr>
          <w:rStyle w:val="OtherTok"/>
        </w:rPr>
        <w:t xml:space="preserve"> id=</w:t>
      </w:r>
      <w:r>
        <w:rPr>
          <w:rStyle w:val="StringTok"/>
        </w:rPr>
        <w:t>"2422"</w:t>
      </w:r>
      <w:r>
        <w:rPr>
          <w:rStyle w:val="KeywordTok"/>
        </w:rPr>
        <w:t>/&gt;</w:t>
      </w:r>
      <w:r>
        <w:br/>
      </w:r>
      <w:r>
        <w:rPr>
          <w:rStyle w:val="NormalTok"/>
        </w:rPr>
        <w:t xml:space="preserve">            </w:t>
      </w:r>
      <w:r>
        <w:rPr>
          <w:rStyle w:val="KeywordTok"/>
        </w:rPr>
        <w:t>&lt;fixr:assign</w:t>
      </w:r>
      <w:r>
        <w:rPr>
          <w:rStyle w:val="OtherTok"/>
        </w:rPr>
        <w:t xml:space="preserve"> id=</w:t>
      </w:r>
      <w:r>
        <w:rPr>
          <w:rStyle w:val="StringTok"/>
        </w:rPr>
        <w:t>"37"</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&lt;fixr:documentation&gt;</w:t>
      </w:r>
      <w:r>
        <w:br/>
      </w:r>
      <w:r>
        <w:rPr>
          <w:rStyle w:val="NormalTok"/>
        </w:rPr>
        <w:t xml:space="preserve">                ExecutionReport echoes ClOrdId and</w:t>
      </w:r>
      <w:r>
        <w:br/>
      </w:r>
      <w:r>
        <w:rPr>
          <w:rStyle w:val="NormalTok"/>
        </w:rPr>
        <w:t xml:space="preserve">    OrderRequestID from order message and assigns OrderID</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NormalTok"/>
        </w:rPr>
        <w:t xml:space="preserve">        </w:t>
      </w:r>
      <w:r>
        <w:rPr>
          <w:rStyle w:val="KeywordTok"/>
        </w:rPr>
        <w:t>&lt;/fixr:identifiers&gt;</w:t>
      </w:r>
      <w:r>
        <w:br/>
      </w:r>
      <w:r>
        <w:rPr>
          <w:rStyle w:val="NormalTok"/>
        </w:rPr>
        <w:t xml:space="preserve">    </w:t>
      </w:r>
      <w:r>
        <w:rPr>
          <w:rStyle w:val="KeywordTok"/>
        </w:rPr>
        <w:t>&lt;/fixr:messageRef&gt;</w:t>
      </w:r>
      <w:r>
        <w:br/>
      </w:r>
      <w:r>
        <w:rPr>
          <w:rStyle w:val="NormalTok"/>
        </w:rPr>
        <w:t xml:space="preserve">    </w:t>
      </w:r>
      <w:r>
        <w:rPr>
          <w:rStyle w:val="KeywordTok"/>
        </w:rPr>
        <w:t>&lt;fixr:when&gt;</w:t>
      </w:r>
      <w:r>
        <w:rPr>
          <w:rStyle w:val="NormalTok"/>
        </w:rPr>
        <w:t>$Market.SecMassStatGrp[SecurityID==in.SecurityID].SecurityTradingStatus != ^TradingHalt and $Market.Phase == "Open"</w:t>
      </w:r>
      <w:r>
        <w:rPr>
          <w:rStyle w:val="KeywordTok"/>
        </w:rPr>
        <w:t>&lt;/fixr:when&gt;</w:t>
      </w:r>
      <w:r>
        <w:br/>
      </w:r>
      <w:r>
        <w:rPr>
          <w:rStyle w:val="KeywordTok"/>
        </w:rPr>
        <w:t>&lt;/fixr:response&gt;</w:t>
      </w:r>
      <w:r>
        <w:rPr>
          <w:rStyle w:val="NormalTok"/>
        </w:rPr>
        <w:t xml:space="preserve"> </w:t>
      </w:r>
    </w:p>
    <w:p w14:paraId="7E74DDBD" w14:textId="77777777" w:rsidR="00B50CC8" w:rsidRDefault="0077414F">
      <w:pPr>
        <w:pStyle w:val="Heading4"/>
      </w:pPr>
      <w:bookmarkStart w:id="148" w:name="state-variable-response"/>
      <w:r>
        <w:t>State variable response</w:t>
      </w:r>
      <w:bookmarkEnd w:id="148"/>
    </w:p>
    <w:p w14:paraId="646B9784" w14:textId="77777777" w:rsidR="00B50CC8" w:rsidRDefault="0077414F">
      <w:pPr>
        <w:pStyle w:val="FirstParagraph"/>
      </w:pPr>
      <w:r>
        <w:t xml:space="preserve">An </w:t>
      </w:r>
      <w:r>
        <w:rPr>
          <w:rStyle w:val="VerbatimChar"/>
        </w:rPr>
        <w:t>&lt;assign&gt;</w:t>
      </w:r>
      <w:r>
        <w:t xml:space="preserve"> element changes the value of a state variable belonging to an actor. Its child element </w:t>
      </w:r>
      <w:r>
        <w:rPr>
          <w:rStyle w:val="VerbatimChar"/>
        </w:rPr>
        <w:t>&lt;assign&gt;</w:t>
      </w:r>
      <w:r>
        <w:t xml:space="preserve"> references one or more state variables to change in the form of an assignment expression.</w:t>
      </w:r>
    </w:p>
    <w:p w14:paraId="0EA08689" w14:textId="77777777" w:rsidR="00B50CC8" w:rsidRDefault="0077414F">
      <w:pPr>
        <w:pStyle w:val="BodyText"/>
      </w:pPr>
      <w:r>
        <w:t>Assign a state variable belonging to actor “participant”</w:t>
      </w:r>
    </w:p>
    <w:p w14:paraId="3F55F89B" w14:textId="77777777" w:rsidR="00B50CC8" w:rsidRDefault="0077414F">
      <w:pPr>
        <w:pStyle w:val="SourceCode"/>
      </w:pPr>
      <w:r>
        <w:rPr>
          <w:rStyle w:val="KeywordTok"/>
        </w:rPr>
        <w:t>&lt;fixr:assign&gt;</w:t>
      </w:r>
      <w:r>
        <w:rPr>
          <w:rStyle w:val="NormalTok"/>
        </w:rPr>
        <w:t>$participant.RiskLimitAmount=15000</w:t>
      </w:r>
      <w:r>
        <w:rPr>
          <w:rStyle w:val="KeywordTok"/>
        </w:rPr>
        <w:t>&lt;/fixr:assign&gt;</w:t>
      </w:r>
    </w:p>
    <w:p w14:paraId="602F2D0C" w14:textId="77777777" w:rsidR="00B50CC8" w:rsidRDefault="0077414F">
      <w:pPr>
        <w:pStyle w:val="Heading4"/>
      </w:pPr>
      <w:bookmarkStart w:id="149" w:name="state-machine-response"/>
      <w:r>
        <w:t>State machine response</w:t>
      </w:r>
      <w:bookmarkEnd w:id="149"/>
    </w:p>
    <w:p w14:paraId="0CDFFDEE" w14:textId="77777777" w:rsidR="00B50CC8" w:rsidRDefault="0077414F">
      <w:pPr>
        <w:pStyle w:val="FirstParagraph"/>
      </w:pPr>
      <w:r>
        <w:t xml:space="preserve">A </w:t>
      </w:r>
      <w:r>
        <w:rPr>
          <w:rStyle w:val="VerbatimChar"/>
        </w:rPr>
        <w:t>&lt; trigger&gt;</w:t>
      </w:r>
      <w:r>
        <w:t xml:space="preserve"> element represents a state machine transition invoked when a message is received. Its statemachine attribute identifies the name of the state machine, and name attribute refers to the name of a </w:t>
      </w:r>
      <w:r>
        <w:rPr>
          <w:rStyle w:val="VerbatimChar"/>
        </w:rPr>
        <w:t>&lt;transition&gt;</w:t>
      </w:r>
      <w:r>
        <w:t xml:space="preserve"> within that state machine.</w:t>
      </w:r>
    </w:p>
    <w:p w14:paraId="081D3B67" w14:textId="77777777" w:rsidR="00B50CC8" w:rsidRDefault="0077414F">
      <w:pPr>
        <w:pStyle w:val="BodyText"/>
      </w:pPr>
      <w:r>
        <w:t>Invoking a state machine transition: the market resumes after a halt</w:t>
      </w:r>
    </w:p>
    <w:p w14:paraId="647C8AC6" w14:textId="77777777" w:rsidR="00B50CC8" w:rsidRDefault="0077414F">
      <w:pPr>
        <w:pStyle w:val="SourceCode"/>
      </w:pPr>
      <w:r>
        <w:rPr>
          <w:rStyle w:val="KeywordTok"/>
        </w:rPr>
        <w:lastRenderedPageBreak/>
        <w:t>&lt;fixr:transitionRef</w:t>
      </w:r>
      <w:r>
        <w:rPr>
          <w:rStyle w:val="OtherTok"/>
        </w:rPr>
        <w:t xml:space="preserve"> actor=</w:t>
      </w:r>
      <w:r>
        <w:rPr>
          <w:rStyle w:val="StringTok"/>
        </w:rPr>
        <w:t>"market"</w:t>
      </w:r>
      <w:r>
        <w:rPr>
          <w:rStyle w:val="OtherTok"/>
        </w:rPr>
        <w:t xml:space="preserve"> stateMachine=</w:t>
      </w:r>
      <w:r>
        <w:rPr>
          <w:rStyle w:val="StringTok"/>
        </w:rPr>
        <w:t>"phase"</w:t>
      </w:r>
      <w:r>
        <w:br/>
      </w:r>
      <w:r>
        <w:rPr>
          <w:rStyle w:val="OtherTok"/>
        </w:rPr>
        <w:t>name=</w:t>
      </w:r>
      <w:r>
        <w:rPr>
          <w:rStyle w:val="StringTok"/>
        </w:rPr>
        <w:t>"resume"</w:t>
      </w:r>
      <w:r>
        <w:rPr>
          <w:rStyle w:val="KeywordTok"/>
        </w:rPr>
        <w:t>/&gt;</w:t>
      </w:r>
    </w:p>
    <w:p w14:paraId="18E4BC27" w14:textId="77777777" w:rsidR="00B50CC8" w:rsidRDefault="0077414F">
      <w:pPr>
        <w:pStyle w:val="Heading4"/>
      </w:pPr>
      <w:bookmarkStart w:id="150" w:name="timer-operation-response"/>
      <w:r>
        <w:t>Timer operation response</w:t>
      </w:r>
      <w:bookmarkEnd w:id="150"/>
    </w:p>
    <w:p w14:paraId="1A12DF10" w14:textId="77777777" w:rsidR="00B50CC8" w:rsidRDefault="0077414F">
      <w:pPr>
        <w:pStyle w:val="FirstParagraph"/>
      </w:pPr>
      <w:r>
        <w:t xml:space="preserve">A </w:t>
      </w:r>
      <w:r>
        <w:rPr>
          <w:rStyle w:val="VerbatimChar"/>
        </w:rPr>
        <w:t>&lt;timerSchedule&gt;</w:t>
      </w:r>
      <w:r>
        <w:t xml:space="preserve"> element invokes an operation to either start or cancel a timer. The name attribute refers to the name of the timer, operation tells whether to start or cancel, and interval gives the elapsed time. Interval is expressed in the lexical space of XML schema type duration. That type includes the magnitude and time unit of the period in conformance to standard ISO 8601. The </w:t>
      </w:r>
      <w:r>
        <w:rPr>
          <w:rStyle w:val="VerbatimChar"/>
        </w:rPr>
        <w:t>&lt;responses&gt;</w:t>
      </w:r>
      <w:r>
        <w:t xml:space="preserve"> elements represents actions to take when the timer expires. Actions can include sending a message, setting a state variable, or invoking a state machine transition.</w:t>
      </w:r>
    </w:p>
    <w:p w14:paraId="610439CF" w14:textId="77777777" w:rsidR="00B50CC8" w:rsidRDefault="0077414F">
      <w:pPr>
        <w:pStyle w:val="BodyText"/>
      </w:pPr>
      <w:r>
        <w:t>Invoking a timer operation: start a timer for 120 seconds. On timer expiration, send a cancel message, provided the order is still open</w:t>
      </w:r>
    </w:p>
    <w:p w14:paraId="7A2AA199" w14:textId="77777777" w:rsidR="00B50CC8" w:rsidRDefault="0077414F">
      <w:pPr>
        <w:pStyle w:val="SourceCode"/>
      </w:pPr>
      <w:r>
        <w:rPr>
          <w:rStyle w:val="KeywordTok"/>
        </w:rPr>
        <w:t>&lt;fixr:timerSchedule</w:t>
      </w:r>
      <w:r>
        <w:rPr>
          <w:rStyle w:val="OtherTok"/>
        </w:rPr>
        <w:t xml:space="preserve"> actor=</w:t>
      </w:r>
      <w:r>
        <w:rPr>
          <w:rStyle w:val="StringTok"/>
        </w:rPr>
        <w:t>"trader"</w:t>
      </w:r>
      <w:r>
        <w:rPr>
          <w:rStyle w:val="OtherTok"/>
        </w:rPr>
        <w:t xml:space="preserve"> name=</w:t>
      </w:r>
      <w:r>
        <w:rPr>
          <w:rStyle w:val="StringTok"/>
        </w:rPr>
        <w:t>"exposureTimer"</w:t>
      </w:r>
      <w:r>
        <w:br/>
      </w:r>
      <w:r>
        <w:rPr>
          <w:rStyle w:val="OtherTok"/>
        </w:rPr>
        <w:t>operation=</w:t>
      </w:r>
      <w:r>
        <w:rPr>
          <w:rStyle w:val="StringTok"/>
        </w:rPr>
        <w:t>"START"</w:t>
      </w:r>
      <w:r>
        <w:rPr>
          <w:rStyle w:val="OtherTok"/>
        </w:rPr>
        <w:t xml:space="preserve"> interval=</w:t>
      </w:r>
      <w:r>
        <w:rPr>
          <w:rStyle w:val="StringTok"/>
        </w:rPr>
        <w:t>"PT120S"</w:t>
      </w:r>
      <w:r>
        <w:rPr>
          <w:rStyle w:val="KeywordTok"/>
        </w:rPr>
        <w:t>&gt;</w:t>
      </w:r>
      <w:r>
        <w:br/>
      </w:r>
      <w:r>
        <w:rPr>
          <w:rStyle w:val="NormalTok"/>
        </w:rPr>
        <w:t xml:space="preserve">    </w:t>
      </w:r>
      <w:r>
        <w:rPr>
          <w:rStyle w:val="KeywordTok"/>
        </w:rPr>
        <w:t>&lt;fixr:responses&gt;</w:t>
      </w:r>
      <w:r>
        <w:br/>
      </w:r>
      <w:r>
        <w:rPr>
          <w:rStyle w:val="NormalTok"/>
        </w:rPr>
        <w:t xml:space="preserve">        </w:t>
      </w:r>
      <w:r>
        <w:rPr>
          <w:rStyle w:val="KeywordTok"/>
        </w:rPr>
        <w:t>&lt;fixr:response&gt;</w:t>
      </w:r>
      <w:r>
        <w:br/>
      </w:r>
      <w:r>
        <w:rPr>
          <w:rStyle w:val="NormalTok"/>
        </w:rPr>
        <w:t xml:space="preserve">            </w:t>
      </w:r>
      <w:r>
        <w:rPr>
          <w:rStyle w:val="KeywordTok"/>
        </w:rPr>
        <w:t>&lt;fixr:messageRef</w:t>
      </w:r>
      <w:r>
        <w:rPr>
          <w:rStyle w:val="OtherTok"/>
        </w:rPr>
        <w:t xml:space="preserve"> name=</w:t>
      </w:r>
      <w:r>
        <w:rPr>
          <w:rStyle w:val="StringTok"/>
        </w:rPr>
        <w:t>"OrderCancelRequest"</w:t>
      </w:r>
      <w:r>
        <w:rPr>
          <w:rStyle w:val="OtherTok"/>
        </w:rPr>
        <w:t xml:space="preserve"> msgType=</w:t>
      </w:r>
      <w:r>
        <w:rPr>
          <w:rStyle w:val="StringTok"/>
        </w:rPr>
        <w:t>"F"</w:t>
      </w:r>
      <w:r>
        <w:rPr>
          <w:rStyle w:val="KeywordTok"/>
        </w:rPr>
        <w:t>&gt;</w:t>
      </w:r>
      <w:r>
        <w:br/>
      </w:r>
      <w:r>
        <w:rPr>
          <w:rStyle w:val="NormalTok"/>
        </w:rPr>
        <w:t xml:space="preserve">        </w:t>
      </w:r>
      <w:r>
        <w:rPr>
          <w:rStyle w:val="KeywordTok"/>
        </w:rPr>
        <w:t>&lt;/fixr:response&gt;</w:t>
      </w:r>
      <w:r>
        <w:br/>
      </w:r>
      <w:r>
        <w:rPr>
          <w:rStyle w:val="NormalTok"/>
        </w:rPr>
        <w:t xml:space="preserve">    </w:t>
      </w:r>
      <w:r>
        <w:rPr>
          <w:rStyle w:val="KeywordTok"/>
        </w:rPr>
        <w:t>&lt;fixr:responses&gt;</w:t>
      </w:r>
      <w:r>
        <w:br/>
      </w:r>
      <w:r>
        <w:rPr>
          <w:rStyle w:val="KeywordTok"/>
        </w:rPr>
        <w:t>&lt;/fixr:timerSchedule&gt;</w:t>
      </w:r>
      <w:r>
        <w:rPr>
          <w:rStyle w:val="NormalTok"/>
        </w:rPr>
        <w:t xml:space="preserve"> </w:t>
      </w:r>
    </w:p>
    <w:p w14:paraId="50865DE5" w14:textId="77777777" w:rsidR="00B50CC8" w:rsidRDefault="0077414F">
      <w:pPr>
        <w:pStyle w:val="Heading2"/>
      </w:pPr>
      <w:bookmarkStart w:id="151" w:name="semantic-concepts"/>
      <w:bookmarkStart w:id="152" w:name="_Toc18911477"/>
      <w:r>
        <w:t>Semantic Concepts</w:t>
      </w:r>
      <w:bookmarkEnd w:id="151"/>
      <w:bookmarkEnd w:id="152"/>
    </w:p>
    <w:p w14:paraId="4DCD0903" w14:textId="77777777" w:rsidR="00B50CC8" w:rsidRDefault="0077414F">
      <w:pPr>
        <w:pStyle w:val="FirstParagraph"/>
      </w:pPr>
      <w:r>
        <w:t>Optionally, semantic concepts may be identified by name, even when the encoding of such a concept changes across versions of a protocol. Anchoring a changing encoding to stable concept can be used to inform applications such as message translators.</w:t>
      </w:r>
    </w:p>
    <w:p w14:paraId="4DDF845E" w14:textId="77777777" w:rsidR="00B50CC8" w:rsidRDefault="0077414F">
      <w:pPr>
        <w:pStyle w:val="BodyText"/>
      </w:pPr>
      <w:r>
        <w:t>A concept may be tied to a field or group fields. Values may be variable or constant. Also, a concept name may be used to link a generic event to its message type and scenario.</w:t>
      </w:r>
    </w:p>
    <w:p w14:paraId="12E5E08B" w14:textId="77777777" w:rsidR="00B50CC8" w:rsidRDefault="0077414F">
      <w:pPr>
        <w:pStyle w:val="BodyText"/>
      </w:pPr>
      <w:r>
        <w:t>Recognized concept names will be published by FIX Trading Community. To maximize portability, users should conform to those names.</w:t>
      </w:r>
    </w:p>
    <w:p w14:paraId="17E3F889" w14:textId="77777777" w:rsidR="00B50CC8" w:rsidRDefault="0077414F">
      <w:pPr>
        <w:pStyle w:val="BodyText"/>
      </w:pPr>
      <w:r>
        <w:t>The semantic concept is stable, but the FIX 4.2 fields were replaced</w:t>
      </w:r>
    </w:p>
    <w:p w14:paraId="1FC2508D" w14:textId="77777777" w:rsidR="00B50CC8" w:rsidRDefault="0077414F">
      <w:pPr>
        <w:pStyle w:val="BodyText"/>
      </w:pPr>
      <w:r>
        <w:t>FIX 4.2 encoding</w:t>
      </w:r>
    </w:p>
    <w:p w14:paraId="7C98EE36" w14:textId="77777777" w:rsidR="00B50CC8" w:rsidRDefault="0077414F">
      <w:pPr>
        <w:pStyle w:val="SourceCode"/>
      </w:pPr>
      <w:r>
        <w:rPr>
          <w:rStyle w:val="KeywordTok"/>
        </w:rPr>
        <w:t>&lt;fixr:concept</w:t>
      </w:r>
      <w:r>
        <w:rPr>
          <w:rStyle w:val="OtherTok"/>
        </w:rPr>
        <w:t xml:space="preserve"> name=</w:t>
      </w:r>
      <w:r>
        <w:rPr>
          <w:rStyle w:val="StringTok"/>
        </w:rPr>
        <w:t>"ProgramOrderMember"</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"47"</w:t>
      </w:r>
      <w:r>
        <w:rPr>
          <w:rStyle w:val="OtherTok"/>
        </w:rPr>
        <w:t xml:space="preserve"> presence=</w:t>
      </w:r>
      <w:r>
        <w:rPr>
          <w:rStyle w:val="StringTok"/>
        </w:rPr>
        <w:t>"constant"</w:t>
      </w:r>
      <w:r>
        <w:rPr>
          <w:rStyle w:val="OtherTok"/>
        </w:rPr>
        <w:t xml:space="preserve"> value=</w:t>
      </w:r>
      <w:r>
        <w:rPr>
          <w:rStyle w:val="StringTok"/>
        </w:rPr>
        <w:t>"D"</w:t>
      </w:r>
      <w:r>
        <w:rPr>
          <w:rStyle w:val="KeywordTok"/>
        </w:rPr>
        <w:t>/&gt;</w:t>
      </w:r>
      <w:r>
        <w:br/>
      </w:r>
      <w:r>
        <w:rPr>
          <w:rStyle w:val="KeywordTok"/>
        </w:rPr>
        <w:t>&lt;/fixr:concept&gt;</w:t>
      </w:r>
    </w:p>
    <w:p w14:paraId="11F78847" w14:textId="77777777" w:rsidR="00B50CC8" w:rsidRDefault="0077414F">
      <w:pPr>
        <w:pStyle w:val="FirstParagraph"/>
      </w:pPr>
      <w:r>
        <w:t>FIX 4.4 encoding</w:t>
      </w:r>
    </w:p>
    <w:p w14:paraId="6033CC9B" w14:textId="77777777" w:rsidR="00B50CC8" w:rsidRDefault="0077414F">
      <w:pPr>
        <w:pStyle w:val="SourceCode"/>
      </w:pPr>
      <w:r>
        <w:rPr>
          <w:rStyle w:val="KeywordTok"/>
        </w:rPr>
        <w:t>&lt;fixr:concept</w:t>
      </w:r>
      <w:r>
        <w:rPr>
          <w:rStyle w:val="OtherTok"/>
        </w:rPr>
        <w:t xml:space="preserve"> name=</w:t>
      </w:r>
      <w:r>
        <w:rPr>
          <w:rStyle w:val="StringTok"/>
        </w:rPr>
        <w:t>"ProgramOrderMember"</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"528"</w:t>
      </w:r>
      <w:r>
        <w:rPr>
          <w:rStyle w:val="OtherTok"/>
        </w:rPr>
        <w:t xml:space="preserve"> presence=</w:t>
      </w:r>
      <w:r>
        <w:rPr>
          <w:rStyle w:val="StringTok"/>
        </w:rPr>
        <w:t>"constant"</w:t>
      </w:r>
      <w:r>
        <w:rPr>
          <w:rStyle w:val="OtherTok"/>
        </w:rPr>
        <w:t xml:space="preserve"> value=</w:t>
      </w:r>
      <w:r>
        <w:rPr>
          <w:rStyle w:val="StringTok"/>
        </w:rPr>
        <w:t>"P"</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"529"</w:t>
      </w:r>
      <w:r>
        <w:rPr>
          <w:rStyle w:val="OtherTok"/>
        </w:rPr>
        <w:t xml:space="preserve"> presence=</w:t>
      </w:r>
      <w:r>
        <w:rPr>
          <w:rStyle w:val="StringTok"/>
        </w:rPr>
        <w:t>"constant"</w:t>
      </w:r>
      <w:r>
        <w:rPr>
          <w:rStyle w:val="OtherTok"/>
        </w:rPr>
        <w:t xml:space="preserve"> value=</w:t>
      </w:r>
      <w:r>
        <w:rPr>
          <w:rStyle w:val="StringTok"/>
        </w:rPr>
        <w:t>"12"</w:t>
      </w:r>
      <w:r>
        <w:rPr>
          <w:rStyle w:val="KeywordTok"/>
        </w:rPr>
        <w:t>/&gt;</w:t>
      </w:r>
      <w:r>
        <w:br/>
      </w:r>
      <w:r>
        <w:rPr>
          <w:rStyle w:val="KeywordTok"/>
        </w:rPr>
        <w:t>&lt;/fixr:concept&gt;</w:t>
      </w:r>
    </w:p>
    <w:p w14:paraId="3E3D34B8" w14:textId="77777777" w:rsidR="00B50CC8" w:rsidRDefault="0077414F">
      <w:pPr>
        <w:pStyle w:val="FirstParagraph"/>
      </w:pPr>
      <w:r>
        <w:t>The name of a message changed</w:t>
      </w:r>
    </w:p>
    <w:p w14:paraId="4D1C4B96" w14:textId="77777777" w:rsidR="00B50CC8" w:rsidRDefault="0077414F">
      <w:pPr>
        <w:pStyle w:val="BodyText"/>
      </w:pPr>
      <w:r>
        <w:lastRenderedPageBreak/>
        <w:t>FIX 4.2 encoding</w:t>
      </w:r>
    </w:p>
    <w:p w14:paraId="518CA40A" w14:textId="77777777" w:rsidR="00B50CC8" w:rsidRDefault="0077414F">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14:paraId="1B7DF8B7" w14:textId="77777777" w:rsidR="00B50CC8" w:rsidRDefault="0077414F">
      <w:pPr>
        <w:pStyle w:val="FirstParagraph"/>
      </w:pPr>
      <w:r>
        <w:t>FIX 4.4 encoding</w:t>
      </w:r>
    </w:p>
    <w:p w14:paraId="4ABB393B" w14:textId="77777777" w:rsidR="00B50CC8" w:rsidRDefault="0077414F">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"NewOrderSingle"</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14:paraId="4565F75B" w14:textId="77777777" w:rsidR="007B5F75" w:rsidRDefault="007B5F75">
      <w:pPr>
        <w:spacing w:before="0" w:after="200"/>
        <w:rPr>
          <w:rFonts w:eastAsiaTheme="majorEastAsia" w:cstheme="majorBidi"/>
          <w:b/>
          <w:bCs/>
          <w:color w:val="345A8A" w:themeColor="accent1" w:themeShade="B5"/>
          <w:sz w:val="32"/>
          <w:szCs w:val="32"/>
        </w:rPr>
      </w:pPr>
      <w:bookmarkStart w:id="153" w:name="interfaces-xml-schema"/>
      <w:bookmarkStart w:id="154" w:name="_Toc18911478"/>
      <w:r>
        <w:br w:type="page"/>
      </w:r>
    </w:p>
    <w:p w14:paraId="0B8F617B" w14:textId="10CA8BE8" w:rsidR="00B50CC8" w:rsidRDefault="0077414F">
      <w:pPr>
        <w:pStyle w:val="Heading1"/>
      </w:pPr>
      <w:r>
        <w:t>Interfaces XML Schema</w:t>
      </w:r>
      <w:bookmarkEnd w:id="153"/>
      <w:bookmarkEnd w:id="154"/>
    </w:p>
    <w:p w14:paraId="169B6562" w14:textId="77777777" w:rsidR="00B50CC8" w:rsidRDefault="0077414F">
      <w:pPr>
        <w:pStyle w:val="Heading2"/>
      </w:pPr>
      <w:bookmarkStart w:id="155" w:name="xml-schema-xsd-1"/>
      <w:bookmarkStart w:id="156" w:name="_Toc18911479"/>
      <w:r>
        <w:t>XML Schema (XSD)</w:t>
      </w:r>
      <w:bookmarkEnd w:id="155"/>
      <w:bookmarkEnd w:id="156"/>
    </w:p>
    <w:p w14:paraId="628D0ED5" w14:textId="77777777" w:rsidR="00B50CC8" w:rsidRDefault="0077414F">
      <w:pPr>
        <w:pStyle w:val="FirstParagraph"/>
      </w:pPr>
      <w:r>
        <w:t>The FIXInterfaces schema represents service offering and session provisioning. Its XML namespace is "</w:t>
      </w:r>
      <w:hyperlink r:id="rId24">
        <w:r>
          <w:rPr>
            <w:rStyle w:val="Hyperlink"/>
          </w:rPr>
          <w:t>http://fixprotocol.io/2016/fixinterfaces</w:t>
        </w:r>
      </w:hyperlink>
      <w:r>
        <w:t>".</w:t>
      </w:r>
    </w:p>
    <w:p w14:paraId="587EDDFD" w14:textId="77777777" w:rsidR="00B50CC8" w:rsidRDefault="0077414F">
      <w:pPr>
        <w:pStyle w:val="Heading3"/>
      </w:pPr>
      <w:bookmarkStart w:id="157" w:name="conformance-1"/>
      <w:bookmarkStart w:id="158" w:name="_Toc18911480"/>
      <w:r>
        <w:t>Conformance</w:t>
      </w:r>
      <w:bookmarkEnd w:id="157"/>
      <w:bookmarkEnd w:id="158"/>
    </w:p>
    <w:p w14:paraId="1617203C" w14:textId="77777777" w:rsidR="00B50CC8" w:rsidRDefault="0077414F">
      <w:pPr>
        <w:pStyle w:val="FirstParagraph"/>
      </w:pPr>
      <w:r>
        <w:t xml:space="preserve">All published Interface files </w:t>
      </w:r>
      <w:r>
        <w:rPr>
          <w:b/>
        </w:rPr>
        <w:t>must</w:t>
      </w:r>
      <w:r>
        <w:t xml:space="preserve"> conform to the standard XML schema. This can be validated with common XML parsers and related tools.</w:t>
      </w:r>
    </w:p>
    <w:p w14:paraId="103C51CD" w14:textId="77777777" w:rsidR="00B50CC8" w:rsidRDefault="0077414F">
      <w:pPr>
        <w:pStyle w:val="Heading3"/>
      </w:pPr>
      <w:bookmarkStart w:id="159" w:name="schema-location-1"/>
      <w:bookmarkStart w:id="160" w:name="_Toc18911481"/>
      <w:r>
        <w:t>Schema location</w:t>
      </w:r>
      <w:bookmarkEnd w:id="159"/>
      <w:bookmarkEnd w:id="160"/>
    </w:p>
    <w:p w14:paraId="751ADB31" w14:textId="77777777" w:rsidR="00B50CC8" w:rsidRDefault="0077414F">
      <w:pPr>
        <w:pStyle w:val="FirstParagraph"/>
      </w:pPr>
      <w:r>
        <w:t xml:space="preserve">The XML schema is currently available in GitHub project fix-orchestra module </w:t>
      </w:r>
      <w:hyperlink r:id="rId25">
        <w:r>
          <w:rPr>
            <w:rStyle w:val="Hyperlink"/>
          </w:rPr>
          <w:t>interfaces2016</w:t>
        </w:r>
      </w:hyperlink>
      <w:r>
        <w:t>. Upon promotion to draft standard, it will be made available at a URI consistent with its XML namespace.</w:t>
      </w:r>
    </w:p>
    <w:p w14:paraId="2257F012" w14:textId="77777777" w:rsidR="00B50CC8" w:rsidRDefault="0077414F">
      <w:pPr>
        <w:pStyle w:val="Heading3"/>
      </w:pPr>
      <w:bookmarkStart w:id="161" w:name="root-element-1"/>
      <w:bookmarkStart w:id="162" w:name="_Toc18911482"/>
      <w:r>
        <w:t>Root element</w:t>
      </w:r>
      <w:bookmarkEnd w:id="161"/>
      <w:bookmarkEnd w:id="162"/>
    </w:p>
    <w:p w14:paraId="22A1B364" w14:textId="77777777" w:rsidR="00B50CC8" w:rsidRDefault="0077414F">
      <w:pPr>
        <w:pStyle w:val="FirstParagraph"/>
      </w:pPr>
      <w:r>
        <w:t xml:space="preserve">The root element an Interfaces XML file is </w:t>
      </w:r>
      <w:r>
        <w:rPr>
          <w:rStyle w:val="VerbatimChar"/>
        </w:rPr>
        <w:t>&lt;interfaces&gt;</w:t>
      </w:r>
      <w:r>
        <w:t>. This snippet shows that element with required namespaces:</w:t>
      </w:r>
    </w:p>
    <w:p w14:paraId="306BB66E" w14:textId="77777777" w:rsidR="00B50CC8" w:rsidRDefault="0077414F">
      <w:pPr>
        <w:pStyle w:val="SourceCode"/>
      </w:pPr>
      <w:r>
        <w:rPr>
          <w:rStyle w:val="KeywordTok"/>
        </w:rPr>
        <w:t>&lt;fixi:interfaces</w:t>
      </w:r>
      <w:r>
        <w:rPr>
          <w:rStyle w:val="OtherTok"/>
        </w:rPr>
        <w:t xml:space="preserve"> xmlns:dcterms=</w:t>
      </w:r>
      <w:r>
        <w:rPr>
          <w:rStyle w:val="StringTok"/>
        </w:rPr>
        <w:t>"http://purl.org/dc/terms/"</w:t>
      </w:r>
      <w:r>
        <w:br/>
      </w:r>
      <w:r>
        <w:rPr>
          <w:rStyle w:val="OtherTok"/>
        </w:rPr>
        <w:t>xmlns:fixi=</w:t>
      </w:r>
      <w:r>
        <w:rPr>
          <w:rStyle w:val="StringTok"/>
        </w:rPr>
        <w:t>"http://fixprotocol.io/2016/fixinterfaces"</w:t>
      </w:r>
      <w:r>
        <w:br/>
      </w:r>
      <w:r>
        <w:rPr>
          <w:rStyle w:val="OtherTok"/>
        </w:rPr>
        <w:t>xmlns:xsi=</w:t>
      </w:r>
      <w:r>
        <w:rPr>
          <w:rStyle w:val="StringTok"/>
        </w:rPr>
        <w:t>"http://www.w3.org/2001/XMLSchema-instance"</w:t>
      </w:r>
      <w:r>
        <w:br/>
      </w:r>
      <w:r>
        <w:rPr>
          <w:rStyle w:val="OtherTok"/>
        </w:rPr>
        <w:t>xsi:schemaLocation=</w:t>
      </w:r>
      <w:r>
        <w:rPr>
          <w:rStyle w:val="StringTok"/>
        </w:rPr>
        <w:t>"http://fixprotocol.io/2016/fixinterfaces FixInterfaces2016.xsd"</w:t>
      </w:r>
      <w:r>
        <w:rPr>
          <w:rStyle w:val="KeywordTok"/>
        </w:rPr>
        <w:t>&gt;</w:t>
      </w:r>
    </w:p>
    <w:p w14:paraId="2F426F28" w14:textId="77777777" w:rsidR="00B50CC8" w:rsidRDefault="0077414F">
      <w:pPr>
        <w:pStyle w:val="Heading3"/>
      </w:pPr>
      <w:bookmarkStart w:id="163" w:name="supplementary-documentation-1"/>
      <w:bookmarkStart w:id="164" w:name="_Toc18911483"/>
      <w:r>
        <w:t>Supplementary documentation</w:t>
      </w:r>
      <w:bookmarkEnd w:id="163"/>
      <w:bookmarkEnd w:id="164"/>
    </w:p>
    <w:p w14:paraId="22AF192A" w14:textId="77777777" w:rsidR="00B50CC8" w:rsidRDefault="0077414F">
      <w:pPr>
        <w:pStyle w:val="FirstParagraph"/>
      </w:pPr>
      <w:r>
        <w:t>See the separate document “FixInterfaces2016.html” for a detailed technical reference for the Interfaces XML schema. The remainder of this section serves as an overview and explains motivations for the design.</w:t>
      </w:r>
    </w:p>
    <w:p w14:paraId="32652C9C" w14:textId="77777777" w:rsidR="00B50CC8" w:rsidRDefault="0077414F">
      <w:pPr>
        <w:pStyle w:val="Heading3"/>
      </w:pPr>
      <w:bookmarkStart w:id="165" w:name="protocol-relationship-1"/>
      <w:bookmarkStart w:id="166" w:name="_Toc18911484"/>
      <w:r>
        <w:t>Protocol relationship</w:t>
      </w:r>
      <w:bookmarkEnd w:id="165"/>
      <w:bookmarkEnd w:id="166"/>
    </w:p>
    <w:p w14:paraId="6E6D3A08" w14:textId="77777777" w:rsidR="00B50CC8" w:rsidRDefault="0077414F">
      <w:pPr>
        <w:pStyle w:val="FirstParagraph"/>
      </w:pPr>
      <w:r>
        <w:t>The schema was primarily designed to describe metadata about FIX protocols. However, it was also intended to be generic enough to work with other common financial industry protocols, especially when FIX is used in combination with other protocols.</w:t>
      </w:r>
    </w:p>
    <w:p w14:paraId="6F582B2E" w14:textId="77777777" w:rsidR="00B50CC8" w:rsidRDefault="0077414F">
      <w:pPr>
        <w:pStyle w:val="Heading3"/>
      </w:pPr>
      <w:bookmarkStart w:id="167" w:name="extensibility"/>
      <w:bookmarkStart w:id="168" w:name="_Toc18911485"/>
      <w:r>
        <w:lastRenderedPageBreak/>
        <w:t>Extensibility</w:t>
      </w:r>
      <w:bookmarkEnd w:id="167"/>
      <w:bookmarkEnd w:id="168"/>
    </w:p>
    <w:p w14:paraId="247D81AB" w14:textId="77777777" w:rsidR="00B50CC8" w:rsidRDefault="0077414F">
      <w:pPr>
        <w:pStyle w:val="FirstParagraph"/>
      </w:pPr>
      <w:r>
        <w:t>This schema was designed to maximize extensibility so it that represent a wide range of applications, even with non-FIX protocols. Most elements allow addition of attributes, and types allow additional child elements, possibly conformant to other XML schemas.</w:t>
      </w:r>
    </w:p>
    <w:p w14:paraId="381D58C1" w14:textId="77777777" w:rsidR="00B50CC8" w:rsidRDefault="0077414F">
      <w:pPr>
        <w:pStyle w:val="Heading3"/>
      </w:pPr>
      <w:bookmarkStart w:id="169" w:name="section"/>
      <w:bookmarkStart w:id="170" w:name="_Toc18911486"/>
      <w:bookmarkStart w:id="171" w:name="provenance-1"/>
      <w:bookmarkStart w:id="172" w:name="_Toc18911487"/>
      <w:bookmarkEnd w:id="169"/>
      <w:bookmarkEnd w:id="170"/>
      <w:r>
        <w:t>Provenance</w:t>
      </w:r>
      <w:bookmarkEnd w:id="171"/>
      <w:bookmarkEnd w:id="172"/>
    </w:p>
    <w:p w14:paraId="58E2A2FA" w14:textId="77777777" w:rsidR="00B50CC8" w:rsidRDefault="0077414F">
      <w:pPr>
        <w:pStyle w:val="FirstParagraph"/>
      </w:pPr>
      <w:r>
        <w:t xml:space="preserve">The </w:t>
      </w:r>
      <w:r>
        <w:rPr>
          <w:rStyle w:val="VerbatimChar"/>
        </w:rPr>
        <w:t>&lt;metadata&gt;</w:t>
      </w:r>
      <w:r>
        <w:t xml:space="preserve"> element is used to identify a particular Interfaces file and the issuer of that file. It can contain any of the elements defined by the Dublin Core XML schema. Recommended elements include publisher, date, and rights.</w:t>
      </w:r>
    </w:p>
    <w:p w14:paraId="099339E0" w14:textId="77777777" w:rsidR="00B50CC8" w:rsidRDefault="0077414F">
      <w:pPr>
        <w:pStyle w:val="Heading3"/>
      </w:pPr>
      <w:bookmarkStart w:id="173" w:name="session-effective-times"/>
      <w:bookmarkStart w:id="174" w:name="_Toc18911488"/>
      <w:r>
        <w:t>Session effective times</w:t>
      </w:r>
      <w:bookmarkEnd w:id="173"/>
      <w:bookmarkEnd w:id="174"/>
    </w:p>
    <w:p w14:paraId="701FECD0" w14:textId="77777777" w:rsidR="00B50CC8" w:rsidRDefault="0077414F">
      <w:pPr>
        <w:pStyle w:val="FirstParagraph"/>
      </w:pPr>
      <w:r>
        <w:t>Optionally, a session may be configured for start and end time. Adding a session prior to its effective time allows configuration tasks to be carried out in advance of usage.</w:t>
      </w:r>
    </w:p>
    <w:p w14:paraId="13CCC85F" w14:textId="77777777" w:rsidR="00B50CC8" w:rsidRDefault="0077414F">
      <w:pPr>
        <w:pStyle w:val="Heading3"/>
      </w:pPr>
      <w:bookmarkStart w:id="175" w:name="incremental-changes"/>
      <w:bookmarkStart w:id="176" w:name="_Toc18911489"/>
      <w:r>
        <w:t>Incremental changes</w:t>
      </w:r>
      <w:bookmarkEnd w:id="175"/>
      <w:bookmarkEnd w:id="176"/>
    </w:p>
    <w:p w14:paraId="322FB210" w14:textId="77777777" w:rsidR="00B50CC8" w:rsidRDefault="0077414F">
      <w:pPr>
        <w:pStyle w:val="FirstParagraph"/>
      </w:pPr>
      <w:r>
        <w:t>The Interface file format represents current state. Aside from session effective times, it does not carry full pedigree. However, if a party wishes to represent incremental changes to a file, it may do so using XML patch operations as specified in IETF RFC 5261.</w:t>
      </w:r>
    </w:p>
    <w:p w14:paraId="6ACEE993" w14:textId="77777777" w:rsidR="00B50CC8" w:rsidRDefault="0077414F">
      <w:pPr>
        <w:pStyle w:val="Heading3"/>
      </w:pPr>
      <w:bookmarkStart w:id="177" w:name="interface"/>
      <w:bookmarkStart w:id="178" w:name="_Toc18911490"/>
      <w:r>
        <w:t>Interface</w:t>
      </w:r>
      <w:bookmarkEnd w:id="177"/>
      <w:bookmarkEnd w:id="178"/>
    </w:p>
    <w:p w14:paraId="1EE39D79" w14:textId="77777777" w:rsidR="00B50CC8" w:rsidRDefault="0077414F">
      <w:pPr>
        <w:pStyle w:val="FirstParagraph"/>
      </w:pPr>
      <w:r>
        <w:t xml:space="preserve">The root element </w:t>
      </w:r>
      <w:r>
        <w:rPr>
          <w:rStyle w:val="VerbatimChar"/>
        </w:rPr>
        <w:t>&lt;interfaces&gt;</w:t>
      </w:r>
      <w:r>
        <w:t xml:space="preserve"> contains one or more </w:t>
      </w:r>
      <w:r>
        <w:rPr>
          <w:rStyle w:val="VerbatimChar"/>
        </w:rPr>
        <w:t>&lt;interface&gt;</w:t>
      </w:r>
      <w:r>
        <w:t xml:space="preserve"> elements. An interface is a collection of protocols and services exposed by a counterparty. An interface may be configured for one or more service offerings and all the protocols that make up a communication stack. A service offering is exposed as a </w:t>
      </w:r>
      <w:r>
        <w:rPr>
          <w:rStyle w:val="VerbatimChar"/>
        </w:rPr>
        <w:t>&lt;service&gt;</w:t>
      </w:r>
      <w:r>
        <w:t xml:space="preserve"> element, and protocols are given as elements for each layer of a stack. Also, an interface may contain any number of session configurations under its child </w:t>
      </w:r>
      <w:r>
        <w:rPr>
          <w:rStyle w:val="VerbatimChar"/>
        </w:rPr>
        <w:t>&lt;sessions&gt;</w:t>
      </w:r>
      <w:r>
        <w:t xml:space="preserve"> element. An </w:t>
      </w:r>
      <w:r>
        <w:rPr>
          <w:rStyle w:val="VerbatimChar"/>
        </w:rPr>
        <w:t>&lt;interface&gt;</w:t>
      </w:r>
      <w:r>
        <w:t xml:space="preserve"> element has a name attribute.</w:t>
      </w:r>
    </w:p>
    <w:p w14:paraId="1D1CE22F" w14:textId="77777777" w:rsidR="00B50CC8" w:rsidRDefault="0077414F">
      <w:pPr>
        <w:pStyle w:val="Heading3"/>
      </w:pPr>
      <w:bookmarkStart w:id="179" w:name="protocols"/>
      <w:bookmarkStart w:id="180" w:name="_Toc18911491"/>
      <w:r>
        <w:t>Protocols</w:t>
      </w:r>
      <w:bookmarkEnd w:id="179"/>
      <w:bookmarkEnd w:id="180"/>
    </w:p>
    <w:p w14:paraId="781DD387" w14:textId="77777777" w:rsidR="00B50CC8" w:rsidRDefault="0077414F">
      <w:pPr>
        <w:pStyle w:val="FirstParagraph"/>
      </w:pPr>
      <w:r>
        <w:t xml:space="preserve">An </w:t>
      </w:r>
      <w:r>
        <w:rPr>
          <w:rStyle w:val="VerbatimChar"/>
        </w:rPr>
        <w:t>&lt;interface&gt;</w:t>
      </w:r>
      <w:r>
        <w:t xml:space="preserve"> element has children for each layer of a protocol stack. The children are </w:t>
      </w:r>
      <w:r>
        <w:rPr>
          <w:rStyle w:val="VerbatimChar"/>
        </w:rPr>
        <w:t>&lt;userInterface&gt;</w:t>
      </w:r>
      <w:r>
        <w:t xml:space="preserve">, </w:t>
      </w:r>
      <w:r>
        <w:rPr>
          <w:rStyle w:val="VerbatimChar"/>
        </w:rPr>
        <w:t>&lt;encoding&gt;</w:t>
      </w:r>
      <w:r>
        <w:t xml:space="preserve">, </w:t>
      </w:r>
      <w:r>
        <w:rPr>
          <w:rStyle w:val="VerbatimChar"/>
        </w:rPr>
        <w:t>&lt;sessionProtocol&gt;</w:t>
      </w:r>
      <w:r>
        <w:t xml:space="preserve">, </w:t>
      </w:r>
      <w:r>
        <w:rPr>
          <w:rStyle w:val="VerbatimChar"/>
        </w:rPr>
        <w:t>&lt;transport&gt;</w:t>
      </w:r>
      <w:r>
        <w:t xml:space="preserve">, and </w:t>
      </w:r>
      <w:r>
        <w:rPr>
          <w:rStyle w:val="VerbatimChar"/>
        </w:rPr>
        <w:t>&lt;protocol&gt;</w:t>
      </w:r>
      <w:r>
        <w:t xml:space="preserve">. An </w:t>
      </w:r>
      <w:r>
        <w:rPr>
          <w:rStyle w:val="VerbatimChar"/>
        </w:rPr>
        <w:t>&lt;interface&gt;</w:t>
      </w:r>
      <w:r>
        <w:t xml:space="preserve"> may have multiple instances of a protocol. For example, a session may use primary and secondary transports.</w:t>
      </w:r>
    </w:p>
    <w:p w14:paraId="2B48D390" w14:textId="77777777" w:rsidR="00B50CC8" w:rsidRDefault="0077414F">
      <w:pPr>
        <w:pStyle w:val="BodyText"/>
      </w:pPr>
      <w:r>
        <w:t>Any message-oriented protocol may have an orchestration attribute that consists of a URI. It is a link to an Orchestra file that describes message structures and workflow. A URI may link to a web resource or a local file.</w:t>
      </w:r>
    </w:p>
    <w:p w14:paraId="23E8F5FC" w14:textId="77777777" w:rsidR="00B50CC8" w:rsidRDefault="0077414F">
      <w:pPr>
        <w:pStyle w:val="BodyText"/>
      </w:pPr>
      <w:r>
        <w:t>All the protocol elements have name and version attributes.</w:t>
      </w:r>
    </w:p>
    <w:p w14:paraId="3B3180A4" w14:textId="77777777" w:rsidR="00B50CC8" w:rsidRDefault="0077414F">
      <w:pPr>
        <w:pStyle w:val="Heading3"/>
      </w:pPr>
      <w:bookmarkStart w:id="181" w:name="service"/>
      <w:bookmarkStart w:id="182" w:name="_Toc18911492"/>
      <w:r>
        <w:t>Service</w:t>
      </w:r>
      <w:bookmarkEnd w:id="181"/>
      <w:bookmarkEnd w:id="182"/>
    </w:p>
    <w:p w14:paraId="7520E0FA" w14:textId="77777777" w:rsidR="00B50CC8" w:rsidRDefault="0077414F">
      <w:pPr>
        <w:pStyle w:val="FirstParagraph"/>
      </w:pPr>
      <w:r>
        <w:t xml:space="preserve">A service is an application layer protocol. The </w:t>
      </w:r>
      <w:r>
        <w:rPr>
          <w:rStyle w:val="VerbatimChar"/>
        </w:rPr>
        <w:t>&lt;service&gt;</w:t>
      </w:r>
      <w:r>
        <w:t xml:space="preserve"> element is of XML protocolType, carrying the same attributes as other protocols.</w:t>
      </w:r>
    </w:p>
    <w:p w14:paraId="0963C904" w14:textId="77777777" w:rsidR="00B50CC8" w:rsidRDefault="0077414F">
      <w:pPr>
        <w:pStyle w:val="Heading3"/>
      </w:pPr>
      <w:bookmarkStart w:id="183" w:name="transport"/>
      <w:bookmarkStart w:id="184" w:name="_Toc18911493"/>
      <w:r>
        <w:lastRenderedPageBreak/>
        <w:t>Transport</w:t>
      </w:r>
      <w:bookmarkEnd w:id="183"/>
      <w:bookmarkEnd w:id="184"/>
    </w:p>
    <w:p w14:paraId="54234B09" w14:textId="77777777" w:rsidR="00B50CC8" w:rsidRDefault="0077414F">
      <w:pPr>
        <w:pStyle w:val="FirstParagraph"/>
      </w:pPr>
      <w:r>
        <w:t xml:space="preserve">The </w:t>
      </w:r>
      <w:r>
        <w:rPr>
          <w:rStyle w:val="VerbatimChar"/>
        </w:rPr>
        <w:t>&lt;transport&gt;</w:t>
      </w:r>
      <w:r>
        <w:t xml:space="preserve"> element is derived from XML protocolType but has additional attributes address, messageCast and use. The optional messageCast attribute has an enumeration of values: unicast, multicast and broadcast. The optional use attribute can have values primary, secondary and alternate.</w:t>
      </w:r>
    </w:p>
    <w:p w14:paraId="69027507" w14:textId="77777777" w:rsidR="00B50CC8" w:rsidRDefault="0077414F">
      <w:pPr>
        <w:pStyle w:val="Heading3"/>
      </w:pPr>
      <w:bookmarkStart w:id="185" w:name="session"/>
      <w:bookmarkStart w:id="186" w:name="_Toc18911494"/>
      <w:r>
        <w:t>Session</w:t>
      </w:r>
      <w:bookmarkEnd w:id="185"/>
      <w:bookmarkEnd w:id="186"/>
    </w:p>
    <w:p w14:paraId="1E5088CD" w14:textId="77777777" w:rsidR="00B50CC8" w:rsidRDefault="0077414F">
      <w:pPr>
        <w:pStyle w:val="FirstParagraph"/>
      </w:pPr>
      <w:r>
        <w:t xml:space="preserve">A </w:t>
      </w:r>
      <w:r>
        <w:rPr>
          <w:rStyle w:val="VerbatimChar"/>
        </w:rPr>
        <w:t>&lt;session&gt;</w:t>
      </w:r>
      <w:r>
        <w:t xml:space="preserve"> inherits services and protocols from its parent </w:t>
      </w:r>
      <w:r>
        <w:rPr>
          <w:rStyle w:val="VerbatimChar"/>
        </w:rPr>
        <w:t>&lt;interface&gt;</w:t>
      </w:r>
      <w:r>
        <w:t>, but it may have further refinement or overrides of protocol settings, such as a transport address.</w:t>
      </w:r>
    </w:p>
    <w:p w14:paraId="129CF299" w14:textId="77777777" w:rsidR="00B50CC8" w:rsidRDefault="0077414F">
      <w:pPr>
        <w:pStyle w:val="BodyText"/>
      </w:pPr>
      <w:r>
        <w:t xml:space="preserve">A session has one or more identifiers in child </w:t>
      </w:r>
      <w:r>
        <w:rPr>
          <w:rStyle w:val="VerbatimChar"/>
        </w:rPr>
        <w:t>&lt;identifier&gt;</w:t>
      </w:r>
      <w:r>
        <w:t xml:space="preserve"> elements. The </w:t>
      </w:r>
      <w:r>
        <w:rPr>
          <w:rStyle w:val="VerbatimChar"/>
        </w:rPr>
        <w:t>&lt;value&gt;</w:t>
      </w:r>
      <w:r>
        <w:t xml:space="preserve"> child of </w:t>
      </w:r>
      <w:r>
        <w:rPr>
          <w:rStyle w:val="VerbatimChar"/>
        </w:rPr>
        <w:t>&lt;identifier&gt;</w:t>
      </w:r>
      <w:r>
        <w:t xml:space="preserve"> may be of any XML type, even an element tree.</w:t>
      </w:r>
    </w:p>
    <w:p w14:paraId="2A138E0E" w14:textId="77777777" w:rsidR="00B50CC8" w:rsidRDefault="0077414F">
      <w:pPr>
        <w:pStyle w:val="Heading4"/>
      </w:pPr>
      <w:bookmarkStart w:id="187" w:name="security-keys"/>
      <w:r>
        <w:t>Security keys</w:t>
      </w:r>
      <w:bookmarkEnd w:id="187"/>
    </w:p>
    <w:p w14:paraId="4B3D8AF3" w14:textId="77777777" w:rsidR="00B50CC8" w:rsidRDefault="0077414F">
      <w:pPr>
        <w:pStyle w:val="FirstParagraph"/>
      </w:pPr>
      <w:r>
        <w:t xml:space="preserve">Security keys may be conveyed for a session in its child </w:t>
      </w:r>
      <w:r>
        <w:rPr>
          <w:rStyle w:val="VerbatimChar"/>
        </w:rPr>
        <w:t>&lt;securityKeys&gt;</w:t>
      </w:r>
      <w:r>
        <w:t xml:space="preserve"> element. The content of that element must conform to textual encoding as specified by IETF RFC 7468.</w:t>
      </w:r>
    </w:p>
    <w:p w14:paraId="7101D451" w14:textId="77777777" w:rsidR="007B5F75" w:rsidRDefault="007B5F75">
      <w:pPr>
        <w:spacing w:before="0" w:after="200"/>
        <w:rPr>
          <w:rFonts w:eastAsiaTheme="majorEastAsia" w:cstheme="majorBidi"/>
          <w:b/>
          <w:bCs/>
          <w:color w:val="345A8A" w:themeColor="accent1" w:themeShade="B5"/>
          <w:sz w:val="32"/>
          <w:szCs w:val="32"/>
        </w:rPr>
      </w:pPr>
      <w:bookmarkStart w:id="188" w:name="score-dsl"/>
      <w:bookmarkStart w:id="189" w:name="_Toc18911495"/>
      <w:r>
        <w:br w:type="page"/>
      </w:r>
    </w:p>
    <w:p w14:paraId="13085A48" w14:textId="73CF411C" w:rsidR="00B50CC8" w:rsidRDefault="0077414F">
      <w:pPr>
        <w:pStyle w:val="Heading1"/>
      </w:pPr>
      <w:r>
        <w:t>Score DSL</w:t>
      </w:r>
      <w:bookmarkEnd w:id="188"/>
      <w:bookmarkEnd w:id="189"/>
    </w:p>
    <w:p w14:paraId="427C3301" w14:textId="77777777" w:rsidR="00B50CC8" w:rsidRDefault="0077414F">
      <w:pPr>
        <w:pStyle w:val="Heading2"/>
      </w:pPr>
      <w:bookmarkStart w:id="190" w:name="grammar"/>
      <w:bookmarkStart w:id="191" w:name="_Toc18911496"/>
      <w:r>
        <w:t>Grammar</w:t>
      </w:r>
      <w:bookmarkEnd w:id="190"/>
      <w:bookmarkEnd w:id="191"/>
    </w:p>
    <w:p w14:paraId="31BD85B4" w14:textId="77777777" w:rsidR="00B50CC8" w:rsidRDefault="0077414F">
      <w:pPr>
        <w:pStyle w:val="Heading3"/>
      </w:pPr>
      <w:bookmarkStart w:id="192" w:name="comments"/>
      <w:bookmarkStart w:id="193" w:name="_Toc18911497"/>
      <w:r>
        <w:t>Comments</w:t>
      </w:r>
      <w:bookmarkEnd w:id="192"/>
      <w:bookmarkEnd w:id="193"/>
    </w:p>
    <w:p w14:paraId="4EBF2A26" w14:textId="77777777" w:rsidR="00B50CC8" w:rsidRDefault="0077414F">
      <w:pPr>
        <w:pStyle w:val="FirstParagraph"/>
      </w:pPr>
      <w:r>
        <w:t>Comments may be inserted in Score expressions in two forms. Comments are ignored by an expression evaluator but give a humanly readable explanation.</w:t>
      </w:r>
    </w:p>
    <w:p w14:paraId="16C0D2E4" w14:textId="77777777" w:rsidR="00B50CC8" w:rsidRDefault="0077414F">
      <w:pPr>
        <w:pStyle w:val="Heading4"/>
      </w:pPr>
      <w:bookmarkStart w:id="194" w:name="c-language-style-comments"/>
      <w:r>
        <w:t>C-language style comments</w:t>
      </w:r>
      <w:bookmarkEnd w:id="194"/>
    </w:p>
    <w:p w14:paraId="7E673B8F" w14:textId="77777777" w:rsidR="00B50CC8" w:rsidRDefault="0077414F">
      <w:pPr>
        <w:pStyle w:val="FirstParagraph"/>
      </w:pPr>
      <w:r>
        <w:t>C-language style comments are contained by tokens /* and */.</w:t>
      </w:r>
    </w:p>
    <w:p w14:paraId="5964C8C5" w14:textId="77777777" w:rsidR="00B50CC8" w:rsidRDefault="0077414F">
      <w:pPr>
        <w:pStyle w:val="BodyText"/>
      </w:pPr>
      <w:r>
        <w:t>/* This is a C style comment. */</w:t>
      </w:r>
    </w:p>
    <w:p w14:paraId="0A771618" w14:textId="77777777" w:rsidR="00B50CC8" w:rsidRDefault="0077414F">
      <w:pPr>
        <w:pStyle w:val="Heading4"/>
      </w:pPr>
      <w:bookmarkStart w:id="195" w:name="line-comments"/>
      <w:r>
        <w:t>Line comments</w:t>
      </w:r>
      <w:bookmarkEnd w:id="195"/>
    </w:p>
    <w:p w14:paraId="1597591C" w14:textId="77777777" w:rsidR="00B50CC8" w:rsidRDefault="0077414F">
      <w:pPr>
        <w:pStyle w:val="FirstParagraph"/>
      </w:pPr>
      <w:r>
        <w:t>Line comments extend from the token // to the next line break.</w:t>
      </w:r>
    </w:p>
    <w:p w14:paraId="6A423819" w14:textId="77777777" w:rsidR="00B50CC8" w:rsidRDefault="0077414F">
      <w:pPr>
        <w:pStyle w:val="BodyText"/>
      </w:pPr>
      <w:r>
        <w:t>// This is a line comment.</w:t>
      </w:r>
    </w:p>
    <w:p w14:paraId="096F0861" w14:textId="77777777" w:rsidR="00B50CC8" w:rsidRDefault="0077414F">
      <w:pPr>
        <w:pStyle w:val="Heading3"/>
      </w:pPr>
      <w:bookmarkStart w:id="196" w:name="literals"/>
      <w:bookmarkStart w:id="197" w:name="_Toc18911498"/>
      <w:r>
        <w:t>Literals</w:t>
      </w:r>
      <w:bookmarkEnd w:id="196"/>
      <w:bookmarkEnd w:id="197"/>
    </w:p>
    <w:p w14:paraId="03A116EE" w14:textId="77777777" w:rsidR="00B50CC8" w:rsidRDefault="0077414F">
      <w:pPr>
        <w:pStyle w:val="FirstParagraph"/>
      </w:pPr>
      <w:r>
        <w:t>A literal stands for a value that is assignable to a FIX datatype.</w:t>
      </w:r>
    </w:p>
    <w:p w14:paraId="55F969F2" w14:textId="77777777" w:rsidR="00B50CC8" w:rsidRDefault="0077414F">
      <w:pPr>
        <w:pStyle w:val="Heading4"/>
      </w:pPr>
      <w:bookmarkStart w:id="198" w:name="character-literal"/>
      <w:r>
        <w:t>Character literal</w:t>
      </w:r>
      <w:bookmarkEnd w:id="198"/>
    </w:p>
    <w:p w14:paraId="5C625FAD" w14:textId="77777777" w:rsidR="00B50CC8" w:rsidRDefault="0077414F">
      <w:pPr>
        <w:pStyle w:val="FirstParagraph"/>
      </w:pPr>
      <w:r>
        <w:t>A character literal is of FIX datatype char. It is delimited by single quotes.</w:t>
      </w:r>
    </w:p>
    <w:p w14:paraId="44FD45DE" w14:textId="77777777" w:rsidR="00B50CC8" w:rsidRDefault="0077414F">
      <w:pPr>
        <w:pStyle w:val="BodyText"/>
      </w:pPr>
      <w:r>
        <w:t>Example: ′a′</w:t>
      </w:r>
    </w:p>
    <w:p w14:paraId="436E1D34" w14:textId="77777777" w:rsidR="00B50CC8" w:rsidRDefault="0077414F">
      <w:pPr>
        <w:pStyle w:val="Heading4"/>
      </w:pPr>
      <w:bookmarkStart w:id="199" w:name="string-literal"/>
      <w:r>
        <w:t>String literal</w:t>
      </w:r>
      <w:bookmarkEnd w:id="199"/>
    </w:p>
    <w:p w14:paraId="72633FA2" w14:textId="77777777" w:rsidR="00B50CC8" w:rsidRDefault="0077414F">
      <w:pPr>
        <w:pStyle w:val="FirstParagraph"/>
      </w:pPr>
      <w:r>
        <w:t>A character literal is of FIX datatype String. It is delimited by double quotes.</w:t>
      </w:r>
    </w:p>
    <w:p w14:paraId="648D31B2" w14:textId="77777777" w:rsidR="00B50CC8" w:rsidRDefault="0077414F">
      <w:pPr>
        <w:pStyle w:val="BodyText"/>
      </w:pPr>
      <w:r>
        <w:lastRenderedPageBreak/>
        <w:t>Example: ″A String literal″</w:t>
      </w:r>
    </w:p>
    <w:p w14:paraId="17B85FA5" w14:textId="77777777" w:rsidR="00B50CC8" w:rsidRDefault="0077414F">
      <w:pPr>
        <w:pStyle w:val="Heading4"/>
      </w:pPr>
      <w:bookmarkStart w:id="200" w:name="integer-literal"/>
      <w:r>
        <w:t>Integer literal</w:t>
      </w:r>
      <w:bookmarkEnd w:id="200"/>
    </w:p>
    <w:p w14:paraId="1739F896" w14:textId="77777777" w:rsidR="00B50CC8" w:rsidRDefault="0077414F">
      <w:pPr>
        <w:pStyle w:val="FirstParagraph"/>
      </w:pPr>
      <w:r>
        <w:t>An integer literal is of FIX datatype int. It is a sequence of digits, such as 123.</w:t>
      </w:r>
    </w:p>
    <w:p w14:paraId="26025C73" w14:textId="77777777" w:rsidR="00B50CC8" w:rsidRDefault="0077414F">
      <w:pPr>
        <w:pStyle w:val="BodyText"/>
      </w:pPr>
      <w:r>
        <w:t>An integer literal may be preceded by a hyphen character that represents the unary minus operator, such as -123.</w:t>
      </w:r>
    </w:p>
    <w:p w14:paraId="43A165F8" w14:textId="77777777" w:rsidR="00B50CC8" w:rsidRDefault="0077414F">
      <w:pPr>
        <w:pStyle w:val="Heading4"/>
      </w:pPr>
      <w:bookmarkStart w:id="201" w:name="decimal-literal"/>
      <w:r>
        <w:t>Decimal literal</w:t>
      </w:r>
      <w:bookmarkEnd w:id="201"/>
    </w:p>
    <w:p w14:paraId="21D1ABCB" w14:textId="77777777" w:rsidR="00B50CC8" w:rsidRDefault="0077414F">
      <w:pPr>
        <w:pStyle w:val="FirstParagraph"/>
      </w:pPr>
      <w:r>
        <w:t>A decimal literal is assignable to FIX datatypes float, Price, Amt, Qty, PriceOffset or Percentage. It is a sequence of digits followed by a decimal point (period character) and another sequence of digits. At least one digit must precede and follow the decimal point. A decimal literal may be preceded by a unary minus operator (hyphen character).</w:t>
      </w:r>
    </w:p>
    <w:p w14:paraId="03B85647" w14:textId="77777777" w:rsidR="00B50CC8" w:rsidRDefault="0077414F">
      <w:pPr>
        <w:pStyle w:val="BodyText"/>
      </w:pPr>
      <w:r>
        <w:t>Example: 123.456</w:t>
      </w:r>
    </w:p>
    <w:p w14:paraId="51D298DD" w14:textId="77777777" w:rsidR="00B50CC8" w:rsidRDefault="0077414F">
      <w:pPr>
        <w:pStyle w:val="Heading4"/>
      </w:pPr>
      <w:bookmarkStart w:id="202" w:name="date-time-literals"/>
      <w:r>
        <w:t>Date-time literals</w:t>
      </w:r>
      <w:bookmarkEnd w:id="202"/>
    </w:p>
    <w:p w14:paraId="173F4389" w14:textId="77777777" w:rsidR="00B50CC8" w:rsidRDefault="0077414F">
      <w:pPr>
        <w:pStyle w:val="FirstParagraph"/>
      </w:pPr>
      <w:r>
        <w:t>Date, time of day, and date-time literals are delimited by the # character. The syntax within the delimiters is governed by standard ISO 8601 “Date and time format”.</w:t>
      </w:r>
    </w:p>
    <w:p w14:paraId="710E8BCC" w14:textId="77777777" w:rsidR="00B50CC8" w:rsidRDefault="0077414F">
      <w:pPr>
        <w:pStyle w:val="Heading5"/>
      </w:pPr>
      <w:bookmarkStart w:id="203" w:name="date-literal"/>
      <w:r>
        <w:t>Date literal</w:t>
      </w:r>
      <w:bookmarkEnd w:id="203"/>
    </w:p>
    <w:p w14:paraId="561617AE" w14:textId="77777777" w:rsidR="00B50CC8" w:rsidRDefault="0077414F">
      <w:pPr>
        <w:pStyle w:val="FirstParagraph"/>
      </w:pPr>
      <w:r>
        <w:t>A date literal is of the form YYYY-MM-DD with a hyphen character separating the year, month and day parts. A date literal is of FIX datatype UTCDateOnly.</w:t>
      </w:r>
    </w:p>
    <w:p w14:paraId="289750BE" w14:textId="77777777" w:rsidR="00B50CC8" w:rsidRDefault="0077414F">
      <w:pPr>
        <w:pStyle w:val="BodyText"/>
      </w:pPr>
      <w:r>
        <w:t>Example date: #2017-03-21#</w:t>
      </w:r>
    </w:p>
    <w:p w14:paraId="50015D64" w14:textId="77777777" w:rsidR="00B50CC8" w:rsidRDefault="0077414F">
      <w:pPr>
        <w:pStyle w:val="Heading5"/>
      </w:pPr>
      <w:bookmarkStart w:id="204" w:name="time-literal"/>
      <w:r>
        <w:t>Time literal</w:t>
      </w:r>
      <w:bookmarkEnd w:id="204"/>
    </w:p>
    <w:p w14:paraId="5F68B365" w14:textId="77777777" w:rsidR="00B50CC8" w:rsidRDefault="0077414F">
      <w:pPr>
        <w:pStyle w:val="FirstParagraph"/>
      </w:pPr>
      <w:r>
        <w:t>A time of day literal is of the form THH:MM:SS.FFFFFFFFFTZD with a colon character separating the hour, minute and optional second parts. An optional fraction of a second follows a decimal point (period character). It may represent nanosecond precision. Finally, a time literal contains a timezone designator, either the literal Z, or a timezone offset from UTC. A timezone offset is of the form [+|-]HH:MM. It represents an offset from UTC in hours and minutes. A time literal is of FIX datatype UTCTimeOnly.</w:t>
      </w:r>
    </w:p>
    <w:p w14:paraId="4EB72360" w14:textId="77777777" w:rsidR="00B50CC8" w:rsidRDefault="0077414F">
      <w:pPr>
        <w:pStyle w:val="BodyText"/>
      </w:pPr>
      <w:r>
        <w:t>Example times:</w:t>
      </w:r>
    </w:p>
    <w:p w14:paraId="62D4F31D" w14:textId="77777777" w:rsidR="00B50CC8" w:rsidRDefault="0077414F">
      <w:pPr>
        <w:pStyle w:val="BodyText"/>
      </w:pPr>
      <w:r>
        <w:t>#T09:58:24.123456789Z#</w:t>
      </w:r>
    </w:p>
    <w:p w14:paraId="1E7F8630" w14:textId="77777777" w:rsidR="00B50CC8" w:rsidRDefault="0077414F">
      <w:pPr>
        <w:pStyle w:val="BodyText"/>
      </w:pPr>
      <w:r>
        <w:t>#T09:58:24Z#</w:t>
      </w:r>
    </w:p>
    <w:p w14:paraId="1D4BB36F" w14:textId="77777777" w:rsidR="00B50CC8" w:rsidRDefault="0077414F">
      <w:pPr>
        <w:pStyle w:val="BodyText"/>
      </w:pPr>
      <w:r>
        <w:t>#T09:58-06:00#</w:t>
      </w:r>
    </w:p>
    <w:p w14:paraId="7C2F748D" w14:textId="77777777" w:rsidR="00B50CC8" w:rsidRDefault="0077414F">
      <w:pPr>
        <w:pStyle w:val="Heading5"/>
      </w:pPr>
      <w:bookmarkStart w:id="205" w:name="date-time-literal"/>
      <w:r>
        <w:t>Date-time literal</w:t>
      </w:r>
      <w:bookmarkEnd w:id="205"/>
    </w:p>
    <w:p w14:paraId="43972D26" w14:textId="77777777" w:rsidR="00B50CC8" w:rsidRDefault="0077414F">
      <w:pPr>
        <w:pStyle w:val="FirstParagraph"/>
      </w:pPr>
      <w:r>
        <w:t>A time of day literal is of the form YYYY-MM-DD THH:MM:SS.FFFFFFFFFTZD. The syntax of the parts are the same as a date literal followed by a time literal. A date-time literal is of FIX datatype UTCTimestamp.</w:t>
      </w:r>
    </w:p>
    <w:p w14:paraId="19ABE240" w14:textId="77777777" w:rsidR="00B50CC8" w:rsidRDefault="0077414F">
      <w:pPr>
        <w:pStyle w:val="BodyText"/>
      </w:pPr>
      <w:r>
        <w:t>Example times:</w:t>
      </w:r>
    </w:p>
    <w:p w14:paraId="721363C0" w14:textId="77777777" w:rsidR="00B50CC8" w:rsidRDefault="0077414F">
      <w:pPr>
        <w:pStyle w:val="BodyText"/>
      </w:pPr>
      <w:r>
        <w:t>#2017-03-21T09:58:24.123456789Z#</w:t>
      </w:r>
    </w:p>
    <w:p w14:paraId="6CE6A6EC" w14:textId="77777777" w:rsidR="00B50CC8" w:rsidRDefault="0077414F">
      <w:pPr>
        <w:pStyle w:val="BodyText"/>
      </w:pPr>
      <w:r>
        <w:lastRenderedPageBreak/>
        <w:t>#2017-03-21T09:58:24Z#</w:t>
      </w:r>
    </w:p>
    <w:p w14:paraId="679E9468" w14:textId="77777777" w:rsidR="00B50CC8" w:rsidRDefault="0077414F">
      <w:pPr>
        <w:pStyle w:val="BodyText"/>
      </w:pPr>
      <w:r>
        <w:t>#2017-03-21T09:58-06:00#</w:t>
      </w:r>
    </w:p>
    <w:p w14:paraId="49B0508B" w14:textId="77777777" w:rsidR="00B50CC8" w:rsidRDefault="0077414F">
      <w:pPr>
        <w:pStyle w:val="Heading5"/>
      </w:pPr>
      <w:bookmarkStart w:id="206" w:name="duration-literal"/>
      <w:r>
        <w:t>Duration literal</w:t>
      </w:r>
      <w:bookmarkEnd w:id="206"/>
    </w:p>
    <w:p w14:paraId="0C0EBA84" w14:textId="77777777" w:rsidR="00B50CC8" w:rsidRDefault="0077414F">
      <w:pPr>
        <w:pStyle w:val="FirstParagraph"/>
      </w:pPr>
      <w:r>
        <w:t>A duration literal is of the form PYMWDTHMS. In all cases, ‘P’ is a prefix, and ‘T’ separates date units from time of day units. The units of time are represented by literal Y=year, M=month, W=week, D=day, H=hour, M=minute, S=second. Each unit is optional, but they may be used in any combination.</w:t>
      </w:r>
    </w:p>
    <w:p w14:paraId="2C162183" w14:textId="77777777" w:rsidR="00B50CC8" w:rsidRDefault="0077414F">
      <w:pPr>
        <w:pStyle w:val="BodyText"/>
      </w:pPr>
      <w:r>
        <w:t>Currently, there is no FIX datatype that represents duration, but a duration literal may be used with date and time literals in date and time expressions in the DSL.</w:t>
      </w:r>
    </w:p>
    <w:p w14:paraId="681063F9" w14:textId="77777777" w:rsidR="00B50CC8" w:rsidRDefault="0077414F">
      <w:pPr>
        <w:pStyle w:val="BodyText"/>
      </w:pPr>
      <w:r>
        <w:t>Example durations:</w:t>
      </w:r>
    </w:p>
    <w:p w14:paraId="57D828F0" w14:textId="77777777" w:rsidR="00B50CC8" w:rsidRDefault="0077414F">
      <w:pPr>
        <w:pStyle w:val="BodyText"/>
      </w:pPr>
      <w:r>
        <w:t>7 days: #P7D#</w:t>
      </w:r>
    </w:p>
    <w:p w14:paraId="1AA76518" w14:textId="77777777" w:rsidR="00B50CC8" w:rsidRDefault="0077414F">
      <w:pPr>
        <w:pStyle w:val="BodyText"/>
      </w:pPr>
      <w:r>
        <w:t>1 hour 30 minutes: #PT1H30M#</w:t>
      </w:r>
    </w:p>
    <w:p w14:paraId="22DDFE65" w14:textId="77777777" w:rsidR="00B50CC8" w:rsidRDefault="0077414F">
      <w:pPr>
        <w:pStyle w:val="BodyText"/>
      </w:pPr>
      <w:r>
        <w:t>10 seconds: #PT10S#</w:t>
      </w:r>
    </w:p>
    <w:p w14:paraId="397536C4" w14:textId="77777777" w:rsidR="00B50CC8" w:rsidRDefault="0077414F">
      <w:pPr>
        <w:pStyle w:val="BodyText"/>
      </w:pPr>
      <w:r>
        <w:t>N.B. Month duration is recognized by the ISO 8601 syntax, but since months are of different numbers of days, the resulting duration is indeterminate without some context about how to count days.</w:t>
      </w:r>
    </w:p>
    <w:p w14:paraId="60C2E161" w14:textId="77777777" w:rsidR="00B50CC8" w:rsidRDefault="0077414F">
      <w:pPr>
        <w:pStyle w:val="Heading4"/>
      </w:pPr>
      <w:bookmarkStart w:id="207" w:name="code-literal"/>
      <w:r>
        <w:t>Code literal</w:t>
      </w:r>
      <w:bookmarkEnd w:id="207"/>
    </w:p>
    <w:p w14:paraId="2F4D40D3" w14:textId="77777777" w:rsidR="00B50CC8" w:rsidRDefault="0077414F">
      <w:pPr>
        <w:pStyle w:val="FirstParagraph"/>
      </w:pPr>
      <w:r>
        <w:t>A code of a code set, is designated by its Namename preceded by the ^ character. The code set that contains the code is generally inferred by a field scope within an expression.</w:t>
      </w:r>
    </w:p>
    <w:p w14:paraId="41BC986C" w14:textId="77777777" w:rsidR="00B50CC8" w:rsidRDefault="0077414F">
      <w:pPr>
        <w:pStyle w:val="BodyText"/>
      </w:pPr>
      <w:r>
        <w:t>Example code of OrdType code set: ^StopLimit</w:t>
      </w:r>
    </w:p>
    <w:p w14:paraId="7B3042CB" w14:textId="77777777" w:rsidR="00B50CC8" w:rsidRDefault="0077414F">
      <w:pPr>
        <w:pStyle w:val="Heading3"/>
      </w:pPr>
      <w:bookmarkStart w:id="208" w:name="variables"/>
      <w:bookmarkStart w:id="209" w:name="_Toc18911499"/>
      <w:r>
        <w:t>Variables</w:t>
      </w:r>
      <w:bookmarkEnd w:id="208"/>
      <w:bookmarkEnd w:id="209"/>
    </w:p>
    <w:p w14:paraId="057F649B" w14:textId="77777777" w:rsidR="00B50CC8" w:rsidRDefault="0077414F">
      <w:pPr>
        <w:pStyle w:val="FirstParagraph"/>
      </w:pPr>
      <w:r>
        <w:t>A variable is named value that is independent of sent and received messages. A variable has a name and a value of any FIX datatype. A state variable is created and populated by an assignment expression (see below). The datatype of a state variable is set by the assignment.</w:t>
      </w:r>
    </w:p>
    <w:p w14:paraId="03432F5B" w14:textId="77777777" w:rsidR="00B50CC8" w:rsidRDefault="0077414F">
      <w:pPr>
        <w:pStyle w:val="Heading4"/>
      </w:pPr>
      <w:bookmarkStart w:id="210" w:name="variable-names"/>
      <w:r>
        <w:t>Variable names</w:t>
      </w:r>
      <w:bookmarkEnd w:id="210"/>
    </w:p>
    <w:p w14:paraId="437C6D81" w14:textId="77777777" w:rsidR="00B50CC8" w:rsidRDefault="0077414F">
      <w:pPr>
        <w:pStyle w:val="FirstParagraph"/>
      </w:pPr>
      <w:r>
        <w:t>The following entities must have distinct names to be used in conditional or assignment expressions.</w:t>
      </w:r>
    </w:p>
    <w:p w14:paraId="1781D798" w14:textId="77777777" w:rsidR="00B50CC8" w:rsidRDefault="0077414F">
      <w:pPr>
        <w:numPr>
          <w:ilvl w:val="0"/>
          <w:numId w:val="32"/>
        </w:numPr>
      </w:pPr>
      <w:r>
        <w:t>A field used as a state variable of an actor.</w:t>
      </w:r>
    </w:p>
    <w:p w14:paraId="6B3891A5" w14:textId="77777777" w:rsidR="00B50CC8" w:rsidRDefault="0077414F">
      <w:pPr>
        <w:numPr>
          <w:ilvl w:val="0"/>
          <w:numId w:val="32"/>
        </w:numPr>
      </w:pPr>
      <w:r>
        <w:t>The current state of a state machine, belonging to an actor.</w:t>
      </w:r>
    </w:p>
    <w:p w14:paraId="74386651" w14:textId="77777777" w:rsidR="00B50CC8" w:rsidRDefault="0077414F">
      <w:pPr>
        <w:numPr>
          <w:ilvl w:val="0"/>
          <w:numId w:val="32"/>
        </w:numPr>
      </w:pPr>
      <w:r>
        <w:t>A timer that belongs to an actor.</w:t>
      </w:r>
    </w:p>
    <w:p w14:paraId="32BA2989" w14:textId="77777777" w:rsidR="00B50CC8" w:rsidRDefault="0077414F">
      <w:pPr>
        <w:pStyle w:val="FirstParagraph"/>
      </w:pPr>
      <w:r>
        <w:t>Variable names are always prefixed by the character $. Any meaningful name may be used; there is no need to conform to FIX message element names. All names must begin with a letter, and the rest of the name may contain upper or lower case letters, digits, or the underscore character. A name may consist of multiple qualifiers, each separated by a dot (period character). The first qualifier should correspond to an actor name. Variables may be grouped within actor context by further qualifiers.</w:t>
      </w:r>
    </w:p>
    <w:p w14:paraId="2AD84D34" w14:textId="77777777" w:rsidR="00B50CC8" w:rsidRDefault="0077414F">
      <w:pPr>
        <w:pStyle w:val="BodyText"/>
      </w:pPr>
      <w:r>
        <w:t>Example of a variable name: $myactor.totalQty</w:t>
      </w:r>
    </w:p>
    <w:p w14:paraId="471694F7" w14:textId="77777777" w:rsidR="00B50CC8" w:rsidRDefault="0077414F">
      <w:pPr>
        <w:pStyle w:val="Heading3"/>
      </w:pPr>
      <w:bookmarkStart w:id="211" w:name="message-element-references"/>
      <w:bookmarkStart w:id="212" w:name="_Toc18911500"/>
      <w:r>
        <w:lastRenderedPageBreak/>
        <w:t>Message element references</w:t>
      </w:r>
      <w:bookmarkEnd w:id="211"/>
      <w:bookmarkEnd w:id="212"/>
    </w:p>
    <w:p w14:paraId="485D8FBD" w14:textId="77777777" w:rsidR="00B50CC8" w:rsidRDefault="0077414F">
      <w:pPr>
        <w:pStyle w:val="FirstParagraph"/>
      </w:pPr>
      <w:r>
        <w:t>The DSL syntax allows access to fields in received messages and population of field in messages to be sent.</w:t>
      </w:r>
    </w:p>
    <w:p w14:paraId="48600E7E" w14:textId="77777777" w:rsidR="00B50CC8" w:rsidRDefault="0077414F">
      <w:pPr>
        <w:pStyle w:val="Heading4"/>
      </w:pPr>
      <w:bookmarkStart w:id="213" w:name="field-names"/>
      <w:r>
        <w:t>Field names</w:t>
      </w:r>
      <w:bookmarkEnd w:id="213"/>
    </w:p>
    <w:p w14:paraId="2818C088" w14:textId="77777777" w:rsidR="00B50CC8" w:rsidRDefault="0077414F">
      <w:pPr>
        <w:pStyle w:val="FirstParagraph"/>
      </w:pPr>
      <w:r>
        <w:t>The following entities must have distinct names to be used in conditional or assignment expressions.</w:t>
      </w:r>
    </w:p>
    <w:p w14:paraId="589EE331" w14:textId="77777777" w:rsidR="00B50CC8" w:rsidRDefault="0077414F">
      <w:pPr>
        <w:numPr>
          <w:ilvl w:val="0"/>
          <w:numId w:val="33"/>
        </w:numPr>
      </w:pPr>
      <w:r>
        <w:t>A field at the root level of a message</w:t>
      </w:r>
    </w:p>
    <w:p w14:paraId="627EBB12" w14:textId="77777777" w:rsidR="00B50CC8" w:rsidRDefault="0077414F">
      <w:pPr>
        <w:numPr>
          <w:ilvl w:val="0"/>
          <w:numId w:val="33"/>
        </w:numPr>
      </w:pPr>
      <w:r>
        <w:t>A field contained by a repeating group. In the case of a repeating group, an entry is indexed or an entry may be selected by a conditional expression (see below).</w:t>
      </w:r>
    </w:p>
    <w:p w14:paraId="32DB8D70" w14:textId="77777777" w:rsidR="00B50CC8" w:rsidRDefault="0077414F">
      <w:pPr>
        <w:pStyle w:val="FirstParagraph"/>
      </w:pPr>
      <w:r>
        <w:t>The high-level qualifier for a received message is in, and the high-level qualifier for an outbound message is out. In implementations, the scope of a message may be implicit, making the high-level qualifier unnecessary. Then a field can simply be referenced by name. However, qualification is needed if for example, an expression about a field in an outgoing response message refers to a field in its inbound request.</w:t>
      </w:r>
    </w:p>
    <w:p w14:paraId="2BCDCABF" w14:textId="77777777" w:rsidR="00B50CC8" w:rsidRDefault="0077414F">
      <w:pPr>
        <w:pStyle w:val="BodyText"/>
      </w:pPr>
      <w:r>
        <w:t>Example: TradSesStatus</w:t>
      </w:r>
    </w:p>
    <w:p w14:paraId="10E7B8B0" w14:textId="77777777" w:rsidR="00B50CC8" w:rsidRDefault="0077414F">
      <w:pPr>
        <w:pStyle w:val="Heading4"/>
      </w:pPr>
      <w:bookmarkStart w:id="214" w:name="repeating-group-entry-selection"/>
      <w:r>
        <w:t>Repeating group entry selection</w:t>
      </w:r>
      <w:bookmarkEnd w:id="214"/>
    </w:p>
    <w:p w14:paraId="24A4ED5D" w14:textId="77777777" w:rsidR="00B50CC8" w:rsidRDefault="0077414F">
      <w:pPr>
        <w:pStyle w:val="FirstParagraph"/>
      </w:pPr>
      <w:r>
        <w:t>If a field is within a repeating group, then an entry in the group must be selected to retrieve the value of the field. This can be done in two ways. The first way is by using a one-based index (ordinal number) to select an entry. The index is surrounded by square brackets. The repeating group and field names are separated by a dot (period character).</w:t>
      </w:r>
    </w:p>
    <w:p w14:paraId="6632CFD1" w14:textId="77777777" w:rsidR="00B50CC8" w:rsidRDefault="0077414F">
      <w:pPr>
        <w:pStyle w:val="BodyText"/>
      </w:pPr>
      <w:r>
        <w:t>Example refers to the MDEntryType field in the second entry of its repeating group: MDIncGrp[2].MDEntryType</w:t>
      </w:r>
    </w:p>
    <w:p w14:paraId="465B6642" w14:textId="77777777" w:rsidR="00B50CC8" w:rsidRDefault="0077414F">
      <w:pPr>
        <w:pStyle w:val="BodyText"/>
      </w:pPr>
      <w:r>
        <w:t>The second method of accessing a repeating group entry is by using an equality expression using a second field in the group as a key. The expression is placed in square brackets. The condition selects a repeating group entry by testing equality of a named field in the group entry to a literal value.</w:t>
      </w:r>
    </w:p>
    <w:p w14:paraId="3B6EC9F1" w14:textId="77777777" w:rsidR="00B50CC8" w:rsidRDefault="0077414F">
      <w:pPr>
        <w:pStyle w:val="BodyText"/>
      </w:pPr>
      <w:r>
        <w:t>Example references PartyID field in the repeating group entry for which PartyRole equals 4: Parties[PartyRole==4].PartyID</w:t>
      </w:r>
    </w:p>
    <w:p w14:paraId="244605D5" w14:textId="77777777" w:rsidR="00B50CC8" w:rsidRDefault="0077414F">
      <w:pPr>
        <w:pStyle w:val="BodyText"/>
      </w:pPr>
      <w:r>
        <w:t>Alternatively, the same field can be accessed by using a code literal in the equality expression. In this example, ClearingFirm is the name of the code for which the value is integer 4.</w:t>
      </w:r>
    </w:p>
    <w:p w14:paraId="2D5A89B5" w14:textId="77777777" w:rsidR="00B50CC8" w:rsidRDefault="0077414F">
      <w:pPr>
        <w:pStyle w:val="BodyText"/>
      </w:pPr>
      <w:r>
        <w:t>Parties[PartyRole==^ClearingFirm].PartyID</w:t>
      </w:r>
    </w:p>
    <w:p w14:paraId="0561A99E" w14:textId="77777777" w:rsidR="00B50CC8" w:rsidRDefault="0077414F">
      <w:pPr>
        <w:pStyle w:val="Heading3"/>
      </w:pPr>
      <w:bookmarkStart w:id="215" w:name="conditional-expressions-1"/>
      <w:bookmarkStart w:id="216" w:name="_Toc18911501"/>
      <w:r>
        <w:t>Conditional expressions</w:t>
      </w:r>
      <w:bookmarkEnd w:id="215"/>
      <w:bookmarkEnd w:id="216"/>
    </w:p>
    <w:p w14:paraId="0EB4C31B" w14:textId="77777777" w:rsidR="00B50CC8" w:rsidRDefault="0077414F">
      <w:pPr>
        <w:pStyle w:val="FirstParagraph"/>
      </w:pPr>
      <w:r>
        <w:t>Conditional expressions are used for multiple purposes in Orchestra:</w:t>
      </w:r>
    </w:p>
    <w:p w14:paraId="47AD98D5" w14:textId="77777777" w:rsidR="00B50CC8" w:rsidRDefault="0077414F">
      <w:pPr>
        <w:numPr>
          <w:ilvl w:val="0"/>
          <w:numId w:val="34"/>
        </w:numPr>
      </w:pPr>
      <w:r>
        <w:t>To tell when a conditionally required is in fact required</w:t>
      </w:r>
    </w:p>
    <w:p w14:paraId="69CCFBCB" w14:textId="77777777" w:rsidR="00B50CC8" w:rsidRDefault="0077414F">
      <w:pPr>
        <w:numPr>
          <w:ilvl w:val="0"/>
          <w:numId w:val="34"/>
        </w:numPr>
      </w:pPr>
      <w:r>
        <w:t>To tell when a certain response to a received message is triggered</w:t>
      </w:r>
    </w:p>
    <w:p w14:paraId="77E48178" w14:textId="77777777" w:rsidR="00B50CC8" w:rsidRDefault="0077414F">
      <w:pPr>
        <w:numPr>
          <w:ilvl w:val="0"/>
          <w:numId w:val="34"/>
        </w:numPr>
      </w:pPr>
      <w:r>
        <w:t>To select an entry in a repeating group using a field value, as described above</w:t>
      </w:r>
    </w:p>
    <w:p w14:paraId="1447D9EC" w14:textId="77777777" w:rsidR="00B50CC8" w:rsidRDefault="0077414F">
      <w:pPr>
        <w:pStyle w:val="FirstParagraph"/>
      </w:pPr>
      <w:r>
        <w:t>Conditional expressions take several forms:</w:t>
      </w:r>
    </w:p>
    <w:p w14:paraId="237FF9FE" w14:textId="77777777" w:rsidR="00B50CC8" w:rsidRDefault="0077414F">
      <w:pPr>
        <w:numPr>
          <w:ilvl w:val="0"/>
          <w:numId w:val="35"/>
        </w:numPr>
      </w:pPr>
      <w:r>
        <w:lastRenderedPageBreak/>
        <w:t>Relational expression: Compare a field’s value in a received message to a literal of the field’s datatype or a code designated by its name in a code set associated to the field.</w:t>
      </w:r>
    </w:p>
    <w:p w14:paraId="7FA65525" w14:textId="77777777" w:rsidR="00B50CC8" w:rsidRDefault="0077414F">
      <w:pPr>
        <w:numPr>
          <w:ilvl w:val="0"/>
          <w:numId w:val="35"/>
        </w:numPr>
      </w:pPr>
      <w:r>
        <w:t>Relational expression: Compare a field’s value in a received message to the value of another field in the same message or to a field used as a state variable belonging to an actor.</w:t>
      </w:r>
    </w:p>
    <w:p w14:paraId="2B1D5E69" w14:textId="77777777" w:rsidR="00B50CC8" w:rsidRDefault="0077414F">
      <w:pPr>
        <w:numPr>
          <w:ilvl w:val="0"/>
          <w:numId w:val="35"/>
        </w:numPr>
      </w:pPr>
      <w:r>
        <w:t>Relational expression: compare the current state of a state machine to a literal representing one of its possible states.</w:t>
      </w:r>
    </w:p>
    <w:p w14:paraId="20BBA043" w14:textId="77777777" w:rsidR="00B50CC8" w:rsidRDefault="0077414F">
      <w:pPr>
        <w:numPr>
          <w:ilvl w:val="0"/>
          <w:numId w:val="35"/>
        </w:numPr>
      </w:pPr>
      <w:r>
        <w:t>Compound relational conditions joined by “and” and “or”.</w:t>
      </w:r>
    </w:p>
    <w:p w14:paraId="58FFF411" w14:textId="77777777" w:rsidR="00B50CC8" w:rsidRDefault="0077414F">
      <w:pPr>
        <w:numPr>
          <w:ilvl w:val="0"/>
          <w:numId w:val="35"/>
        </w:numPr>
      </w:pPr>
      <w:r>
        <w:t>Relational expressions may express set inclusion or data range inclusion.</w:t>
      </w:r>
    </w:p>
    <w:p w14:paraId="6E43262F" w14:textId="77777777" w:rsidR="00B50CC8" w:rsidRDefault="0077414F">
      <w:pPr>
        <w:numPr>
          <w:ilvl w:val="0"/>
          <w:numId w:val="35"/>
        </w:numPr>
      </w:pPr>
      <w:r>
        <w:t>Relational expressions may depend on simple expressions that use arithmetic operators on terms.</w:t>
      </w:r>
    </w:p>
    <w:p w14:paraId="211CDC80" w14:textId="77777777" w:rsidR="00B50CC8" w:rsidRDefault="0077414F">
      <w:pPr>
        <w:pStyle w:val="Heading4"/>
      </w:pPr>
      <w:bookmarkStart w:id="217" w:name="relational-operators"/>
      <w:r>
        <w:t>Relational operators</w:t>
      </w:r>
      <w:bookmarkEnd w:id="217"/>
    </w:p>
    <w:p w14:paraId="6B43E50D" w14:textId="77777777" w:rsidR="00B50CC8" w:rsidRDefault="0077414F">
      <w:pPr>
        <w:pStyle w:val="FirstParagraph"/>
      </w:pPr>
      <w:r>
        <w:t>These are the relational operators of the Scope grammar. Operands must be of the same or compatible datatypes.</w:t>
      </w:r>
    </w:p>
    <w:tbl>
      <w:tblPr>
        <w:tblW w:w="0" w:type="pct"/>
        <w:tblLook w:val="07E0" w:firstRow="1" w:lastRow="1" w:firstColumn="1" w:lastColumn="1" w:noHBand="1" w:noVBand="1"/>
      </w:tblPr>
      <w:tblGrid>
        <w:gridCol w:w="941"/>
        <w:gridCol w:w="2120"/>
      </w:tblGrid>
      <w:tr w:rsidR="00B50CC8" w14:paraId="5C4FCFAD" w14:textId="77777777">
        <w:tc>
          <w:tcPr>
            <w:tcW w:w="0" w:type="auto"/>
            <w:tcBorders>
              <w:bottom w:val="single" w:sz="0" w:space="0" w:color="auto"/>
            </w:tcBorders>
            <w:vAlign w:val="bottom"/>
          </w:tcPr>
          <w:p w14:paraId="26B719A9" w14:textId="77777777" w:rsidR="00B50CC8" w:rsidRDefault="0077414F" w:rsidP="007B5F75">
            <w:pPr>
              <w:pStyle w:val="Compact"/>
              <w:keepNext/>
              <w:keepLines/>
            </w:pPr>
            <w:r>
              <w:t>Token</w:t>
            </w:r>
          </w:p>
        </w:tc>
        <w:tc>
          <w:tcPr>
            <w:tcW w:w="0" w:type="auto"/>
            <w:tcBorders>
              <w:bottom w:val="single" w:sz="0" w:space="0" w:color="auto"/>
            </w:tcBorders>
            <w:vAlign w:val="bottom"/>
          </w:tcPr>
          <w:p w14:paraId="59603EA3" w14:textId="77777777" w:rsidR="00B50CC8" w:rsidRDefault="0077414F" w:rsidP="007B5F75">
            <w:pPr>
              <w:pStyle w:val="Compact"/>
              <w:keepNext/>
              <w:keepLines/>
            </w:pPr>
            <w:r>
              <w:t>Name</w:t>
            </w:r>
          </w:p>
        </w:tc>
      </w:tr>
      <w:tr w:rsidR="00B50CC8" w14:paraId="19E823F9" w14:textId="77777777">
        <w:tc>
          <w:tcPr>
            <w:tcW w:w="0" w:type="auto"/>
          </w:tcPr>
          <w:p w14:paraId="7CDEFF3A" w14:textId="77777777" w:rsidR="00B50CC8" w:rsidRDefault="0077414F" w:rsidP="007B5F75">
            <w:pPr>
              <w:pStyle w:val="Compact"/>
              <w:keepNext/>
              <w:keepLines/>
            </w:pPr>
            <w:r>
              <w:t>&lt; or lt</w:t>
            </w:r>
          </w:p>
        </w:tc>
        <w:tc>
          <w:tcPr>
            <w:tcW w:w="0" w:type="auto"/>
          </w:tcPr>
          <w:p w14:paraId="11F25D0B" w14:textId="77777777" w:rsidR="00B50CC8" w:rsidRDefault="0077414F" w:rsidP="007B5F75">
            <w:pPr>
              <w:pStyle w:val="Compact"/>
              <w:keepNext/>
              <w:keepLines/>
            </w:pPr>
            <w:r>
              <w:t>less than</w:t>
            </w:r>
          </w:p>
        </w:tc>
      </w:tr>
      <w:tr w:rsidR="00B50CC8" w14:paraId="0A55B419" w14:textId="77777777">
        <w:tc>
          <w:tcPr>
            <w:tcW w:w="0" w:type="auto"/>
          </w:tcPr>
          <w:p w14:paraId="79B8CB0A" w14:textId="77777777" w:rsidR="00B50CC8" w:rsidRDefault="0077414F">
            <w:pPr>
              <w:pStyle w:val="Compact"/>
            </w:pPr>
            <w:r>
              <w:t>&lt;= or le</w:t>
            </w:r>
          </w:p>
        </w:tc>
        <w:tc>
          <w:tcPr>
            <w:tcW w:w="0" w:type="auto"/>
          </w:tcPr>
          <w:p w14:paraId="415238B1" w14:textId="77777777" w:rsidR="00B50CC8" w:rsidRDefault="0077414F">
            <w:pPr>
              <w:pStyle w:val="Compact"/>
            </w:pPr>
            <w:r>
              <w:t>less than or equal</w:t>
            </w:r>
          </w:p>
        </w:tc>
      </w:tr>
      <w:tr w:rsidR="00B50CC8" w14:paraId="4549095B" w14:textId="77777777">
        <w:tc>
          <w:tcPr>
            <w:tcW w:w="0" w:type="auto"/>
          </w:tcPr>
          <w:p w14:paraId="14EAD5BD" w14:textId="77777777" w:rsidR="00B50CC8" w:rsidRDefault="0077414F">
            <w:pPr>
              <w:pStyle w:val="Compact"/>
            </w:pPr>
            <w:r>
              <w:t>&gt; or gt</w:t>
            </w:r>
          </w:p>
        </w:tc>
        <w:tc>
          <w:tcPr>
            <w:tcW w:w="0" w:type="auto"/>
          </w:tcPr>
          <w:p w14:paraId="10165F0C" w14:textId="77777777" w:rsidR="00B50CC8" w:rsidRDefault="0077414F">
            <w:pPr>
              <w:pStyle w:val="Compact"/>
            </w:pPr>
            <w:r>
              <w:t>greater than</w:t>
            </w:r>
          </w:p>
        </w:tc>
      </w:tr>
      <w:tr w:rsidR="00B50CC8" w14:paraId="3822BB6C" w14:textId="77777777">
        <w:tc>
          <w:tcPr>
            <w:tcW w:w="0" w:type="auto"/>
          </w:tcPr>
          <w:p w14:paraId="1DF8B22A" w14:textId="77777777" w:rsidR="00B50CC8" w:rsidRDefault="0077414F">
            <w:pPr>
              <w:pStyle w:val="Compact"/>
            </w:pPr>
            <w:r>
              <w:t>&gt;= or ge</w:t>
            </w:r>
          </w:p>
        </w:tc>
        <w:tc>
          <w:tcPr>
            <w:tcW w:w="0" w:type="auto"/>
          </w:tcPr>
          <w:p w14:paraId="68D7C162" w14:textId="77777777" w:rsidR="00B50CC8" w:rsidRDefault="0077414F">
            <w:pPr>
              <w:pStyle w:val="Compact"/>
            </w:pPr>
            <w:r>
              <w:t>greater than or equal</w:t>
            </w:r>
          </w:p>
        </w:tc>
      </w:tr>
    </w:tbl>
    <w:p w14:paraId="277CEA83" w14:textId="77777777" w:rsidR="00B50CC8" w:rsidRDefault="0077414F">
      <w:pPr>
        <w:pStyle w:val="Heading4"/>
      </w:pPr>
      <w:bookmarkStart w:id="218" w:name="equality-operators"/>
      <w:r>
        <w:t>Equality operators</w:t>
      </w:r>
      <w:bookmarkEnd w:id="218"/>
    </w:p>
    <w:p w14:paraId="7E3D79FB" w14:textId="77777777" w:rsidR="00B50CC8" w:rsidRDefault="0077414F">
      <w:pPr>
        <w:pStyle w:val="FirstParagraph"/>
      </w:pPr>
      <w:r>
        <w:t>These are the equality operators of the Scope grammar. Operands must be of the same or compatible datatypes.</w:t>
      </w:r>
    </w:p>
    <w:tbl>
      <w:tblPr>
        <w:tblW w:w="0" w:type="pct"/>
        <w:tblLook w:val="07E0" w:firstRow="1" w:lastRow="1" w:firstColumn="1" w:lastColumn="1" w:noHBand="1" w:noVBand="1"/>
      </w:tblPr>
      <w:tblGrid>
        <w:gridCol w:w="953"/>
        <w:gridCol w:w="1154"/>
      </w:tblGrid>
      <w:tr w:rsidR="00B50CC8" w14:paraId="4952356C" w14:textId="77777777">
        <w:tc>
          <w:tcPr>
            <w:tcW w:w="0" w:type="auto"/>
            <w:tcBorders>
              <w:bottom w:val="single" w:sz="0" w:space="0" w:color="auto"/>
            </w:tcBorders>
            <w:vAlign w:val="bottom"/>
          </w:tcPr>
          <w:p w14:paraId="177D7C96" w14:textId="77777777" w:rsidR="00B50CC8" w:rsidRDefault="0077414F">
            <w:pPr>
              <w:pStyle w:val="Compact"/>
            </w:pPr>
            <w:r>
              <w:t>Token</w:t>
            </w:r>
          </w:p>
        </w:tc>
        <w:tc>
          <w:tcPr>
            <w:tcW w:w="0" w:type="auto"/>
            <w:tcBorders>
              <w:bottom w:val="single" w:sz="0" w:space="0" w:color="auto"/>
            </w:tcBorders>
            <w:vAlign w:val="bottom"/>
          </w:tcPr>
          <w:p w14:paraId="44213745" w14:textId="77777777" w:rsidR="00B50CC8" w:rsidRDefault="0077414F">
            <w:pPr>
              <w:pStyle w:val="Compact"/>
            </w:pPr>
            <w:r>
              <w:t>Name</w:t>
            </w:r>
          </w:p>
        </w:tc>
      </w:tr>
      <w:tr w:rsidR="00B50CC8" w14:paraId="2A2920E2" w14:textId="77777777">
        <w:tc>
          <w:tcPr>
            <w:tcW w:w="0" w:type="auto"/>
          </w:tcPr>
          <w:p w14:paraId="71D84487" w14:textId="77777777" w:rsidR="00B50CC8" w:rsidRDefault="0077414F">
            <w:pPr>
              <w:pStyle w:val="Compact"/>
            </w:pPr>
            <w:r>
              <w:t>== or eq</w:t>
            </w:r>
          </w:p>
        </w:tc>
        <w:tc>
          <w:tcPr>
            <w:tcW w:w="0" w:type="auto"/>
          </w:tcPr>
          <w:p w14:paraId="10C9D626" w14:textId="77777777" w:rsidR="00B50CC8" w:rsidRDefault="0077414F">
            <w:pPr>
              <w:pStyle w:val="Compact"/>
            </w:pPr>
            <w:r>
              <w:t>equals</w:t>
            </w:r>
          </w:p>
        </w:tc>
      </w:tr>
      <w:tr w:rsidR="00B50CC8" w14:paraId="57592584" w14:textId="77777777">
        <w:tc>
          <w:tcPr>
            <w:tcW w:w="0" w:type="auto"/>
          </w:tcPr>
          <w:p w14:paraId="06DF56F8" w14:textId="77777777" w:rsidR="00B50CC8" w:rsidRDefault="0077414F">
            <w:pPr>
              <w:pStyle w:val="Compact"/>
            </w:pPr>
            <w:r>
              <w:t>!= or ne</w:t>
            </w:r>
          </w:p>
        </w:tc>
        <w:tc>
          <w:tcPr>
            <w:tcW w:w="0" w:type="auto"/>
          </w:tcPr>
          <w:p w14:paraId="41182BE7" w14:textId="77777777" w:rsidR="00B50CC8" w:rsidRDefault="0077414F">
            <w:pPr>
              <w:pStyle w:val="Compact"/>
            </w:pPr>
            <w:r>
              <w:t>not equals</w:t>
            </w:r>
          </w:p>
        </w:tc>
      </w:tr>
    </w:tbl>
    <w:p w14:paraId="120128AD" w14:textId="77777777" w:rsidR="00B50CC8" w:rsidRDefault="0077414F">
      <w:pPr>
        <w:pStyle w:val="Heading4"/>
      </w:pPr>
      <w:bookmarkStart w:id="219" w:name="logical-operators"/>
      <w:r>
        <w:t>Logical operators</w:t>
      </w:r>
      <w:bookmarkEnd w:id="219"/>
    </w:p>
    <w:p w14:paraId="518221A7" w14:textId="77777777" w:rsidR="00B50CC8" w:rsidRDefault="0077414F">
      <w:pPr>
        <w:pStyle w:val="FirstParagraph"/>
      </w:pPr>
      <w:r>
        <w:t>These are the logical operators of the Scope grammar. Operands must be Boolean.</w:t>
      </w:r>
    </w:p>
    <w:tbl>
      <w:tblPr>
        <w:tblW w:w="0" w:type="pct"/>
        <w:tblLook w:val="07E0" w:firstRow="1" w:lastRow="1" w:firstColumn="1" w:lastColumn="1" w:noHBand="1" w:noVBand="1"/>
      </w:tblPr>
      <w:tblGrid>
        <w:gridCol w:w="1145"/>
        <w:gridCol w:w="749"/>
      </w:tblGrid>
      <w:tr w:rsidR="00B50CC8" w14:paraId="1819FB2E" w14:textId="77777777">
        <w:tc>
          <w:tcPr>
            <w:tcW w:w="0" w:type="auto"/>
            <w:tcBorders>
              <w:bottom w:val="single" w:sz="0" w:space="0" w:color="auto"/>
            </w:tcBorders>
            <w:vAlign w:val="bottom"/>
          </w:tcPr>
          <w:p w14:paraId="0851F557" w14:textId="77777777" w:rsidR="00B50CC8" w:rsidRDefault="0077414F">
            <w:pPr>
              <w:pStyle w:val="Compact"/>
            </w:pPr>
            <w:r>
              <w:t>Token</w:t>
            </w:r>
          </w:p>
        </w:tc>
        <w:tc>
          <w:tcPr>
            <w:tcW w:w="0" w:type="auto"/>
            <w:tcBorders>
              <w:bottom w:val="single" w:sz="0" w:space="0" w:color="auto"/>
            </w:tcBorders>
            <w:vAlign w:val="bottom"/>
          </w:tcPr>
          <w:p w14:paraId="4B3DACC6" w14:textId="77777777" w:rsidR="00B50CC8" w:rsidRDefault="0077414F">
            <w:pPr>
              <w:pStyle w:val="Compact"/>
            </w:pPr>
            <w:r>
              <w:t>Name</w:t>
            </w:r>
          </w:p>
        </w:tc>
      </w:tr>
      <w:tr w:rsidR="00B50CC8" w14:paraId="2F349A9B" w14:textId="77777777">
        <w:tc>
          <w:tcPr>
            <w:tcW w:w="0" w:type="auto"/>
          </w:tcPr>
          <w:p w14:paraId="37C5BF9F" w14:textId="77777777" w:rsidR="00B50CC8" w:rsidRDefault="0077414F">
            <w:pPr>
              <w:pStyle w:val="Compact"/>
            </w:pPr>
            <w:r>
              <w:t>&amp;&amp; or and</w:t>
            </w:r>
          </w:p>
        </w:tc>
        <w:tc>
          <w:tcPr>
            <w:tcW w:w="0" w:type="auto"/>
          </w:tcPr>
          <w:p w14:paraId="3854FB2C" w14:textId="77777777" w:rsidR="00B50CC8" w:rsidRDefault="0077414F">
            <w:pPr>
              <w:pStyle w:val="Compact"/>
            </w:pPr>
            <w:r>
              <w:t>and</w:t>
            </w:r>
          </w:p>
        </w:tc>
      </w:tr>
      <w:tr w:rsidR="00B50CC8" w14:paraId="400436E4" w14:textId="77777777">
        <w:tc>
          <w:tcPr>
            <w:tcW w:w="0" w:type="auto"/>
          </w:tcPr>
          <w:p w14:paraId="101BFB10" w14:textId="77777777" w:rsidR="00B50CC8" w:rsidRDefault="0077414F">
            <w:pPr>
              <w:pStyle w:val="Compact"/>
            </w:pPr>
            <w:r>
              <w:t>|| or or</w:t>
            </w:r>
          </w:p>
        </w:tc>
        <w:tc>
          <w:tcPr>
            <w:tcW w:w="0" w:type="auto"/>
          </w:tcPr>
          <w:p w14:paraId="1C7B449F" w14:textId="77777777" w:rsidR="00B50CC8" w:rsidRDefault="0077414F">
            <w:pPr>
              <w:pStyle w:val="Compact"/>
            </w:pPr>
            <w:r>
              <w:t>or</w:t>
            </w:r>
          </w:p>
        </w:tc>
      </w:tr>
    </w:tbl>
    <w:p w14:paraId="7CBAAC54" w14:textId="77777777" w:rsidR="00B50CC8" w:rsidRDefault="0077414F">
      <w:pPr>
        <w:pStyle w:val="Heading4"/>
      </w:pPr>
      <w:bookmarkStart w:id="220" w:name="arithmetic-operators"/>
      <w:r>
        <w:t>Arithmetic operators</w:t>
      </w:r>
      <w:bookmarkEnd w:id="220"/>
    </w:p>
    <w:p w14:paraId="20721B1D" w14:textId="77777777" w:rsidR="00B50CC8" w:rsidRDefault="0077414F">
      <w:pPr>
        <w:pStyle w:val="FirstParagraph"/>
      </w:pPr>
      <w:r>
        <w:t>These are the arithmetic operators of the Scope grammar. Operands must be numeric. Multiplication and division have higher priority than addition and subtraction when not grouped by parentheses.</w:t>
      </w:r>
    </w:p>
    <w:tbl>
      <w:tblPr>
        <w:tblW w:w="0" w:type="pct"/>
        <w:tblLook w:val="07E0" w:firstRow="1" w:lastRow="1" w:firstColumn="1" w:lastColumn="1" w:noHBand="1" w:noVBand="1"/>
      </w:tblPr>
      <w:tblGrid>
        <w:gridCol w:w="1073"/>
        <w:gridCol w:w="1453"/>
      </w:tblGrid>
      <w:tr w:rsidR="00B50CC8" w14:paraId="0458D9CC" w14:textId="77777777">
        <w:tc>
          <w:tcPr>
            <w:tcW w:w="0" w:type="auto"/>
            <w:tcBorders>
              <w:bottom w:val="single" w:sz="0" w:space="0" w:color="auto"/>
            </w:tcBorders>
            <w:vAlign w:val="bottom"/>
          </w:tcPr>
          <w:p w14:paraId="5486E01B" w14:textId="77777777" w:rsidR="00B50CC8" w:rsidRDefault="0077414F">
            <w:pPr>
              <w:pStyle w:val="Compact"/>
            </w:pPr>
            <w:r>
              <w:t>Token</w:t>
            </w:r>
          </w:p>
        </w:tc>
        <w:tc>
          <w:tcPr>
            <w:tcW w:w="0" w:type="auto"/>
            <w:tcBorders>
              <w:bottom w:val="single" w:sz="0" w:space="0" w:color="auto"/>
            </w:tcBorders>
            <w:vAlign w:val="bottom"/>
          </w:tcPr>
          <w:p w14:paraId="55504AF7" w14:textId="77777777" w:rsidR="00B50CC8" w:rsidRDefault="0077414F">
            <w:pPr>
              <w:pStyle w:val="Compact"/>
            </w:pPr>
            <w:r>
              <w:t>Name</w:t>
            </w:r>
          </w:p>
        </w:tc>
      </w:tr>
      <w:tr w:rsidR="00B50CC8" w14:paraId="013EB06D" w14:textId="77777777">
        <w:tc>
          <w:tcPr>
            <w:tcW w:w="0" w:type="auto"/>
          </w:tcPr>
          <w:p w14:paraId="5FA82872" w14:textId="77777777" w:rsidR="00B50CC8" w:rsidRDefault="0077414F">
            <w:pPr>
              <w:pStyle w:val="Compact"/>
            </w:pPr>
            <w:r>
              <w:t>*</w:t>
            </w:r>
          </w:p>
        </w:tc>
        <w:tc>
          <w:tcPr>
            <w:tcW w:w="0" w:type="auto"/>
          </w:tcPr>
          <w:p w14:paraId="5124863D" w14:textId="77777777" w:rsidR="00B50CC8" w:rsidRDefault="0077414F">
            <w:pPr>
              <w:pStyle w:val="Compact"/>
            </w:pPr>
            <w:r>
              <w:t>multiplication</w:t>
            </w:r>
          </w:p>
        </w:tc>
      </w:tr>
      <w:tr w:rsidR="00B50CC8" w14:paraId="595D1F07" w14:textId="77777777">
        <w:tc>
          <w:tcPr>
            <w:tcW w:w="0" w:type="auto"/>
          </w:tcPr>
          <w:p w14:paraId="5D02E60A" w14:textId="77777777" w:rsidR="00B50CC8" w:rsidRDefault="0077414F">
            <w:pPr>
              <w:pStyle w:val="Compact"/>
            </w:pPr>
            <w:r>
              <w:t>/</w:t>
            </w:r>
          </w:p>
        </w:tc>
        <w:tc>
          <w:tcPr>
            <w:tcW w:w="0" w:type="auto"/>
          </w:tcPr>
          <w:p w14:paraId="5340006C" w14:textId="77777777" w:rsidR="00B50CC8" w:rsidRDefault="0077414F">
            <w:pPr>
              <w:pStyle w:val="Compact"/>
            </w:pPr>
            <w:r>
              <w:t>division</w:t>
            </w:r>
          </w:p>
        </w:tc>
      </w:tr>
      <w:tr w:rsidR="00B50CC8" w14:paraId="69160C61" w14:textId="77777777">
        <w:tc>
          <w:tcPr>
            <w:tcW w:w="0" w:type="auto"/>
          </w:tcPr>
          <w:p w14:paraId="647C29AE" w14:textId="77777777" w:rsidR="00B50CC8" w:rsidRDefault="0077414F">
            <w:pPr>
              <w:pStyle w:val="Compact"/>
            </w:pPr>
            <w:r>
              <w:lastRenderedPageBreak/>
              <w:t>% or mod</w:t>
            </w:r>
          </w:p>
        </w:tc>
        <w:tc>
          <w:tcPr>
            <w:tcW w:w="0" w:type="auto"/>
          </w:tcPr>
          <w:p w14:paraId="0A57E5C2" w14:textId="77777777" w:rsidR="00B50CC8" w:rsidRDefault="0077414F">
            <w:pPr>
              <w:pStyle w:val="Compact"/>
            </w:pPr>
            <w:r>
              <w:t>modulo</w:t>
            </w:r>
          </w:p>
        </w:tc>
      </w:tr>
      <w:tr w:rsidR="00B50CC8" w14:paraId="36E7485C" w14:textId="77777777">
        <w:tc>
          <w:tcPr>
            <w:tcW w:w="0" w:type="auto"/>
          </w:tcPr>
          <w:p w14:paraId="0DE5DB54" w14:textId="77777777" w:rsidR="00B50CC8" w:rsidRDefault="0077414F">
            <w:pPr>
              <w:pStyle w:val="Compact"/>
            </w:pPr>
            <w:r>
              <w:t>+</w:t>
            </w:r>
          </w:p>
        </w:tc>
        <w:tc>
          <w:tcPr>
            <w:tcW w:w="0" w:type="auto"/>
          </w:tcPr>
          <w:p w14:paraId="461BE32E" w14:textId="77777777" w:rsidR="00B50CC8" w:rsidRDefault="0077414F">
            <w:pPr>
              <w:pStyle w:val="Compact"/>
            </w:pPr>
            <w:r>
              <w:t>addition</w:t>
            </w:r>
          </w:p>
        </w:tc>
      </w:tr>
      <w:tr w:rsidR="00B50CC8" w14:paraId="05911241" w14:textId="77777777">
        <w:tc>
          <w:tcPr>
            <w:tcW w:w="0" w:type="auto"/>
          </w:tcPr>
          <w:p w14:paraId="61CFB36F" w14:textId="77777777" w:rsidR="00B50CC8" w:rsidRDefault="0077414F">
            <w:pPr>
              <w:pStyle w:val="Compact"/>
            </w:pPr>
            <w:r>
              <w:t>-</w:t>
            </w:r>
          </w:p>
        </w:tc>
        <w:tc>
          <w:tcPr>
            <w:tcW w:w="0" w:type="auto"/>
          </w:tcPr>
          <w:p w14:paraId="78238422" w14:textId="77777777" w:rsidR="00B50CC8" w:rsidRDefault="0077414F">
            <w:pPr>
              <w:pStyle w:val="Compact"/>
            </w:pPr>
            <w:r>
              <w:t>subtraction</w:t>
            </w:r>
          </w:p>
        </w:tc>
      </w:tr>
    </w:tbl>
    <w:p w14:paraId="2975EB81" w14:textId="77777777" w:rsidR="00B50CC8" w:rsidRDefault="0077414F">
      <w:pPr>
        <w:pStyle w:val="Heading4"/>
      </w:pPr>
      <w:bookmarkStart w:id="221" w:name="unary-operators"/>
      <w:r>
        <w:t>Unary operators</w:t>
      </w:r>
      <w:bookmarkEnd w:id="221"/>
    </w:p>
    <w:p w14:paraId="2BD88DEE" w14:textId="77777777" w:rsidR="00B50CC8" w:rsidRDefault="0077414F">
      <w:pPr>
        <w:pStyle w:val="FirstParagraph"/>
      </w:pPr>
      <w:r>
        <w:t>These are the unary operators of the Scope grammar.</w:t>
      </w:r>
    </w:p>
    <w:tbl>
      <w:tblPr>
        <w:tblW w:w="0" w:type="pct"/>
        <w:tblLook w:val="07E0" w:firstRow="1" w:lastRow="1" w:firstColumn="1" w:lastColumn="1" w:noHBand="1" w:noVBand="1"/>
      </w:tblPr>
      <w:tblGrid>
        <w:gridCol w:w="765"/>
        <w:gridCol w:w="1141"/>
        <w:gridCol w:w="1449"/>
      </w:tblGrid>
      <w:tr w:rsidR="00B50CC8" w14:paraId="1185F0C3" w14:textId="77777777">
        <w:tc>
          <w:tcPr>
            <w:tcW w:w="0" w:type="auto"/>
            <w:tcBorders>
              <w:bottom w:val="single" w:sz="0" w:space="0" w:color="auto"/>
            </w:tcBorders>
            <w:vAlign w:val="bottom"/>
          </w:tcPr>
          <w:p w14:paraId="2DC9A3AD" w14:textId="77777777" w:rsidR="00B50CC8" w:rsidRDefault="0077414F">
            <w:pPr>
              <w:pStyle w:val="Compact"/>
            </w:pPr>
            <w:r>
              <w:t>Token</w:t>
            </w:r>
          </w:p>
        </w:tc>
        <w:tc>
          <w:tcPr>
            <w:tcW w:w="0" w:type="auto"/>
            <w:tcBorders>
              <w:bottom w:val="single" w:sz="0" w:space="0" w:color="auto"/>
            </w:tcBorders>
            <w:vAlign w:val="bottom"/>
          </w:tcPr>
          <w:p w14:paraId="2B98F0E0" w14:textId="77777777" w:rsidR="00B50CC8" w:rsidRDefault="0077414F">
            <w:pPr>
              <w:pStyle w:val="Compact"/>
            </w:pPr>
            <w:r>
              <w:t>Name</w:t>
            </w:r>
          </w:p>
        </w:tc>
        <w:tc>
          <w:tcPr>
            <w:tcW w:w="0" w:type="auto"/>
            <w:tcBorders>
              <w:bottom w:val="single" w:sz="0" w:space="0" w:color="auto"/>
            </w:tcBorders>
            <w:vAlign w:val="bottom"/>
          </w:tcPr>
          <w:p w14:paraId="255D90BA" w14:textId="77777777" w:rsidR="00B50CC8" w:rsidRDefault="0077414F">
            <w:pPr>
              <w:pStyle w:val="Compact"/>
            </w:pPr>
            <w:r>
              <w:t>Operand type</w:t>
            </w:r>
          </w:p>
        </w:tc>
      </w:tr>
      <w:tr w:rsidR="00B50CC8" w14:paraId="11767406" w14:textId="77777777">
        <w:tc>
          <w:tcPr>
            <w:tcW w:w="0" w:type="auto"/>
          </w:tcPr>
          <w:p w14:paraId="5A721D5D" w14:textId="77777777" w:rsidR="00B50CC8" w:rsidRDefault="0077414F">
            <w:pPr>
              <w:pStyle w:val="Compact"/>
            </w:pPr>
            <w:r>
              <w:t>-</w:t>
            </w:r>
          </w:p>
        </w:tc>
        <w:tc>
          <w:tcPr>
            <w:tcW w:w="0" w:type="auto"/>
          </w:tcPr>
          <w:p w14:paraId="66DD5F49" w14:textId="77777777" w:rsidR="00B50CC8" w:rsidRDefault="0077414F">
            <w:pPr>
              <w:pStyle w:val="Compact"/>
            </w:pPr>
            <w:r>
              <w:t>minus</w:t>
            </w:r>
          </w:p>
        </w:tc>
        <w:tc>
          <w:tcPr>
            <w:tcW w:w="0" w:type="auto"/>
          </w:tcPr>
          <w:p w14:paraId="559D5FF1" w14:textId="77777777" w:rsidR="00B50CC8" w:rsidRDefault="0077414F">
            <w:pPr>
              <w:pStyle w:val="Compact"/>
            </w:pPr>
            <w:r>
              <w:t>numeric</w:t>
            </w:r>
          </w:p>
        </w:tc>
      </w:tr>
      <w:tr w:rsidR="00B50CC8" w14:paraId="3864F3F9" w14:textId="77777777">
        <w:tc>
          <w:tcPr>
            <w:tcW w:w="0" w:type="auto"/>
          </w:tcPr>
          <w:p w14:paraId="084DCAFF" w14:textId="77777777" w:rsidR="00B50CC8" w:rsidRDefault="0077414F">
            <w:pPr>
              <w:pStyle w:val="Compact"/>
            </w:pPr>
            <w:r>
              <w:t>!</w:t>
            </w:r>
          </w:p>
        </w:tc>
        <w:tc>
          <w:tcPr>
            <w:tcW w:w="0" w:type="auto"/>
          </w:tcPr>
          <w:p w14:paraId="2B7150AF" w14:textId="77777777" w:rsidR="00B50CC8" w:rsidRDefault="0077414F">
            <w:pPr>
              <w:pStyle w:val="Compact"/>
            </w:pPr>
            <w:r>
              <w:t>logical not</w:t>
            </w:r>
          </w:p>
        </w:tc>
        <w:tc>
          <w:tcPr>
            <w:tcW w:w="0" w:type="auto"/>
          </w:tcPr>
          <w:p w14:paraId="35311E52" w14:textId="77777777" w:rsidR="00B50CC8" w:rsidRDefault="0077414F">
            <w:pPr>
              <w:pStyle w:val="Compact"/>
            </w:pPr>
            <w:r>
              <w:t>Boolean</w:t>
            </w:r>
          </w:p>
        </w:tc>
      </w:tr>
    </w:tbl>
    <w:p w14:paraId="13F07C8A" w14:textId="77777777" w:rsidR="00B50CC8" w:rsidRDefault="0077414F">
      <w:pPr>
        <w:pStyle w:val="Heading4"/>
      </w:pPr>
      <w:bookmarkStart w:id="222" w:name="parentheses"/>
      <w:r>
        <w:t>Parentheses</w:t>
      </w:r>
      <w:bookmarkEnd w:id="222"/>
    </w:p>
    <w:p w14:paraId="0BE66EE3" w14:textId="77777777" w:rsidR="00B50CC8" w:rsidRDefault="0077414F">
      <w:pPr>
        <w:pStyle w:val="FirstParagraph"/>
      </w:pPr>
      <w:r>
        <w:t>Terms of an expression may be grouped by parentheses to override the default operator precedence. Opening and closing parentheses must always match.</w:t>
      </w:r>
    </w:p>
    <w:p w14:paraId="2238A926" w14:textId="77777777" w:rsidR="00B50CC8" w:rsidRDefault="0077414F">
      <w:pPr>
        <w:pStyle w:val="Heading4"/>
      </w:pPr>
      <w:bookmarkStart w:id="223" w:name="set-operator"/>
      <w:r>
        <w:t>Set operator</w:t>
      </w:r>
      <w:bookmarkEnd w:id="223"/>
    </w:p>
    <w:p w14:paraId="72BDD07F" w14:textId="77777777" w:rsidR="00B50CC8" w:rsidRDefault="0077414F">
      <w:pPr>
        <w:pStyle w:val="FirstParagraph"/>
      </w:pPr>
      <w:r>
        <w:t>The set operator tests whether a value is in a set of values of the same datatype. The result of the operation is Boolean. The syntax is as follows:</w:t>
      </w:r>
    </w:p>
    <w:p w14:paraId="76F49317" w14:textId="77777777" w:rsidR="00B50CC8" w:rsidRDefault="0077414F">
      <w:pPr>
        <w:pStyle w:val="BodyText"/>
      </w:pPr>
      <w:r>
        <w:t>value in {member, member …}</w:t>
      </w:r>
    </w:p>
    <w:p w14:paraId="1FBBDC68" w14:textId="77777777" w:rsidR="00B50CC8" w:rsidRDefault="0077414F">
      <w:pPr>
        <w:pStyle w:val="BodyText"/>
      </w:pPr>
      <w:r>
        <w:t>Value may be a literal, state variable or reference to a message field. Each member may be a literal or other expression of the same datatype.</w:t>
      </w:r>
    </w:p>
    <w:p w14:paraId="05034FC9" w14:textId="77777777" w:rsidR="00B50CC8" w:rsidRDefault="0077414F">
      <w:pPr>
        <w:pStyle w:val="Heading4"/>
      </w:pPr>
      <w:bookmarkStart w:id="224" w:name="range-operator"/>
      <w:r>
        <w:t>Range operator</w:t>
      </w:r>
      <w:bookmarkEnd w:id="224"/>
    </w:p>
    <w:p w14:paraId="6B1888DD" w14:textId="77777777" w:rsidR="00B50CC8" w:rsidRDefault="0077414F">
      <w:pPr>
        <w:pStyle w:val="FirstParagraph"/>
      </w:pPr>
      <w:r>
        <w:t>The range operator tests whether a value is in a range of values of the same datatype. The result of the operation is Boolean. The syntax is as follows:</w:t>
      </w:r>
    </w:p>
    <w:p w14:paraId="274784FE" w14:textId="77777777" w:rsidR="00B50CC8" w:rsidRDefault="0077414F">
      <w:pPr>
        <w:pStyle w:val="BodyText"/>
      </w:pPr>
      <w:r>
        <w:t>value between min and max</w:t>
      </w:r>
    </w:p>
    <w:p w14:paraId="7DC5BDBD" w14:textId="77777777" w:rsidR="00B50CC8" w:rsidRDefault="0077414F">
      <w:pPr>
        <w:pStyle w:val="BodyText"/>
      </w:pPr>
      <w:r>
        <w:t>The range operator is a shortcut for value &lt;= min and value &gt;= max. Value may be a literal, state variable or reference to a message field. Min and max may be a literal or other expression of the same datatype.</w:t>
      </w:r>
    </w:p>
    <w:p w14:paraId="260D0814" w14:textId="77777777" w:rsidR="00B50CC8" w:rsidRDefault="0077414F">
      <w:pPr>
        <w:pStyle w:val="Heading4"/>
      </w:pPr>
      <w:bookmarkStart w:id="225" w:name="existence-operator"/>
      <w:r>
        <w:t>Existence operator</w:t>
      </w:r>
      <w:bookmarkEnd w:id="225"/>
    </w:p>
    <w:p w14:paraId="5CFBAA06" w14:textId="77777777" w:rsidR="00B50CC8" w:rsidRDefault="0077414F">
      <w:pPr>
        <w:pStyle w:val="FirstParagraph"/>
      </w:pPr>
      <w:r>
        <w:t>The existence operator tests whether a variable has been defined, or if an element is present in a message. The test is of Boolean type and may be combined with other logical operators to form a conditional expression. The syntax is of the form:</w:t>
      </w:r>
    </w:p>
    <w:p w14:paraId="3DB6A250" w14:textId="77777777" w:rsidR="00B50CC8" w:rsidRDefault="0077414F">
      <w:pPr>
        <w:pStyle w:val="BodyText"/>
      </w:pPr>
      <w:r>
        <w:t>exists variable</w:t>
      </w:r>
    </w:p>
    <w:p w14:paraId="227DB3C0" w14:textId="77777777" w:rsidR="00B50CC8" w:rsidRDefault="0077414F">
      <w:pPr>
        <w:pStyle w:val="Heading3"/>
      </w:pPr>
      <w:bookmarkStart w:id="226" w:name="assignment-expressions-1"/>
      <w:bookmarkStart w:id="227" w:name="_Toc18911502"/>
      <w:r>
        <w:t>Assignment expressions</w:t>
      </w:r>
      <w:bookmarkEnd w:id="226"/>
      <w:bookmarkEnd w:id="227"/>
    </w:p>
    <w:p w14:paraId="4B659AAD" w14:textId="77777777" w:rsidR="00B50CC8" w:rsidRDefault="0077414F">
      <w:pPr>
        <w:pStyle w:val="FirstParagraph"/>
      </w:pPr>
      <w:r>
        <w:t>The following entities may be assigned values in an expression:</w:t>
      </w:r>
    </w:p>
    <w:p w14:paraId="13EBB518" w14:textId="77777777" w:rsidR="00B50CC8" w:rsidRDefault="0077414F">
      <w:pPr>
        <w:numPr>
          <w:ilvl w:val="0"/>
          <w:numId w:val="36"/>
        </w:numPr>
      </w:pPr>
      <w:r>
        <w:t>A field of a message to be sent in a scenario.</w:t>
      </w:r>
    </w:p>
    <w:p w14:paraId="548F0FD1" w14:textId="77777777" w:rsidR="00B50CC8" w:rsidRDefault="0077414F">
      <w:pPr>
        <w:numPr>
          <w:ilvl w:val="0"/>
          <w:numId w:val="36"/>
        </w:numPr>
      </w:pPr>
      <w:r>
        <w:t>A field used as a state variable of an actor.</w:t>
      </w:r>
    </w:p>
    <w:p w14:paraId="0F5EA450" w14:textId="77777777" w:rsidR="00B50CC8" w:rsidRDefault="0077414F">
      <w:pPr>
        <w:pStyle w:val="FirstParagraph"/>
      </w:pPr>
      <w:r>
        <w:lastRenderedPageBreak/>
        <w:t>The assignment operator is the = character. The left-hand operand must be either a state variable or a mutable message field. Literals are immutable so a literal cannot be the lvalue of an assignment expression. The right-hand operand can be any expression of a compatible datatype. In the case of a variable, it takes the datatype of the expression if it has never been assigned before.</w:t>
      </w:r>
    </w:p>
    <w:p w14:paraId="3CD24D4E" w14:textId="77777777" w:rsidR="00B50CC8" w:rsidRDefault="0077414F">
      <w:pPr>
        <w:pStyle w:val="Heading2"/>
      </w:pPr>
      <w:bookmarkStart w:id="228" w:name="syntax-errors"/>
      <w:bookmarkStart w:id="229" w:name="_Toc18911503"/>
      <w:r>
        <w:t>Syntax errors</w:t>
      </w:r>
      <w:bookmarkEnd w:id="228"/>
      <w:bookmarkEnd w:id="229"/>
    </w:p>
    <w:p w14:paraId="6AEC84AC" w14:textId="77777777" w:rsidR="00B50CC8" w:rsidRDefault="0077414F">
      <w:pPr>
        <w:pStyle w:val="FirstParagraph"/>
      </w:pPr>
      <w:r>
        <w:t>Implementations should throw an exception if a DSL expression does not follow the syntax described above. For example, parentheses are mismatched.</w:t>
      </w:r>
    </w:p>
    <w:p w14:paraId="0EAAA470" w14:textId="77777777" w:rsidR="00B50CC8" w:rsidRDefault="0077414F">
      <w:pPr>
        <w:pStyle w:val="Heading2"/>
      </w:pPr>
      <w:bookmarkStart w:id="230" w:name="semantic-errors"/>
      <w:bookmarkStart w:id="231" w:name="_Toc18911504"/>
      <w:r>
        <w:t>Semantic errors</w:t>
      </w:r>
      <w:bookmarkEnd w:id="230"/>
      <w:bookmarkEnd w:id="231"/>
    </w:p>
    <w:p w14:paraId="43730A2B" w14:textId="77777777" w:rsidR="00B50CC8" w:rsidRDefault="0077414F">
      <w:pPr>
        <w:pStyle w:val="FirstParagraph"/>
      </w:pPr>
      <w:r>
        <w:t>Implementations should throw an exception in these cases:</w:t>
      </w:r>
    </w:p>
    <w:p w14:paraId="2F59F747" w14:textId="77777777" w:rsidR="00B50CC8" w:rsidRDefault="0077414F">
      <w:pPr>
        <w:numPr>
          <w:ilvl w:val="0"/>
          <w:numId w:val="37"/>
        </w:numPr>
      </w:pPr>
      <w:r>
        <w:t>Operands are of incompatible datatypes. For example, a relational operator is asked to compare a Price value to a UTCTimestamp.</w:t>
      </w:r>
    </w:p>
    <w:p w14:paraId="29702899" w14:textId="77777777" w:rsidR="00B50CC8" w:rsidRDefault="0077414F">
      <w:pPr>
        <w:numPr>
          <w:ilvl w:val="0"/>
          <w:numId w:val="37"/>
        </w:numPr>
      </w:pPr>
      <w:r>
        <w:t>A variable or message element referenced by an expression does not exist.</w:t>
      </w:r>
    </w:p>
    <w:p w14:paraId="4ED24C33" w14:textId="77777777" w:rsidR="00B50CC8" w:rsidRDefault="0077414F">
      <w:pPr>
        <w:pStyle w:val="Heading1"/>
      </w:pPr>
      <w:bookmarkStart w:id="232" w:name="semantic-representation"/>
      <w:bookmarkStart w:id="233" w:name="_Toc18911505"/>
      <w:r>
        <w:t>Semantic Representation</w:t>
      </w:r>
      <w:bookmarkEnd w:id="232"/>
      <w:bookmarkEnd w:id="233"/>
    </w:p>
    <w:p w14:paraId="74C21977" w14:textId="77777777" w:rsidR="00B50CC8" w:rsidRDefault="0077414F">
      <w:pPr>
        <w:pStyle w:val="FirstParagraph"/>
      </w:pPr>
      <w:r>
        <w:t>[OWL representation to come]</w:t>
      </w:r>
    </w:p>
    <w:p w14:paraId="5557DB5F" w14:textId="77777777" w:rsidR="00B50CC8" w:rsidRDefault="0077414F">
      <w:pPr>
        <w:pStyle w:val="Heading1"/>
      </w:pPr>
      <w:bookmarkStart w:id="234" w:name="usage-guidelines"/>
      <w:bookmarkStart w:id="235" w:name="_Toc18911506"/>
      <w:r>
        <w:t>Usage Guidelines</w:t>
      </w:r>
      <w:bookmarkEnd w:id="234"/>
      <w:bookmarkEnd w:id="235"/>
    </w:p>
    <w:p w14:paraId="2687B024" w14:textId="77777777" w:rsidR="00B50CC8" w:rsidRDefault="0077414F">
      <w:pPr>
        <w:pStyle w:val="FirstParagraph"/>
      </w:pPr>
      <w:r>
        <w:t>[to come]</w:t>
      </w:r>
    </w:p>
    <w:p w14:paraId="3E7D2CBF" w14:textId="77777777" w:rsidR="00B50CC8" w:rsidRDefault="0077414F">
      <w:pPr>
        <w:pStyle w:val="Heading1"/>
      </w:pPr>
      <w:bookmarkStart w:id="236" w:name="examples"/>
      <w:bookmarkStart w:id="237" w:name="_Toc18911507"/>
      <w:r>
        <w:t>Examples</w:t>
      </w:r>
      <w:bookmarkEnd w:id="236"/>
      <w:bookmarkEnd w:id="237"/>
    </w:p>
    <w:p w14:paraId="632A62CB" w14:textId="77777777" w:rsidR="00B50CC8" w:rsidRDefault="0077414F">
      <w:pPr>
        <w:pStyle w:val="FirstParagraph"/>
      </w:pPr>
      <w:r>
        <w:t xml:space="preserve">Example Orchestra files are provided in the GitHub project </w:t>
      </w:r>
      <w:hyperlink r:id="rId26">
        <w:r>
          <w:rPr>
            <w:rStyle w:val="Hyperlink"/>
          </w:rPr>
          <w:t>FIXTradingCommunity/fix-orchestra</w:t>
        </w:r>
      </w:hyperlink>
      <w:r>
        <w:t>.</w:t>
      </w:r>
    </w:p>
    <w:p w14:paraId="6651A72E" w14:textId="77777777" w:rsidR="007B5F75" w:rsidRDefault="007B5F75">
      <w:pPr>
        <w:spacing w:before="0" w:after="200"/>
        <w:rPr>
          <w:rFonts w:eastAsiaTheme="majorEastAsia" w:cstheme="majorBidi"/>
          <w:b/>
          <w:bCs/>
          <w:color w:val="345A8A" w:themeColor="accent1" w:themeShade="B5"/>
          <w:sz w:val="32"/>
          <w:szCs w:val="32"/>
        </w:rPr>
      </w:pPr>
      <w:bookmarkStart w:id="238" w:name="appendix"/>
      <w:bookmarkStart w:id="239" w:name="_Toc18911508"/>
      <w:r>
        <w:br w:type="page"/>
      </w:r>
    </w:p>
    <w:p w14:paraId="6C1CE38E" w14:textId="4627220A" w:rsidR="00B50CC8" w:rsidRDefault="0077414F">
      <w:pPr>
        <w:pStyle w:val="Heading1"/>
      </w:pPr>
      <w:r>
        <w:t>Appendix</w:t>
      </w:r>
      <w:bookmarkEnd w:id="238"/>
      <w:bookmarkEnd w:id="239"/>
    </w:p>
    <w:p w14:paraId="2B52A850" w14:textId="77777777" w:rsidR="00B50CC8" w:rsidRDefault="0077414F">
      <w:pPr>
        <w:pStyle w:val="Heading2"/>
      </w:pPr>
      <w:bookmarkStart w:id="240" w:name="changes-from-repository-2010-edition"/>
      <w:bookmarkStart w:id="241" w:name="_Toc18911509"/>
      <w:r>
        <w:t>Changes from Repository 2010 Edition</w:t>
      </w:r>
      <w:bookmarkEnd w:id="240"/>
      <w:bookmarkEnd w:id="241"/>
    </w:p>
    <w:p w14:paraId="1D0FC3EE" w14:textId="77777777" w:rsidR="00B50CC8" w:rsidRDefault="0077414F">
      <w:pPr>
        <w:numPr>
          <w:ilvl w:val="0"/>
          <w:numId w:val="38"/>
        </w:numPr>
      </w:pPr>
      <w:r>
        <w:t>New features: metadata with provenance, actors, workflow, semantic concepts.</w:t>
      </w:r>
    </w:p>
    <w:p w14:paraId="00DC4427" w14:textId="77777777" w:rsidR="00B50CC8" w:rsidRDefault="0077414F">
      <w:pPr>
        <w:numPr>
          <w:ilvl w:val="0"/>
          <w:numId w:val="38"/>
        </w:numPr>
      </w:pPr>
      <w:r>
        <w:t>An Orchestra file supports a single protocol version. If an organization supports multiple protocols, it should issue an Orchestra file for each.</w:t>
      </w:r>
    </w:p>
    <w:p w14:paraId="1D2F329C" w14:textId="77777777" w:rsidR="00B50CC8" w:rsidRDefault="0077414F">
      <w:pPr>
        <w:numPr>
          <w:ilvl w:val="0"/>
          <w:numId w:val="38"/>
        </w:numPr>
      </w:pPr>
      <w:r>
        <w:t>The codeSets element is now top-level while in the 2010 Edition, enumerations of valid values were contained by fields. This change was made to recognize that code sets may be shared by many fields and also, they may be managed by an external standard.</w:t>
      </w:r>
    </w:p>
    <w:p w14:paraId="36B5451E" w14:textId="77777777" w:rsidR="00B50CC8" w:rsidRDefault="0077414F">
      <w:pPr>
        <w:numPr>
          <w:ilvl w:val="0"/>
          <w:numId w:val="38"/>
        </w:numPr>
      </w:pPr>
      <w:r>
        <w:t>The datatype element was enhanced to support mapping FIX datatypes to any other type system, and not just XML schema datatypes.</w:t>
      </w:r>
    </w:p>
    <w:p w14:paraId="632968F3" w14:textId="6A871B5E" w:rsidR="00B50CC8" w:rsidRDefault="0077414F">
      <w:pPr>
        <w:numPr>
          <w:ilvl w:val="0"/>
          <w:numId w:val="38"/>
        </w:numPr>
      </w:pPr>
      <w:r>
        <w:t>The Orchestra schema provides a feature to explicitly link a field, called a discriminator, that modifies the value space of another field.</w:t>
      </w:r>
    </w:p>
    <w:p w14:paraId="5C31C5BB" w14:textId="76F3F73F" w:rsidR="00D34CD2" w:rsidRDefault="00D34CD2">
      <w:pPr>
        <w:numPr>
          <w:ilvl w:val="0"/>
          <w:numId w:val="38"/>
        </w:numPr>
      </w:pPr>
      <w:r>
        <w:t>Repeating groups were moved to their own parent element from other components.</w:t>
      </w:r>
    </w:p>
    <w:p w14:paraId="46AC1ABA" w14:textId="2758345D" w:rsidR="00B50CC8" w:rsidRDefault="0077414F">
      <w:pPr>
        <w:numPr>
          <w:ilvl w:val="0"/>
          <w:numId w:val="38"/>
        </w:numPr>
      </w:pPr>
      <w:r>
        <w:lastRenderedPageBreak/>
        <w:t>Scenarios overload the layout of a message or component for different use cases.</w:t>
      </w:r>
    </w:p>
    <w:p w14:paraId="7DDDADC5" w14:textId="3FFEDFB8" w:rsidR="00D34CD2" w:rsidRDefault="00D34CD2">
      <w:pPr>
        <w:numPr>
          <w:ilvl w:val="0"/>
          <w:numId w:val="38"/>
        </w:numPr>
      </w:pPr>
      <w:r w:rsidRPr="00D34CD2">
        <w:t>The interfaces schema is new.</w:t>
      </w:r>
    </w:p>
    <w:p w14:paraId="538A335A" w14:textId="77777777" w:rsidR="00B50CC8" w:rsidRDefault="0077414F">
      <w:pPr>
        <w:pStyle w:val="Heading2"/>
      </w:pPr>
      <w:bookmarkStart w:id="242" w:name="compliance"/>
      <w:bookmarkStart w:id="243" w:name="_Toc18911510"/>
      <w:r>
        <w:t>Compliance</w:t>
      </w:r>
      <w:bookmarkEnd w:id="242"/>
      <w:bookmarkEnd w:id="243"/>
    </w:p>
    <w:p w14:paraId="77E0DF1B" w14:textId="77777777" w:rsidR="00B50CC8" w:rsidRDefault="0077414F">
      <w:pPr>
        <w:pStyle w:val="FirstParagraph"/>
      </w:pPr>
      <w:r>
        <w:t>To be useful, various implementations of FIX Orchestra must interoperate. The FIX Trading Community discourages implementations that deviate from this specification while promoting those that are compliant.</w:t>
      </w:r>
    </w:p>
    <w:p w14:paraId="08DBFFBB" w14:textId="77777777" w:rsidR="00B50CC8" w:rsidRDefault="0077414F">
      <w:pPr>
        <w:pStyle w:val="BodyText"/>
      </w:pPr>
      <w:r>
        <w:t>At minimum, a compliant application:</w:t>
      </w:r>
    </w:p>
    <w:p w14:paraId="7AEE5237" w14:textId="77777777" w:rsidR="00B50CC8" w:rsidRDefault="0077414F">
      <w:pPr>
        <w:numPr>
          <w:ilvl w:val="0"/>
          <w:numId w:val="39"/>
        </w:numPr>
      </w:pPr>
      <w:r>
        <w:t>Must conform to the XML schema published in the GitHub fix-orchestra project.</w:t>
      </w:r>
    </w:p>
    <w:p w14:paraId="23D50B68" w14:textId="77777777" w:rsidR="00B50CC8" w:rsidRDefault="0077414F">
      <w:pPr>
        <w:numPr>
          <w:ilvl w:val="0"/>
          <w:numId w:val="39"/>
        </w:numPr>
      </w:pPr>
      <w:r>
        <w:t>Must conform to the DSL grammar published in the GitHub project.</w:t>
      </w:r>
    </w:p>
    <w:p w14:paraId="3F235F56" w14:textId="77777777" w:rsidR="00B50CC8" w:rsidRDefault="0077414F">
      <w:pPr>
        <w:pStyle w:val="FirstParagraph"/>
      </w:pPr>
      <w:r>
        <w:t>Additional compliance utilities may be published. Only applications that pass these checks will qualify for endorsement.</w:t>
      </w:r>
    </w:p>
    <w:sectPr w:rsidR="00B50CC8" w:rsidSect="0077414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CF68" w14:textId="77777777" w:rsidR="0077414F" w:rsidRDefault="0077414F">
      <w:pPr>
        <w:spacing w:before="0" w:after="0"/>
      </w:pPr>
      <w:r>
        <w:separator/>
      </w:r>
    </w:p>
  </w:endnote>
  <w:endnote w:type="continuationSeparator" w:id="0">
    <w:p w14:paraId="3C2A4A80" w14:textId="77777777" w:rsidR="0077414F" w:rsidRDefault="007741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E8F6" w14:textId="77777777" w:rsidR="0077414F" w:rsidRDefault="00774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3D701" w14:textId="77777777" w:rsidR="0077414F" w:rsidRDefault="0077414F" w:rsidP="0077414F">
    <w:pPr>
      <w:pStyle w:val="Footer"/>
      <w:pBdr>
        <w:top w:val="single" w:sz="4" w:space="1" w:color="auto"/>
      </w:pBdr>
      <w:tabs>
        <w:tab w:val="clear" w:pos="8640"/>
        <w:tab w:val="right" w:pos="9360"/>
      </w:tabs>
    </w:pPr>
    <w:r>
      <w:sym w:font="Symbol" w:char="F0D3"/>
    </w:r>
    <w:r>
      <w:t xml:space="preserve"> Copyright, 2013-2019, FIX Protocol, Limited</w:t>
    </w:r>
    <w:r>
      <w:tab/>
    </w:r>
    <w:r>
      <w:tab/>
      <w:t xml:space="preserve">Page </w:t>
    </w:r>
    <w:r>
      <w:fldChar w:fldCharType="begin"/>
    </w:r>
    <w:r>
      <w:instrText xml:space="preserve"> PAGE </w:instrText>
    </w:r>
    <w:r>
      <w:fldChar w:fldCharType="separate"/>
    </w:r>
    <w:r>
      <w:rPr>
        <w:noProof/>
      </w:rPr>
      <w:t>7</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41</w:t>
    </w:r>
    <w:r>
      <w:rPr>
        <w:noProof/>
      </w:rPr>
      <w:fldChar w:fldCharType="end"/>
    </w:r>
  </w:p>
  <w:p w14:paraId="01CBE9AE" w14:textId="77777777" w:rsidR="0077414F" w:rsidRPr="009A443D" w:rsidRDefault="0077414F" w:rsidP="0077414F">
    <w:pPr>
      <w:pStyle w:val="Footer"/>
      <w:pBdr>
        <w:top w:val="single" w:sz="4" w:space="1" w:color="auto"/>
      </w:pBdr>
      <w:tabs>
        <w:tab w:val="clear" w:pos="8640"/>
        <w:tab w:val="right" w:pos="9360"/>
      </w:tabs>
      <w:rPr>
        <w:sz w:val="16"/>
        <w:szCs w:val="16"/>
      </w:rPr>
    </w:pPr>
    <w:r>
      <w:rPr>
        <w:sz w:val="16"/>
        <w:szCs w:val="16"/>
      </w:rPr>
      <w:t>R0.0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E758F" w14:textId="77777777" w:rsidR="0077414F" w:rsidRDefault="0077414F" w:rsidP="0077414F">
    <w:pPr>
      <w:pStyle w:val="BodyText"/>
      <w:rPr>
        <w:b/>
      </w:rPr>
    </w:pPr>
    <w:r>
      <w:rPr>
        <w:b/>
      </w:rPr>
      <w:t>©Copyright 2013-2019 FIX Protocol Limited</w:t>
    </w:r>
  </w:p>
  <w:p w14:paraId="5D40D932" w14:textId="77777777" w:rsidR="0077414F" w:rsidRDefault="00774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AD14A" w14:textId="77777777" w:rsidR="0077414F" w:rsidRDefault="0077414F">
      <w:r>
        <w:separator/>
      </w:r>
    </w:p>
  </w:footnote>
  <w:footnote w:type="continuationSeparator" w:id="0">
    <w:p w14:paraId="6CFD8522" w14:textId="77777777" w:rsidR="0077414F" w:rsidRDefault="0077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2D0E" w14:textId="77777777" w:rsidR="0077414F" w:rsidRDefault="00774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44" w:name="_GoBack"/>
  <w:bookmarkEnd w:id="244"/>
  <w:p w14:paraId="27F48E90" w14:textId="20EE1626" w:rsidR="0077414F" w:rsidRPr="009A443D" w:rsidRDefault="0077414F" w:rsidP="0077414F">
    <w:r>
      <w:fldChar w:fldCharType="begin"/>
    </w:r>
    <w:r>
      <w:instrText xml:space="preserve"> TITLE   \* MERGEFORMAT </w:instrText>
    </w:r>
    <w:r>
      <w:fldChar w:fldCharType="separate"/>
    </w:r>
    <w:r>
      <w:t xml:space="preserve">FIX Orchestra Technical Specification - v1.0 Release Candidate </w:t>
    </w:r>
    <w:r>
      <w:fldChar w:fldCharType="end"/>
    </w:r>
    <w:r w:rsidR="00785CA4">
      <w:t>5</w:t>
    </w:r>
    <w:r>
      <w:rPr>
        <w:noProof/>
        <w:szCs w:val="20"/>
      </w:rPr>
      <w:tab/>
    </w:r>
    <w:r>
      <w:rPr>
        <w:noProof/>
        <w:szCs w:val="20"/>
      </w:rPr>
      <w:tab/>
    </w:r>
    <w:r>
      <w:rPr>
        <w:noProof/>
        <w:szCs w:val="20"/>
      </w:rPr>
      <w:tab/>
    </w:r>
    <w:r w:rsidR="00785CA4">
      <w:rPr>
        <w:noProof/>
        <w:szCs w:val="20"/>
      </w:rPr>
      <w:t>September</w:t>
    </w:r>
    <w:r>
      <w:rPr>
        <w:noProof/>
        <w:szCs w:val="2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E2FB" w14:textId="77777777" w:rsidR="0077414F" w:rsidRDefault="00774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3E2C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30642"/>
    <w:multiLevelType w:val="hybridMultilevel"/>
    <w:tmpl w:val="7EF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C1A4E"/>
    <w:multiLevelType w:val="hybridMultilevel"/>
    <w:tmpl w:val="AC9A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0778B"/>
    <w:multiLevelType w:val="hybridMultilevel"/>
    <w:tmpl w:val="C10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37BA7"/>
    <w:multiLevelType w:val="hybridMultilevel"/>
    <w:tmpl w:val="20AC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CA"/>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00C7A"/>
    <w:multiLevelType w:val="hybridMultilevel"/>
    <w:tmpl w:val="915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E30AA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F556182"/>
    <w:multiLevelType w:val="multilevel"/>
    <w:tmpl w:val="E9EEE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27F4095"/>
    <w:multiLevelType w:val="hybridMultilevel"/>
    <w:tmpl w:val="BB8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D0BB1"/>
    <w:multiLevelType w:val="hybridMultilevel"/>
    <w:tmpl w:val="5FC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558E"/>
    <w:multiLevelType w:val="hybridMultilevel"/>
    <w:tmpl w:val="C85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0404C"/>
    <w:multiLevelType w:val="hybridMultilevel"/>
    <w:tmpl w:val="B7E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D3D04"/>
    <w:multiLevelType w:val="hybridMultilevel"/>
    <w:tmpl w:val="2738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203E8"/>
    <w:multiLevelType w:val="multilevel"/>
    <w:tmpl w:val="96C22D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
  </w:num>
  <w:num w:numId="3">
    <w:abstractNumId w:val="7"/>
  </w:num>
  <w:num w:numId="4">
    <w:abstractNumId w:val="5"/>
  </w:num>
  <w:num w:numId="5">
    <w:abstractNumId w:val="3"/>
  </w:num>
  <w:num w:numId="6">
    <w:abstractNumId w:val="4"/>
  </w:num>
  <w:num w:numId="7">
    <w:abstractNumId w:val="2"/>
  </w:num>
  <w:num w:numId="8">
    <w:abstractNumId w:val="10"/>
  </w:num>
  <w:num w:numId="9">
    <w:abstractNumId w:val="12"/>
  </w:num>
  <w:num w:numId="10">
    <w:abstractNumId w:val="6"/>
  </w:num>
  <w:num w:numId="11">
    <w:abstractNumId w:val="14"/>
  </w:num>
  <w:num w:numId="12">
    <w:abstractNumId w:val="11"/>
  </w:num>
  <w:num w:numId="13">
    <w:abstractNumId w:val="13"/>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8"/>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7414F"/>
    <w:rsid w:val="00784D58"/>
    <w:rsid w:val="00785CA4"/>
    <w:rsid w:val="007B5F75"/>
    <w:rsid w:val="008D6863"/>
    <w:rsid w:val="00B50CC8"/>
    <w:rsid w:val="00B86B75"/>
    <w:rsid w:val="00BC48D5"/>
    <w:rsid w:val="00C36279"/>
    <w:rsid w:val="00D34CD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25FE6"/>
  <w15:docId w15:val="{9CC2F248-FC4C-415B-AF12-C3CC0FE8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unhideWhenUsed/>
    <w:rsid w:val="006A6274"/>
    <w:rPr>
      <w:sz w:val="20"/>
      <w:szCs w:val="20"/>
    </w:rPr>
  </w:style>
  <w:style w:type="character" w:customStyle="1" w:styleId="CommentTextChar">
    <w:name w:val="Comment Text Char"/>
    <w:basedOn w:val="DefaultParagraphFont"/>
    <w:link w:val="CommentText"/>
    <w:uiPriority w:val="99"/>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table" w:customStyle="1" w:styleId="FPLTableStyle">
    <w:name w:val="FPL Table Style"/>
    <w:basedOn w:val="TableNormal"/>
    <w:uiPriority w:val="99"/>
    <w:rsid w:val="00045BCB"/>
    <w:pPr>
      <w:spacing w:after="0"/>
    </w:pPr>
    <w:rPr>
      <w:rFonts w:ascii="Times New Roman" w:eastAsia="Times New Roman" w:hAnsi="Times New Roman" w:cs="Times New Roman"/>
      <w:sz w:val="20"/>
      <w:szCs w:val="20"/>
      <w:lang w:val="en-GB" w:eastAsia="en-GB"/>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CommentSubject">
    <w:name w:val="annotation subject"/>
    <w:basedOn w:val="CommentText"/>
    <w:next w:val="CommentText"/>
    <w:link w:val="CommentSubjectChar"/>
    <w:semiHidden/>
    <w:unhideWhenUsed/>
    <w:rsid w:val="00181DEC"/>
    <w:rPr>
      <w:b/>
      <w:bCs/>
    </w:rPr>
  </w:style>
  <w:style w:type="character" w:customStyle="1" w:styleId="CommentSubjectChar">
    <w:name w:val="Comment Subject Char"/>
    <w:basedOn w:val="CommentTextChar"/>
    <w:link w:val="CommentSubject"/>
    <w:semiHidden/>
    <w:rsid w:val="00181DEC"/>
    <w:rPr>
      <w:rFonts w:asciiTheme="majorHAnsi" w:eastAsiaTheme="minorEastAsia" w:hAnsiTheme="majorHAnsi"/>
      <w:b/>
      <w:bCs/>
      <w:sz w:val="20"/>
      <w:szCs w:val="20"/>
    </w:rPr>
  </w:style>
  <w:style w:type="character" w:styleId="Mention">
    <w:name w:val="Mention"/>
    <w:basedOn w:val="DefaultParagraphFont"/>
    <w:uiPriority w:val="99"/>
    <w:semiHidden/>
    <w:unhideWhenUsed/>
    <w:rsid w:val="00F16208"/>
    <w:rPr>
      <w:color w:val="2B579A"/>
      <w:shd w:val="clear" w:color="auto" w:fill="E6E6E6"/>
    </w:rPr>
  </w:style>
  <w:style w:type="character" w:styleId="UnresolvedMention">
    <w:name w:val="Unresolved Mention"/>
    <w:basedOn w:val="DefaultParagraphFont"/>
    <w:uiPriority w:val="99"/>
    <w:semiHidden/>
    <w:unhideWhenUsed/>
    <w:rsid w:val="000A26F8"/>
    <w:rPr>
      <w:color w:val="808080"/>
      <w:shd w:val="clear" w:color="auto" w:fill="E6E6E6"/>
    </w:rPr>
  </w:style>
  <w:style w:type="character" w:customStyle="1" w:styleId="pl-ent">
    <w:name w:val="pl-ent"/>
    <w:basedOn w:val="DefaultParagraphFont"/>
    <w:rsid w:val="00F77CB0"/>
  </w:style>
  <w:style w:type="character" w:customStyle="1" w:styleId="pl-e">
    <w:name w:val="pl-e"/>
    <w:basedOn w:val="DefaultParagraphFont"/>
    <w:rsid w:val="00F77CB0"/>
  </w:style>
  <w:style w:type="character" w:customStyle="1" w:styleId="pl-s">
    <w:name w:val="pl-s"/>
    <w:basedOn w:val="DefaultParagraphFont"/>
    <w:rsid w:val="00F77CB0"/>
  </w:style>
  <w:style w:type="character" w:customStyle="1" w:styleId="pl-pds">
    <w:name w:val="pl-pds"/>
    <w:basedOn w:val="DefaultParagraphFont"/>
    <w:rsid w:val="00F7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5653">
      <w:bodyDiv w:val="1"/>
      <w:marLeft w:val="0"/>
      <w:marRight w:val="0"/>
      <w:marTop w:val="0"/>
      <w:marBottom w:val="0"/>
      <w:divBdr>
        <w:top w:val="none" w:sz="0" w:space="0" w:color="auto"/>
        <w:left w:val="none" w:sz="0" w:space="0" w:color="auto"/>
        <w:bottom w:val="none" w:sz="0" w:space="0" w:color="auto"/>
        <w:right w:val="none" w:sz="0" w:space="0" w:color="auto"/>
      </w:divBdr>
    </w:div>
    <w:div w:id="180360037">
      <w:bodyDiv w:val="1"/>
      <w:marLeft w:val="0"/>
      <w:marRight w:val="0"/>
      <w:marTop w:val="0"/>
      <w:marBottom w:val="0"/>
      <w:divBdr>
        <w:top w:val="none" w:sz="0" w:space="0" w:color="auto"/>
        <w:left w:val="none" w:sz="0" w:space="0" w:color="auto"/>
        <w:bottom w:val="none" w:sz="0" w:space="0" w:color="auto"/>
        <w:right w:val="none" w:sz="0" w:space="0" w:color="auto"/>
      </w:divBdr>
    </w:div>
    <w:div w:id="392584626">
      <w:bodyDiv w:val="1"/>
      <w:marLeft w:val="0"/>
      <w:marRight w:val="0"/>
      <w:marTop w:val="0"/>
      <w:marBottom w:val="0"/>
      <w:divBdr>
        <w:top w:val="none" w:sz="0" w:space="0" w:color="auto"/>
        <w:left w:val="none" w:sz="0" w:space="0" w:color="auto"/>
        <w:bottom w:val="none" w:sz="0" w:space="0" w:color="auto"/>
        <w:right w:val="none" w:sz="0" w:space="0" w:color="auto"/>
      </w:divBdr>
    </w:div>
    <w:div w:id="466751054">
      <w:bodyDiv w:val="1"/>
      <w:marLeft w:val="0"/>
      <w:marRight w:val="0"/>
      <w:marTop w:val="0"/>
      <w:marBottom w:val="0"/>
      <w:divBdr>
        <w:top w:val="none" w:sz="0" w:space="0" w:color="auto"/>
        <w:left w:val="none" w:sz="0" w:space="0" w:color="auto"/>
        <w:bottom w:val="none" w:sz="0" w:space="0" w:color="auto"/>
        <w:right w:val="none" w:sz="0" w:space="0" w:color="auto"/>
      </w:divBdr>
      <w:divsChild>
        <w:div w:id="1654799829">
          <w:marLeft w:val="0"/>
          <w:marRight w:val="0"/>
          <w:marTop w:val="0"/>
          <w:marBottom w:val="0"/>
          <w:divBdr>
            <w:top w:val="none" w:sz="0" w:space="0" w:color="auto"/>
            <w:left w:val="none" w:sz="0" w:space="0" w:color="auto"/>
            <w:bottom w:val="none" w:sz="0" w:space="0" w:color="auto"/>
            <w:right w:val="none" w:sz="0" w:space="0" w:color="auto"/>
          </w:divBdr>
          <w:divsChild>
            <w:div w:id="4801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658">
      <w:bodyDiv w:val="1"/>
      <w:marLeft w:val="0"/>
      <w:marRight w:val="0"/>
      <w:marTop w:val="0"/>
      <w:marBottom w:val="0"/>
      <w:divBdr>
        <w:top w:val="none" w:sz="0" w:space="0" w:color="auto"/>
        <w:left w:val="none" w:sz="0" w:space="0" w:color="auto"/>
        <w:bottom w:val="none" w:sz="0" w:space="0" w:color="auto"/>
        <w:right w:val="none" w:sz="0" w:space="0" w:color="auto"/>
      </w:divBdr>
    </w:div>
    <w:div w:id="678048735">
      <w:bodyDiv w:val="1"/>
      <w:marLeft w:val="0"/>
      <w:marRight w:val="0"/>
      <w:marTop w:val="0"/>
      <w:marBottom w:val="0"/>
      <w:divBdr>
        <w:top w:val="none" w:sz="0" w:space="0" w:color="auto"/>
        <w:left w:val="none" w:sz="0" w:space="0" w:color="auto"/>
        <w:bottom w:val="none" w:sz="0" w:space="0" w:color="auto"/>
        <w:right w:val="none" w:sz="0" w:space="0" w:color="auto"/>
      </w:divBdr>
    </w:div>
    <w:div w:id="829517921">
      <w:bodyDiv w:val="1"/>
      <w:marLeft w:val="0"/>
      <w:marRight w:val="0"/>
      <w:marTop w:val="0"/>
      <w:marBottom w:val="0"/>
      <w:divBdr>
        <w:top w:val="none" w:sz="0" w:space="0" w:color="auto"/>
        <w:left w:val="none" w:sz="0" w:space="0" w:color="auto"/>
        <w:bottom w:val="none" w:sz="0" w:space="0" w:color="auto"/>
        <w:right w:val="none" w:sz="0" w:space="0" w:color="auto"/>
      </w:divBdr>
      <w:divsChild>
        <w:div w:id="1267537775">
          <w:marLeft w:val="0"/>
          <w:marRight w:val="0"/>
          <w:marTop w:val="0"/>
          <w:marBottom w:val="0"/>
          <w:divBdr>
            <w:top w:val="none" w:sz="0" w:space="0" w:color="auto"/>
            <w:left w:val="none" w:sz="0" w:space="0" w:color="auto"/>
            <w:bottom w:val="none" w:sz="0" w:space="0" w:color="auto"/>
            <w:right w:val="none" w:sz="0" w:space="0" w:color="auto"/>
          </w:divBdr>
        </w:div>
      </w:divsChild>
    </w:div>
    <w:div w:id="872226088">
      <w:bodyDiv w:val="1"/>
      <w:marLeft w:val="0"/>
      <w:marRight w:val="0"/>
      <w:marTop w:val="0"/>
      <w:marBottom w:val="0"/>
      <w:divBdr>
        <w:top w:val="none" w:sz="0" w:space="0" w:color="auto"/>
        <w:left w:val="none" w:sz="0" w:space="0" w:color="auto"/>
        <w:bottom w:val="none" w:sz="0" w:space="0" w:color="auto"/>
        <w:right w:val="none" w:sz="0" w:space="0" w:color="auto"/>
      </w:divBdr>
    </w:div>
    <w:div w:id="960307415">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 w:id="1069183532">
      <w:bodyDiv w:val="1"/>
      <w:marLeft w:val="0"/>
      <w:marRight w:val="0"/>
      <w:marTop w:val="0"/>
      <w:marBottom w:val="0"/>
      <w:divBdr>
        <w:top w:val="none" w:sz="0" w:space="0" w:color="auto"/>
        <w:left w:val="none" w:sz="0" w:space="0" w:color="auto"/>
        <w:bottom w:val="none" w:sz="0" w:space="0" w:color="auto"/>
        <w:right w:val="none" w:sz="0" w:space="0" w:color="auto"/>
      </w:divBdr>
    </w:div>
    <w:div w:id="1120802147">
      <w:bodyDiv w:val="1"/>
      <w:marLeft w:val="0"/>
      <w:marRight w:val="0"/>
      <w:marTop w:val="0"/>
      <w:marBottom w:val="0"/>
      <w:divBdr>
        <w:top w:val="none" w:sz="0" w:space="0" w:color="auto"/>
        <w:left w:val="none" w:sz="0" w:space="0" w:color="auto"/>
        <w:bottom w:val="none" w:sz="0" w:space="0" w:color="auto"/>
        <w:right w:val="none" w:sz="0" w:space="0" w:color="auto"/>
      </w:divBdr>
    </w:div>
    <w:div w:id="1523975848">
      <w:bodyDiv w:val="1"/>
      <w:marLeft w:val="0"/>
      <w:marRight w:val="0"/>
      <w:marTop w:val="0"/>
      <w:marBottom w:val="0"/>
      <w:divBdr>
        <w:top w:val="none" w:sz="0" w:space="0" w:color="auto"/>
        <w:left w:val="none" w:sz="0" w:space="0" w:color="auto"/>
        <w:bottom w:val="none" w:sz="0" w:space="0" w:color="auto"/>
        <w:right w:val="none" w:sz="0" w:space="0" w:color="auto"/>
      </w:divBdr>
    </w:div>
    <w:div w:id="1539050380">
      <w:bodyDiv w:val="1"/>
      <w:marLeft w:val="0"/>
      <w:marRight w:val="0"/>
      <w:marTop w:val="0"/>
      <w:marBottom w:val="0"/>
      <w:divBdr>
        <w:top w:val="none" w:sz="0" w:space="0" w:color="auto"/>
        <w:left w:val="none" w:sz="0" w:space="0" w:color="auto"/>
        <w:bottom w:val="none" w:sz="0" w:space="0" w:color="auto"/>
        <w:right w:val="none" w:sz="0" w:space="0" w:color="auto"/>
      </w:divBdr>
    </w:div>
    <w:div w:id="1590842894">
      <w:bodyDiv w:val="1"/>
      <w:marLeft w:val="0"/>
      <w:marRight w:val="0"/>
      <w:marTop w:val="0"/>
      <w:marBottom w:val="0"/>
      <w:divBdr>
        <w:top w:val="none" w:sz="0" w:space="0" w:color="auto"/>
        <w:left w:val="none" w:sz="0" w:space="0" w:color="auto"/>
        <w:bottom w:val="none" w:sz="0" w:space="0" w:color="auto"/>
        <w:right w:val="none" w:sz="0" w:space="0" w:color="auto"/>
      </w:divBdr>
    </w:div>
    <w:div w:id="1597322011">
      <w:bodyDiv w:val="1"/>
      <w:marLeft w:val="0"/>
      <w:marRight w:val="0"/>
      <w:marTop w:val="0"/>
      <w:marBottom w:val="0"/>
      <w:divBdr>
        <w:top w:val="none" w:sz="0" w:space="0" w:color="auto"/>
        <w:left w:val="none" w:sz="0" w:space="0" w:color="auto"/>
        <w:bottom w:val="none" w:sz="0" w:space="0" w:color="auto"/>
        <w:right w:val="none" w:sz="0" w:space="0" w:color="auto"/>
      </w:divBdr>
    </w:div>
    <w:div w:id="170474971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53">
          <w:marLeft w:val="0"/>
          <w:marRight w:val="0"/>
          <w:marTop w:val="0"/>
          <w:marBottom w:val="0"/>
          <w:divBdr>
            <w:top w:val="none" w:sz="0" w:space="0" w:color="auto"/>
            <w:left w:val="none" w:sz="0" w:space="0" w:color="auto"/>
            <w:bottom w:val="none" w:sz="0" w:space="0" w:color="auto"/>
            <w:right w:val="none" w:sz="0" w:space="0" w:color="auto"/>
          </w:divBdr>
        </w:div>
        <w:div w:id="491147000">
          <w:marLeft w:val="0"/>
          <w:marRight w:val="0"/>
          <w:marTop w:val="0"/>
          <w:marBottom w:val="0"/>
          <w:divBdr>
            <w:top w:val="none" w:sz="0" w:space="0" w:color="auto"/>
            <w:left w:val="none" w:sz="0" w:space="0" w:color="auto"/>
            <w:bottom w:val="none" w:sz="0" w:space="0" w:color="auto"/>
            <w:right w:val="none" w:sz="0" w:space="0" w:color="auto"/>
          </w:divBdr>
        </w:div>
        <w:div w:id="578903971">
          <w:marLeft w:val="0"/>
          <w:marRight w:val="0"/>
          <w:marTop w:val="0"/>
          <w:marBottom w:val="0"/>
          <w:divBdr>
            <w:top w:val="none" w:sz="0" w:space="0" w:color="auto"/>
            <w:left w:val="none" w:sz="0" w:space="0" w:color="auto"/>
            <w:bottom w:val="none" w:sz="0" w:space="0" w:color="auto"/>
            <w:right w:val="none" w:sz="0" w:space="0" w:color="auto"/>
          </w:divBdr>
        </w:div>
        <w:div w:id="179588746">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826818893">
          <w:marLeft w:val="0"/>
          <w:marRight w:val="0"/>
          <w:marTop w:val="0"/>
          <w:marBottom w:val="0"/>
          <w:divBdr>
            <w:top w:val="none" w:sz="0" w:space="0" w:color="auto"/>
            <w:left w:val="none" w:sz="0" w:space="0" w:color="auto"/>
            <w:bottom w:val="none" w:sz="0" w:space="0" w:color="auto"/>
            <w:right w:val="none" w:sz="0" w:space="0" w:color="auto"/>
          </w:divBdr>
        </w:div>
        <w:div w:id="1243031833">
          <w:marLeft w:val="0"/>
          <w:marRight w:val="0"/>
          <w:marTop w:val="0"/>
          <w:marBottom w:val="0"/>
          <w:divBdr>
            <w:top w:val="none" w:sz="0" w:space="0" w:color="auto"/>
            <w:left w:val="none" w:sz="0" w:space="0" w:color="auto"/>
            <w:bottom w:val="none" w:sz="0" w:space="0" w:color="auto"/>
            <w:right w:val="none" w:sz="0" w:space="0" w:color="auto"/>
          </w:divBdr>
        </w:div>
        <w:div w:id="1034691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xtradingcommunity.org/pg/structure/tech-specs/fix-version/50-service-pack-2" TargetMode="External"/><Relationship Id="rId18" Type="http://schemas.openxmlformats.org/officeDocument/2006/relationships/hyperlink" Target="https://tools.ietf.org/html/rfc7468" TargetMode="External"/><Relationship Id="rId26" Type="http://schemas.openxmlformats.org/officeDocument/2006/relationships/hyperlink" Target="https://github.com/FIXTradingCommunity/fix-orchestra" TargetMode="External"/><Relationship Id="rId3" Type="http://schemas.openxmlformats.org/officeDocument/2006/relationships/styles" Target="styles.xml"/><Relationship Id="rId21" Type="http://schemas.openxmlformats.org/officeDocument/2006/relationships/hyperlink" Target="https://www.iso.org/standard/70907.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pps.ietf.org/rfc/rfc2119.html" TargetMode="External"/><Relationship Id="rId17" Type="http://schemas.openxmlformats.org/officeDocument/2006/relationships/hyperlink" Target="https://tools.ietf.org/html/rfc5261" TargetMode="External"/><Relationship Id="rId25" Type="http://schemas.openxmlformats.org/officeDocument/2006/relationships/hyperlink" Target="https://github.com/FIXTradingCommunity/fix-orchestra/tree/master/repository20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xinclude-11/" TargetMode="External"/><Relationship Id="rId20" Type="http://schemas.openxmlformats.org/officeDocument/2006/relationships/hyperlink" Target="https://tools.ietf.org/html/rfc776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XTradingCommunity/fix-orchestra-spec" TargetMode="External"/><Relationship Id="rId24" Type="http://schemas.openxmlformats.org/officeDocument/2006/relationships/hyperlink" Target="http://fixprotocol.io/2016/fixinterfaces"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w3.org/XML/Schema.html" TargetMode="External"/><Relationship Id="rId23" Type="http://schemas.openxmlformats.org/officeDocument/2006/relationships/hyperlink" Target="https://github.com/FIXTradingCommunity/fix-orchestra/tree/master/repository2016"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iana.org/assignments/media-types/media-types.x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dublincore.org/schemas/xmls/"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CFB5D-1D6E-4A83-B2E2-22B3DBCAF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13415</Words>
  <Characters>76470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 Mendelson</dc:creator>
  <cp:keywords/>
  <cp:lastModifiedBy>Don Mendelson</cp:lastModifiedBy>
  <cp:revision>4</cp:revision>
  <dcterms:created xsi:type="dcterms:W3CDTF">2019-09-09T14:02:00Z</dcterms:created>
  <dcterms:modified xsi:type="dcterms:W3CDTF">2019-09-09T14:08:00Z</dcterms:modified>
</cp:coreProperties>
</file>