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78CC" w14:textId="77777777" w:rsidR="000B58DE" w:rsidRDefault="00D37823">
      <w:pPr>
        <w:pStyle w:val="FirstParagraph"/>
      </w:pPr>
      <w:r>
        <w:rPr>
          <w:noProof/>
        </w:rPr>
        <w:drawing>
          <wp:inline distT="0" distB="0" distL="0" distR="0" wp14:anchorId="5134C1F9" wp14:editId="700252C2">
            <wp:extent cx="2368296" cy="5181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a:stretch>
                      <a:fillRect/>
                    </a:stretch>
                  </pic:blipFill>
                  <pic:spPr bwMode="auto">
                    <a:xfrm>
                      <a:off x="0" y="0"/>
                      <a:ext cx="2368296" cy="518159"/>
                    </a:xfrm>
                    <a:prstGeom prst="rect">
                      <a:avLst/>
                    </a:prstGeom>
                    <a:noFill/>
                    <a:ln w="9525">
                      <a:noFill/>
                      <a:headEnd/>
                      <a:tailEnd/>
                    </a:ln>
                  </pic:spPr>
                </pic:pic>
              </a:graphicData>
            </a:graphic>
          </wp:inline>
        </w:drawing>
      </w:r>
    </w:p>
    <w:p w14:paraId="217CE109" w14:textId="77777777" w:rsidR="009A443D" w:rsidRDefault="009A443D" w:rsidP="00120077">
      <w:pPr>
        <w:pStyle w:val="BodyText"/>
      </w:pPr>
      <w:bookmarkStart w:id="0" w:name="fix-simple-binary-encoding"/>
      <w:bookmarkStart w:id="1" w:name="DocTitle"/>
      <w:bookmarkEnd w:id="0"/>
    </w:p>
    <w:p w14:paraId="4ED1CF37" w14:textId="77777777" w:rsidR="00E33EDC" w:rsidRDefault="00E33EDC" w:rsidP="00120077">
      <w:pPr>
        <w:pStyle w:val="BodyText"/>
      </w:pPr>
    </w:p>
    <w:p w14:paraId="62074C9E" w14:textId="77777777" w:rsidR="00E33EDC" w:rsidRDefault="00E33EDC" w:rsidP="00120077">
      <w:pPr>
        <w:pStyle w:val="BodyText"/>
      </w:pPr>
    </w:p>
    <w:p w14:paraId="4D1328DB" w14:textId="77777777" w:rsidR="00E33EDC" w:rsidRDefault="00E33EDC" w:rsidP="00120077">
      <w:pPr>
        <w:pStyle w:val="BodyText"/>
      </w:pPr>
    </w:p>
    <w:p w14:paraId="7EE41F93" w14:textId="0EE3D73B" w:rsidR="00AE49B7" w:rsidRDefault="00457A7A" w:rsidP="002B4388">
      <w:pPr>
        <w:pStyle w:val="Title"/>
        <w:outlineLvl w:val="0"/>
      </w:pPr>
      <w:bookmarkStart w:id="2" w:name="_Toc64475409"/>
      <w:r>
        <w:t>FIX-over-TLS (FIXS)</w:t>
      </w:r>
      <w:bookmarkEnd w:id="2"/>
    </w:p>
    <w:p w14:paraId="73134321" w14:textId="1AC47C60" w:rsidR="00390DE6" w:rsidRDefault="00390DE6" w:rsidP="00A2375E">
      <w:pPr>
        <w:pStyle w:val="Title"/>
      </w:pPr>
      <w:r>
        <w:t>Technical Specification</w:t>
      </w:r>
    </w:p>
    <w:p w14:paraId="45034691" w14:textId="77777777" w:rsidR="00157A5C" w:rsidRDefault="00157A5C" w:rsidP="009A443D">
      <w:pPr>
        <w:pStyle w:val="Title"/>
        <w:rPr>
          <w:sz w:val="40"/>
          <w:szCs w:val="40"/>
        </w:rPr>
      </w:pPr>
    </w:p>
    <w:p w14:paraId="29B71300" w14:textId="64631377" w:rsidR="00157A5C" w:rsidRDefault="00801A87" w:rsidP="00120077">
      <w:pPr>
        <w:pStyle w:val="BodyText"/>
      </w:pPr>
      <w:bookmarkStart w:id="3" w:name="_Toc105491793"/>
      <w:bookmarkStart w:id="4" w:name="RevNum"/>
      <w:bookmarkEnd w:id="1"/>
      <w:r>
        <w:t>Vers</w:t>
      </w:r>
      <w:r w:rsidR="00AE0389">
        <w:t>i</w:t>
      </w:r>
      <w:r>
        <w:t>on</w:t>
      </w:r>
      <w:r w:rsidR="009A443D">
        <w:t xml:space="preserve"> </w:t>
      </w:r>
      <w:bookmarkEnd w:id="3"/>
      <w:r>
        <w:t>1.</w:t>
      </w:r>
      <w:r w:rsidR="00F04774">
        <w:t>1</w:t>
      </w:r>
      <w:bookmarkEnd w:id="4"/>
      <w:r w:rsidR="001F6AF7">
        <w:t xml:space="preserve"> </w:t>
      </w:r>
      <w:bookmarkStart w:id="5" w:name="RevDate"/>
      <w:r w:rsidR="00390DE6">
        <w:t xml:space="preserve">– </w:t>
      </w:r>
      <w:r w:rsidR="00F04774">
        <w:t>RC1</w:t>
      </w:r>
      <w:r w:rsidR="00390DE6">
        <w:t xml:space="preserve"> </w:t>
      </w:r>
      <w:r w:rsidR="00BE7E28">
        <w:t>–</w:t>
      </w:r>
      <w:r w:rsidR="00390DE6">
        <w:t xml:space="preserve"> </w:t>
      </w:r>
      <w:bookmarkEnd w:id="5"/>
      <w:r w:rsidR="00F04774">
        <w:t>February</w:t>
      </w:r>
      <w:r w:rsidR="00457A7A">
        <w:t xml:space="preserve"> </w:t>
      </w:r>
      <w:r w:rsidR="00F04774">
        <w:t>5</w:t>
      </w:r>
      <w:r w:rsidR="00457A7A">
        <w:t>, 20</w:t>
      </w:r>
      <w:r w:rsidR="00F04774">
        <w:t>21</w:t>
      </w:r>
      <w:r w:rsidR="009A443D">
        <w:t xml:space="preserve">  </w:t>
      </w:r>
    </w:p>
    <w:p w14:paraId="6F60B72C" w14:textId="77777777" w:rsidR="001F6AF7" w:rsidRDefault="001F6AF7" w:rsidP="00120077">
      <w:pPr>
        <w:pStyle w:val="BodyText"/>
      </w:pPr>
    </w:p>
    <w:p w14:paraId="6C5FFA75" w14:textId="2F0890E0" w:rsidR="001F6AF7" w:rsidRDefault="00BB6417" w:rsidP="00BB6417">
      <w:pPr>
        <w:pStyle w:val="BodyText"/>
      </w:pPr>
      <w:r>
        <w:t>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w:t>
      </w:r>
    </w:p>
    <w:p w14:paraId="391854DD" w14:textId="77777777" w:rsidR="009A443D" w:rsidRPr="00157A5C" w:rsidRDefault="009A443D" w:rsidP="00157A5C">
      <w:pPr>
        <w:pStyle w:val="Title"/>
        <w:rPr>
          <w:sz w:val="24"/>
          <w:szCs w:val="24"/>
        </w:rPr>
      </w:pPr>
      <w:r>
        <w:rPr>
          <w:b/>
        </w:rPr>
        <w:br w:type="page"/>
      </w:r>
    </w:p>
    <w:p w14:paraId="757C6D96" w14:textId="77777777" w:rsidR="00157A5C" w:rsidRDefault="00157A5C" w:rsidP="00E33EDC">
      <w:pPr>
        <w:pStyle w:val="Title"/>
      </w:pPr>
      <w:bookmarkStart w:id="6" w:name="_Toc105491794"/>
      <w:r w:rsidRPr="00E33EDC">
        <w:t>DISCLAIMER</w:t>
      </w:r>
      <w:bookmarkEnd w:id="6"/>
    </w:p>
    <w:p w14:paraId="41850263" w14:textId="77777777" w:rsidR="00157A5C" w:rsidRDefault="00157A5C" w:rsidP="00120077">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26B96336" w14:textId="77777777" w:rsidR="00157A5C" w:rsidRDefault="00157A5C" w:rsidP="00120077">
      <w:pPr>
        <w:pStyle w:val="BodyText"/>
      </w:pPr>
    </w:p>
    <w:p w14:paraId="311FE0E4" w14:textId="77777777" w:rsidR="00157A5C" w:rsidRDefault="00157A5C" w:rsidP="00120077">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2F034F3D" w14:textId="77777777" w:rsidR="00157A5C" w:rsidRDefault="00157A5C" w:rsidP="00120077">
      <w:pPr>
        <w:pStyle w:val="BodyText"/>
      </w:pPr>
    </w:p>
    <w:p w14:paraId="2D03AAC8" w14:textId="0C563BC1" w:rsidR="00157A5C" w:rsidRPr="003318F4" w:rsidRDefault="00157A5C" w:rsidP="00120077">
      <w:pPr>
        <w:pStyle w:val="BodyText"/>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 IS" TO INTERESTED PARTIES FOR DISCUSSION ONLY.  PARTIES THAT CHOOSE TO IMPLEMENT THIS DRAFT PROPOSAL DO SO AT THEIR OWN RISK.  IT IS A DRAFT DOCUMENT AND M</w:t>
      </w:r>
      <w:r w:rsidRPr="006D51E3">
        <w:t>AY BE UPDATED, REPLACED, OR MADE OBSOLETE BY OTHER DOCUMENTS AT ANY TIME.  THE F</w:t>
      </w:r>
      <w:r>
        <w:t>IX</w:t>
      </w:r>
      <w:r w:rsidRPr="006D51E3">
        <w:t xml:space="preserve"> GLOBAL TECHNICAL COMMITTEE WILL NOT ALLOW EARLY IMPLEMENTATION TO CONSTRAIN ITS ABILITY TO MAKE CHANGES TO THIS SPECIFICATION PRIOR TO FINAL RELEASE.  IT IS INAPPROPRIATE TO USE F</w:t>
      </w:r>
      <w:r>
        <w:t xml:space="preserve">IX </w:t>
      </w:r>
      <w:r w:rsidRPr="006D51E3">
        <w:t xml:space="preserve">WORKING DRAFTS AS REFERENCE MATERIAL OR TO CITE THEM AS OTHER THAN </w:t>
      </w:r>
      <w:r w:rsidR="00121AA2">
        <w:t>"</w:t>
      </w:r>
      <w:r w:rsidRPr="006D51E3">
        <w:t>WORKS IN PROGRESS</w:t>
      </w:r>
      <w:r w:rsidR="00121AA2">
        <w:t>"</w:t>
      </w:r>
      <w:r w:rsidR="00121AA2" w:rsidRPr="006D51E3">
        <w:t xml:space="preserve">.  </w:t>
      </w:r>
      <w:r w:rsidRPr="006D51E3">
        <w:t>THE F</w:t>
      </w:r>
      <w:r>
        <w:t xml:space="preserve">IX </w:t>
      </w:r>
      <w:r w:rsidRPr="006D51E3">
        <w:t>GLOBAL TECHNICAL COMMITTEE WILL ISSUE, UPON COMPLETION OF REVIEW AND RATIFICATION, AN OFFICIAL STATUS ("APPROVED") OF/FOR THE PROPOSAL AND A</w:t>
      </w:r>
      <w:r>
        <w:t xml:space="preserve"> RELEASE NUMBER.</w:t>
      </w:r>
    </w:p>
    <w:p w14:paraId="00BB8969" w14:textId="77777777" w:rsidR="00157A5C" w:rsidRDefault="00157A5C" w:rsidP="00120077">
      <w:pPr>
        <w:pStyle w:val="BodyText"/>
      </w:pPr>
    </w:p>
    <w:p w14:paraId="359330F3" w14:textId="77777777" w:rsidR="00157A5C" w:rsidRDefault="00157A5C" w:rsidP="00120077">
      <w:pPr>
        <w:pStyle w:val="BodyText"/>
      </w:pPr>
      <w:r>
        <w:t>No proprietary or ownership interest of any kind is granted with respect to the FIX Protocol (or any rights therein).</w:t>
      </w:r>
    </w:p>
    <w:p w14:paraId="6AC9AFC5" w14:textId="77777777" w:rsidR="00157A5C" w:rsidRDefault="00157A5C" w:rsidP="00120077">
      <w:pPr>
        <w:pStyle w:val="BodyText"/>
        <w:rPr>
          <w:sz w:val="12"/>
        </w:rPr>
      </w:pPr>
    </w:p>
    <w:p w14:paraId="56690789" w14:textId="633F14BB" w:rsidR="00157A5C" w:rsidRDefault="00E33EDC" w:rsidP="00120077">
      <w:pPr>
        <w:pStyle w:val="BodyText"/>
      </w:pPr>
      <w:r>
        <w:t xml:space="preserve">Copyright </w:t>
      </w:r>
      <w:r w:rsidR="00457A7A">
        <w:t>20</w:t>
      </w:r>
      <w:r w:rsidR="00AB16DF">
        <w:t>21</w:t>
      </w:r>
      <w:r w:rsidR="00157A5C">
        <w:t xml:space="preserve"> FIX Protocol </w:t>
      </w:r>
      <w:r w:rsidR="007C6A5E">
        <w:t>Ltd.</w:t>
      </w:r>
      <w:r w:rsidR="00157A5C">
        <w:t>, all rights reserved.</w:t>
      </w:r>
    </w:p>
    <w:p w14:paraId="406631A2" w14:textId="15461D7D" w:rsidR="00157A5C" w:rsidRPr="00157A5C" w:rsidRDefault="007C6A5E" w:rsidP="00120077">
      <w:pPr>
        <w:pStyle w:val="BodyText"/>
      </w:pPr>
      <w:r>
        <w:rPr>
          <w:rFonts w:ascii="Helvetica" w:hAnsi="Helvetica" w:cs="Helvetica"/>
          <w:noProof/>
          <w:color w:val="4078C0"/>
          <w:shd w:val="clear" w:color="auto" w:fill="FFFFFF"/>
        </w:rPr>
        <w:drawing>
          <wp:inline distT="0" distB="0" distL="0" distR="0" wp14:anchorId="242DCC7F" wp14:editId="0C0AECE5">
            <wp:extent cx="838200" cy="295275"/>
            <wp:effectExtent l="0" t="0" r="0" b="9525"/>
            <wp:docPr id="2" name="Picture 2"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Helvetica" w:hAnsi="Helvetica" w:cs="Helvetica"/>
          <w:color w:val="333333"/>
        </w:rPr>
        <w:br/>
      </w:r>
      <w:r>
        <w:rPr>
          <w:rFonts w:ascii="Helvetica" w:hAnsi="Helvetica" w:cs="Helvetica"/>
          <w:color w:val="333333"/>
          <w:shd w:val="clear" w:color="auto" w:fill="FFFFFF"/>
        </w:rPr>
        <w:t>FIX</w:t>
      </w:r>
      <w:r w:rsidR="00457A7A">
        <w:rPr>
          <w:rFonts w:ascii="Helvetica" w:hAnsi="Helvetica" w:cs="Helvetica"/>
          <w:color w:val="333333"/>
          <w:shd w:val="clear" w:color="auto" w:fill="FFFFFF"/>
        </w:rPr>
        <w:t>-over-TLS</w:t>
      </w:r>
      <w:r>
        <w:rPr>
          <w:rFonts w:ascii="Helvetica" w:hAnsi="Helvetica" w:cs="Helvetica"/>
          <w:color w:val="333333"/>
          <w:shd w:val="clear" w:color="auto" w:fill="FFFFFF"/>
        </w:rPr>
        <w:t xml:space="preserve"> by</w:t>
      </w:r>
      <w:r>
        <w:rPr>
          <w:rStyle w:val="apple-converted-space"/>
          <w:rFonts w:ascii="Helvetica" w:hAnsi="Helvetica" w:cs="Helvetica"/>
          <w:color w:val="333333"/>
          <w:shd w:val="clear" w:color="auto" w:fill="FFFFFF"/>
        </w:rPr>
        <w:t> </w:t>
      </w:r>
      <w:hyperlink r:id="rId11" w:history="1">
        <w:r>
          <w:rPr>
            <w:rStyle w:val="Hyperlink"/>
            <w:rFonts w:ascii="Helvetica" w:hAnsi="Helvetica" w:cs="Helvetica"/>
            <w:color w:val="4078C0"/>
            <w:shd w:val="clear" w:color="auto" w:fill="FFFFFF"/>
          </w:rPr>
          <w:t>FIX Protocol Ltd.</w:t>
        </w:r>
      </w:hyperlink>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is licensed under a</w:t>
      </w:r>
      <w:r>
        <w:rPr>
          <w:rStyle w:val="apple-converted-space"/>
          <w:rFonts w:ascii="Helvetica" w:hAnsi="Helvetica" w:cs="Helvetica"/>
          <w:color w:val="333333"/>
          <w:shd w:val="clear" w:color="auto" w:fill="FFFFFF"/>
        </w:rPr>
        <w:t> </w:t>
      </w:r>
      <w:hyperlink r:id="rId12" w:history="1">
        <w:r>
          <w:rPr>
            <w:rStyle w:val="Hyperlink"/>
            <w:rFonts w:ascii="Helvetica" w:hAnsi="Helvetica" w:cs="Helvetica"/>
            <w:color w:val="4078C0"/>
            <w:shd w:val="clear" w:color="auto" w:fill="FFFFFF"/>
          </w:rPr>
          <w:t>Creative Commons Attribution-</w:t>
        </w:r>
        <w:r w:rsidRPr="001F20CB">
          <w:rPr>
            <w:rStyle w:val="Hyperlink"/>
            <w:rFonts w:ascii="Helvetica" w:hAnsi="Helvetica" w:cs="Helvetica"/>
            <w:color w:val="4078C0"/>
            <w:shd w:val="clear" w:color="auto" w:fill="FFFFFF"/>
            <w:lang w:val="en-GB"/>
          </w:rPr>
          <w:t>NoDerivatives</w:t>
        </w:r>
        <w:r>
          <w:rPr>
            <w:rStyle w:val="Hyperlink"/>
            <w:rFonts w:ascii="Helvetica" w:hAnsi="Helvetica" w:cs="Helvetica"/>
            <w:color w:val="4078C0"/>
            <w:shd w:val="clear" w:color="auto" w:fill="FFFFFF"/>
          </w:rPr>
          <w:t xml:space="preserve"> 4.0 International License</w:t>
        </w:r>
      </w:hyperlink>
      <w:r>
        <w:rPr>
          <w:rFonts w:ascii="Helvetica" w:hAnsi="Helvetica" w:cs="Helvetica"/>
          <w:color w:val="333333"/>
          <w:shd w:val="clear" w:color="auto" w:fill="FFFFFF"/>
        </w:rPr>
        <w:t>.</w:t>
      </w:r>
      <w:r>
        <w:rPr>
          <w:rFonts w:ascii="Helvetica" w:hAnsi="Helvetica" w:cs="Helvetica"/>
          <w:color w:val="333333"/>
        </w:rPr>
        <w:br/>
      </w:r>
    </w:p>
    <w:bookmarkStart w:id="7" w:name="_Toc64475410" w:displacedByCustomXml="next"/>
    <w:sdt>
      <w:sdtPr>
        <w:rPr>
          <w:rFonts w:eastAsiaTheme="minorEastAsia" w:cstheme="minorBidi"/>
          <w:b w:val="0"/>
          <w:bCs w:val="0"/>
          <w:color w:val="auto"/>
          <w:sz w:val="22"/>
          <w:szCs w:val="24"/>
          <w:lang w:eastAsia="en-US"/>
        </w:rPr>
        <w:id w:val="1625655375"/>
        <w:docPartObj>
          <w:docPartGallery w:val="Table of Contents"/>
          <w:docPartUnique/>
        </w:docPartObj>
      </w:sdtPr>
      <w:sdtEndPr>
        <w:rPr>
          <w:noProof/>
        </w:rPr>
      </w:sdtEndPr>
      <w:sdtContent>
        <w:p w14:paraId="59762DFB" w14:textId="77777777" w:rsidR="00997782" w:rsidRDefault="00997782" w:rsidP="00BD697D">
          <w:pPr>
            <w:pStyle w:val="TOCHeading"/>
            <w:outlineLvl w:val="0"/>
          </w:pPr>
          <w:r>
            <w:t>Table of Contents</w:t>
          </w:r>
          <w:bookmarkEnd w:id="7"/>
        </w:p>
        <w:p w14:paraId="6DE6A9B2" w14:textId="28E1A08B" w:rsidR="00A2375E" w:rsidRDefault="00F73E08">
          <w:pPr>
            <w:pStyle w:val="TOC1"/>
            <w:tabs>
              <w:tab w:val="right" w:leader="dot" w:pos="9350"/>
            </w:tabs>
            <w:rPr>
              <w:rFonts w:asciiTheme="minorHAnsi" w:hAnsiTheme="minorHAnsi"/>
              <w:noProof/>
              <w:sz w:val="24"/>
              <w:lang w:val="de-DE" w:eastAsia="de-DE"/>
            </w:rPr>
          </w:pPr>
          <w:r>
            <w:fldChar w:fldCharType="begin"/>
          </w:r>
          <w:r>
            <w:instrText xml:space="preserve"> TOC \o "1-3" \h \z \u </w:instrText>
          </w:r>
          <w:r>
            <w:fldChar w:fldCharType="separate"/>
          </w:r>
          <w:hyperlink w:anchor="_Toc64475409" w:history="1">
            <w:r w:rsidR="00A2375E" w:rsidRPr="00133326">
              <w:rPr>
                <w:rStyle w:val="Hyperlink"/>
                <w:noProof/>
              </w:rPr>
              <w:t>FIX-over-TLS (FIXS)</w:t>
            </w:r>
            <w:r w:rsidR="00A2375E">
              <w:rPr>
                <w:noProof/>
                <w:webHidden/>
              </w:rPr>
              <w:tab/>
            </w:r>
            <w:r w:rsidR="00A2375E">
              <w:rPr>
                <w:noProof/>
                <w:webHidden/>
              </w:rPr>
              <w:fldChar w:fldCharType="begin"/>
            </w:r>
            <w:r w:rsidR="00A2375E">
              <w:rPr>
                <w:noProof/>
                <w:webHidden/>
              </w:rPr>
              <w:instrText xml:space="preserve"> PAGEREF _Toc64475409 \h </w:instrText>
            </w:r>
            <w:r w:rsidR="00A2375E">
              <w:rPr>
                <w:noProof/>
                <w:webHidden/>
              </w:rPr>
            </w:r>
            <w:r w:rsidR="00A2375E">
              <w:rPr>
                <w:noProof/>
                <w:webHidden/>
              </w:rPr>
              <w:fldChar w:fldCharType="separate"/>
            </w:r>
            <w:r w:rsidR="00A2375E">
              <w:rPr>
                <w:noProof/>
                <w:webHidden/>
              </w:rPr>
              <w:t>1</w:t>
            </w:r>
            <w:r w:rsidR="00A2375E">
              <w:rPr>
                <w:noProof/>
                <w:webHidden/>
              </w:rPr>
              <w:fldChar w:fldCharType="end"/>
            </w:r>
          </w:hyperlink>
        </w:p>
        <w:p w14:paraId="45090D5F" w14:textId="3A03BDDD" w:rsidR="00A2375E" w:rsidRDefault="00151B79">
          <w:pPr>
            <w:pStyle w:val="TOC1"/>
            <w:tabs>
              <w:tab w:val="right" w:leader="dot" w:pos="9350"/>
            </w:tabs>
            <w:rPr>
              <w:rFonts w:asciiTheme="minorHAnsi" w:hAnsiTheme="minorHAnsi"/>
              <w:noProof/>
              <w:sz w:val="24"/>
              <w:lang w:val="de-DE" w:eastAsia="de-DE"/>
            </w:rPr>
          </w:pPr>
          <w:hyperlink w:anchor="_Toc64475410" w:history="1">
            <w:r w:rsidR="00A2375E" w:rsidRPr="00133326">
              <w:rPr>
                <w:rStyle w:val="Hyperlink"/>
                <w:noProof/>
              </w:rPr>
              <w:t>Table of Contents</w:t>
            </w:r>
            <w:r w:rsidR="00A2375E">
              <w:rPr>
                <w:noProof/>
                <w:webHidden/>
              </w:rPr>
              <w:tab/>
            </w:r>
            <w:r w:rsidR="00A2375E">
              <w:rPr>
                <w:noProof/>
                <w:webHidden/>
              </w:rPr>
              <w:fldChar w:fldCharType="begin"/>
            </w:r>
            <w:r w:rsidR="00A2375E">
              <w:rPr>
                <w:noProof/>
                <w:webHidden/>
              </w:rPr>
              <w:instrText xml:space="preserve"> PAGEREF _Toc64475410 \h </w:instrText>
            </w:r>
            <w:r w:rsidR="00A2375E">
              <w:rPr>
                <w:noProof/>
                <w:webHidden/>
              </w:rPr>
            </w:r>
            <w:r w:rsidR="00A2375E">
              <w:rPr>
                <w:noProof/>
                <w:webHidden/>
              </w:rPr>
              <w:fldChar w:fldCharType="separate"/>
            </w:r>
            <w:r w:rsidR="00A2375E">
              <w:rPr>
                <w:noProof/>
                <w:webHidden/>
              </w:rPr>
              <w:t>3</w:t>
            </w:r>
            <w:r w:rsidR="00A2375E">
              <w:rPr>
                <w:noProof/>
                <w:webHidden/>
              </w:rPr>
              <w:fldChar w:fldCharType="end"/>
            </w:r>
          </w:hyperlink>
        </w:p>
        <w:p w14:paraId="0752CB29" w14:textId="15AD8DB3" w:rsidR="00A2375E" w:rsidRDefault="00151B79">
          <w:pPr>
            <w:pStyle w:val="TOC1"/>
            <w:tabs>
              <w:tab w:val="left" w:pos="440"/>
              <w:tab w:val="right" w:leader="dot" w:pos="9350"/>
            </w:tabs>
            <w:rPr>
              <w:rFonts w:asciiTheme="minorHAnsi" w:hAnsiTheme="minorHAnsi"/>
              <w:noProof/>
              <w:sz w:val="24"/>
              <w:lang w:val="de-DE" w:eastAsia="de-DE"/>
            </w:rPr>
          </w:pPr>
          <w:hyperlink w:anchor="_Toc64475411" w:history="1">
            <w:r w:rsidR="00A2375E" w:rsidRPr="00133326">
              <w:rPr>
                <w:rStyle w:val="Hyperlink"/>
                <w:noProof/>
              </w:rPr>
              <w:t>1</w:t>
            </w:r>
            <w:r w:rsidR="00A2375E">
              <w:rPr>
                <w:rFonts w:asciiTheme="minorHAnsi" w:hAnsiTheme="minorHAnsi"/>
                <w:noProof/>
                <w:sz w:val="24"/>
                <w:lang w:val="de-DE" w:eastAsia="de-DE"/>
              </w:rPr>
              <w:tab/>
            </w:r>
            <w:r w:rsidR="00A2375E" w:rsidRPr="00133326">
              <w:rPr>
                <w:rStyle w:val="Hyperlink"/>
                <w:noProof/>
              </w:rPr>
              <w:t>Introduction</w:t>
            </w:r>
            <w:r w:rsidR="00A2375E">
              <w:rPr>
                <w:noProof/>
                <w:webHidden/>
              </w:rPr>
              <w:tab/>
            </w:r>
            <w:r w:rsidR="00A2375E">
              <w:rPr>
                <w:noProof/>
                <w:webHidden/>
              </w:rPr>
              <w:fldChar w:fldCharType="begin"/>
            </w:r>
            <w:r w:rsidR="00A2375E">
              <w:rPr>
                <w:noProof/>
                <w:webHidden/>
              </w:rPr>
              <w:instrText xml:space="preserve"> PAGEREF _Toc64475411 \h </w:instrText>
            </w:r>
            <w:r w:rsidR="00A2375E">
              <w:rPr>
                <w:noProof/>
                <w:webHidden/>
              </w:rPr>
            </w:r>
            <w:r w:rsidR="00A2375E">
              <w:rPr>
                <w:noProof/>
                <w:webHidden/>
              </w:rPr>
              <w:fldChar w:fldCharType="separate"/>
            </w:r>
            <w:r w:rsidR="00A2375E">
              <w:rPr>
                <w:noProof/>
                <w:webHidden/>
              </w:rPr>
              <w:t>5</w:t>
            </w:r>
            <w:r w:rsidR="00A2375E">
              <w:rPr>
                <w:noProof/>
                <w:webHidden/>
              </w:rPr>
              <w:fldChar w:fldCharType="end"/>
            </w:r>
          </w:hyperlink>
        </w:p>
        <w:p w14:paraId="0E48889D" w14:textId="238D9EB6" w:rsidR="00A2375E" w:rsidRDefault="00151B79">
          <w:pPr>
            <w:pStyle w:val="TOC2"/>
            <w:rPr>
              <w:rFonts w:asciiTheme="minorHAnsi" w:hAnsiTheme="minorHAnsi"/>
              <w:noProof/>
              <w:sz w:val="24"/>
              <w:lang w:val="de-DE" w:eastAsia="de-DE"/>
            </w:rPr>
          </w:pPr>
          <w:hyperlink w:anchor="_Toc64475412" w:history="1">
            <w:r w:rsidR="00A2375E" w:rsidRPr="00133326">
              <w:rPr>
                <w:rStyle w:val="Hyperlink"/>
                <w:noProof/>
              </w:rPr>
              <w:t>1.1</w:t>
            </w:r>
            <w:r w:rsidR="00A2375E">
              <w:rPr>
                <w:rFonts w:asciiTheme="minorHAnsi" w:hAnsiTheme="minorHAnsi"/>
                <w:noProof/>
                <w:sz w:val="24"/>
                <w:lang w:val="de-DE" w:eastAsia="de-DE"/>
              </w:rPr>
              <w:tab/>
            </w:r>
            <w:r w:rsidR="00A2375E" w:rsidRPr="00133326">
              <w:rPr>
                <w:rStyle w:val="Hyperlink"/>
                <w:noProof/>
              </w:rPr>
              <w:t>Scope</w:t>
            </w:r>
            <w:r w:rsidR="00A2375E">
              <w:rPr>
                <w:noProof/>
                <w:webHidden/>
              </w:rPr>
              <w:tab/>
            </w:r>
            <w:r w:rsidR="00A2375E">
              <w:rPr>
                <w:noProof/>
                <w:webHidden/>
              </w:rPr>
              <w:fldChar w:fldCharType="begin"/>
            </w:r>
            <w:r w:rsidR="00A2375E">
              <w:rPr>
                <w:noProof/>
                <w:webHidden/>
              </w:rPr>
              <w:instrText xml:space="preserve"> PAGEREF _Toc64475412 \h </w:instrText>
            </w:r>
            <w:r w:rsidR="00A2375E">
              <w:rPr>
                <w:noProof/>
                <w:webHidden/>
              </w:rPr>
            </w:r>
            <w:r w:rsidR="00A2375E">
              <w:rPr>
                <w:noProof/>
                <w:webHidden/>
              </w:rPr>
              <w:fldChar w:fldCharType="separate"/>
            </w:r>
            <w:r w:rsidR="00A2375E">
              <w:rPr>
                <w:noProof/>
                <w:webHidden/>
              </w:rPr>
              <w:t>5</w:t>
            </w:r>
            <w:r w:rsidR="00A2375E">
              <w:rPr>
                <w:noProof/>
                <w:webHidden/>
              </w:rPr>
              <w:fldChar w:fldCharType="end"/>
            </w:r>
          </w:hyperlink>
        </w:p>
        <w:p w14:paraId="0FADA2AA" w14:textId="769DB062" w:rsidR="00A2375E" w:rsidRDefault="00151B79">
          <w:pPr>
            <w:pStyle w:val="TOC2"/>
            <w:rPr>
              <w:rFonts w:asciiTheme="minorHAnsi" w:hAnsiTheme="minorHAnsi"/>
              <w:noProof/>
              <w:sz w:val="24"/>
              <w:lang w:val="de-DE" w:eastAsia="de-DE"/>
            </w:rPr>
          </w:pPr>
          <w:hyperlink w:anchor="_Toc64475413" w:history="1">
            <w:r w:rsidR="00A2375E" w:rsidRPr="00133326">
              <w:rPr>
                <w:rStyle w:val="Hyperlink"/>
                <w:noProof/>
              </w:rPr>
              <w:t>1.2</w:t>
            </w:r>
            <w:r w:rsidR="00A2375E">
              <w:rPr>
                <w:rFonts w:asciiTheme="minorHAnsi" w:hAnsiTheme="minorHAnsi"/>
                <w:noProof/>
                <w:sz w:val="24"/>
                <w:lang w:val="de-DE" w:eastAsia="de-DE"/>
              </w:rPr>
              <w:tab/>
            </w:r>
            <w:r w:rsidR="00A2375E" w:rsidRPr="00133326">
              <w:rPr>
                <w:rStyle w:val="Hyperlink"/>
                <w:noProof/>
              </w:rPr>
              <w:t>An overview of TLS</w:t>
            </w:r>
            <w:r w:rsidR="00A2375E">
              <w:rPr>
                <w:noProof/>
                <w:webHidden/>
              </w:rPr>
              <w:tab/>
            </w:r>
            <w:r w:rsidR="00A2375E">
              <w:rPr>
                <w:noProof/>
                <w:webHidden/>
              </w:rPr>
              <w:fldChar w:fldCharType="begin"/>
            </w:r>
            <w:r w:rsidR="00A2375E">
              <w:rPr>
                <w:noProof/>
                <w:webHidden/>
              </w:rPr>
              <w:instrText xml:space="preserve"> PAGEREF _Toc64475413 \h </w:instrText>
            </w:r>
            <w:r w:rsidR="00A2375E">
              <w:rPr>
                <w:noProof/>
                <w:webHidden/>
              </w:rPr>
            </w:r>
            <w:r w:rsidR="00A2375E">
              <w:rPr>
                <w:noProof/>
                <w:webHidden/>
              </w:rPr>
              <w:fldChar w:fldCharType="separate"/>
            </w:r>
            <w:r w:rsidR="00A2375E">
              <w:rPr>
                <w:noProof/>
                <w:webHidden/>
              </w:rPr>
              <w:t>7</w:t>
            </w:r>
            <w:r w:rsidR="00A2375E">
              <w:rPr>
                <w:noProof/>
                <w:webHidden/>
              </w:rPr>
              <w:fldChar w:fldCharType="end"/>
            </w:r>
          </w:hyperlink>
        </w:p>
        <w:p w14:paraId="13460D02" w14:textId="17EEBF4F" w:rsidR="00A2375E" w:rsidRDefault="00151B79">
          <w:pPr>
            <w:pStyle w:val="TOC3"/>
            <w:tabs>
              <w:tab w:val="left" w:pos="1320"/>
              <w:tab w:val="right" w:leader="dot" w:pos="9350"/>
            </w:tabs>
            <w:rPr>
              <w:rFonts w:asciiTheme="minorHAnsi" w:hAnsiTheme="minorHAnsi"/>
              <w:noProof/>
              <w:sz w:val="24"/>
              <w:lang w:val="de-DE" w:eastAsia="de-DE"/>
            </w:rPr>
          </w:pPr>
          <w:hyperlink w:anchor="_Toc64475414" w:history="1">
            <w:r w:rsidR="00A2375E" w:rsidRPr="00133326">
              <w:rPr>
                <w:rStyle w:val="Hyperlink"/>
                <w:noProof/>
              </w:rPr>
              <w:t>1.2.1</w:t>
            </w:r>
            <w:r w:rsidR="00A2375E">
              <w:rPr>
                <w:rFonts w:asciiTheme="minorHAnsi" w:hAnsiTheme="minorHAnsi"/>
                <w:noProof/>
                <w:sz w:val="24"/>
                <w:lang w:val="de-DE" w:eastAsia="de-DE"/>
              </w:rPr>
              <w:tab/>
            </w:r>
            <w:r w:rsidR="00A2375E" w:rsidRPr="00133326">
              <w:rPr>
                <w:rStyle w:val="Hyperlink"/>
                <w:noProof/>
              </w:rPr>
              <w:t>History of TLS/SSL</w:t>
            </w:r>
            <w:r w:rsidR="00A2375E">
              <w:rPr>
                <w:noProof/>
                <w:webHidden/>
              </w:rPr>
              <w:tab/>
            </w:r>
            <w:r w:rsidR="00A2375E">
              <w:rPr>
                <w:noProof/>
                <w:webHidden/>
              </w:rPr>
              <w:fldChar w:fldCharType="begin"/>
            </w:r>
            <w:r w:rsidR="00A2375E">
              <w:rPr>
                <w:noProof/>
                <w:webHidden/>
              </w:rPr>
              <w:instrText xml:space="preserve"> PAGEREF _Toc64475414 \h </w:instrText>
            </w:r>
            <w:r w:rsidR="00A2375E">
              <w:rPr>
                <w:noProof/>
                <w:webHidden/>
              </w:rPr>
            </w:r>
            <w:r w:rsidR="00A2375E">
              <w:rPr>
                <w:noProof/>
                <w:webHidden/>
              </w:rPr>
              <w:fldChar w:fldCharType="separate"/>
            </w:r>
            <w:r w:rsidR="00A2375E">
              <w:rPr>
                <w:noProof/>
                <w:webHidden/>
              </w:rPr>
              <w:t>7</w:t>
            </w:r>
            <w:r w:rsidR="00A2375E">
              <w:rPr>
                <w:noProof/>
                <w:webHidden/>
              </w:rPr>
              <w:fldChar w:fldCharType="end"/>
            </w:r>
          </w:hyperlink>
        </w:p>
        <w:p w14:paraId="016DB084" w14:textId="0BD41468" w:rsidR="00A2375E" w:rsidRDefault="00151B79">
          <w:pPr>
            <w:pStyle w:val="TOC3"/>
            <w:tabs>
              <w:tab w:val="left" w:pos="1320"/>
              <w:tab w:val="right" w:leader="dot" w:pos="9350"/>
            </w:tabs>
            <w:rPr>
              <w:rFonts w:asciiTheme="minorHAnsi" w:hAnsiTheme="minorHAnsi"/>
              <w:noProof/>
              <w:sz w:val="24"/>
              <w:lang w:val="de-DE" w:eastAsia="de-DE"/>
            </w:rPr>
          </w:pPr>
          <w:hyperlink w:anchor="_Toc64475415" w:history="1">
            <w:r w:rsidR="00A2375E" w:rsidRPr="00133326">
              <w:rPr>
                <w:rStyle w:val="Hyperlink"/>
                <w:noProof/>
              </w:rPr>
              <w:t>1.2.2</w:t>
            </w:r>
            <w:r w:rsidR="00A2375E">
              <w:rPr>
                <w:rFonts w:asciiTheme="minorHAnsi" w:hAnsiTheme="minorHAnsi"/>
                <w:noProof/>
                <w:sz w:val="24"/>
                <w:lang w:val="de-DE" w:eastAsia="de-DE"/>
              </w:rPr>
              <w:tab/>
            </w:r>
            <w:r w:rsidR="00A2375E" w:rsidRPr="00133326">
              <w:rPr>
                <w:rStyle w:val="Hyperlink"/>
                <w:noProof/>
              </w:rPr>
              <w:t>Basics of the TLS protocol</w:t>
            </w:r>
            <w:r w:rsidR="00A2375E">
              <w:rPr>
                <w:noProof/>
                <w:webHidden/>
              </w:rPr>
              <w:tab/>
            </w:r>
            <w:r w:rsidR="00A2375E">
              <w:rPr>
                <w:noProof/>
                <w:webHidden/>
              </w:rPr>
              <w:fldChar w:fldCharType="begin"/>
            </w:r>
            <w:r w:rsidR="00A2375E">
              <w:rPr>
                <w:noProof/>
                <w:webHidden/>
              </w:rPr>
              <w:instrText xml:space="preserve"> PAGEREF _Toc64475415 \h </w:instrText>
            </w:r>
            <w:r w:rsidR="00A2375E">
              <w:rPr>
                <w:noProof/>
                <w:webHidden/>
              </w:rPr>
            </w:r>
            <w:r w:rsidR="00A2375E">
              <w:rPr>
                <w:noProof/>
                <w:webHidden/>
              </w:rPr>
              <w:fldChar w:fldCharType="separate"/>
            </w:r>
            <w:r w:rsidR="00A2375E">
              <w:rPr>
                <w:noProof/>
                <w:webHidden/>
              </w:rPr>
              <w:t>7</w:t>
            </w:r>
            <w:r w:rsidR="00A2375E">
              <w:rPr>
                <w:noProof/>
                <w:webHidden/>
              </w:rPr>
              <w:fldChar w:fldCharType="end"/>
            </w:r>
          </w:hyperlink>
        </w:p>
        <w:p w14:paraId="68196090" w14:textId="63CF8920" w:rsidR="00A2375E" w:rsidRDefault="00151B79">
          <w:pPr>
            <w:pStyle w:val="TOC2"/>
            <w:rPr>
              <w:rFonts w:asciiTheme="minorHAnsi" w:hAnsiTheme="minorHAnsi"/>
              <w:noProof/>
              <w:sz w:val="24"/>
              <w:lang w:val="de-DE" w:eastAsia="de-DE"/>
            </w:rPr>
          </w:pPr>
          <w:hyperlink w:anchor="_Toc64475416" w:history="1">
            <w:r w:rsidR="00A2375E" w:rsidRPr="00133326">
              <w:rPr>
                <w:rStyle w:val="Hyperlink"/>
                <w:noProof/>
              </w:rPr>
              <w:t>1.3</w:t>
            </w:r>
            <w:r w:rsidR="00A2375E">
              <w:rPr>
                <w:rFonts w:asciiTheme="minorHAnsi" w:hAnsiTheme="minorHAnsi"/>
                <w:noProof/>
                <w:sz w:val="24"/>
                <w:lang w:val="de-DE" w:eastAsia="de-DE"/>
              </w:rPr>
              <w:tab/>
            </w:r>
            <w:r w:rsidR="00A2375E" w:rsidRPr="00133326">
              <w:rPr>
                <w:rStyle w:val="Hyperlink"/>
                <w:noProof/>
              </w:rPr>
              <w:t>Network topologies and the perspectives of FIX participants</w:t>
            </w:r>
            <w:r w:rsidR="00A2375E">
              <w:rPr>
                <w:noProof/>
                <w:webHidden/>
              </w:rPr>
              <w:tab/>
            </w:r>
            <w:r w:rsidR="00A2375E">
              <w:rPr>
                <w:noProof/>
                <w:webHidden/>
              </w:rPr>
              <w:fldChar w:fldCharType="begin"/>
            </w:r>
            <w:r w:rsidR="00A2375E">
              <w:rPr>
                <w:noProof/>
                <w:webHidden/>
              </w:rPr>
              <w:instrText xml:space="preserve"> PAGEREF _Toc64475416 \h </w:instrText>
            </w:r>
            <w:r w:rsidR="00A2375E">
              <w:rPr>
                <w:noProof/>
                <w:webHidden/>
              </w:rPr>
            </w:r>
            <w:r w:rsidR="00A2375E">
              <w:rPr>
                <w:noProof/>
                <w:webHidden/>
              </w:rPr>
              <w:fldChar w:fldCharType="separate"/>
            </w:r>
            <w:r w:rsidR="00A2375E">
              <w:rPr>
                <w:noProof/>
                <w:webHidden/>
              </w:rPr>
              <w:t>7</w:t>
            </w:r>
            <w:r w:rsidR="00A2375E">
              <w:rPr>
                <w:noProof/>
                <w:webHidden/>
              </w:rPr>
              <w:fldChar w:fldCharType="end"/>
            </w:r>
          </w:hyperlink>
        </w:p>
        <w:p w14:paraId="309A5F63" w14:textId="5611DF42" w:rsidR="00A2375E" w:rsidRDefault="00151B79">
          <w:pPr>
            <w:pStyle w:val="TOC2"/>
            <w:rPr>
              <w:rFonts w:asciiTheme="minorHAnsi" w:hAnsiTheme="minorHAnsi"/>
              <w:noProof/>
              <w:sz w:val="24"/>
              <w:lang w:val="de-DE" w:eastAsia="de-DE"/>
            </w:rPr>
          </w:pPr>
          <w:hyperlink w:anchor="_Toc64475417" w:history="1">
            <w:r w:rsidR="00A2375E" w:rsidRPr="00133326">
              <w:rPr>
                <w:rStyle w:val="Hyperlink"/>
                <w:noProof/>
              </w:rPr>
              <w:t>1.4</w:t>
            </w:r>
            <w:r w:rsidR="00A2375E">
              <w:rPr>
                <w:rFonts w:asciiTheme="minorHAnsi" w:hAnsiTheme="minorHAnsi"/>
                <w:noProof/>
                <w:sz w:val="24"/>
                <w:lang w:val="de-DE" w:eastAsia="de-DE"/>
              </w:rPr>
              <w:tab/>
            </w:r>
            <w:r w:rsidR="00A2375E" w:rsidRPr="00133326">
              <w:rPr>
                <w:rStyle w:val="Hyperlink"/>
                <w:noProof/>
              </w:rPr>
              <w:t>When and where to use FIXS</w:t>
            </w:r>
            <w:r w:rsidR="00A2375E">
              <w:rPr>
                <w:noProof/>
                <w:webHidden/>
              </w:rPr>
              <w:tab/>
            </w:r>
            <w:r w:rsidR="00A2375E">
              <w:rPr>
                <w:noProof/>
                <w:webHidden/>
              </w:rPr>
              <w:fldChar w:fldCharType="begin"/>
            </w:r>
            <w:r w:rsidR="00A2375E">
              <w:rPr>
                <w:noProof/>
                <w:webHidden/>
              </w:rPr>
              <w:instrText xml:space="preserve"> PAGEREF _Toc64475417 \h </w:instrText>
            </w:r>
            <w:r w:rsidR="00A2375E">
              <w:rPr>
                <w:noProof/>
                <w:webHidden/>
              </w:rPr>
            </w:r>
            <w:r w:rsidR="00A2375E">
              <w:rPr>
                <w:noProof/>
                <w:webHidden/>
              </w:rPr>
              <w:fldChar w:fldCharType="separate"/>
            </w:r>
            <w:r w:rsidR="00A2375E">
              <w:rPr>
                <w:noProof/>
                <w:webHidden/>
              </w:rPr>
              <w:t>8</w:t>
            </w:r>
            <w:r w:rsidR="00A2375E">
              <w:rPr>
                <w:noProof/>
                <w:webHidden/>
              </w:rPr>
              <w:fldChar w:fldCharType="end"/>
            </w:r>
          </w:hyperlink>
        </w:p>
        <w:p w14:paraId="2D4A2D8F" w14:textId="1A4BEE3A" w:rsidR="00A2375E" w:rsidRDefault="00151B79">
          <w:pPr>
            <w:pStyle w:val="TOC2"/>
            <w:rPr>
              <w:rFonts w:asciiTheme="minorHAnsi" w:hAnsiTheme="minorHAnsi"/>
              <w:noProof/>
              <w:sz w:val="24"/>
              <w:lang w:val="de-DE" w:eastAsia="de-DE"/>
            </w:rPr>
          </w:pPr>
          <w:hyperlink w:anchor="_Toc64475418" w:history="1">
            <w:r w:rsidR="00A2375E" w:rsidRPr="00133326">
              <w:rPr>
                <w:rStyle w:val="Hyperlink"/>
                <w:noProof/>
              </w:rPr>
              <w:t>1.5</w:t>
            </w:r>
            <w:r w:rsidR="00A2375E">
              <w:rPr>
                <w:rFonts w:asciiTheme="minorHAnsi" w:hAnsiTheme="minorHAnsi"/>
                <w:noProof/>
                <w:sz w:val="24"/>
                <w:lang w:val="de-DE" w:eastAsia="de-DE"/>
              </w:rPr>
              <w:tab/>
            </w:r>
            <w:r w:rsidR="00A2375E" w:rsidRPr="00133326">
              <w:rPr>
                <w:rStyle w:val="Hyperlink"/>
                <w:noProof/>
              </w:rPr>
              <w:t>References</w:t>
            </w:r>
            <w:r w:rsidR="00A2375E">
              <w:rPr>
                <w:noProof/>
                <w:webHidden/>
              </w:rPr>
              <w:tab/>
            </w:r>
            <w:r w:rsidR="00A2375E">
              <w:rPr>
                <w:noProof/>
                <w:webHidden/>
              </w:rPr>
              <w:fldChar w:fldCharType="begin"/>
            </w:r>
            <w:r w:rsidR="00A2375E">
              <w:rPr>
                <w:noProof/>
                <w:webHidden/>
              </w:rPr>
              <w:instrText xml:space="preserve"> PAGEREF _Toc64475418 \h </w:instrText>
            </w:r>
            <w:r w:rsidR="00A2375E">
              <w:rPr>
                <w:noProof/>
                <w:webHidden/>
              </w:rPr>
            </w:r>
            <w:r w:rsidR="00A2375E">
              <w:rPr>
                <w:noProof/>
                <w:webHidden/>
              </w:rPr>
              <w:fldChar w:fldCharType="separate"/>
            </w:r>
            <w:r w:rsidR="00A2375E">
              <w:rPr>
                <w:noProof/>
                <w:webHidden/>
              </w:rPr>
              <w:t>8</w:t>
            </w:r>
            <w:r w:rsidR="00A2375E">
              <w:rPr>
                <w:noProof/>
                <w:webHidden/>
              </w:rPr>
              <w:fldChar w:fldCharType="end"/>
            </w:r>
          </w:hyperlink>
        </w:p>
        <w:p w14:paraId="11C2A390" w14:textId="040169A1" w:rsidR="00A2375E" w:rsidRDefault="00151B79">
          <w:pPr>
            <w:pStyle w:val="TOC1"/>
            <w:tabs>
              <w:tab w:val="left" w:pos="440"/>
              <w:tab w:val="right" w:leader="dot" w:pos="9350"/>
            </w:tabs>
            <w:rPr>
              <w:rFonts w:asciiTheme="minorHAnsi" w:hAnsiTheme="minorHAnsi"/>
              <w:noProof/>
              <w:sz w:val="24"/>
              <w:lang w:val="de-DE" w:eastAsia="de-DE"/>
            </w:rPr>
          </w:pPr>
          <w:hyperlink w:anchor="_Toc64475419" w:history="1">
            <w:r w:rsidR="00A2375E" w:rsidRPr="00133326">
              <w:rPr>
                <w:rStyle w:val="Hyperlink"/>
                <w:noProof/>
              </w:rPr>
              <w:t>2</w:t>
            </w:r>
            <w:r w:rsidR="00A2375E">
              <w:rPr>
                <w:rFonts w:asciiTheme="minorHAnsi" w:hAnsiTheme="minorHAnsi"/>
                <w:noProof/>
                <w:sz w:val="24"/>
                <w:lang w:val="de-DE" w:eastAsia="de-DE"/>
              </w:rPr>
              <w:tab/>
            </w:r>
            <w:r w:rsidR="00A2375E" w:rsidRPr="00133326">
              <w:rPr>
                <w:rStyle w:val="Hyperlink"/>
                <w:noProof/>
              </w:rPr>
              <w:t>Authenticatio</w:t>
            </w:r>
            <w:r w:rsidR="00A2375E" w:rsidRPr="00133326">
              <w:rPr>
                <w:rStyle w:val="Hyperlink"/>
                <w:noProof/>
              </w:rPr>
              <w:t>n</w:t>
            </w:r>
            <w:r w:rsidR="00A2375E" w:rsidRPr="00133326">
              <w:rPr>
                <w:rStyle w:val="Hyperlink"/>
                <w:noProof/>
              </w:rPr>
              <w:t xml:space="preserve"> Methods</w:t>
            </w:r>
            <w:r w:rsidR="00A2375E">
              <w:rPr>
                <w:noProof/>
                <w:webHidden/>
              </w:rPr>
              <w:tab/>
            </w:r>
            <w:r w:rsidR="00A2375E">
              <w:rPr>
                <w:noProof/>
                <w:webHidden/>
              </w:rPr>
              <w:fldChar w:fldCharType="begin"/>
            </w:r>
            <w:r w:rsidR="00A2375E">
              <w:rPr>
                <w:noProof/>
                <w:webHidden/>
              </w:rPr>
              <w:instrText xml:space="preserve"> PAGEREF _Toc64475419 \h </w:instrText>
            </w:r>
            <w:r w:rsidR="00A2375E">
              <w:rPr>
                <w:noProof/>
                <w:webHidden/>
              </w:rPr>
            </w:r>
            <w:r w:rsidR="00A2375E">
              <w:rPr>
                <w:noProof/>
                <w:webHidden/>
              </w:rPr>
              <w:fldChar w:fldCharType="separate"/>
            </w:r>
            <w:r w:rsidR="00A2375E">
              <w:rPr>
                <w:noProof/>
                <w:webHidden/>
              </w:rPr>
              <w:t>9</w:t>
            </w:r>
            <w:r w:rsidR="00A2375E">
              <w:rPr>
                <w:noProof/>
                <w:webHidden/>
              </w:rPr>
              <w:fldChar w:fldCharType="end"/>
            </w:r>
          </w:hyperlink>
        </w:p>
        <w:p w14:paraId="73099244" w14:textId="29549FE7" w:rsidR="00A2375E" w:rsidRDefault="00151B79">
          <w:pPr>
            <w:pStyle w:val="TOC2"/>
            <w:rPr>
              <w:rFonts w:asciiTheme="minorHAnsi" w:hAnsiTheme="minorHAnsi"/>
              <w:noProof/>
              <w:sz w:val="24"/>
              <w:lang w:val="de-DE" w:eastAsia="de-DE"/>
            </w:rPr>
          </w:pPr>
          <w:hyperlink w:anchor="_Toc64475420" w:history="1">
            <w:r w:rsidR="00A2375E" w:rsidRPr="00133326">
              <w:rPr>
                <w:rStyle w:val="Hyperlink"/>
                <w:noProof/>
              </w:rPr>
              <w:t>2.1</w:t>
            </w:r>
            <w:r w:rsidR="00A2375E">
              <w:rPr>
                <w:rFonts w:asciiTheme="minorHAnsi" w:hAnsiTheme="minorHAnsi"/>
                <w:noProof/>
                <w:sz w:val="24"/>
                <w:lang w:val="de-DE" w:eastAsia="de-DE"/>
              </w:rPr>
              <w:tab/>
            </w:r>
            <w:r w:rsidR="00A2375E" w:rsidRPr="00133326">
              <w:rPr>
                <w:rStyle w:val="Hyperlink"/>
                <w:noProof/>
              </w:rPr>
              <w:t>Recommended authentication (and key exchange) methods</w:t>
            </w:r>
            <w:r w:rsidR="00A2375E">
              <w:rPr>
                <w:noProof/>
                <w:webHidden/>
              </w:rPr>
              <w:tab/>
            </w:r>
            <w:r w:rsidR="00A2375E">
              <w:rPr>
                <w:noProof/>
                <w:webHidden/>
              </w:rPr>
              <w:fldChar w:fldCharType="begin"/>
            </w:r>
            <w:r w:rsidR="00A2375E">
              <w:rPr>
                <w:noProof/>
                <w:webHidden/>
              </w:rPr>
              <w:instrText xml:space="preserve"> PAGEREF _Toc64475420 \h </w:instrText>
            </w:r>
            <w:r w:rsidR="00A2375E">
              <w:rPr>
                <w:noProof/>
                <w:webHidden/>
              </w:rPr>
            </w:r>
            <w:r w:rsidR="00A2375E">
              <w:rPr>
                <w:noProof/>
                <w:webHidden/>
              </w:rPr>
              <w:fldChar w:fldCharType="separate"/>
            </w:r>
            <w:r w:rsidR="00A2375E">
              <w:rPr>
                <w:noProof/>
                <w:webHidden/>
              </w:rPr>
              <w:t>9</w:t>
            </w:r>
            <w:r w:rsidR="00A2375E">
              <w:rPr>
                <w:noProof/>
                <w:webHidden/>
              </w:rPr>
              <w:fldChar w:fldCharType="end"/>
            </w:r>
          </w:hyperlink>
        </w:p>
        <w:p w14:paraId="513D3B6E" w14:textId="300627F8" w:rsidR="00A2375E" w:rsidRDefault="00151B79">
          <w:pPr>
            <w:pStyle w:val="TOC2"/>
            <w:rPr>
              <w:rFonts w:asciiTheme="minorHAnsi" w:hAnsiTheme="minorHAnsi"/>
              <w:noProof/>
              <w:sz w:val="24"/>
              <w:lang w:val="de-DE" w:eastAsia="de-DE"/>
            </w:rPr>
          </w:pPr>
          <w:hyperlink w:anchor="_Toc64475421" w:history="1">
            <w:r w:rsidR="00A2375E" w:rsidRPr="00133326">
              <w:rPr>
                <w:rStyle w:val="Hyperlink"/>
                <w:noProof/>
              </w:rPr>
              <w:t>2.2</w:t>
            </w:r>
            <w:r w:rsidR="00A2375E">
              <w:rPr>
                <w:rFonts w:asciiTheme="minorHAnsi" w:hAnsiTheme="minorHAnsi"/>
                <w:noProof/>
                <w:sz w:val="24"/>
                <w:lang w:val="de-DE" w:eastAsia="de-DE"/>
              </w:rPr>
              <w:tab/>
            </w:r>
            <w:r w:rsidR="00A2375E" w:rsidRPr="00133326">
              <w:rPr>
                <w:rStyle w:val="Hyperlink"/>
                <w:noProof/>
              </w:rPr>
              <w:t>Mutual and Simple TLS protocol options</w:t>
            </w:r>
            <w:r w:rsidR="00A2375E">
              <w:rPr>
                <w:noProof/>
                <w:webHidden/>
              </w:rPr>
              <w:tab/>
            </w:r>
            <w:r w:rsidR="00A2375E">
              <w:rPr>
                <w:noProof/>
                <w:webHidden/>
              </w:rPr>
              <w:fldChar w:fldCharType="begin"/>
            </w:r>
            <w:r w:rsidR="00A2375E">
              <w:rPr>
                <w:noProof/>
                <w:webHidden/>
              </w:rPr>
              <w:instrText xml:space="preserve"> PAGEREF _Toc64475421 \h </w:instrText>
            </w:r>
            <w:r w:rsidR="00A2375E">
              <w:rPr>
                <w:noProof/>
                <w:webHidden/>
              </w:rPr>
            </w:r>
            <w:r w:rsidR="00A2375E">
              <w:rPr>
                <w:noProof/>
                <w:webHidden/>
              </w:rPr>
              <w:fldChar w:fldCharType="separate"/>
            </w:r>
            <w:r w:rsidR="00A2375E">
              <w:rPr>
                <w:noProof/>
                <w:webHidden/>
              </w:rPr>
              <w:t>10</w:t>
            </w:r>
            <w:r w:rsidR="00A2375E">
              <w:rPr>
                <w:noProof/>
                <w:webHidden/>
              </w:rPr>
              <w:fldChar w:fldCharType="end"/>
            </w:r>
          </w:hyperlink>
        </w:p>
        <w:p w14:paraId="351DC733" w14:textId="1022F4E7" w:rsidR="00A2375E" w:rsidRDefault="00151B79">
          <w:pPr>
            <w:pStyle w:val="TOC2"/>
            <w:rPr>
              <w:rFonts w:asciiTheme="minorHAnsi" w:hAnsiTheme="minorHAnsi"/>
              <w:noProof/>
              <w:sz w:val="24"/>
              <w:lang w:val="de-DE" w:eastAsia="de-DE"/>
            </w:rPr>
          </w:pPr>
          <w:hyperlink w:anchor="_Toc64475422" w:history="1">
            <w:r w:rsidR="00A2375E" w:rsidRPr="00133326">
              <w:rPr>
                <w:rStyle w:val="Hyperlink"/>
                <w:noProof/>
              </w:rPr>
              <w:t>2.3</w:t>
            </w:r>
            <w:r w:rsidR="00A2375E">
              <w:rPr>
                <w:rFonts w:asciiTheme="minorHAnsi" w:hAnsiTheme="minorHAnsi"/>
                <w:noProof/>
                <w:sz w:val="24"/>
                <w:lang w:val="de-DE" w:eastAsia="de-DE"/>
              </w:rPr>
              <w:tab/>
            </w:r>
            <w:r w:rsidR="00A2375E" w:rsidRPr="00133326">
              <w:rPr>
                <w:rStyle w:val="Hyperlink"/>
                <w:noProof/>
              </w:rPr>
              <w:t>Leaf Certificate Pinning</w:t>
            </w:r>
            <w:r w:rsidR="00A2375E">
              <w:rPr>
                <w:noProof/>
                <w:webHidden/>
              </w:rPr>
              <w:tab/>
            </w:r>
            <w:r w:rsidR="00A2375E">
              <w:rPr>
                <w:noProof/>
                <w:webHidden/>
              </w:rPr>
              <w:fldChar w:fldCharType="begin"/>
            </w:r>
            <w:r w:rsidR="00A2375E">
              <w:rPr>
                <w:noProof/>
                <w:webHidden/>
              </w:rPr>
              <w:instrText xml:space="preserve"> PAGEREF _Toc64475422 \h </w:instrText>
            </w:r>
            <w:r w:rsidR="00A2375E">
              <w:rPr>
                <w:noProof/>
                <w:webHidden/>
              </w:rPr>
            </w:r>
            <w:r w:rsidR="00A2375E">
              <w:rPr>
                <w:noProof/>
                <w:webHidden/>
              </w:rPr>
              <w:fldChar w:fldCharType="separate"/>
            </w:r>
            <w:r w:rsidR="00A2375E">
              <w:rPr>
                <w:noProof/>
                <w:webHidden/>
              </w:rPr>
              <w:t>10</w:t>
            </w:r>
            <w:r w:rsidR="00A2375E">
              <w:rPr>
                <w:noProof/>
                <w:webHidden/>
              </w:rPr>
              <w:fldChar w:fldCharType="end"/>
            </w:r>
          </w:hyperlink>
        </w:p>
        <w:p w14:paraId="526FBA01" w14:textId="4CF7E82F" w:rsidR="00A2375E" w:rsidRDefault="00151B79">
          <w:pPr>
            <w:pStyle w:val="TOC2"/>
            <w:rPr>
              <w:rFonts w:asciiTheme="minorHAnsi" w:hAnsiTheme="minorHAnsi"/>
              <w:noProof/>
              <w:sz w:val="24"/>
              <w:lang w:val="de-DE" w:eastAsia="de-DE"/>
            </w:rPr>
          </w:pPr>
          <w:hyperlink w:anchor="_Toc64475423" w:history="1">
            <w:r w:rsidR="00A2375E" w:rsidRPr="00133326">
              <w:rPr>
                <w:rStyle w:val="Hyperlink"/>
                <w:noProof/>
              </w:rPr>
              <w:t>2.4</w:t>
            </w:r>
            <w:r w:rsidR="00A2375E">
              <w:rPr>
                <w:rFonts w:asciiTheme="minorHAnsi" w:hAnsiTheme="minorHAnsi"/>
                <w:noProof/>
                <w:sz w:val="24"/>
                <w:lang w:val="de-DE" w:eastAsia="de-DE"/>
              </w:rPr>
              <w:tab/>
            </w:r>
            <w:r w:rsidR="00A2375E" w:rsidRPr="00133326">
              <w:rPr>
                <w:rStyle w:val="Hyperlink"/>
                <w:noProof/>
              </w:rPr>
              <w:t>Certificate Validation with CA Pinning</w:t>
            </w:r>
            <w:r w:rsidR="00A2375E">
              <w:rPr>
                <w:noProof/>
                <w:webHidden/>
              </w:rPr>
              <w:tab/>
            </w:r>
            <w:r w:rsidR="00A2375E">
              <w:rPr>
                <w:noProof/>
                <w:webHidden/>
              </w:rPr>
              <w:fldChar w:fldCharType="begin"/>
            </w:r>
            <w:r w:rsidR="00A2375E">
              <w:rPr>
                <w:noProof/>
                <w:webHidden/>
              </w:rPr>
              <w:instrText xml:space="preserve"> PAGEREF _Toc64475423 \h </w:instrText>
            </w:r>
            <w:r w:rsidR="00A2375E">
              <w:rPr>
                <w:noProof/>
                <w:webHidden/>
              </w:rPr>
            </w:r>
            <w:r w:rsidR="00A2375E">
              <w:rPr>
                <w:noProof/>
                <w:webHidden/>
              </w:rPr>
              <w:fldChar w:fldCharType="separate"/>
            </w:r>
            <w:r w:rsidR="00A2375E">
              <w:rPr>
                <w:noProof/>
                <w:webHidden/>
              </w:rPr>
              <w:t>11</w:t>
            </w:r>
            <w:r w:rsidR="00A2375E">
              <w:rPr>
                <w:noProof/>
                <w:webHidden/>
              </w:rPr>
              <w:fldChar w:fldCharType="end"/>
            </w:r>
          </w:hyperlink>
        </w:p>
        <w:p w14:paraId="233FA756" w14:textId="00A89DE6" w:rsidR="00A2375E" w:rsidRDefault="00151B79">
          <w:pPr>
            <w:pStyle w:val="TOC3"/>
            <w:tabs>
              <w:tab w:val="left" w:pos="1320"/>
              <w:tab w:val="right" w:leader="dot" w:pos="9350"/>
            </w:tabs>
            <w:rPr>
              <w:rFonts w:asciiTheme="minorHAnsi" w:hAnsiTheme="minorHAnsi"/>
              <w:noProof/>
              <w:sz w:val="24"/>
              <w:lang w:val="de-DE" w:eastAsia="de-DE"/>
            </w:rPr>
          </w:pPr>
          <w:hyperlink w:anchor="_Toc64475424" w:history="1">
            <w:r w:rsidR="00A2375E" w:rsidRPr="00133326">
              <w:rPr>
                <w:rStyle w:val="Hyperlink"/>
                <w:noProof/>
              </w:rPr>
              <w:t>2.4.1</w:t>
            </w:r>
            <w:r w:rsidR="00A2375E">
              <w:rPr>
                <w:rFonts w:asciiTheme="minorHAnsi" w:hAnsiTheme="minorHAnsi"/>
                <w:noProof/>
                <w:sz w:val="24"/>
                <w:lang w:val="de-DE" w:eastAsia="de-DE"/>
              </w:rPr>
              <w:tab/>
            </w:r>
            <w:r w:rsidR="00A2375E" w:rsidRPr="00133326">
              <w:rPr>
                <w:rStyle w:val="Hyperlink"/>
                <w:noProof/>
              </w:rPr>
              <w:t>Certificate subject checking</w:t>
            </w:r>
            <w:r w:rsidR="00A2375E">
              <w:rPr>
                <w:noProof/>
                <w:webHidden/>
              </w:rPr>
              <w:tab/>
            </w:r>
            <w:r w:rsidR="00A2375E">
              <w:rPr>
                <w:noProof/>
                <w:webHidden/>
              </w:rPr>
              <w:fldChar w:fldCharType="begin"/>
            </w:r>
            <w:r w:rsidR="00A2375E">
              <w:rPr>
                <w:noProof/>
                <w:webHidden/>
              </w:rPr>
              <w:instrText xml:space="preserve"> PAGEREF _Toc64475424 \h </w:instrText>
            </w:r>
            <w:r w:rsidR="00A2375E">
              <w:rPr>
                <w:noProof/>
                <w:webHidden/>
              </w:rPr>
            </w:r>
            <w:r w:rsidR="00A2375E">
              <w:rPr>
                <w:noProof/>
                <w:webHidden/>
              </w:rPr>
              <w:fldChar w:fldCharType="separate"/>
            </w:r>
            <w:r w:rsidR="00A2375E">
              <w:rPr>
                <w:noProof/>
                <w:webHidden/>
              </w:rPr>
              <w:t>12</w:t>
            </w:r>
            <w:r w:rsidR="00A2375E">
              <w:rPr>
                <w:noProof/>
                <w:webHidden/>
              </w:rPr>
              <w:fldChar w:fldCharType="end"/>
            </w:r>
          </w:hyperlink>
        </w:p>
        <w:p w14:paraId="5C034217" w14:textId="2327E58B" w:rsidR="00A2375E" w:rsidRDefault="00151B79">
          <w:pPr>
            <w:pStyle w:val="TOC2"/>
            <w:rPr>
              <w:rFonts w:asciiTheme="minorHAnsi" w:hAnsiTheme="minorHAnsi"/>
              <w:noProof/>
              <w:sz w:val="24"/>
              <w:lang w:val="de-DE" w:eastAsia="de-DE"/>
            </w:rPr>
          </w:pPr>
          <w:hyperlink w:anchor="_Toc64475425" w:history="1">
            <w:r w:rsidR="00A2375E" w:rsidRPr="00133326">
              <w:rPr>
                <w:rStyle w:val="Hyperlink"/>
                <w:noProof/>
              </w:rPr>
              <w:t>2.5</w:t>
            </w:r>
            <w:r w:rsidR="00A2375E">
              <w:rPr>
                <w:rFonts w:asciiTheme="minorHAnsi" w:hAnsiTheme="minorHAnsi"/>
                <w:noProof/>
                <w:sz w:val="24"/>
                <w:lang w:val="de-DE" w:eastAsia="de-DE"/>
              </w:rPr>
              <w:tab/>
            </w:r>
            <w:r w:rsidR="00A2375E" w:rsidRPr="00133326">
              <w:rPr>
                <w:rStyle w:val="Hyperlink"/>
                <w:noProof/>
              </w:rPr>
              <w:t>Pre-shared keys (PSKs)</w:t>
            </w:r>
            <w:r w:rsidR="00A2375E">
              <w:rPr>
                <w:noProof/>
                <w:webHidden/>
              </w:rPr>
              <w:tab/>
            </w:r>
            <w:r w:rsidR="00A2375E">
              <w:rPr>
                <w:noProof/>
                <w:webHidden/>
              </w:rPr>
              <w:fldChar w:fldCharType="begin"/>
            </w:r>
            <w:r w:rsidR="00A2375E">
              <w:rPr>
                <w:noProof/>
                <w:webHidden/>
              </w:rPr>
              <w:instrText xml:space="preserve"> PAGEREF _Toc64475425 \h </w:instrText>
            </w:r>
            <w:r w:rsidR="00A2375E">
              <w:rPr>
                <w:noProof/>
                <w:webHidden/>
              </w:rPr>
            </w:r>
            <w:r w:rsidR="00A2375E">
              <w:rPr>
                <w:noProof/>
                <w:webHidden/>
              </w:rPr>
              <w:fldChar w:fldCharType="separate"/>
            </w:r>
            <w:r w:rsidR="00A2375E">
              <w:rPr>
                <w:noProof/>
                <w:webHidden/>
              </w:rPr>
              <w:t>12</w:t>
            </w:r>
            <w:r w:rsidR="00A2375E">
              <w:rPr>
                <w:noProof/>
                <w:webHidden/>
              </w:rPr>
              <w:fldChar w:fldCharType="end"/>
            </w:r>
          </w:hyperlink>
        </w:p>
        <w:p w14:paraId="040B60DF" w14:textId="2CF8A1E2" w:rsidR="00A2375E" w:rsidRDefault="00151B79">
          <w:pPr>
            <w:pStyle w:val="TOC2"/>
            <w:rPr>
              <w:rFonts w:asciiTheme="minorHAnsi" w:hAnsiTheme="minorHAnsi"/>
              <w:noProof/>
              <w:sz w:val="24"/>
              <w:lang w:val="de-DE" w:eastAsia="de-DE"/>
            </w:rPr>
          </w:pPr>
          <w:hyperlink w:anchor="_Toc64475426" w:history="1">
            <w:r w:rsidR="00A2375E" w:rsidRPr="00133326">
              <w:rPr>
                <w:rStyle w:val="Hyperlink"/>
                <w:noProof/>
              </w:rPr>
              <w:t>2.6</w:t>
            </w:r>
            <w:r w:rsidR="00A2375E">
              <w:rPr>
                <w:rFonts w:asciiTheme="minorHAnsi" w:hAnsiTheme="minorHAnsi"/>
                <w:noProof/>
                <w:sz w:val="24"/>
                <w:lang w:val="de-DE" w:eastAsia="de-DE"/>
              </w:rPr>
              <w:tab/>
            </w:r>
            <w:r w:rsidR="00A2375E" w:rsidRPr="00133326">
              <w:rPr>
                <w:rStyle w:val="Hyperlink"/>
                <w:noProof/>
              </w:rPr>
              <w:t>FIX authentication (e.g. FIXA when available)</w:t>
            </w:r>
            <w:r w:rsidR="00A2375E">
              <w:rPr>
                <w:noProof/>
                <w:webHidden/>
              </w:rPr>
              <w:tab/>
            </w:r>
            <w:r w:rsidR="00A2375E">
              <w:rPr>
                <w:noProof/>
                <w:webHidden/>
              </w:rPr>
              <w:fldChar w:fldCharType="begin"/>
            </w:r>
            <w:r w:rsidR="00A2375E">
              <w:rPr>
                <w:noProof/>
                <w:webHidden/>
              </w:rPr>
              <w:instrText xml:space="preserve"> PAGEREF _Toc64475426 \h </w:instrText>
            </w:r>
            <w:r w:rsidR="00A2375E">
              <w:rPr>
                <w:noProof/>
                <w:webHidden/>
              </w:rPr>
            </w:r>
            <w:r w:rsidR="00A2375E">
              <w:rPr>
                <w:noProof/>
                <w:webHidden/>
              </w:rPr>
              <w:fldChar w:fldCharType="separate"/>
            </w:r>
            <w:r w:rsidR="00A2375E">
              <w:rPr>
                <w:noProof/>
                <w:webHidden/>
              </w:rPr>
              <w:t>13</w:t>
            </w:r>
            <w:r w:rsidR="00A2375E">
              <w:rPr>
                <w:noProof/>
                <w:webHidden/>
              </w:rPr>
              <w:fldChar w:fldCharType="end"/>
            </w:r>
          </w:hyperlink>
        </w:p>
        <w:p w14:paraId="43900FCC" w14:textId="63E5352A" w:rsidR="00A2375E" w:rsidRDefault="00151B79">
          <w:pPr>
            <w:pStyle w:val="TOC1"/>
            <w:tabs>
              <w:tab w:val="left" w:pos="440"/>
              <w:tab w:val="right" w:leader="dot" w:pos="9350"/>
            </w:tabs>
            <w:rPr>
              <w:rFonts w:asciiTheme="minorHAnsi" w:hAnsiTheme="minorHAnsi"/>
              <w:noProof/>
              <w:sz w:val="24"/>
              <w:lang w:val="de-DE" w:eastAsia="de-DE"/>
            </w:rPr>
          </w:pPr>
          <w:hyperlink w:anchor="_Toc64475427" w:history="1">
            <w:r w:rsidR="00A2375E" w:rsidRPr="00133326">
              <w:rPr>
                <w:rStyle w:val="Hyperlink"/>
                <w:noProof/>
              </w:rPr>
              <w:t>3</w:t>
            </w:r>
            <w:r w:rsidR="00A2375E">
              <w:rPr>
                <w:rFonts w:asciiTheme="minorHAnsi" w:hAnsiTheme="minorHAnsi"/>
                <w:noProof/>
                <w:sz w:val="24"/>
                <w:lang w:val="de-DE" w:eastAsia="de-DE"/>
              </w:rPr>
              <w:tab/>
            </w:r>
            <w:r w:rsidR="00A2375E" w:rsidRPr="00133326">
              <w:rPr>
                <w:rStyle w:val="Hyperlink"/>
                <w:noProof/>
              </w:rPr>
              <w:t>Protocol Parameters</w:t>
            </w:r>
            <w:r w:rsidR="00A2375E">
              <w:rPr>
                <w:noProof/>
                <w:webHidden/>
              </w:rPr>
              <w:tab/>
            </w:r>
            <w:r w:rsidR="00A2375E">
              <w:rPr>
                <w:noProof/>
                <w:webHidden/>
              </w:rPr>
              <w:fldChar w:fldCharType="begin"/>
            </w:r>
            <w:r w:rsidR="00A2375E">
              <w:rPr>
                <w:noProof/>
                <w:webHidden/>
              </w:rPr>
              <w:instrText xml:space="preserve"> PAGEREF _Toc64475427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08BAD536" w14:textId="246AFD82" w:rsidR="00A2375E" w:rsidRDefault="00151B79">
          <w:pPr>
            <w:pStyle w:val="TOC2"/>
            <w:rPr>
              <w:rFonts w:asciiTheme="minorHAnsi" w:hAnsiTheme="minorHAnsi"/>
              <w:noProof/>
              <w:sz w:val="24"/>
              <w:lang w:val="de-DE" w:eastAsia="de-DE"/>
            </w:rPr>
          </w:pPr>
          <w:hyperlink w:anchor="_Toc64475428" w:history="1">
            <w:r w:rsidR="00A2375E" w:rsidRPr="00133326">
              <w:rPr>
                <w:rStyle w:val="Hyperlink"/>
                <w:noProof/>
              </w:rPr>
              <w:t>3.1</w:t>
            </w:r>
            <w:r w:rsidR="00A2375E">
              <w:rPr>
                <w:rFonts w:asciiTheme="minorHAnsi" w:hAnsiTheme="minorHAnsi"/>
                <w:noProof/>
                <w:sz w:val="24"/>
                <w:lang w:val="de-DE" w:eastAsia="de-DE"/>
              </w:rPr>
              <w:tab/>
            </w:r>
            <w:r w:rsidR="00A2375E" w:rsidRPr="00133326">
              <w:rPr>
                <w:rStyle w:val="Hyperlink"/>
                <w:noProof/>
              </w:rPr>
              <w:t>Protocol version</w:t>
            </w:r>
            <w:r w:rsidR="00A2375E">
              <w:rPr>
                <w:noProof/>
                <w:webHidden/>
              </w:rPr>
              <w:tab/>
            </w:r>
            <w:r w:rsidR="00A2375E">
              <w:rPr>
                <w:noProof/>
                <w:webHidden/>
              </w:rPr>
              <w:fldChar w:fldCharType="begin"/>
            </w:r>
            <w:r w:rsidR="00A2375E">
              <w:rPr>
                <w:noProof/>
                <w:webHidden/>
              </w:rPr>
              <w:instrText xml:space="preserve"> PAGEREF _Toc64475428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029232C4" w14:textId="744B59F1" w:rsidR="00A2375E" w:rsidRDefault="00151B79">
          <w:pPr>
            <w:pStyle w:val="TOC2"/>
            <w:rPr>
              <w:rFonts w:asciiTheme="minorHAnsi" w:hAnsiTheme="minorHAnsi"/>
              <w:noProof/>
              <w:sz w:val="24"/>
              <w:lang w:val="de-DE" w:eastAsia="de-DE"/>
            </w:rPr>
          </w:pPr>
          <w:hyperlink w:anchor="_Toc64475429" w:history="1">
            <w:r w:rsidR="00A2375E" w:rsidRPr="00133326">
              <w:rPr>
                <w:rStyle w:val="Hyperlink"/>
                <w:noProof/>
              </w:rPr>
              <w:t>3.2</w:t>
            </w:r>
            <w:r w:rsidR="00A2375E">
              <w:rPr>
                <w:rFonts w:asciiTheme="minorHAnsi" w:hAnsiTheme="minorHAnsi"/>
                <w:noProof/>
                <w:sz w:val="24"/>
                <w:lang w:val="de-DE" w:eastAsia="de-DE"/>
              </w:rPr>
              <w:tab/>
            </w:r>
            <w:r w:rsidR="00A2375E" w:rsidRPr="00133326">
              <w:rPr>
                <w:rStyle w:val="Hyperlink"/>
                <w:noProof/>
              </w:rPr>
              <w:t>Protocol features</w:t>
            </w:r>
            <w:r w:rsidR="00A2375E">
              <w:rPr>
                <w:noProof/>
                <w:webHidden/>
              </w:rPr>
              <w:tab/>
            </w:r>
            <w:r w:rsidR="00A2375E">
              <w:rPr>
                <w:noProof/>
                <w:webHidden/>
              </w:rPr>
              <w:fldChar w:fldCharType="begin"/>
            </w:r>
            <w:r w:rsidR="00A2375E">
              <w:rPr>
                <w:noProof/>
                <w:webHidden/>
              </w:rPr>
              <w:instrText xml:space="preserve"> PAGEREF _Toc64475429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3DB23AE2" w14:textId="12DA05FF" w:rsidR="00A2375E" w:rsidRDefault="00151B79">
          <w:pPr>
            <w:pStyle w:val="TOC3"/>
            <w:tabs>
              <w:tab w:val="left" w:pos="1320"/>
              <w:tab w:val="right" w:leader="dot" w:pos="9350"/>
            </w:tabs>
            <w:rPr>
              <w:rFonts w:asciiTheme="minorHAnsi" w:hAnsiTheme="minorHAnsi"/>
              <w:noProof/>
              <w:sz w:val="24"/>
              <w:lang w:val="de-DE" w:eastAsia="de-DE"/>
            </w:rPr>
          </w:pPr>
          <w:hyperlink w:anchor="_Toc64475430" w:history="1">
            <w:r w:rsidR="00A2375E" w:rsidRPr="00133326">
              <w:rPr>
                <w:rStyle w:val="Hyperlink"/>
                <w:noProof/>
              </w:rPr>
              <w:t>3.2.1</w:t>
            </w:r>
            <w:r w:rsidR="00A2375E">
              <w:rPr>
                <w:rFonts w:asciiTheme="minorHAnsi" w:hAnsiTheme="minorHAnsi"/>
                <w:noProof/>
                <w:sz w:val="24"/>
                <w:lang w:val="de-DE" w:eastAsia="de-DE"/>
              </w:rPr>
              <w:tab/>
            </w:r>
            <w:r w:rsidR="00A2375E" w:rsidRPr="00133326">
              <w:rPr>
                <w:rStyle w:val="Hyperlink"/>
                <w:noProof/>
              </w:rPr>
              <w:t>In general</w:t>
            </w:r>
            <w:r w:rsidR="00A2375E">
              <w:rPr>
                <w:noProof/>
                <w:webHidden/>
              </w:rPr>
              <w:tab/>
            </w:r>
            <w:r w:rsidR="00A2375E">
              <w:rPr>
                <w:noProof/>
                <w:webHidden/>
              </w:rPr>
              <w:fldChar w:fldCharType="begin"/>
            </w:r>
            <w:r w:rsidR="00A2375E">
              <w:rPr>
                <w:noProof/>
                <w:webHidden/>
              </w:rPr>
              <w:instrText xml:space="preserve"> PAGEREF _Toc64475430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7989B3FC" w14:textId="21E30D64" w:rsidR="00A2375E" w:rsidRDefault="00151B79">
          <w:pPr>
            <w:pStyle w:val="TOC3"/>
            <w:tabs>
              <w:tab w:val="left" w:pos="1320"/>
              <w:tab w:val="right" w:leader="dot" w:pos="9350"/>
            </w:tabs>
            <w:rPr>
              <w:rFonts w:asciiTheme="minorHAnsi" w:hAnsiTheme="minorHAnsi"/>
              <w:noProof/>
              <w:sz w:val="24"/>
              <w:lang w:val="de-DE" w:eastAsia="de-DE"/>
            </w:rPr>
          </w:pPr>
          <w:hyperlink w:anchor="_Toc64475431" w:history="1">
            <w:r w:rsidR="00A2375E" w:rsidRPr="00133326">
              <w:rPr>
                <w:rStyle w:val="Hyperlink"/>
                <w:noProof/>
              </w:rPr>
              <w:t>3.2.2</w:t>
            </w:r>
            <w:r w:rsidR="00A2375E">
              <w:rPr>
                <w:rFonts w:asciiTheme="minorHAnsi" w:hAnsiTheme="minorHAnsi"/>
                <w:noProof/>
                <w:sz w:val="24"/>
                <w:lang w:val="de-DE" w:eastAsia="de-DE"/>
              </w:rPr>
              <w:tab/>
            </w:r>
            <w:r w:rsidR="00A2375E" w:rsidRPr="00133326">
              <w:rPr>
                <w:rStyle w:val="Hyperlink"/>
                <w:noProof/>
              </w:rPr>
              <w:t>Version specific</w:t>
            </w:r>
            <w:r w:rsidR="00A2375E">
              <w:rPr>
                <w:noProof/>
                <w:webHidden/>
              </w:rPr>
              <w:tab/>
            </w:r>
            <w:r w:rsidR="00A2375E">
              <w:rPr>
                <w:noProof/>
                <w:webHidden/>
              </w:rPr>
              <w:fldChar w:fldCharType="begin"/>
            </w:r>
            <w:r w:rsidR="00A2375E">
              <w:rPr>
                <w:noProof/>
                <w:webHidden/>
              </w:rPr>
              <w:instrText xml:space="preserve"> PAGEREF _Toc64475431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32CAD11F" w14:textId="56571603" w:rsidR="00A2375E" w:rsidRDefault="00151B79">
          <w:pPr>
            <w:pStyle w:val="TOC2"/>
            <w:rPr>
              <w:rFonts w:asciiTheme="minorHAnsi" w:hAnsiTheme="minorHAnsi"/>
              <w:noProof/>
              <w:sz w:val="24"/>
              <w:lang w:val="de-DE" w:eastAsia="de-DE"/>
            </w:rPr>
          </w:pPr>
          <w:hyperlink w:anchor="_Toc64475432" w:history="1">
            <w:r w:rsidR="00A2375E" w:rsidRPr="00133326">
              <w:rPr>
                <w:rStyle w:val="Hyperlink"/>
                <w:noProof/>
              </w:rPr>
              <w:t>3.3</w:t>
            </w:r>
            <w:r w:rsidR="00A2375E">
              <w:rPr>
                <w:rFonts w:asciiTheme="minorHAnsi" w:hAnsiTheme="minorHAnsi"/>
                <w:noProof/>
                <w:sz w:val="24"/>
                <w:lang w:val="de-DE" w:eastAsia="de-DE"/>
              </w:rPr>
              <w:tab/>
            </w:r>
            <w:r w:rsidR="00A2375E" w:rsidRPr="00133326">
              <w:rPr>
                <w:rStyle w:val="Hyperlink"/>
                <w:noProof/>
              </w:rPr>
              <w:t>Cipher suites</w:t>
            </w:r>
            <w:r w:rsidR="00A2375E">
              <w:rPr>
                <w:noProof/>
                <w:webHidden/>
              </w:rPr>
              <w:tab/>
            </w:r>
            <w:r w:rsidR="00A2375E">
              <w:rPr>
                <w:noProof/>
                <w:webHidden/>
              </w:rPr>
              <w:fldChar w:fldCharType="begin"/>
            </w:r>
            <w:r w:rsidR="00A2375E">
              <w:rPr>
                <w:noProof/>
                <w:webHidden/>
              </w:rPr>
              <w:instrText xml:space="preserve"> PAGEREF _Toc64475432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29C54E6E" w14:textId="5FFE8E82" w:rsidR="00A2375E" w:rsidRDefault="00151B79">
          <w:pPr>
            <w:pStyle w:val="TOC3"/>
            <w:tabs>
              <w:tab w:val="left" w:pos="1320"/>
              <w:tab w:val="right" w:leader="dot" w:pos="9350"/>
            </w:tabs>
            <w:rPr>
              <w:rFonts w:asciiTheme="minorHAnsi" w:hAnsiTheme="minorHAnsi"/>
              <w:noProof/>
              <w:sz w:val="24"/>
              <w:lang w:val="de-DE" w:eastAsia="de-DE"/>
            </w:rPr>
          </w:pPr>
          <w:hyperlink w:anchor="_Toc64475433" w:history="1">
            <w:r w:rsidR="00A2375E" w:rsidRPr="00133326">
              <w:rPr>
                <w:rStyle w:val="Hyperlink"/>
                <w:noProof/>
              </w:rPr>
              <w:t>3.3.1</w:t>
            </w:r>
            <w:r w:rsidR="00A2375E">
              <w:rPr>
                <w:rFonts w:asciiTheme="minorHAnsi" w:hAnsiTheme="minorHAnsi"/>
                <w:noProof/>
                <w:sz w:val="24"/>
                <w:lang w:val="de-DE" w:eastAsia="de-DE"/>
              </w:rPr>
              <w:tab/>
            </w:r>
            <w:r w:rsidR="00A2375E" w:rsidRPr="00133326">
              <w:rPr>
                <w:rStyle w:val="Hyperlink"/>
                <w:noProof/>
              </w:rPr>
              <w:t>Recommended suites for TLS certificate authentication</w:t>
            </w:r>
            <w:r w:rsidR="00A2375E">
              <w:rPr>
                <w:noProof/>
                <w:webHidden/>
              </w:rPr>
              <w:tab/>
            </w:r>
            <w:r w:rsidR="00A2375E">
              <w:rPr>
                <w:noProof/>
                <w:webHidden/>
              </w:rPr>
              <w:fldChar w:fldCharType="begin"/>
            </w:r>
            <w:r w:rsidR="00A2375E">
              <w:rPr>
                <w:noProof/>
                <w:webHidden/>
              </w:rPr>
              <w:instrText xml:space="preserve"> PAGEREF _Toc64475433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115EA655" w14:textId="76FDF3E2" w:rsidR="00A2375E" w:rsidRDefault="00151B79">
          <w:pPr>
            <w:pStyle w:val="TOC3"/>
            <w:tabs>
              <w:tab w:val="left" w:pos="1320"/>
              <w:tab w:val="right" w:leader="dot" w:pos="9350"/>
            </w:tabs>
            <w:rPr>
              <w:rFonts w:asciiTheme="minorHAnsi" w:hAnsiTheme="minorHAnsi"/>
              <w:noProof/>
              <w:sz w:val="24"/>
              <w:lang w:val="de-DE" w:eastAsia="de-DE"/>
            </w:rPr>
          </w:pPr>
          <w:hyperlink w:anchor="_Toc64475434" w:history="1">
            <w:r w:rsidR="00A2375E" w:rsidRPr="00133326">
              <w:rPr>
                <w:rStyle w:val="Hyperlink"/>
                <w:noProof/>
              </w:rPr>
              <w:t>3.3.2</w:t>
            </w:r>
            <w:r w:rsidR="00A2375E">
              <w:rPr>
                <w:rFonts w:asciiTheme="minorHAnsi" w:hAnsiTheme="minorHAnsi"/>
                <w:noProof/>
                <w:sz w:val="24"/>
                <w:lang w:val="de-DE" w:eastAsia="de-DE"/>
              </w:rPr>
              <w:tab/>
            </w:r>
            <w:r w:rsidR="00A2375E" w:rsidRPr="00133326">
              <w:rPr>
                <w:rStyle w:val="Hyperlink"/>
                <w:noProof/>
              </w:rPr>
              <w:t>Recommended suites for TLS PSK authentication</w:t>
            </w:r>
            <w:r w:rsidR="00A2375E">
              <w:rPr>
                <w:noProof/>
                <w:webHidden/>
              </w:rPr>
              <w:tab/>
            </w:r>
            <w:r w:rsidR="00A2375E">
              <w:rPr>
                <w:noProof/>
                <w:webHidden/>
              </w:rPr>
              <w:fldChar w:fldCharType="begin"/>
            </w:r>
            <w:r w:rsidR="00A2375E">
              <w:rPr>
                <w:noProof/>
                <w:webHidden/>
              </w:rPr>
              <w:instrText xml:space="preserve"> PAGEREF _Toc64475434 \h </w:instrText>
            </w:r>
            <w:r w:rsidR="00A2375E">
              <w:rPr>
                <w:noProof/>
                <w:webHidden/>
              </w:rPr>
            </w:r>
            <w:r w:rsidR="00A2375E">
              <w:rPr>
                <w:noProof/>
                <w:webHidden/>
              </w:rPr>
              <w:fldChar w:fldCharType="separate"/>
            </w:r>
            <w:r w:rsidR="00A2375E">
              <w:rPr>
                <w:noProof/>
                <w:webHidden/>
              </w:rPr>
              <w:t>14</w:t>
            </w:r>
            <w:r w:rsidR="00A2375E">
              <w:rPr>
                <w:noProof/>
                <w:webHidden/>
              </w:rPr>
              <w:fldChar w:fldCharType="end"/>
            </w:r>
          </w:hyperlink>
        </w:p>
        <w:p w14:paraId="771FD295" w14:textId="7455A95D" w:rsidR="00A2375E" w:rsidRDefault="00151B79">
          <w:pPr>
            <w:pStyle w:val="TOC2"/>
            <w:rPr>
              <w:rFonts w:asciiTheme="minorHAnsi" w:hAnsiTheme="minorHAnsi"/>
              <w:noProof/>
              <w:sz w:val="24"/>
              <w:lang w:val="de-DE" w:eastAsia="de-DE"/>
            </w:rPr>
          </w:pPr>
          <w:hyperlink w:anchor="_Toc64475435" w:history="1">
            <w:r w:rsidR="00A2375E" w:rsidRPr="00133326">
              <w:rPr>
                <w:rStyle w:val="Hyperlink"/>
                <w:noProof/>
              </w:rPr>
              <w:t>3.4</w:t>
            </w:r>
            <w:r w:rsidR="00A2375E">
              <w:rPr>
                <w:rFonts w:asciiTheme="minorHAnsi" w:hAnsiTheme="minorHAnsi"/>
                <w:noProof/>
                <w:sz w:val="24"/>
                <w:lang w:val="de-DE" w:eastAsia="de-DE"/>
              </w:rPr>
              <w:tab/>
            </w:r>
            <w:r w:rsidR="00A2375E" w:rsidRPr="00133326">
              <w:rPr>
                <w:rStyle w:val="Hyperlink"/>
                <w:noProof/>
              </w:rPr>
              <w:t>Certificate parameters</w:t>
            </w:r>
            <w:r w:rsidR="00A2375E">
              <w:rPr>
                <w:noProof/>
                <w:webHidden/>
              </w:rPr>
              <w:tab/>
            </w:r>
            <w:r w:rsidR="00A2375E">
              <w:rPr>
                <w:noProof/>
                <w:webHidden/>
              </w:rPr>
              <w:fldChar w:fldCharType="begin"/>
            </w:r>
            <w:r w:rsidR="00A2375E">
              <w:rPr>
                <w:noProof/>
                <w:webHidden/>
              </w:rPr>
              <w:instrText xml:space="preserve"> PAGEREF _Toc64475435 \h </w:instrText>
            </w:r>
            <w:r w:rsidR="00A2375E">
              <w:rPr>
                <w:noProof/>
                <w:webHidden/>
              </w:rPr>
            </w:r>
            <w:r w:rsidR="00A2375E">
              <w:rPr>
                <w:noProof/>
                <w:webHidden/>
              </w:rPr>
              <w:fldChar w:fldCharType="separate"/>
            </w:r>
            <w:r w:rsidR="00A2375E">
              <w:rPr>
                <w:noProof/>
                <w:webHidden/>
              </w:rPr>
              <w:t>15</w:t>
            </w:r>
            <w:r w:rsidR="00A2375E">
              <w:rPr>
                <w:noProof/>
                <w:webHidden/>
              </w:rPr>
              <w:fldChar w:fldCharType="end"/>
            </w:r>
          </w:hyperlink>
        </w:p>
        <w:p w14:paraId="1ADE97D1" w14:textId="40B38EE3" w:rsidR="00A2375E" w:rsidRDefault="00151B79">
          <w:pPr>
            <w:pStyle w:val="TOC3"/>
            <w:tabs>
              <w:tab w:val="left" w:pos="1320"/>
              <w:tab w:val="right" w:leader="dot" w:pos="9350"/>
            </w:tabs>
            <w:rPr>
              <w:rFonts w:asciiTheme="minorHAnsi" w:hAnsiTheme="minorHAnsi"/>
              <w:noProof/>
              <w:sz w:val="24"/>
              <w:lang w:val="de-DE" w:eastAsia="de-DE"/>
            </w:rPr>
          </w:pPr>
          <w:hyperlink w:anchor="_Toc64475436" w:history="1">
            <w:r w:rsidR="00A2375E" w:rsidRPr="00133326">
              <w:rPr>
                <w:rStyle w:val="Hyperlink"/>
                <w:noProof/>
              </w:rPr>
              <w:t>3.4.1</w:t>
            </w:r>
            <w:r w:rsidR="00A2375E">
              <w:rPr>
                <w:rFonts w:asciiTheme="minorHAnsi" w:hAnsiTheme="minorHAnsi"/>
                <w:noProof/>
                <w:sz w:val="24"/>
                <w:lang w:val="de-DE" w:eastAsia="de-DE"/>
              </w:rPr>
              <w:tab/>
            </w:r>
            <w:r w:rsidR="00A2375E" w:rsidRPr="00133326">
              <w:rPr>
                <w:rStyle w:val="Hyperlink"/>
                <w:noProof/>
              </w:rPr>
              <w:t>ECDSA certificates</w:t>
            </w:r>
            <w:r w:rsidR="00A2375E">
              <w:rPr>
                <w:noProof/>
                <w:webHidden/>
              </w:rPr>
              <w:tab/>
            </w:r>
            <w:r w:rsidR="00A2375E">
              <w:rPr>
                <w:noProof/>
                <w:webHidden/>
              </w:rPr>
              <w:fldChar w:fldCharType="begin"/>
            </w:r>
            <w:r w:rsidR="00A2375E">
              <w:rPr>
                <w:noProof/>
                <w:webHidden/>
              </w:rPr>
              <w:instrText xml:space="preserve"> PAGEREF _Toc64475436 \h </w:instrText>
            </w:r>
            <w:r w:rsidR="00A2375E">
              <w:rPr>
                <w:noProof/>
                <w:webHidden/>
              </w:rPr>
            </w:r>
            <w:r w:rsidR="00A2375E">
              <w:rPr>
                <w:noProof/>
                <w:webHidden/>
              </w:rPr>
              <w:fldChar w:fldCharType="separate"/>
            </w:r>
            <w:r w:rsidR="00A2375E">
              <w:rPr>
                <w:noProof/>
                <w:webHidden/>
              </w:rPr>
              <w:t>15</w:t>
            </w:r>
            <w:r w:rsidR="00A2375E">
              <w:rPr>
                <w:noProof/>
                <w:webHidden/>
              </w:rPr>
              <w:fldChar w:fldCharType="end"/>
            </w:r>
          </w:hyperlink>
        </w:p>
        <w:p w14:paraId="6872DFCD" w14:textId="285C57D9" w:rsidR="00A2375E" w:rsidRDefault="00151B79">
          <w:pPr>
            <w:pStyle w:val="TOC3"/>
            <w:tabs>
              <w:tab w:val="left" w:pos="1320"/>
              <w:tab w:val="right" w:leader="dot" w:pos="9350"/>
            </w:tabs>
            <w:rPr>
              <w:rFonts w:asciiTheme="minorHAnsi" w:hAnsiTheme="minorHAnsi"/>
              <w:noProof/>
              <w:sz w:val="24"/>
              <w:lang w:val="de-DE" w:eastAsia="de-DE"/>
            </w:rPr>
          </w:pPr>
          <w:hyperlink w:anchor="_Toc64475437" w:history="1">
            <w:r w:rsidR="00A2375E" w:rsidRPr="00133326">
              <w:rPr>
                <w:rStyle w:val="Hyperlink"/>
                <w:noProof/>
              </w:rPr>
              <w:t>3.4.2</w:t>
            </w:r>
            <w:r w:rsidR="00A2375E">
              <w:rPr>
                <w:rFonts w:asciiTheme="minorHAnsi" w:hAnsiTheme="minorHAnsi"/>
                <w:noProof/>
                <w:sz w:val="24"/>
                <w:lang w:val="de-DE" w:eastAsia="de-DE"/>
              </w:rPr>
              <w:tab/>
            </w:r>
            <w:r w:rsidR="00A2375E" w:rsidRPr="00133326">
              <w:rPr>
                <w:rStyle w:val="Hyperlink"/>
                <w:noProof/>
              </w:rPr>
              <w:t>RSA certificates</w:t>
            </w:r>
            <w:r w:rsidR="00A2375E">
              <w:rPr>
                <w:noProof/>
                <w:webHidden/>
              </w:rPr>
              <w:tab/>
            </w:r>
            <w:r w:rsidR="00A2375E">
              <w:rPr>
                <w:noProof/>
                <w:webHidden/>
              </w:rPr>
              <w:fldChar w:fldCharType="begin"/>
            </w:r>
            <w:r w:rsidR="00A2375E">
              <w:rPr>
                <w:noProof/>
                <w:webHidden/>
              </w:rPr>
              <w:instrText xml:space="preserve"> PAGEREF _Toc64475437 \h </w:instrText>
            </w:r>
            <w:r w:rsidR="00A2375E">
              <w:rPr>
                <w:noProof/>
                <w:webHidden/>
              </w:rPr>
            </w:r>
            <w:r w:rsidR="00A2375E">
              <w:rPr>
                <w:noProof/>
                <w:webHidden/>
              </w:rPr>
              <w:fldChar w:fldCharType="separate"/>
            </w:r>
            <w:r w:rsidR="00A2375E">
              <w:rPr>
                <w:noProof/>
                <w:webHidden/>
              </w:rPr>
              <w:t>15</w:t>
            </w:r>
            <w:r w:rsidR="00A2375E">
              <w:rPr>
                <w:noProof/>
                <w:webHidden/>
              </w:rPr>
              <w:fldChar w:fldCharType="end"/>
            </w:r>
          </w:hyperlink>
        </w:p>
        <w:p w14:paraId="1A00A221" w14:textId="3D3F1A4B" w:rsidR="00A2375E" w:rsidRDefault="00151B79">
          <w:pPr>
            <w:pStyle w:val="TOC2"/>
            <w:rPr>
              <w:rFonts w:asciiTheme="minorHAnsi" w:hAnsiTheme="minorHAnsi"/>
              <w:noProof/>
              <w:sz w:val="24"/>
              <w:lang w:val="de-DE" w:eastAsia="de-DE"/>
            </w:rPr>
          </w:pPr>
          <w:hyperlink w:anchor="_Toc64475438" w:history="1">
            <w:r w:rsidR="00A2375E" w:rsidRPr="00133326">
              <w:rPr>
                <w:rStyle w:val="Hyperlink"/>
                <w:noProof/>
              </w:rPr>
              <w:t>3.5</w:t>
            </w:r>
            <w:r w:rsidR="00A2375E">
              <w:rPr>
                <w:rFonts w:asciiTheme="minorHAnsi" w:hAnsiTheme="minorHAnsi"/>
                <w:noProof/>
                <w:sz w:val="24"/>
                <w:lang w:val="de-DE" w:eastAsia="de-DE"/>
              </w:rPr>
              <w:tab/>
            </w:r>
            <w:r w:rsidR="00A2375E" w:rsidRPr="00133326">
              <w:rPr>
                <w:rStyle w:val="Hyperlink"/>
                <w:noProof/>
              </w:rPr>
              <w:t>PSK properties</w:t>
            </w:r>
            <w:r w:rsidR="00A2375E">
              <w:rPr>
                <w:noProof/>
                <w:webHidden/>
              </w:rPr>
              <w:tab/>
            </w:r>
            <w:r w:rsidR="00A2375E">
              <w:rPr>
                <w:noProof/>
                <w:webHidden/>
              </w:rPr>
              <w:fldChar w:fldCharType="begin"/>
            </w:r>
            <w:r w:rsidR="00A2375E">
              <w:rPr>
                <w:noProof/>
                <w:webHidden/>
              </w:rPr>
              <w:instrText xml:space="preserve"> PAGEREF _Toc64475438 \h </w:instrText>
            </w:r>
            <w:r w:rsidR="00A2375E">
              <w:rPr>
                <w:noProof/>
                <w:webHidden/>
              </w:rPr>
            </w:r>
            <w:r w:rsidR="00A2375E">
              <w:rPr>
                <w:noProof/>
                <w:webHidden/>
              </w:rPr>
              <w:fldChar w:fldCharType="separate"/>
            </w:r>
            <w:r w:rsidR="00A2375E">
              <w:rPr>
                <w:noProof/>
                <w:webHidden/>
              </w:rPr>
              <w:t>15</w:t>
            </w:r>
            <w:r w:rsidR="00A2375E">
              <w:rPr>
                <w:noProof/>
                <w:webHidden/>
              </w:rPr>
              <w:fldChar w:fldCharType="end"/>
            </w:r>
          </w:hyperlink>
        </w:p>
        <w:p w14:paraId="2558799F" w14:textId="0659799C" w:rsidR="00A2375E" w:rsidRDefault="00151B79">
          <w:pPr>
            <w:pStyle w:val="TOC2"/>
            <w:rPr>
              <w:rFonts w:asciiTheme="minorHAnsi" w:hAnsiTheme="minorHAnsi"/>
              <w:noProof/>
              <w:sz w:val="24"/>
              <w:lang w:val="de-DE" w:eastAsia="de-DE"/>
            </w:rPr>
          </w:pPr>
          <w:hyperlink w:anchor="_Toc64475439" w:history="1">
            <w:r w:rsidR="00A2375E" w:rsidRPr="00133326">
              <w:rPr>
                <w:rStyle w:val="Hyperlink"/>
                <w:noProof/>
              </w:rPr>
              <w:t>3.6</w:t>
            </w:r>
            <w:r w:rsidR="00A2375E">
              <w:rPr>
                <w:rFonts w:asciiTheme="minorHAnsi" w:hAnsiTheme="minorHAnsi"/>
                <w:noProof/>
                <w:sz w:val="24"/>
                <w:lang w:val="de-DE" w:eastAsia="de-DE"/>
              </w:rPr>
              <w:tab/>
            </w:r>
            <w:r w:rsidR="00A2375E" w:rsidRPr="00133326">
              <w:rPr>
                <w:rStyle w:val="Hyperlink"/>
                <w:noProof/>
              </w:rPr>
              <w:t>Application specific TLS</w:t>
            </w:r>
            <w:r w:rsidR="00A2375E">
              <w:rPr>
                <w:noProof/>
                <w:webHidden/>
              </w:rPr>
              <w:tab/>
            </w:r>
            <w:r w:rsidR="00A2375E">
              <w:rPr>
                <w:noProof/>
                <w:webHidden/>
              </w:rPr>
              <w:fldChar w:fldCharType="begin"/>
            </w:r>
            <w:r w:rsidR="00A2375E">
              <w:rPr>
                <w:noProof/>
                <w:webHidden/>
              </w:rPr>
              <w:instrText xml:space="preserve"> PAGEREF _Toc64475439 \h </w:instrText>
            </w:r>
            <w:r w:rsidR="00A2375E">
              <w:rPr>
                <w:noProof/>
                <w:webHidden/>
              </w:rPr>
            </w:r>
            <w:r w:rsidR="00A2375E">
              <w:rPr>
                <w:noProof/>
                <w:webHidden/>
              </w:rPr>
              <w:fldChar w:fldCharType="separate"/>
            </w:r>
            <w:r w:rsidR="00A2375E">
              <w:rPr>
                <w:noProof/>
                <w:webHidden/>
              </w:rPr>
              <w:t>15</w:t>
            </w:r>
            <w:r w:rsidR="00A2375E">
              <w:rPr>
                <w:noProof/>
                <w:webHidden/>
              </w:rPr>
              <w:fldChar w:fldCharType="end"/>
            </w:r>
          </w:hyperlink>
        </w:p>
        <w:p w14:paraId="4E3E93FD" w14:textId="4295D028" w:rsidR="00A2375E" w:rsidRDefault="00151B79">
          <w:pPr>
            <w:pStyle w:val="TOC1"/>
            <w:tabs>
              <w:tab w:val="left" w:pos="440"/>
              <w:tab w:val="right" w:leader="dot" w:pos="9350"/>
            </w:tabs>
            <w:rPr>
              <w:rFonts w:asciiTheme="minorHAnsi" w:hAnsiTheme="minorHAnsi"/>
              <w:noProof/>
              <w:sz w:val="24"/>
              <w:lang w:val="de-DE" w:eastAsia="de-DE"/>
            </w:rPr>
          </w:pPr>
          <w:hyperlink w:anchor="_Toc64475440" w:history="1">
            <w:r w:rsidR="00A2375E" w:rsidRPr="00133326">
              <w:rPr>
                <w:rStyle w:val="Hyperlink"/>
                <w:noProof/>
              </w:rPr>
              <w:t>4</w:t>
            </w:r>
            <w:r w:rsidR="00A2375E">
              <w:rPr>
                <w:rFonts w:asciiTheme="minorHAnsi" w:hAnsiTheme="minorHAnsi"/>
                <w:noProof/>
                <w:sz w:val="24"/>
                <w:lang w:val="de-DE" w:eastAsia="de-DE"/>
              </w:rPr>
              <w:tab/>
            </w:r>
            <w:r w:rsidR="00A2375E" w:rsidRPr="00133326">
              <w:rPr>
                <w:rStyle w:val="Hyperlink"/>
                <w:noProof/>
              </w:rPr>
              <w:t>Policies and Management</w:t>
            </w:r>
            <w:r w:rsidR="00A2375E">
              <w:rPr>
                <w:noProof/>
                <w:webHidden/>
              </w:rPr>
              <w:tab/>
            </w:r>
            <w:r w:rsidR="00A2375E">
              <w:rPr>
                <w:noProof/>
                <w:webHidden/>
              </w:rPr>
              <w:fldChar w:fldCharType="begin"/>
            </w:r>
            <w:r w:rsidR="00A2375E">
              <w:rPr>
                <w:noProof/>
                <w:webHidden/>
              </w:rPr>
              <w:instrText xml:space="preserve"> PAGEREF _Toc64475440 \h </w:instrText>
            </w:r>
            <w:r w:rsidR="00A2375E">
              <w:rPr>
                <w:noProof/>
                <w:webHidden/>
              </w:rPr>
            </w:r>
            <w:r w:rsidR="00A2375E">
              <w:rPr>
                <w:noProof/>
                <w:webHidden/>
              </w:rPr>
              <w:fldChar w:fldCharType="separate"/>
            </w:r>
            <w:r w:rsidR="00A2375E">
              <w:rPr>
                <w:noProof/>
                <w:webHidden/>
              </w:rPr>
              <w:t>16</w:t>
            </w:r>
            <w:r w:rsidR="00A2375E">
              <w:rPr>
                <w:noProof/>
                <w:webHidden/>
              </w:rPr>
              <w:fldChar w:fldCharType="end"/>
            </w:r>
          </w:hyperlink>
        </w:p>
        <w:p w14:paraId="51C038D6" w14:textId="471F36E7" w:rsidR="00A2375E" w:rsidRDefault="00151B79">
          <w:pPr>
            <w:pStyle w:val="TOC2"/>
            <w:rPr>
              <w:rFonts w:asciiTheme="minorHAnsi" w:hAnsiTheme="minorHAnsi"/>
              <w:noProof/>
              <w:sz w:val="24"/>
              <w:lang w:val="de-DE" w:eastAsia="de-DE"/>
            </w:rPr>
          </w:pPr>
          <w:hyperlink w:anchor="_Toc64475441" w:history="1">
            <w:r w:rsidR="00A2375E" w:rsidRPr="00133326">
              <w:rPr>
                <w:rStyle w:val="Hyperlink"/>
                <w:noProof/>
              </w:rPr>
              <w:t>4.1</w:t>
            </w:r>
            <w:r w:rsidR="00A2375E">
              <w:rPr>
                <w:rFonts w:asciiTheme="minorHAnsi" w:hAnsiTheme="minorHAnsi"/>
                <w:noProof/>
                <w:sz w:val="24"/>
                <w:lang w:val="de-DE" w:eastAsia="de-DE"/>
              </w:rPr>
              <w:tab/>
            </w:r>
            <w:r w:rsidR="00A2375E" w:rsidRPr="00133326">
              <w:rPr>
                <w:rStyle w:val="Hyperlink"/>
                <w:noProof/>
              </w:rPr>
              <w:t>Sharing secrets</w:t>
            </w:r>
            <w:r w:rsidR="00A2375E">
              <w:rPr>
                <w:noProof/>
                <w:webHidden/>
              </w:rPr>
              <w:tab/>
            </w:r>
            <w:r w:rsidR="00A2375E">
              <w:rPr>
                <w:noProof/>
                <w:webHidden/>
              </w:rPr>
              <w:fldChar w:fldCharType="begin"/>
            </w:r>
            <w:r w:rsidR="00A2375E">
              <w:rPr>
                <w:noProof/>
                <w:webHidden/>
              </w:rPr>
              <w:instrText xml:space="preserve"> PAGEREF _Toc64475441 \h </w:instrText>
            </w:r>
            <w:r w:rsidR="00A2375E">
              <w:rPr>
                <w:noProof/>
                <w:webHidden/>
              </w:rPr>
            </w:r>
            <w:r w:rsidR="00A2375E">
              <w:rPr>
                <w:noProof/>
                <w:webHidden/>
              </w:rPr>
              <w:fldChar w:fldCharType="separate"/>
            </w:r>
            <w:r w:rsidR="00A2375E">
              <w:rPr>
                <w:noProof/>
                <w:webHidden/>
              </w:rPr>
              <w:t>16</w:t>
            </w:r>
            <w:r w:rsidR="00A2375E">
              <w:rPr>
                <w:noProof/>
                <w:webHidden/>
              </w:rPr>
              <w:fldChar w:fldCharType="end"/>
            </w:r>
          </w:hyperlink>
        </w:p>
        <w:p w14:paraId="5651411C" w14:textId="1656FBB0" w:rsidR="00A2375E" w:rsidRDefault="00151B79">
          <w:pPr>
            <w:pStyle w:val="TOC3"/>
            <w:tabs>
              <w:tab w:val="left" w:pos="1320"/>
              <w:tab w:val="right" w:leader="dot" w:pos="9350"/>
            </w:tabs>
            <w:rPr>
              <w:rFonts w:asciiTheme="minorHAnsi" w:hAnsiTheme="minorHAnsi"/>
              <w:noProof/>
              <w:sz w:val="24"/>
              <w:lang w:val="de-DE" w:eastAsia="de-DE"/>
            </w:rPr>
          </w:pPr>
          <w:hyperlink w:anchor="_Toc64475442" w:history="1">
            <w:r w:rsidR="00A2375E" w:rsidRPr="00133326">
              <w:rPr>
                <w:rStyle w:val="Hyperlink"/>
                <w:noProof/>
              </w:rPr>
              <w:t>4.1.1</w:t>
            </w:r>
            <w:r w:rsidR="00A2375E">
              <w:rPr>
                <w:rFonts w:asciiTheme="minorHAnsi" w:hAnsiTheme="minorHAnsi"/>
                <w:noProof/>
                <w:sz w:val="24"/>
                <w:lang w:val="de-DE" w:eastAsia="de-DE"/>
              </w:rPr>
              <w:tab/>
            </w:r>
            <w:r w:rsidR="00A2375E" w:rsidRPr="00133326">
              <w:rPr>
                <w:rStyle w:val="Hyperlink"/>
                <w:noProof/>
              </w:rPr>
              <w:t>Secure distribution</w:t>
            </w:r>
            <w:r w:rsidR="00A2375E">
              <w:rPr>
                <w:noProof/>
                <w:webHidden/>
              </w:rPr>
              <w:tab/>
            </w:r>
            <w:r w:rsidR="00A2375E">
              <w:rPr>
                <w:noProof/>
                <w:webHidden/>
              </w:rPr>
              <w:fldChar w:fldCharType="begin"/>
            </w:r>
            <w:r w:rsidR="00A2375E">
              <w:rPr>
                <w:noProof/>
                <w:webHidden/>
              </w:rPr>
              <w:instrText xml:space="preserve"> PAGEREF _Toc64475442 \h </w:instrText>
            </w:r>
            <w:r w:rsidR="00A2375E">
              <w:rPr>
                <w:noProof/>
                <w:webHidden/>
              </w:rPr>
            </w:r>
            <w:r w:rsidR="00A2375E">
              <w:rPr>
                <w:noProof/>
                <w:webHidden/>
              </w:rPr>
              <w:fldChar w:fldCharType="separate"/>
            </w:r>
            <w:r w:rsidR="00A2375E">
              <w:rPr>
                <w:noProof/>
                <w:webHidden/>
              </w:rPr>
              <w:t>16</w:t>
            </w:r>
            <w:r w:rsidR="00A2375E">
              <w:rPr>
                <w:noProof/>
                <w:webHidden/>
              </w:rPr>
              <w:fldChar w:fldCharType="end"/>
            </w:r>
          </w:hyperlink>
        </w:p>
        <w:p w14:paraId="063BA113" w14:textId="75EF15CB" w:rsidR="00A2375E" w:rsidRDefault="00151B79">
          <w:pPr>
            <w:pStyle w:val="TOC3"/>
            <w:tabs>
              <w:tab w:val="left" w:pos="1320"/>
              <w:tab w:val="right" w:leader="dot" w:pos="9350"/>
            </w:tabs>
            <w:rPr>
              <w:rFonts w:asciiTheme="minorHAnsi" w:hAnsiTheme="minorHAnsi"/>
              <w:noProof/>
              <w:sz w:val="24"/>
              <w:lang w:val="de-DE" w:eastAsia="de-DE"/>
            </w:rPr>
          </w:pPr>
          <w:hyperlink w:anchor="_Toc64475443" w:history="1">
            <w:r w:rsidR="00A2375E" w:rsidRPr="00133326">
              <w:rPr>
                <w:rStyle w:val="Hyperlink"/>
                <w:noProof/>
              </w:rPr>
              <w:t>4.1.2</w:t>
            </w:r>
            <w:r w:rsidR="00A2375E">
              <w:rPr>
                <w:rFonts w:asciiTheme="minorHAnsi" w:hAnsiTheme="minorHAnsi"/>
                <w:noProof/>
                <w:sz w:val="24"/>
                <w:lang w:val="de-DE" w:eastAsia="de-DE"/>
              </w:rPr>
              <w:tab/>
            </w:r>
            <w:r w:rsidR="00A2375E" w:rsidRPr="00133326">
              <w:rPr>
                <w:rStyle w:val="Hyperlink"/>
                <w:noProof/>
              </w:rPr>
              <w:t>Trust on first use</w:t>
            </w:r>
            <w:r w:rsidR="00A2375E">
              <w:rPr>
                <w:noProof/>
                <w:webHidden/>
              </w:rPr>
              <w:tab/>
            </w:r>
            <w:r w:rsidR="00A2375E">
              <w:rPr>
                <w:noProof/>
                <w:webHidden/>
              </w:rPr>
              <w:fldChar w:fldCharType="begin"/>
            </w:r>
            <w:r w:rsidR="00A2375E">
              <w:rPr>
                <w:noProof/>
                <w:webHidden/>
              </w:rPr>
              <w:instrText xml:space="preserve"> PAGEREF _Toc64475443 \h </w:instrText>
            </w:r>
            <w:r w:rsidR="00A2375E">
              <w:rPr>
                <w:noProof/>
                <w:webHidden/>
              </w:rPr>
            </w:r>
            <w:r w:rsidR="00A2375E">
              <w:rPr>
                <w:noProof/>
                <w:webHidden/>
              </w:rPr>
              <w:fldChar w:fldCharType="separate"/>
            </w:r>
            <w:r w:rsidR="00A2375E">
              <w:rPr>
                <w:noProof/>
                <w:webHidden/>
              </w:rPr>
              <w:t>17</w:t>
            </w:r>
            <w:r w:rsidR="00A2375E">
              <w:rPr>
                <w:noProof/>
                <w:webHidden/>
              </w:rPr>
              <w:fldChar w:fldCharType="end"/>
            </w:r>
          </w:hyperlink>
        </w:p>
        <w:p w14:paraId="389EF779" w14:textId="77A46ED3" w:rsidR="00A2375E" w:rsidRDefault="00151B79">
          <w:pPr>
            <w:pStyle w:val="TOC2"/>
            <w:rPr>
              <w:rFonts w:asciiTheme="minorHAnsi" w:hAnsiTheme="minorHAnsi"/>
              <w:noProof/>
              <w:sz w:val="24"/>
              <w:lang w:val="de-DE" w:eastAsia="de-DE"/>
            </w:rPr>
          </w:pPr>
          <w:hyperlink w:anchor="_Toc64475444" w:history="1">
            <w:r w:rsidR="00A2375E" w:rsidRPr="00133326">
              <w:rPr>
                <w:rStyle w:val="Hyperlink"/>
                <w:noProof/>
              </w:rPr>
              <w:t>4.2</w:t>
            </w:r>
            <w:r w:rsidR="00A2375E">
              <w:rPr>
                <w:rFonts w:asciiTheme="minorHAnsi" w:hAnsiTheme="minorHAnsi"/>
                <w:noProof/>
                <w:sz w:val="24"/>
                <w:lang w:val="de-DE" w:eastAsia="de-DE"/>
              </w:rPr>
              <w:tab/>
            </w:r>
            <w:r w:rsidR="00A2375E" w:rsidRPr="00133326">
              <w:rPr>
                <w:rStyle w:val="Hyperlink"/>
                <w:noProof/>
              </w:rPr>
              <w:t>Storing secrets</w:t>
            </w:r>
            <w:r w:rsidR="00A2375E">
              <w:rPr>
                <w:noProof/>
                <w:webHidden/>
              </w:rPr>
              <w:tab/>
            </w:r>
            <w:r w:rsidR="00A2375E">
              <w:rPr>
                <w:noProof/>
                <w:webHidden/>
              </w:rPr>
              <w:fldChar w:fldCharType="begin"/>
            </w:r>
            <w:r w:rsidR="00A2375E">
              <w:rPr>
                <w:noProof/>
                <w:webHidden/>
              </w:rPr>
              <w:instrText xml:space="preserve"> PAGEREF _Toc64475444 \h </w:instrText>
            </w:r>
            <w:r w:rsidR="00A2375E">
              <w:rPr>
                <w:noProof/>
                <w:webHidden/>
              </w:rPr>
            </w:r>
            <w:r w:rsidR="00A2375E">
              <w:rPr>
                <w:noProof/>
                <w:webHidden/>
              </w:rPr>
              <w:fldChar w:fldCharType="separate"/>
            </w:r>
            <w:r w:rsidR="00A2375E">
              <w:rPr>
                <w:noProof/>
                <w:webHidden/>
              </w:rPr>
              <w:t>17</w:t>
            </w:r>
            <w:r w:rsidR="00A2375E">
              <w:rPr>
                <w:noProof/>
                <w:webHidden/>
              </w:rPr>
              <w:fldChar w:fldCharType="end"/>
            </w:r>
          </w:hyperlink>
        </w:p>
        <w:p w14:paraId="45889ED2" w14:textId="7089701B" w:rsidR="00A2375E" w:rsidRDefault="00151B79">
          <w:pPr>
            <w:pStyle w:val="TOC2"/>
            <w:rPr>
              <w:rFonts w:asciiTheme="minorHAnsi" w:hAnsiTheme="minorHAnsi"/>
              <w:noProof/>
              <w:sz w:val="24"/>
              <w:lang w:val="de-DE" w:eastAsia="de-DE"/>
            </w:rPr>
          </w:pPr>
          <w:hyperlink w:anchor="_Toc64475445" w:history="1">
            <w:r w:rsidR="00A2375E" w:rsidRPr="00133326">
              <w:rPr>
                <w:rStyle w:val="Hyperlink"/>
                <w:noProof/>
              </w:rPr>
              <w:t>4.3</w:t>
            </w:r>
            <w:r w:rsidR="00A2375E">
              <w:rPr>
                <w:rFonts w:asciiTheme="minorHAnsi" w:hAnsiTheme="minorHAnsi"/>
                <w:noProof/>
                <w:sz w:val="24"/>
                <w:lang w:val="de-DE" w:eastAsia="de-DE"/>
              </w:rPr>
              <w:tab/>
            </w:r>
            <w:r w:rsidR="00A2375E" w:rsidRPr="00133326">
              <w:rPr>
                <w:rStyle w:val="Hyperlink"/>
                <w:noProof/>
              </w:rPr>
              <w:t>Renewing secrets</w:t>
            </w:r>
            <w:r w:rsidR="00A2375E">
              <w:rPr>
                <w:noProof/>
                <w:webHidden/>
              </w:rPr>
              <w:tab/>
            </w:r>
            <w:r w:rsidR="00A2375E">
              <w:rPr>
                <w:noProof/>
                <w:webHidden/>
              </w:rPr>
              <w:fldChar w:fldCharType="begin"/>
            </w:r>
            <w:r w:rsidR="00A2375E">
              <w:rPr>
                <w:noProof/>
                <w:webHidden/>
              </w:rPr>
              <w:instrText xml:space="preserve"> PAGEREF _Toc64475445 \h </w:instrText>
            </w:r>
            <w:r w:rsidR="00A2375E">
              <w:rPr>
                <w:noProof/>
                <w:webHidden/>
              </w:rPr>
            </w:r>
            <w:r w:rsidR="00A2375E">
              <w:rPr>
                <w:noProof/>
                <w:webHidden/>
              </w:rPr>
              <w:fldChar w:fldCharType="separate"/>
            </w:r>
            <w:r w:rsidR="00A2375E">
              <w:rPr>
                <w:noProof/>
                <w:webHidden/>
              </w:rPr>
              <w:t>17</w:t>
            </w:r>
            <w:r w:rsidR="00A2375E">
              <w:rPr>
                <w:noProof/>
                <w:webHidden/>
              </w:rPr>
              <w:fldChar w:fldCharType="end"/>
            </w:r>
          </w:hyperlink>
        </w:p>
        <w:p w14:paraId="2541AB2B" w14:textId="5AE63A3D" w:rsidR="00A2375E" w:rsidRDefault="00151B79">
          <w:pPr>
            <w:pStyle w:val="TOC2"/>
            <w:rPr>
              <w:rFonts w:asciiTheme="minorHAnsi" w:hAnsiTheme="minorHAnsi"/>
              <w:noProof/>
              <w:sz w:val="24"/>
              <w:lang w:val="de-DE" w:eastAsia="de-DE"/>
            </w:rPr>
          </w:pPr>
          <w:hyperlink w:anchor="_Toc64475446" w:history="1">
            <w:r w:rsidR="00A2375E" w:rsidRPr="00133326">
              <w:rPr>
                <w:rStyle w:val="Hyperlink"/>
                <w:noProof/>
              </w:rPr>
              <w:t>4.4</w:t>
            </w:r>
            <w:r w:rsidR="00A2375E">
              <w:rPr>
                <w:rFonts w:asciiTheme="minorHAnsi" w:hAnsiTheme="minorHAnsi"/>
                <w:noProof/>
                <w:sz w:val="24"/>
                <w:lang w:val="de-DE" w:eastAsia="de-DE"/>
              </w:rPr>
              <w:tab/>
            </w:r>
            <w:r w:rsidR="00A2375E" w:rsidRPr="00133326">
              <w:rPr>
                <w:rStyle w:val="Hyperlink"/>
                <w:noProof/>
              </w:rPr>
              <w:t>Authorization linked to authentication</w:t>
            </w:r>
            <w:r w:rsidR="00A2375E">
              <w:rPr>
                <w:noProof/>
                <w:webHidden/>
              </w:rPr>
              <w:tab/>
            </w:r>
            <w:r w:rsidR="00A2375E">
              <w:rPr>
                <w:noProof/>
                <w:webHidden/>
              </w:rPr>
              <w:fldChar w:fldCharType="begin"/>
            </w:r>
            <w:r w:rsidR="00A2375E">
              <w:rPr>
                <w:noProof/>
                <w:webHidden/>
              </w:rPr>
              <w:instrText xml:space="preserve"> PAGEREF _Toc64475446 \h </w:instrText>
            </w:r>
            <w:r w:rsidR="00A2375E">
              <w:rPr>
                <w:noProof/>
                <w:webHidden/>
              </w:rPr>
            </w:r>
            <w:r w:rsidR="00A2375E">
              <w:rPr>
                <w:noProof/>
                <w:webHidden/>
              </w:rPr>
              <w:fldChar w:fldCharType="separate"/>
            </w:r>
            <w:r w:rsidR="00A2375E">
              <w:rPr>
                <w:noProof/>
                <w:webHidden/>
              </w:rPr>
              <w:t>17</w:t>
            </w:r>
            <w:r w:rsidR="00A2375E">
              <w:rPr>
                <w:noProof/>
                <w:webHidden/>
              </w:rPr>
              <w:fldChar w:fldCharType="end"/>
            </w:r>
          </w:hyperlink>
        </w:p>
        <w:p w14:paraId="63505208" w14:textId="6457C5A1" w:rsidR="00A2375E" w:rsidRDefault="00151B79">
          <w:pPr>
            <w:pStyle w:val="TOC1"/>
            <w:tabs>
              <w:tab w:val="left" w:pos="440"/>
              <w:tab w:val="right" w:leader="dot" w:pos="9350"/>
            </w:tabs>
            <w:rPr>
              <w:rFonts w:asciiTheme="minorHAnsi" w:hAnsiTheme="minorHAnsi"/>
              <w:noProof/>
              <w:sz w:val="24"/>
              <w:lang w:val="de-DE" w:eastAsia="de-DE"/>
            </w:rPr>
          </w:pPr>
          <w:hyperlink w:anchor="_Toc64475447" w:history="1">
            <w:r w:rsidR="00A2375E" w:rsidRPr="00133326">
              <w:rPr>
                <w:rStyle w:val="Hyperlink"/>
                <w:noProof/>
              </w:rPr>
              <w:t>5</w:t>
            </w:r>
            <w:r w:rsidR="00A2375E">
              <w:rPr>
                <w:rFonts w:asciiTheme="minorHAnsi" w:hAnsiTheme="minorHAnsi"/>
                <w:noProof/>
                <w:sz w:val="24"/>
                <w:lang w:val="de-DE" w:eastAsia="de-DE"/>
              </w:rPr>
              <w:tab/>
            </w:r>
            <w:r w:rsidR="00A2375E" w:rsidRPr="00133326">
              <w:rPr>
                <w:rStyle w:val="Hyperlink"/>
                <w:noProof/>
              </w:rPr>
              <w:t>Appendix A – Cipher Suites</w:t>
            </w:r>
            <w:r w:rsidR="00A2375E">
              <w:rPr>
                <w:noProof/>
                <w:webHidden/>
              </w:rPr>
              <w:tab/>
            </w:r>
            <w:r w:rsidR="00A2375E">
              <w:rPr>
                <w:noProof/>
                <w:webHidden/>
              </w:rPr>
              <w:fldChar w:fldCharType="begin"/>
            </w:r>
            <w:r w:rsidR="00A2375E">
              <w:rPr>
                <w:noProof/>
                <w:webHidden/>
              </w:rPr>
              <w:instrText xml:space="preserve"> PAGEREF _Toc64475447 \h </w:instrText>
            </w:r>
            <w:r w:rsidR="00A2375E">
              <w:rPr>
                <w:noProof/>
                <w:webHidden/>
              </w:rPr>
            </w:r>
            <w:r w:rsidR="00A2375E">
              <w:rPr>
                <w:noProof/>
                <w:webHidden/>
              </w:rPr>
              <w:fldChar w:fldCharType="separate"/>
            </w:r>
            <w:r w:rsidR="00A2375E">
              <w:rPr>
                <w:noProof/>
                <w:webHidden/>
              </w:rPr>
              <w:t>19</w:t>
            </w:r>
            <w:r w:rsidR="00A2375E">
              <w:rPr>
                <w:noProof/>
                <w:webHidden/>
              </w:rPr>
              <w:fldChar w:fldCharType="end"/>
            </w:r>
          </w:hyperlink>
        </w:p>
        <w:p w14:paraId="1B67ECB4" w14:textId="5822BF96" w:rsidR="00A2375E" w:rsidRDefault="00151B79">
          <w:pPr>
            <w:pStyle w:val="TOC2"/>
            <w:rPr>
              <w:rFonts w:asciiTheme="minorHAnsi" w:hAnsiTheme="minorHAnsi"/>
              <w:noProof/>
              <w:sz w:val="24"/>
              <w:lang w:val="de-DE" w:eastAsia="de-DE"/>
            </w:rPr>
          </w:pPr>
          <w:hyperlink w:anchor="_Toc64475448" w:history="1">
            <w:r w:rsidR="00A2375E" w:rsidRPr="00133326">
              <w:rPr>
                <w:rStyle w:val="Hyperlink"/>
                <w:noProof/>
              </w:rPr>
              <w:t>5.1</w:t>
            </w:r>
            <w:r w:rsidR="00A2375E">
              <w:rPr>
                <w:rFonts w:asciiTheme="minorHAnsi" w:hAnsiTheme="minorHAnsi"/>
                <w:noProof/>
                <w:sz w:val="24"/>
                <w:lang w:val="de-DE" w:eastAsia="de-DE"/>
              </w:rPr>
              <w:tab/>
            </w:r>
            <w:r w:rsidR="00A2375E" w:rsidRPr="00133326">
              <w:rPr>
                <w:rStyle w:val="Hyperlink"/>
                <w:noProof/>
              </w:rPr>
              <w:t>Ciphers</w:t>
            </w:r>
            <w:r w:rsidR="00A2375E">
              <w:rPr>
                <w:noProof/>
                <w:webHidden/>
              </w:rPr>
              <w:tab/>
            </w:r>
            <w:r w:rsidR="00A2375E">
              <w:rPr>
                <w:noProof/>
                <w:webHidden/>
              </w:rPr>
              <w:fldChar w:fldCharType="begin"/>
            </w:r>
            <w:r w:rsidR="00A2375E">
              <w:rPr>
                <w:noProof/>
                <w:webHidden/>
              </w:rPr>
              <w:instrText xml:space="preserve"> PAGEREF _Toc64475448 \h </w:instrText>
            </w:r>
            <w:r w:rsidR="00A2375E">
              <w:rPr>
                <w:noProof/>
                <w:webHidden/>
              </w:rPr>
            </w:r>
            <w:r w:rsidR="00A2375E">
              <w:rPr>
                <w:noProof/>
                <w:webHidden/>
              </w:rPr>
              <w:fldChar w:fldCharType="separate"/>
            </w:r>
            <w:r w:rsidR="00A2375E">
              <w:rPr>
                <w:noProof/>
                <w:webHidden/>
              </w:rPr>
              <w:t>19</w:t>
            </w:r>
            <w:r w:rsidR="00A2375E">
              <w:rPr>
                <w:noProof/>
                <w:webHidden/>
              </w:rPr>
              <w:fldChar w:fldCharType="end"/>
            </w:r>
          </w:hyperlink>
        </w:p>
        <w:p w14:paraId="7CF0692A" w14:textId="490F11AD" w:rsidR="00A2375E" w:rsidRDefault="00151B79">
          <w:pPr>
            <w:pStyle w:val="TOC2"/>
            <w:rPr>
              <w:rFonts w:asciiTheme="minorHAnsi" w:hAnsiTheme="minorHAnsi"/>
              <w:noProof/>
              <w:sz w:val="24"/>
              <w:lang w:val="de-DE" w:eastAsia="de-DE"/>
            </w:rPr>
          </w:pPr>
          <w:hyperlink w:anchor="_Toc64475449" w:history="1">
            <w:r w:rsidR="00A2375E" w:rsidRPr="00133326">
              <w:rPr>
                <w:rStyle w:val="Hyperlink"/>
                <w:noProof/>
              </w:rPr>
              <w:t>5.2</w:t>
            </w:r>
            <w:r w:rsidR="00A2375E">
              <w:rPr>
                <w:rFonts w:asciiTheme="minorHAnsi" w:hAnsiTheme="minorHAnsi"/>
                <w:noProof/>
                <w:sz w:val="24"/>
                <w:lang w:val="de-DE" w:eastAsia="de-DE"/>
              </w:rPr>
              <w:tab/>
            </w:r>
            <w:r w:rsidR="00A2375E" w:rsidRPr="00133326">
              <w:rPr>
                <w:rStyle w:val="Hyperlink"/>
                <w:noProof/>
              </w:rPr>
              <w:t>Key exchange and authentication methods</w:t>
            </w:r>
            <w:r w:rsidR="00A2375E">
              <w:rPr>
                <w:noProof/>
                <w:webHidden/>
              </w:rPr>
              <w:tab/>
            </w:r>
            <w:r w:rsidR="00A2375E">
              <w:rPr>
                <w:noProof/>
                <w:webHidden/>
              </w:rPr>
              <w:fldChar w:fldCharType="begin"/>
            </w:r>
            <w:r w:rsidR="00A2375E">
              <w:rPr>
                <w:noProof/>
                <w:webHidden/>
              </w:rPr>
              <w:instrText xml:space="preserve"> PAGEREF _Toc64475449 \h </w:instrText>
            </w:r>
            <w:r w:rsidR="00A2375E">
              <w:rPr>
                <w:noProof/>
                <w:webHidden/>
              </w:rPr>
            </w:r>
            <w:r w:rsidR="00A2375E">
              <w:rPr>
                <w:noProof/>
                <w:webHidden/>
              </w:rPr>
              <w:fldChar w:fldCharType="separate"/>
            </w:r>
            <w:r w:rsidR="00A2375E">
              <w:rPr>
                <w:noProof/>
                <w:webHidden/>
              </w:rPr>
              <w:t>22</w:t>
            </w:r>
            <w:r w:rsidR="00A2375E">
              <w:rPr>
                <w:noProof/>
                <w:webHidden/>
              </w:rPr>
              <w:fldChar w:fldCharType="end"/>
            </w:r>
          </w:hyperlink>
        </w:p>
        <w:p w14:paraId="2DFF5DCE" w14:textId="3967E8A8" w:rsidR="00A2375E" w:rsidRDefault="00151B79">
          <w:pPr>
            <w:pStyle w:val="TOC2"/>
            <w:rPr>
              <w:rFonts w:asciiTheme="minorHAnsi" w:hAnsiTheme="minorHAnsi"/>
              <w:noProof/>
              <w:sz w:val="24"/>
              <w:lang w:val="de-DE" w:eastAsia="de-DE"/>
            </w:rPr>
          </w:pPr>
          <w:hyperlink w:anchor="_Toc64475450" w:history="1">
            <w:r w:rsidR="00A2375E" w:rsidRPr="00133326">
              <w:rPr>
                <w:rStyle w:val="Hyperlink"/>
                <w:noProof/>
              </w:rPr>
              <w:t>5.3</w:t>
            </w:r>
            <w:r w:rsidR="00A2375E">
              <w:rPr>
                <w:rFonts w:asciiTheme="minorHAnsi" w:hAnsiTheme="minorHAnsi"/>
                <w:noProof/>
                <w:sz w:val="24"/>
                <w:lang w:val="de-DE" w:eastAsia="de-DE"/>
              </w:rPr>
              <w:tab/>
            </w:r>
            <w:r w:rsidR="00A2375E" w:rsidRPr="00133326">
              <w:rPr>
                <w:rStyle w:val="Hyperlink"/>
                <w:noProof/>
              </w:rPr>
              <w:t>List of recommended cipher suites</w:t>
            </w:r>
            <w:r w:rsidR="00A2375E">
              <w:rPr>
                <w:noProof/>
                <w:webHidden/>
              </w:rPr>
              <w:tab/>
            </w:r>
            <w:r w:rsidR="00A2375E">
              <w:rPr>
                <w:noProof/>
                <w:webHidden/>
              </w:rPr>
              <w:fldChar w:fldCharType="begin"/>
            </w:r>
            <w:r w:rsidR="00A2375E">
              <w:rPr>
                <w:noProof/>
                <w:webHidden/>
              </w:rPr>
              <w:instrText xml:space="preserve"> PAGEREF _Toc64475450 \h </w:instrText>
            </w:r>
            <w:r w:rsidR="00A2375E">
              <w:rPr>
                <w:noProof/>
                <w:webHidden/>
              </w:rPr>
            </w:r>
            <w:r w:rsidR="00A2375E">
              <w:rPr>
                <w:noProof/>
                <w:webHidden/>
              </w:rPr>
              <w:fldChar w:fldCharType="separate"/>
            </w:r>
            <w:r w:rsidR="00A2375E">
              <w:rPr>
                <w:noProof/>
                <w:webHidden/>
              </w:rPr>
              <w:t>25</w:t>
            </w:r>
            <w:r w:rsidR="00A2375E">
              <w:rPr>
                <w:noProof/>
                <w:webHidden/>
              </w:rPr>
              <w:fldChar w:fldCharType="end"/>
            </w:r>
          </w:hyperlink>
        </w:p>
        <w:p w14:paraId="38BE70E4" w14:textId="7177D206" w:rsidR="00A2375E" w:rsidRDefault="00151B79">
          <w:pPr>
            <w:pStyle w:val="TOC1"/>
            <w:tabs>
              <w:tab w:val="left" w:pos="440"/>
              <w:tab w:val="right" w:leader="dot" w:pos="9350"/>
            </w:tabs>
            <w:rPr>
              <w:rFonts w:asciiTheme="minorHAnsi" w:hAnsiTheme="minorHAnsi"/>
              <w:noProof/>
              <w:sz w:val="24"/>
              <w:lang w:val="de-DE" w:eastAsia="de-DE"/>
            </w:rPr>
          </w:pPr>
          <w:hyperlink w:anchor="_Toc64475451" w:history="1">
            <w:r w:rsidR="00A2375E" w:rsidRPr="00133326">
              <w:rPr>
                <w:rStyle w:val="Hyperlink"/>
                <w:noProof/>
              </w:rPr>
              <w:t>6</w:t>
            </w:r>
            <w:r w:rsidR="00A2375E">
              <w:rPr>
                <w:rFonts w:asciiTheme="minorHAnsi" w:hAnsiTheme="minorHAnsi"/>
                <w:noProof/>
                <w:sz w:val="24"/>
                <w:lang w:val="de-DE" w:eastAsia="de-DE"/>
              </w:rPr>
              <w:tab/>
            </w:r>
            <w:r w:rsidR="00A2375E" w:rsidRPr="00133326">
              <w:rPr>
                <w:rStyle w:val="Hyperlink"/>
                <w:noProof/>
              </w:rPr>
              <w:t>Appendix B – Relevant RFCs</w:t>
            </w:r>
            <w:r w:rsidR="00A2375E">
              <w:rPr>
                <w:noProof/>
                <w:webHidden/>
              </w:rPr>
              <w:tab/>
            </w:r>
            <w:r w:rsidR="00A2375E">
              <w:rPr>
                <w:noProof/>
                <w:webHidden/>
              </w:rPr>
              <w:fldChar w:fldCharType="begin"/>
            </w:r>
            <w:r w:rsidR="00A2375E">
              <w:rPr>
                <w:noProof/>
                <w:webHidden/>
              </w:rPr>
              <w:instrText xml:space="preserve"> PAGEREF _Toc64475451 \h </w:instrText>
            </w:r>
            <w:r w:rsidR="00A2375E">
              <w:rPr>
                <w:noProof/>
                <w:webHidden/>
              </w:rPr>
            </w:r>
            <w:r w:rsidR="00A2375E">
              <w:rPr>
                <w:noProof/>
                <w:webHidden/>
              </w:rPr>
              <w:fldChar w:fldCharType="separate"/>
            </w:r>
            <w:r w:rsidR="00A2375E">
              <w:rPr>
                <w:noProof/>
                <w:webHidden/>
              </w:rPr>
              <w:t>26</w:t>
            </w:r>
            <w:r w:rsidR="00A2375E">
              <w:rPr>
                <w:noProof/>
                <w:webHidden/>
              </w:rPr>
              <w:fldChar w:fldCharType="end"/>
            </w:r>
          </w:hyperlink>
        </w:p>
        <w:p w14:paraId="7CFDB87C" w14:textId="0F82F091" w:rsidR="00A2375E" w:rsidRDefault="00151B79">
          <w:pPr>
            <w:pStyle w:val="TOC1"/>
            <w:tabs>
              <w:tab w:val="left" w:pos="440"/>
              <w:tab w:val="right" w:leader="dot" w:pos="9350"/>
            </w:tabs>
            <w:rPr>
              <w:rFonts w:asciiTheme="minorHAnsi" w:hAnsiTheme="minorHAnsi"/>
              <w:noProof/>
              <w:sz w:val="24"/>
              <w:lang w:val="de-DE" w:eastAsia="de-DE"/>
            </w:rPr>
          </w:pPr>
          <w:hyperlink w:anchor="_Toc64475452" w:history="1">
            <w:r w:rsidR="00A2375E" w:rsidRPr="00133326">
              <w:rPr>
                <w:rStyle w:val="Hyperlink"/>
                <w:noProof/>
              </w:rPr>
              <w:t>7</w:t>
            </w:r>
            <w:r w:rsidR="00A2375E">
              <w:rPr>
                <w:rFonts w:asciiTheme="minorHAnsi" w:hAnsiTheme="minorHAnsi"/>
                <w:noProof/>
                <w:sz w:val="24"/>
                <w:lang w:val="de-DE" w:eastAsia="de-DE"/>
              </w:rPr>
              <w:tab/>
            </w:r>
            <w:r w:rsidR="00A2375E" w:rsidRPr="00133326">
              <w:rPr>
                <w:rStyle w:val="Hyperlink"/>
                <w:noProof/>
              </w:rPr>
              <w:t>Appendix C – Known Vulnerabilities</w:t>
            </w:r>
            <w:r w:rsidR="00A2375E">
              <w:rPr>
                <w:noProof/>
                <w:webHidden/>
              </w:rPr>
              <w:tab/>
            </w:r>
            <w:r w:rsidR="00A2375E">
              <w:rPr>
                <w:noProof/>
                <w:webHidden/>
              </w:rPr>
              <w:fldChar w:fldCharType="begin"/>
            </w:r>
            <w:r w:rsidR="00A2375E">
              <w:rPr>
                <w:noProof/>
                <w:webHidden/>
              </w:rPr>
              <w:instrText xml:space="preserve"> PAGEREF _Toc64475452 \h </w:instrText>
            </w:r>
            <w:r w:rsidR="00A2375E">
              <w:rPr>
                <w:noProof/>
                <w:webHidden/>
              </w:rPr>
            </w:r>
            <w:r w:rsidR="00A2375E">
              <w:rPr>
                <w:noProof/>
                <w:webHidden/>
              </w:rPr>
              <w:fldChar w:fldCharType="separate"/>
            </w:r>
            <w:r w:rsidR="00A2375E">
              <w:rPr>
                <w:noProof/>
                <w:webHidden/>
              </w:rPr>
              <w:t>28</w:t>
            </w:r>
            <w:r w:rsidR="00A2375E">
              <w:rPr>
                <w:noProof/>
                <w:webHidden/>
              </w:rPr>
              <w:fldChar w:fldCharType="end"/>
            </w:r>
          </w:hyperlink>
        </w:p>
        <w:p w14:paraId="2C9B6F33" w14:textId="58E04AED" w:rsidR="00A2375E" w:rsidRDefault="00151B79">
          <w:pPr>
            <w:pStyle w:val="TOC1"/>
            <w:tabs>
              <w:tab w:val="left" w:pos="440"/>
              <w:tab w:val="right" w:leader="dot" w:pos="9350"/>
            </w:tabs>
            <w:rPr>
              <w:rFonts w:asciiTheme="minorHAnsi" w:hAnsiTheme="minorHAnsi"/>
              <w:noProof/>
              <w:sz w:val="24"/>
              <w:lang w:val="de-DE" w:eastAsia="de-DE"/>
            </w:rPr>
          </w:pPr>
          <w:hyperlink w:anchor="_Toc64475453" w:history="1">
            <w:r w:rsidR="00A2375E" w:rsidRPr="00133326">
              <w:rPr>
                <w:rStyle w:val="Hyperlink"/>
                <w:noProof/>
              </w:rPr>
              <w:t>8</w:t>
            </w:r>
            <w:r w:rsidR="00A2375E">
              <w:rPr>
                <w:rFonts w:asciiTheme="minorHAnsi" w:hAnsiTheme="minorHAnsi"/>
                <w:noProof/>
                <w:sz w:val="24"/>
                <w:lang w:val="de-DE" w:eastAsia="de-DE"/>
              </w:rPr>
              <w:tab/>
            </w:r>
            <w:r w:rsidR="00A2375E" w:rsidRPr="00133326">
              <w:rPr>
                <w:rStyle w:val="Hyperlink"/>
                <w:noProof/>
              </w:rPr>
              <w:t>Appendix D – TLS Implementations</w:t>
            </w:r>
            <w:r w:rsidR="00A2375E">
              <w:rPr>
                <w:noProof/>
                <w:webHidden/>
              </w:rPr>
              <w:tab/>
            </w:r>
            <w:r w:rsidR="00A2375E">
              <w:rPr>
                <w:noProof/>
                <w:webHidden/>
              </w:rPr>
              <w:fldChar w:fldCharType="begin"/>
            </w:r>
            <w:r w:rsidR="00A2375E">
              <w:rPr>
                <w:noProof/>
                <w:webHidden/>
              </w:rPr>
              <w:instrText xml:space="preserve"> PAGEREF _Toc64475453 \h </w:instrText>
            </w:r>
            <w:r w:rsidR="00A2375E">
              <w:rPr>
                <w:noProof/>
                <w:webHidden/>
              </w:rPr>
            </w:r>
            <w:r w:rsidR="00A2375E">
              <w:rPr>
                <w:noProof/>
                <w:webHidden/>
              </w:rPr>
              <w:fldChar w:fldCharType="separate"/>
            </w:r>
            <w:r w:rsidR="00A2375E">
              <w:rPr>
                <w:noProof/>
                <w:webHidden/>
              </w:rPr>
              <w:t>29</w:t>
            </w:r>
            <w:r w:rsidR="00A2375E">
              <w:rPr>
                <w:noProof/>
                <w:webHidden/>
              </w:rPr>
              <w:fldChar w:fldCharType="end"/>
            </w:r>
          </w:hyperlink>
        </w:p>
        <w:p w14:paraId="6205BEA2" w14:textId="3D8B5BE8" w:rsidR="00A2375E" w:rsidRDefault="00151B79">
          <w:pPr>
            <w:pStyle w:val="TOC2"/>
            <w:rPr>
              <w:rFonts w:asciiTheme="minorHAnsi" w:hAnsiTheme="minorHAnsi"/>
              <w:noProof/>
              <w:sz w:val="24"/>
              <w:lang w:val="de-DE" w:eastAsia="de-DE"/>
            </w:rPr>
          </w:pPr>
          <w:hyperlink w:anchor="_Toc64475454" w:history="1">
            <w:r w:rsidR="00A2375E" w:rsidRPr="00133326">
              <w:rPr>
                <w:rStyle w:val="Hyperlink"/>
                <w:noProof/>
              </w:rPr>
              <w:t>8.1</w:t>
            </w:r>
            <w:r w:rsidR="00A2375E">
              <w:rPr>
                <w:rFonts w:asciiTheme="minorHAnsi" w:hAnsiTheme="minorHAnsi"/>
                <w:noProof/>
                <w:sz w:val="24"/>
                <w:lang w:val="de-DE" w:eastAsia="de-DE"/>
              </w:rPr>
              <w:tab/>
            </w:r>
            <w:r w:rsidR="00A2375E" w:rsidRPr="00133326">
              <w:rPr>
                <w:rStyle w:val="Hyperlink"/>
                <w:noProof/>
              </w:rPr>
              <w:t>Microsoft Secure Channel (Schannel)</w:t>
            </w:r>
            <w:r w:rsidR="00A2375E">
              <w:rPr>
                <w:noProof/>
                <w:webHidden/>
              </w:rPr>
              <w:tab/>
            </w:r>
            <w:r w:rsidR="00A2375E">
              <w:rPr>
                <w:noProof/>
                <w:webHidden/>
              </w:rPr>
              <w:fldChar w:fldCharType="begin"/>
            </w:r>
            <w:r w:rsidR="00A2375E">
              <w:rPr>
                <w:noProof/>
                <w:webHidden/>
              </w:rPr>
              <w:instrText xml:space="preserve"> PAGEREF _Toc64475454 \h </w:instrText>
            </w:r>
            <w:r w:rsidR="00A2375E">
              <w:rPr>
                <w:noProof/>
                <w:webHidden/>
              </w:rPr>
            </w:r>
            <w:r w:rsidR="00A2375E">
              <w:rPr>
                <w:noProof/>
                <w:webHidden/>
              </w:rPr>
              <w:fldChar w:fldCharType="separate"/>
            </w:r>
            <w:r w:rsidR="00A2375E">
              <w:rPr>
                <w:noProof/>
                <w:webHidden/>
              </w:rPr>
              <w:t>29</w:t>
            </w:r>
            <w:r w:rsidR="00A2375E">
              <w:rPr>
                <w:noProof/>
                <w:webHidden/>
              </w:rPr>
              <w:fldChar w:fldCharType="end"/>
            </w:r>
          </w:hyperlink>
        </w:p>
        <w:p w14:paraId="116F3528" w14:textId="3B5515C8" w:rsidR="00A2375E" w:rsidRDefault="00151B79">
          <w:pPr>
            <w:pStyle w:val="TOC2"/>
            <w:rPr>
              <w:rFonts w:asciiTheme="minorHAnsi" w:hAnsiTheme="minorHAnsi"/>
              <w:noProof/>
              <w:sz w:val="24"/>
              <w:lang w:val="de-DE" w:eastAsia="de-DE"/>
            </w:rPr>
          </w:pPr>
          <w:hyperlink w:anchor="_Toc64475455" w:history="1">
            <w:r w:rsidR="00A2375E" w:rsidRPr="00133326">
              <w:rPr>
                <w:rStyle w:val="Hyperlink"/>
                <w:noProof/>
              </w:rPr>
              <w:t>8.2</w:t>
            </w:r>
            <w:r w:rsidR="00A2375E">
              <w:rPr>
                <w:rFonts w:asciiTheme="minorHAnsi" w:hAnsiTheme="minorHAnsi"/>
                <w:noProof/>
                <w:sz w:val="24"/>
                <w:lang w:val="de-DE" w:eastAsia="de-DE"/>
              </w:rPr>
              <w:tab/>
            </w:r>
            <w:r w:rsidR="00A2375E" w:rsidRPr="00133326">
              <w:rPr>
                <w:rStyle w:val="Hyperlink"/>
                <w:noProof/>
              </w:rPr>
              <w:t>BouncyCastle</w:t>
            </w:r>
            <w:r w:rsidR="00A2375E">
              <w:rPr>
                <w:noProof/>
                <w:webHidden/>
              </w:rPr>
              <w:tab/>
            </w:r>
            <w:r w:rsidR="00A2375E">
              <w:rPr>
                <w:noProof/>
                <w:webHidden/>
              </w:rPr>
              <w:fldChar w:fldCharType="begin"/>
            </w:r>
            <w:r w:rsidR="00A2375E">
              <w:rPr>
                <w:noProof/>
                <w:webHidden/>
              </w:rPr>
              <w:instrText xml:space="preserve"> PAGEREF _Toc64475455 \h </w:instrText>
            </w:r>
            <w:r w:rsidR="00A2375E">
              <w:rPr>
                <w:noProof/>
                <w:webHidden/>
              </w:rPr>
            </w:r>
            <w:r w:rsidR="00A2375E">
              <w:rPr>
                <w:noProof/>
                <w:webHidden/>
              </w:rPr>
              <w:fldChar w:fldCharType="separate"/>
            </w:r>
            <w:r w:rsidR="00A2375E">
              <w:rPr>
                <w:noProof/>
                <w:webHidden/>
              </w:rPr>
              <w:t>29</w:t>
            </w:r>
            <w:r w:rsidR="00A2375E">
              <w:rPr>
                <w:noProof/>
                <w:webHidden/>
              </w:rPr>
              <w:fldChar w:fldCharType="end"/>
            </w:r>
          </w:hyperlink>
        </w:p>
        <w:p w14:paraId="7256ED03" w14:textId="10E84CEE" w:rsidR="00A2375E" w:rsidRDefault="00151B79">
          <w:pPr>
            <w:pStyle w:val="TOC2"/>
            <w:rPr>
              <w:rFonts w:asciiTheme="minorHAnsi" w:hAnsiTheme="minorHAnsi"/>
              <w:noProof/>
              <w:sz w:val="24"/>
              <w:lang w:val="de-DE" w:eastAsia="de-DE"/>
            </w:rPr>
          </w:pPr>
          <w:hyperlink w:anchor="_Toc64475456" w:history="1">
            <w:r w:rsidR="00A2375E" w:rsidRPr="00133326">
              <w:rPr>
                <w:rStyle w:val="Hyperlink"/>
                <w:noProof/>
              </w:rPr>
              <w:t>8.3</w:t>
            </w:r>
            <w:r w:rsidR="00A2375E">
              <w:rPr>
                <w:rFonts w:asciiTheme="minorHAnsi" w:hAnsiTheme="minorHAnsi"/>
                <w:noProof/>
                <w:sz w:val="24"/>
                <w:lang w:val="de-DE" w:eastAsia="de-DE"/>
              </w:rPr>
              <w:tab/>
            </w:r>
            <w:r w:rsidR="00A2375E" w:rsidRPr="00133326">
              <w:rPr>
                <w:rStyle w:val="Hyperlink"/>
                <w:noProof/>
              </w:rPr>
              <w:t>RSA BSAFE</w:t>
            </w:r>
            <w:r w:rsidR="00A2375E">
              <w:rPr>
                <w:noProof/>
                <w:webHidden/>
              </w:rPr>
              <w:tab/>
            </w:r>
            <w:r w:rsidR="00A2375E">
              <w:rPr>
                <w:noProof/>
                <w:webHidden/>
              </w:rPr>
              <w:fldChar w:fldCharType="begin"/>
            </w:r>
            <w:r w:rsidR="00A2375E">
              <w:rPr>
                <w:noProof/>
                <w:webHidden/>
              </w:rPr>
              <w:instrText xml:space="preserve"> PAGEREF _Toc64475456 \h </w:instrText>
            </w:r>
            <w:r w:rsidR="00A2375E">
              <w:rPr>
                <w:noProof/>
                <w:webHidden/>
              </w:rPr>
            </w:r>
            <w:r w:rsidR="00A2375E">
              <w:rPr>
                <w:noProof/>
                <w:webHidden/>
              </w:rPr>
              <w:fldChar w:fldCharType="separate"/>
            </w:r>
            <w:r w:rsidR="00A2375E">
              <w:rPr>
                <w:noProof/>
                <w:webHidden/>
              </w:rPr>
              <w:t>29</w:t>
            </w:r>
            <w:r w:rsidR="00A2375E">
              <w:rPr>
                <w:noProof/>
                <w:webHidden/>
              </w:rPr>
              <w:fldChar w:fldCharType="end"/>
            </w:r>
          </w:hyperlink>
        </w:p>
        <w:p w14:paraId="0BCF6FBF" w14:textId="562295EC" w:rsidR="00A2375E" w:rsidRDefault="00151B79">
          <w:pPr>
            <w:pStyle w:val="TOC2"/>
            <w:rPr>
              <w:rFonts w:asciiTheme="minorHAnsi" w:hAnsiTheme="minorHAnsi"/>
              <w:noProof/>
              <w:sz w:val="24"/>
              <w:lang w:val="de-DE" w:eastAsia="de-DE"/>
            </w:rPr>
          </w:pPr>
          <w:hyperlink w:anchor="_Toc64475457" w:history="1">
            <w:r w:rsidR="00A2375E" w:rsidRPr="00133326">
              <w:rPr>
                <w:rStyle w:val="Hyperlink"/>
                <w:noProof/>
              </w:rPr>
              <w:t>8.4</w:t>
            </w:r>
            <w:r w:rsidR="00A2375E">
              <w:rPr>
                <w:rFonts w:asciiTheme="minorHAnsi" w:hAnsiTheme="minorHAnsi"/>
                <w:noProof/>
                <w:sz w:val="24"/>
                <w:lang w:val="de-DE" w:eastAsia="de-DE"/>
              </w:rPr>
              <w:tab/>
            </w:r>
            <w:r w:rsidR="00A2375E" w:rsidRPr="00133326">
              <w:rPr>
                <w:rStyle w:val="Hyperlink"/>
                <w:noProof/>
              </w:rPr>
              <w:t>GnuTLS</w:t>
            </w:r>
            <w:r w:rsidR="00A2375E">
              <w:rPr>
                <w:noProof/>
                <w:webHidden/>
              </w:rPr>
              <w:tab/>
            </w:r>
            <w:r w:rsidR="00A2375E">
              <w:rPr>
                <w:noProof/>
                <w:webHidden/>
              </w:rPr>
              <w:fldChar w:fldCharType="begin"/>
            </w:r>
            <w:r w:rsidR="00A2375E">
              <w:rPr>
                <w:noProof/>
                <w:webHidden/>
              </w:rPr>
              <w:instrText xml:space="preserve"> PAGEREF _Toc64475457 \h </w:instrText>
            </w:r>
            <w:r w:rsidR="00A2375E">
              <w:rPr>
                <w:noProof/>
                <w:webHidden/>
              </w:rPr>
            </w:r>
            <w:r w:rsidR="00A2375E">
              <w:rPr>
                <w:noProof/>
                <w:webHidden/>
              </w:rPr>
              <w:fldChar w:fldCharType="separate"/>
            </w:r>
            <w:r w:rsidR="00A2375E">
              <w:rPr>
                <w:noProof/>
                <w:webHidden/>
              </w:rPr>
              <w:t>29</w:t>
            </w:r>
            <w:r w:rsidR="00A2375E">
              <w:rPr>
                <w:noProof/>
                <w:webHidden/>
              </w:rPr>
              <w:fldChar w:fldCharType="end"/>
            </w:r>
          </w:hyperlink>
        </w:p>
        <w:p w14:paraId="2FFEBC58" w14:textId="333186EB" w:rsidR="00A2375E" w:rsidRDefault="00151B79">
          <w:pPr>
            <w:pStyle w:val="TOC2"/>
            <w:rPr>
              <w:rFonts w:asciiTheme="minorHAnsi" w:hAnsiTheme="minorHAnsi"/>
              <w:noProof/>
              <w:sz w:val="24"/>
              <w:lang w:val="de-DE" w:eastAsia="de-DE"/>
            </w:rPr>
          </w:pPr>
          <w:hyperlink w:anchor="_Toc64475458" w:history="1">
            <w:r w:rsidR="00A2375E" w:rsidRPr="00133326">
              <w:rPr>
                <w:rStyle w:val="Hyperlink"/>
                <w:noProof/>
              </w:rPr>
              <w:t>8.5</w:t>
            </w:r>
            <w:r w:rsidR="00A2375E">
              <w:rPr>
                <w:rFonts w:asciiTheme="minorHAnsi" w:hAnsiTheme="minorHAnsi"/>
                <w:noProof/>
                <w:sz w:val="24"/>
                <w:lang w:val="de-DE" w:eastAsia="de-DE"/>
              </w:rPr>
              <w:tab/>
            </w:r>
            <w:r w:rsidR="00A2375E" w:rsidRPr="00133326">
              <w:rPr>
                <w:rStyle w:val="Hyperlink"/>
                <w:noProof/>
              </w:rPr>
              <w:t>Other</w:t>
            </w:r>
            <w:r w:rsidR="00A2375E">
              <w:rPr>
                <w:noProof/>
                <w:webHidden/>
              </w:rPr>
              <w:tab/>
            </w:r>
            <w:r w:rsidR="00A2375E">
              <w:rPr>
                <w:noProof/>
                <w:webHidden/>
              </w:rPr>
              <w:fldChar w:fldCharType="begin"/>
            </w:r>
            <w:r w:rsidR="00A2375E">
              <w:rPr>
                <w:noProof/>
                <w:webHidden/>
              </w:rPr>
              <w:instrText xml:space="preserve"> PAGEREF _Toc64475458 \h </w:instrText>
            </w:r>
            <w:r w:rsidR="00A2375E">
              <w:rPr>
                <w:noProof/>
                <w:webHidden/>
              </w:rPr>
            </w:r>
            <w:r w:rsidR="00A2375E">
              <w:rPr>
                <w:noProof/>
                <w:webHidden/>
              </w:rPr>
              <w:fldChar w:fldCharType="separate"/>
            </w:r>
            <w:r w:rsidR="00A2375E">
              <w:rPr>
                <w:noProof/>
                <w:webHidden/>
              </w:rPr>
              <w:t>30</w:t>
            </w:r>
            <w:r w:rsidR="00A2375E">
              <w:rPr>
                <w:noProof/>
                <w:webHidden/>
              </w:rPr>
              <w:fldChar w:fldCharType="end"/>
            </w:r>
          </w:hyperlink>
        </w:p>
        <w:p w14:paraId="5A8C3A28" w14:textId="5B30FF4A" w:rsidR="00A2375E" w:rsidRDefault="00151B79">
          <w:pPr>
            <w:pStyle w:val="TOC1"/>
            <w:tabs>
              <w:tab w:val="left" w:pos="440"/>
              <w:tab w:val="right" w:leader="dot" w:pos="9350"/>
            </w:tabs>
            <w:rPr>
              <w:rFonts w:asciiTheme="minorHAnsi" w:hAnsiTheme="minorHAnsi"/>
              <w:noProof/>
              <w:sz w:val="24"/>
              <w:lang w:val="de-DE" w:eastAsia="de-DE"/>
            </w:rPr>
          </w:pPr>
          <w:hyperlink w:anchor="_Toc64475459" w:history="1">
            <w:r w:rsidR="00A2375E" w:rsidRPr="00133326">
              <w:rPr>
                <w:rStyle w:val="Hyperlink"/>
                <w:noProof/>
              </w:rPr>
              <w:t>9</w:t>
            </w:r>
            <w:r w:rsidR="00A2375E">
              <w:rPr>
                <w:rFonts w:asciiTheme="minorHAnsi" w:hAnsiTheme="minorHAnsi"/>
                <w:noProof/>
                <w:sz w:val="24"/>
                <w:lang w:val="de-DE" w:eastAsia="de-DE"/>
              </w:rPr>
              <w:tab/>
            </w:r>
            <w:r w:rsidR="00A2375E" w:rsidRPr="00133326">
              <w:rPr>
                <w:rStyle w:val="Hyperlink"/>
                <w:noProof/>
              </w:rPr>
              <w:t>References</w:t>
            </w:r>
            <w:r w:rsidR="00A2375E">
              <w:rPr>
                <w:noProof/>
                <w:webHidden/>
              </w:rPr>
              <w:tab/>
            </w:r>
            <w:r w:rsidR="00A2375E">
              <w:rPr>
                <w:noProof/>
                <w:webHidden/>
              </w:rPr>
              <w:fldChar w:fldCharType="begin"/>
            </w:r>
            <w:r w:rsidR="00A2375E">
              <w:rPr>
                <w:noProof/>
                <w:webHidden/>
              </w:rPr>
              <w:instrText xml:space="preserve"> PAGEREF _Toc64475459 \h </w:instrText>
            </w:r>
            <w:r w:rsidR="00A2375E">
              <w:rPr>
                <w:noProof/>
                <w:webHidden/>
              </w:rPr>
            </w:r>
            <w:r w:rsidR="00A2375E">
              <w:rPr>
                <w:noProof/>
                <w:webHidden/>
              </w:rPr>
              <w:fldChar w:fldCharType="separate"/>
            </w:r>
            <w:r w:rsidR="00A2375E">
              <w:rPr>
                <w:noProof/>
                <w:webHidden/>
              </w:rPr>
              <w:t>31</w:t>
            </w:r>
            <w:r w:rsidR="00A2375E">
              <w:rPr>
                <w:noProof/>
                <w:webHidden/>
              </w:rPr>
              <w:fldChar w:fldCharType="end"/>
            </w:r>
          </w:hyperlink>
        </w:p>
        <w:p w14:paraId="7F4DA4D8" w14:textId="50A00797" w:rsidR="00997782" w:rsidRDefault="00F73E08">
          <w:r>
            <w:fldChar w:fldCharType="end"/>
          </w:r>
        </w:p>
      </w:sdtContent>
    </w:sdt>
    <w:p w14:paraId="60B9DF7D" w14:textId="77777777" w:rsidR="007419C5" w:rsidRDefault="007419C5" w:rsidP="00120077">
      <w:pPr>
        <w:pStyle w:val="BodyText"/>
      </w:pPr>
      <w:r>
        <w:br w:type="page"/>
      </w:r>
    </w:p>
    <w:p w14:paraId="55BFA356" w14:textId="77777777" w:rsidR="007419C5" w:rsidRDefault="00D37823" w:rsidP="009A443D">
      <w:pPr>
        <w:pStyle w:val="Heading1"/>
      </w:pPr>
      <w:bookmarkStart w:id="8" w:name="_Toc64475411"/>
      <w:r>
        <w:t>Introduction</w:t>
      </w:r>
      <w:bookmarkEnd w:id="8"/>
    </w:p>
    <w:p w14:paraId="33EA0DC8" w14:textId="1A4431ED" w:rsidR="00DB707D" w:rsidRDefault="00DB707D" w:rsidP="00DB707D">
      <w:pPr>
        <w:pStyle w:val="BodyText"/>
      </w:pPr>
      <w:bookmarkStart w:id="9" w:name="binary-type-system"/>
      <w:bookmarkEnd w:id="9"/>
      <w:r>
        <w:t xml:space="preserve">FIX-over-TLS (FIXS) is a technical standard that specifies how to use the Transport Layer Security (TLS) protocol with FIX. It provides </w:t>
      </w:r>
      <w:r w:rsidR="00121AA2" w:rsidRPr="001F20CB">
        <w:rPr>
          <w:lang w:val="en-GB"/>
        </w:rPr>
        <w:t>standardi</w:t>
      </w:r>
      <w:r w:rsidR="00121AA2">
        <w:rPr>
          <w:lang w:val="en-GB"/>
        </w:rPr>
        <w:t>z</w:t>
      </w:r>
      <w:r w:rsidR="00121AA2" w:rsidRPr="001F20CB">
        <w:rPr>
          <w:lang w:val="en-GB"/>
        </w:rPr>
        <w:t>ation</w:t>
      </w:r>
      <w:r w:rsidR="00121AA2">
        <w:t xml:space="preserve"> </w:t>
      </w:r>
      <w:r w:rsidR="00396D12">
        <w:t xml:space="preserve">to </w:t>
      </w:r>
      <w:r>
        <w:t>ensure</w:t>
      </w:r>
      <w:r w:rsidR="00396D12">
        <w:t xml:space="preserve"> interoperability and</w:t>
      </w:r>
      <w:r>
        <w:t xml:space="preserve"> </w:t>
      </w:r>
      <w:r w:rsidR="00396D12">
        <w:t xml:space="preserve">that </w:t>
      </w:r>
      <w:r>
        <w:t>a minimum level of security is applied. We believe FIXS will make it easier for FIX participants to employ TLS and hope that this will help to improve security across the industry.</w:t>
      </w:r>
      <w:r w:rsidR="00753BE1">
        <w:t xml:space="preserve"> TLS is also sometimes referred to as its now-deprecated predecessor, Secure Sockets Layer (SSL).</w:t>
      </w:r>
    </w:p>
    <w:p w14:paraId="351F8EF1" w14:textId="33FDD8A1" w:rsidR="00DB707D" w:rsidRDefault="00DB707D" w:rsidP="00DB707D">
      <w:pPr>
        <w:pStyle w:val="BodyText"/>
      </w:pPr>
      <w:r>
        <w:t xml:space="preserve">TLS is a rich </w:t>
      </w:r>
      <w:r w:rsidR="00121AA2">
        <w:t xml:space="preserve">and evolving </w:t>
      </w:r>
      <w:r>
        <w:t xml:space="preserve">protocol with many features and options. The protocol, for example, allows for new security functions to be added and vulnerable functions to be dropped. Additionally, information security is wide and varied. Understanding the TLS protocol features and options is complex and </w:t>
      </w:r>
      <w:r w:rsidR="00121AA2">
        <w:t>time-</w:t>
      </w:r>
      <w:r>
        <w:t>consuming, and incorrect configuration or management of TLS can result in insecure linkage or no security at all. The FIXS standard</w:t>
      </w:r>
      <w:r w:rsidR="00121AA2">
        <w:t>, therefore,</w:t>
      </w:r>
      <w:r>
        <w:t xml:space="preserve"> aims to make employing TLS simpler and further provides guidance and best practice that is valid at the time of writing.</w:t>
      </w:r>
    </w:p>
    <w:p w14:paraId="16BB92DD" w14:textId="1517C7CC" w:rsidR="00DB707D" w:rsidRDefault="00DB707D" w:rsidP="00DB707D">
      <w:pPr>
        <w:pStyle w:val="BodyText"/>
      </w:pPr>
      <w:r>
        <w:t>FIXS is primar</w:t>
      </w:r>
      <w:r w:rsidR="00121AA2">
        <w:t>il</w:t>
      </w:r>
      <w:r>
        <w:t xml:space="preserve">y focused on how TLS </w:t>
      </w:r>
      <w:r w:rsidR="00121AA2">
        <w:t xml:space="preserve">can be used </w:t>
      </w:r>
      <w:r>
        <w:t>reliably</w:t>
      </w:r>
      <w:r w:rsidR="00121AA2">
        <w:t>,</w:t>
      </w:r>
      <w:r>
        <w:t xml:space="preserve"> with a minimum level of </w:t>
      </w:r>
      <w:r w:rsidR="00121AA2" w:rsidRPr="001F20CB">
        <w:rPr>
          <w:lang w:val="en-GB"/>
        </w:rPr>
        <w:t>standardi</w:t>
      </w:r>
      <w:r w:rsidR="00121AA2">
        <w:rPr>
          <w:lang w:val="en-GB"/>
        </w:rPr>
        <w:t>z</w:t>
      </w:r>
      <w:r w:rsidR="00121AA2" w:rsidRPr="001F20CB">
        <w:rPr>
          <w:lang w:val="en-GB"/>
        </w:rPr>
        <w:t>ation</w:t>
      </w:r>
      <w:r w:rsidR="00121AA2">
        <w:rPr>
          <w:lang w:val="en-GB"/>
        </w:rPr>
        <w:t>,</w:t>
      </w:r>
      <w:r w:rsidR="00121AA2">
        <w:t xml:space="preserve"> </w:t>
      </w:r>
      <w:r>
        <w:t>across the FIX community. The standard first concentrates on possible methods to authenticate the parties connecting to one another. It then goes into the different aspects of each authentication method as well as the different protocol options and what is recommended. This includes the different available cipher suites as well as certificate properties and validation.</w:t>
      </w:r>
    </w:p>
    <w:p w14:paraId="34FDDD8F" w14:textId="7E620AC4" w:rsidR="00DB707D" w:rsidRDefault="00DB707D" w:rsidP="00DB707D">
      <w:pPr>
        <w:pStyle w:val="BodyText"/>
      </w:pPr>
      <w:r>
        <w:t>FIXS optionally includes authentication of clients as part of the FIX session</w:t>
      </w:r>
      <w:r w:rsidR="00AB16DF">
        <w:t xml:space="preserve"> i.e. within the TLS tunnel</w:t>
      </w:r>
      <w:r>
        <w:t>. This is termed FIX Authentication (</w:t>
      </w:r>
      <w:r w:rsidR="00FF125A">
        <w:t>FIXA</w:t>
      </w:r>
      <w:r>
        <w:t>) and it can be used to authenticate FIX clients at the FIX session level rather than at the TLS level.</w:t>
      </w:r>
    </w:p>
    <w:p w14:paraId="0A299669" w14:textId="12440D2C" w:rsidR="00DB707D" w:rsidRDefault="00DB707D" w:rsidP="00DB707D">
      <w:pPr>
        <w:pStyle w:val="BodyText"/>
      </w:pPr>
      <w:r>
        <w:t>FIXS does not prevent participants</w:t>
      </w:r>
      <w:r w:rsidR="00121AA2">
        <w:t xml:space="preserve"> from </w:t>
      </w:r>
      <w:r>
        <w:t>using additional security controls. FIXS defines a minimum set of requirements, which are needed for common use cases and interoperability. Participants may choose to use security controls beyond what is specified in FIXS for extra security or to address the latest vulnerabilities.</w:t>
      </w:r>
    </w:p>
    <w:p w14:paraId="787BFD5A" w14:textId="4C27CA8F" w:rsidR="00DB707D" w:rsidRDefault="00DB707D" w:rsidP="00DB707D">
      <w:pPr>
        <w:pStyle w:val="BodyText"/>
      </w:pPr>
      <w:r>
        <w:t xml:space="preserve">Security is only one aspect of using TLS. Another aspect is </w:t>
      </w:r>
      <w:r w:rsidR="00E41B08">
        <w:t>performance,</w:t>
      </w:r>
      <w:r>
        <w:t xml:space="preserve"> and a further consideration is compatibility with out-of-band monitoring solutions. We therefore try to balance security with the needs of performance and compatibility, in order to keep FIXS suitable for trading and other activities within banking and finance.</w:t>
      </w:r>
    </w:p>
    <w:p w14:paraId="47B36346" w14:textId="180A605E" w:rsidR="00DB707D" w:rsidRDefault="00DB707D" w:rsidP="00DB707D">
      <w:pPr>
        <w:pStyle w:val="BodyText"/>
      </w:pPr>
      <w:r>
        <w:t xml:space="preserve">This is </w:t>
      </w:r>
      <w:r w:rsidR="00121AA2">
        <w:t xml:space="preserve">an evolving standard, adapting as we learn and as the technologies involved themselves grow and evolve. </w:t>
      </w:r>
      <w:r>
        <w:t>As always, we welcome your feedback and hope that you will share your views with us.</w:t>
      </w:r>
    </w:p>
    <w:p w14:paraId="47F45EC1" w14:textId="77777777" w:rsidR="000B58DE" w:rsidRPr="005B5BEF" w:rsidRDefault="00DB707D" w:rsidP="005B5BEF">
      <w:pPr>
        <w:pStyle w:val="Heading2"/>
      </w:pPr>
      <w:bookmarkStart w:id="10" w:name="_Toc64475412"/>
      <w:r w:rsidRPr="005B5BEF">
        <w:t>Scope</w:t>
      </w:r>
      <w:bookmarkEnd w:id="10"/>
    </w:p>
    <w:p w14:paraId="04E3E24A" w14:textId="180E618A" w:rsidR="00DB707D" w:rsidRDefault="00DB707D" w:rsidP="00DB707D">
      <w:pPr>
        <w:pStyle w:val="BodyText"/>
      </w:pPr>
      <w:bookmarkStart w:id="11" w:name="design-principles"/>
      <w:bookmarkEnd w:id="11"/>
      <w:r>
        <w:t xml:space="preserve">This </w:t>
      </w:r>
      <w:r w:rsidR="00EB4CA5">
        <w:t xml:space="preserve">standard </w:t>
      </w:r>
      <w:r>
        <w:t>is targeted at companies wanting to secure FIX sessions generally</w:t>
      </w:r>
      <w:r w:rsidR="00121AA2">
        <w:t>,</w:t>
      </w:r>
      <w:r>
        <w:t xml:space="preserve"> whether FIX is being run over the public Internet, across other networks or internally within a firm.</w:t>
      </w:r>
    </w:p>
    <w:p w14:paraId="356CF1FF" w14:textId="77777777" w:rsidR="00DB707D" w:rsidRDefault="00DB707D" w:rsidP="00DB707D">
      <w:pPr>
        <w:pStyle w:val="BodyText"/>
      </w:pPr>
      <w:r>
        <w:t>We hope to address general concerns about performance through proof-of-concepts. FIXS is not yet intended to be a substitute for other security controls in ultra-low latency environments.</w:t>
      </w:r>
    </w:p>
    <w:p w14:paraId="2F8C978F" w14:textId="5AC70CEE" w:rsidR="00DB707D" w:rsidRDefault="00DB707D" w:rsidP="00DB707D">
      <w:pPr>
        <w:pStyle w:val="BodyText"/>
      </w:pPr>
      <w:r>
        <w:t xml:space="preserve">This </w:t>
      </w:r>
      <w:r w:rsidR="00EB4CA5">
        <w:t xml:space="preserve">standard focuses on the use of </w:t>
      </w:r>
      <w:r>
        <w:t xml:space="preserve">TLS within the context of FIX, independent of </w:t>
      </w:r>
      <w:r w:rsidR="00EB4CA5">
        <w:t xml:space="preserve">any </w:t>
      </w:r>
      <w:r>
        <w:t xml:space="preserve">particular system. We </w:t>
      </w:r>
      <w:r w:rsidR="00A42964">
        <w:t xml:space="preserve">have </w:t>
      </w:r>
      <w:r>
        <w:t>a separate document</w:t>
      </w:r>
      <w:r w:rsidR="00A42964">
        <w:t xml:space="preserve"> </w:t>
      </w:r>
      <w:r>
        <w:t xml:space="preserve"> for guidance on the open source Stunnel program. We also refer to some implementations in this </w:t>
      </w:r>
      <w:r w:rsidR="00EB4CA5">
        <w:t xml:space="preserve">standard </w:t>
      </w:r>
      <w:r>
        <w:t>when clarifying support for particular options. However, the aim of this document is not to go into the detail of TLS implementations.</w:t>
      </w:r>
    </w:p>
    <w:p w14:paraId="3F9F0D36" w14:textId="7F1A2E7F" w:rsidR="005B5BEF" w:rsidRPr="005A1230" w:rsidRDefault="005B5BEF" w:rsidP="005B5BEF">
      <w:pPr>
        <w:pStyle w:val="BodyText"/>
      </w:pPr>
      <w:r>
        <w:t xml:space="preserve">This </w:t>
      </w:r>
      <w:r w:rsidR="00EB4CA5">
        <w:t xml:space="preserve">standard </w:t>
      </w:r>
      <w:r>
        <w:t xml:space="preserve">covers the </w:t>
      </w:r>
      <w:r w:rsidRPr="005A1230">
        <w:t xml:space="preserve">use of TLS to protect application and </w:t>
      </w:r>
      <w:r w:rsidR="00121AA2" w:rsidRPr="005A1230">
        <w:t>session</w:t>
      </w:r>
      <w:r w:rsidR="00121AA2">
        <w:t>-</w:t>
      </w:r>
      <w:r w:rsidRPr="005A1230">
        <w:t xml:space="preserve">level communications exposed by FIX </w:t>
      </w:r>
      <w:r>
        <w:t>session protocols</w:t>
      </w:r>
      <w:r w:rsidRPr="005A1230">
        <w:t>.</w:t>
      </w:r>
      <w:r>
        <w:t xml:space="preserve"> </w:t>
      </w:r>
      <w:r w:rsidR="00121AA2">
        <w:t>Specifically, by "sessions-level com</w:t>
      </w:r>
      <w:r w:rsidR="00EB4CA5">
        <w:t>m</w:t>
      </w:r>
      <w:r w:rsidR="00121AA2">
        <w:t>unications"</w:t>
      </w:r>
      <w:r w:rsidR="00121AA2" w:rsidRPr="005A1230">
        <w:t xml:space="preserve"> </w:t>
      </w:r>
      <w:r w:rsidR="00121AA2">
        <w:t xml:space="preserve">we refer to </w:t>
      </w:r>
      <w:r w:rsidRPr="005A1230">
        <w:t xml:space="preserve">the communication between FIX initiator and FIX acceptor over a TCP/IP socket. </w:t>
      </w:r>
      <w:r w:rsidR="00121AA2">
        <w:t xml:space="preserve">This </w:t>
      </w:r>
      <w:r w:rsidR="00EB4CA5">
        <w:t>standard</w:t>
      </w:r>
      <w:r w:rsidR="00121AA2">
        <w:t xml:space="preserve"> </w:t>
      </w:r>
      <w:r w:rsidRPr="005A1230">
        <w:t>does not consider the use of TLS or other security protocols such as IPSec for router-to-router or virtual private network (VPN) communications</w:t>
      </w:r>
      <w:r w:rsidR="00121AA2">
        <w:t>;</w:t>
      </w:r>
      <w:r w:rsidRPr="005A1230">
        <w:t xml:space="preserve"> </w:t>
      </w:r>
      <w:r w:rsidR="00121AA2">
        <w:t xml:space="preserve">nor </w:t>
      </w:r>
      <w:r w:rsidRPr="005A1230">
        <w:t xml:space="preserve">does </w:t>
      </w:r>
      <w:r w:rsidR="00121AA2">
        <w:t xml:space="preserve">it </w:t>
      </w:r>
      <w:r w:rsidRPr="005A1230">
        <w:t xml:space="preserve">consider other protocols such as IPSec for </w:t>
      </w:r>
      <w:r w:rsidR="00121AA2" w:rsidRPr="005A1230">
        <w:t>application</w:t>
      </w:r>
      <w:r w:rsidR="00121AA2">
        <w:t>-</w:t>
      </w:r>
      <w:r w:rsidRPr="005A1230">
        <w:t xml:space="preserve">level security. Additionally, this </w:t>
      </w:r>
      <w:r w:rsidR="00EB4CA5">
        <w:t>standard</w:t>
      </w:r>
      <w:r w:rsidR="00EB4CA5" w:rsidRPr="005A1230">
        <w:t xml:space="preserve"> </w:t>
      </w:r>
      <w:r w:rsidRPr="005A1230">
        <w:t>does not address other FIX message transports such as AMPQ, IBM WebSphere MQ or multicast UDP.</w:t>
      </w:r>
    </w:p>
    <w:p w14:paraId="53CA964D" w14:textId="258E22AA" w:rsidR="005B5BEF" w:rsidRDefault="005B5BEF" w:rsidP="005B5BEF">
      <w:pPr>
        <w:pStyle w:val="BodyText"/>
      </w:pPr>
      <w:r>
        <w:t xml:space="preserve">A notable point about site-to-site VPNs between routers or firewalls using IPSec and perhaps TLS/SSL is that connections can be two-way. That is to say either side can connect to the other (i.e. acting as client or server), and maybe both can be connected to the other at the same time (i.e. each side acting as both client and server simultaneously). </w:t>
      </w:r>
      <w:r w:rsidR="00121AA2">
        <w:t>However, in this guide</w:t>
      </w:r>
      <w:r>
        <w:t>, we are only concerned with a one-way connection from the FIX initiator to the FIX acceptor.</w:t>
      </w:r>
    </w:p>
    <w:p w14:paraId="1DF4DEF8" w14:textId="58D4AC06" w:rsidR="005B5BEF" w:rsidRDefault="005B5BEF" w:rsidP="005B5BEF">
      <w:pPr>
        <w:pStyle w:val="BodyText"/>
      </w:pPr>
      <w:r>
        <w:t>This document is not intended to be a complete guide to TLS. Instead, there are many publicly available resources on the Internet which provide in-depth information on TLS/SSL. We have provided links to a number of these resources at the end of this document.</w:t>
      </w:r>
    </w:p>
    <w:p w14:paraId="561A7F26" w14:textId="35CC9355" w:rsidR="005B5BEF" w:rsidRDefault="005B5BEF" w:rsidP="005B5BEF">
      <w:pPr>
        <w:pStyle w:val="BodyText"/>
      </w:pPr>
      <w:r>
        <w:t xml:space="preserve">Please note TLS may not be appropriate for </w:t>
      </w:r>
      <w:r w:rsidR="00121AA2">
        <w:t>time-</w:t>
      </w:r>
      <w:r>
        <w:t xml:space="preserve">critical data streams. For example, TLS is not used to secure Real-time Transport Protocol (RTP) communications used for voice and media streaming. Instead, the Secure Real-time Transport Protocol (SRTP) is defined for that purpose. If one is looking to encrypt similar </w:t>
      </w:r>
      <w:r w:rsidR="00121AA2">
        <w:t>time-</w:t>
      </w:r>
      <w:r>
        <w:t>critical data streams where completeness of the information is less important, TLS may be inappropriate.</w:t>
      </w:r>
    </w:p>
    <w:p w14:paraId="518CB157" w14:textId="78A2E2BA" w:rsidR="005B5BEF" w:rsidRDefault="005B5BEF" w:rsidP="00DB707D">
      <w:pPr>
        <w:pStyle w:val="BodyText"/>
      </w:pPr>
      <w:r>
        <w:t>We have a few FIX session protocols today. The session protocols include the FIX 4.0 and above FIX Session Protocol (FIX4), the FIX Session Transport (FIXT) Protocol and the FIX Performance Session Layer (FIXP) Protocol. All of these FIX session protocols are in scope for FIXS.</w:t>
      </w:r>
    </w:p>
    <w:p w14:paraId="1BE0FD86" w14:textId="145D65BE" w:rsidR="00121AA2" w:rsidRDefault="00121AA2" w:rsidP="00DB707D">
      <w:pPr>
        <w:pStyle w:val="BodyText"/>
      </w:pPr>
      <w:r>
        <w:rPr>
          <w:noProof/>
        </w:rPr>
        <w:drawing>
          <wp:inline distT="0" distB="0" distL="0" distR="0" wp14:anchorId="5E14E07F" wp14:editId="0E0E1737">
            <wp:extent cx="5943600"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1D7C3CF6" w14:textId="77777777" w:rsidR="005B5BEF" w:rsidRPr="005B5BEF" w:rsidRDefault="005B5BEF" w:rsidP="005B5BEF">
      <w:pPr>
        <w:pStyle w:val="Heading2"/>
      </w:pPr>
      <w:bookmarkStart w:id="12" w:name="_Toc488749855"/>
      <w:bookmarkStart w:id="13" w:name="_Toc64475413"/>
      <w:r w:rsidRPr="005B5BEF">
        <w:t>An overview of TLS</w:t>
      </w:r>
      <w:bookmarkEnd w:id="12"/>
      <w:bookmarkEnd w:id="13"/>
    </w:p>
    <w:p w14:paraId="423B617D" w14:textId="77777777" w:rsidR="005B5BEF" w:rsidRDefault="005B5BEF" w:rsidP="005B5BEF">
      <w:pPr>
        <w:pStyle w:val="Heading3"/>
      </w:pPr>
      <w:bookmarkStart w:id="14" w:name="_Toc488749856"/>
      <w:bookmarkStart w:id="15" w:name="_Toc64475414"/>
      <w:r w:rsidRPr="005B5BEF">
        <w:t>History of TLS/SSL</w:t>
      </w:r>
      <w:bookmarkEnd w:id="14"/>
      <w:bookmarkEnd w:id="15"/>
    </w:p>
    <w:p w14:paraId="7B17D41E" w14:textId="77777777" w:rsidR="005B5BEF" w:rsidRDefault="005B5BEF" w:rsidP="005B5BEF">
      <w:pPr>
        <w:pStyle w:val="BodyText"/>
      </w:pPr>
      <w:r>
        <w:t>The TLS protocol has evolved over a number of years, in order to better protect against risks and vulnerabilities.</w:t>
      </w:r>
    </w:p>
    <w:p w14:paraId="5C318FB0" w14:textId="1D552A67" w:rsidR="005B5BEF" w:rsidRDefault="005B5BEF" w:rsidP="005B5BEF">
      <w:pPr>
        <w:pStyle w:val="BodyText"/>
      </w:pPr>
      <w:r>
        <w:t>The current version of TLS is 1.</w:t>
      </w:r>
      <w:r w:rsidR="00127D74">
        <w:t>3</w:t>
      </w:r>
      <w:r>
        <w:t xml:space="preserve">, which is defined by the Internet Engineering Task Force (IETF) in Request for Comment (RFC) number </w:t>
      </w:r>
      <w:r w:rsidR="00127D74">
        <w:t>8446</w:t>
      </w:r>
      <w:r>
        <w:t>.</w:t>
      </w:r>
    </w:p>
    <w:p w14:paraId="74623876" w14:textId="77777777" w:rsidR="005B5BEF" w:rsidRDefault="005B5BEF" w:rsidP="005B5BEF">
      <w:pPr>
        <w:pStyle w:val="BodyText"/>
      </w:pPr>
      <w:r>
        <w:t xml:space="preserve">The history can be </w:t>
      </w:r>
      <w:r w:rsidRPr="001F20CB">
        <w:rPr>
          <w:lang w:val="en-GB"/>
        </w:rPr>
        <w:t>summarised</w:t>
      </w:r>
      <w:r>
        <w:t xml:space="preserve"> as follows:</w:t>
      </w:r>
    </w:p>
    <w:p w14:paraId="771D0BC9" w14:textId="1B44C08E" w:rsidR="005B5BEF" w:rsidRDefault="005B5BEF" w:rsidP="002C6828">
      <w:pPr>
        <w:pStyle w:val="BodyText"/>
        <w:numPr>
          <w:ilvl w:val="0"/>
          <w:numId w:val="2"/>
        </w:numPr>
      </w:pPr>
      <w:r>
        <w:t xml:space="preserve">TLS v1.3 – </w:t>
      </w:r>
      <w:r w:rsidR="00121AA2">
        <w:t xml:space="preserve">Updated by </w:t>
      </w:r>
      <w:hyperlink r:id="rId14" w:history="1">
        <w:r w:rsidR="00121AA2" w:rsidRPr="00121AA2">
          <w:rPr>
            <w:rStyle w:val="Hyperlink"/>
          </w:rPr>
          <w:t>RFC 8446</w:t>
        </w:r>
      </w:hyperlink>
      <w:r w:rsidR="00121AA2">
        <w:t xml:space="preserve"> </w:t>
      </w:r>
      <w:r>
        <w:t xml:space="preserve"> (</w:t>
      </w:r>
      <w:r w:rsidR="00121AA2">
        <w:t>August 2018</w:t>
      </w:r>
      <w:r>
        <w:t>)</w:t>
      </w:r>
    </w:p>
    <w:p w14:paraId="305A2737" w14:textId="1D18C94D" w:rsidR="005B5BEF" w:rsidRDefault="005B5BEF" w:rsidP="002C6828">
      <w:pPr>
        <w:pStyle w:val="BodyText"/>
        <w:numPr>
          <w:ilvl w:val="0"/>
          <w:numId w:val="2"/>
        </w:numPr>
      </w:pPr>
      <w:r>
        <w:t xml:space="preserve">TLS v1.2 – Updated by </w:t>
      </w:r>
      <w:hyperlink r:id="rId15" w:history="1">
        <w:r w:rsidRPr="00121AA2">
          <w:rPr>
            <w:rStyle w:val="Hyperlink"/>
          </w:rPr>
          <w:t>RFC 5246</w:t>
        </w:r>
      </w:hyperlink>
      <w:r>
        <w:t xml:space="preserve"> (August 2008)</w:t>
      </w:r>
    </w:p>
    <w:p w14:paraId="0D9F32F0" w14:textId="6F92B855" w:rsidR="005B5BEF" w:rsidRDefault="005B5BEF" w:rsidP="002C6828">
      <w:pPr>
        <w:pStyle w:val="BodyText"/>
        <w:numPr>
          <w:ilvl w:val="0"/>
          <w:numId w:val="2"/>
        </w:numPr>
      </w:pPr>
      <w:r>
        <w:t xml:space="preserve">TLS v1.1 – Updated by </w:t>
      </w:r>
      <w:hyperlink r:id="rId16" w:history="1">
        <w:r w:rsidRPr="00121AA2">
          <w:rPr>
            <w:rStyle w:val="Hyperlink"/>
          </w:rPr>
          <w:t>RFC 4346</w:t>
        </w:r>
      </w:hyperlink>
      <w:r>
        <w:t xml:space="preserve"> (April 2006)</w:t>
      </w:r>
      <w:r w:rsidR="00121AA2">
        <w:t xml:space="preserve"> (widely deprecated Jan 2020)</w:t>
      </w:r>
    </w:p>
    <w:p w14:paraId="2F71DF61" w14:textId="37CABB26" w:rsidR="005B5BEF" w:rsidRDefault="005B5BEF" w:rsidP="002C6828">
      <w:pPr>
        <w:pStyle w:val="BodyText"/>
        <w:numPr>
          <w:ilvl w:val="0"/>
          <w:numId w:val="2"/>
        </w:numPr>
      </w:pPr>
      <w:r>
        <w:t xml:space="preserve">TLS v1.0 – Defined by </w:t>
      </w:r>
      <w:hyperlink r:id="rId17" w:history="1">
        <w:r w:rsidRPr="00121AA2">
          <w:rPr>
            <w:rStyle w:val="Hyperlink"/>
          </w:rPr>
          <w:t>RFC 2246</w:t>
        </w:r>
      </w:hyperlink>
      <w:r>
        <w:t xml:space="preserve"> (January 1999)</w:t>
      </w:r>
      <w:r w:rsidR="00121AA2">
        <w:t xml:space="preserve"> (widely deprecated Jan 2020)</w:t>
      </w:r>
    </w:p>
    <w:p w14:paraId="3E935CF0" w14:textId="77777777" w:rsidR="005B5BEF" w:rsidRDefault="005B5BEF" w:rsidP="002C6828">
      <w:pPr>
        <w:pStyle w:val="BodyText"/>
        <w:numPr>
          <w:ilvl w:val="0"/>
          <w:numId w:val="2"/>
        </w:numPr>
      </w:pPr>
      <w:r>
        <w:t>SSL v3 – Deprecated by RFC 7568 (June 2015) and vulnerable to POODLE, specified by RFC 6101 (August 2011)</w:t>
      </w:r>
    </w:p>
    <w:p w14:paraId="36612EB7" w14:textId="77777777" w:rsidR="005B5BEF" w:rsidRDefault="005B5BEF" w:rsidP="002C6828">
      <w:pPr>
        <w:pStyle w:val="BodyText"/>
        <w:numPr>
          <w:ilvl w:val="0"/>
          <w:numId w:val="2"/>
        </w:numPr>
      </w:pPr>
      <w:r>
        <w:t>SSL v2 – Prohibited in TLS by RFC 6176 (March 2011),</w:t>
      </w:r>
    </w:p>
    <w:p w14:paraId="4949FFEA" w14:textId="77777777" w:rsidR="00120077" w:rsidRDefault="005B5BEF" w:rsidP="00DC34FF">
      <w:pPr>
        <w:pStyle w:val="BodyText"/>
        <w:numPr>
          <w:ilvl w:val="0"/>
          <w:numId w:val="2"/>
        </w:numPr>
      </w:pPr>
      <w:r>
        <w:t>SSL – Originally from Netscape</w:t>
      </w:r>
    </w:p>
    <w:p w14:paraId="36EBA141" w14:textId="77777777" w:rsidR="00120077" w:rsidRDefault="00120077" w:rsidP="00120077">
      <w:pPr>
        <w:pStyle w:val="Heading3"/>
        <w:keepLines w:val="0"/>
        <w:spacing w:before="240"/>
      </w:pPr>
      <w:bookmarkStart w:id="16" w:name="_Toc488749857"/>
      <w:bookmarkStart w:id="17" w:name="_Toc64475415"/>
      <w:r>
        <w:t>Basics of the TLS protocol</w:t>
      </w:r>
      <w:bookmarkEnd w:id="16"/>
      <w:bookmarkEnd w:id="17"/>
    </w:p>
    <w:p w14:paraId="08960E03" w14:textId="77777777" w:rsidR="00120077" w:rsidRDefault="00120077" w:rsidP="00120077">
      <w:pPr>
        <w:pStyle w:val="BodyText"/>
      </w:pPr>
      <w:r>
        <w:t xml:space="preserve">The </w:t>
      </w:r>
      <w:r w:rsidRPr="00D37154">
        <w:t xml:space="preserve">TLS </w:t>
      </w:r>
      <w:r>
        <w:t xml:space="preserve">protocol </w:t>
      </w:r>
      <w:r w:rsidRPr="00D37154">
        <w:t xml:space="preserve">comprises </w:t>
      </w:r>
      <w:r>
        <w:t xml:space="preserve">two protocols: </w:t>
      </w:r>
      <w:r w:rsidRPr="00D37154">
        <w:t xml:space="preserve">the </w:t>
      </w:r>
      <w:r w:rsidRPr="003814C5">
        <w:rPr>
          <w:i/>
        </w:rPr>
        <w:t>Handshake Protocol</w:t>
      </w:r>
      <w:r>
        <w:t xml:space="preserve"> and the </w:t>
      </w:r>
      <w:r w:rsidRPr="003814C5">
        <w:rPr>
          <w:i/>
        </w:rPr>
        <w:t>Record Protocol</w:t>
      </w:r>
      <w:r>
        <w:t>.</w:t>
      </w:r>
    </w:p>
    <w:p w14:paraId="7FA442EE" w14:textId="77777777" w:rsidR="00120077" w:rsidRDefault="00120077" w:rsidP="00120077">
      <w:pPr>
        <w:pStyle w:val="BodyText"/>
      </w:pPr>
      <w:r w:rsidRPr="00D37154">
        <w:t xml:space="preserve">The Handshake Protocol is used to authenticate the server and </w:t>
      </w:r>
      <w:r>
        <w:t>optionally</w:t>
      </w:r>
      <w:r w:rsidRPr="00D37154">
        <w:t xml:space="preserve"> the client using </w:t>
      </w:r>
      <w:r>
        <w:t>Public Key Infrastructure (</w:t>
      </w:r>
      <w:r w:rsidRPr="00D37154">
        <w:t>PKI</w:t>
      </w:r>
      <w:r>
        <w:t>)</w:t>
      </w:r>
      <w:r w:rsidRPr="00D37154">
        <w:t xml:space="preserve"> technology </w:t>
      </w:r>
      <w:r>
        <w:t>or other techniques such as pre-shared keys (PSKs). The Handshake Protocol is also used to a</w:t>
      </w:r>
      <w:r w:rsidRPr="00D37154">
        <w:t>gree the parameters of the Record Protocol. If agree</w:t>
      </w:r>
      <w:r>
        <w:t>d, the Record Protocol follows.</w:t>
      </w:r>
    </w:p>
    <w:p w14:paraId="5BA8AD5B" w14:textId="379BC8ED" w:rsidR="00120077" w:rsidRDefault="00120077" w:rsidP="00120077">
      <w:pPr>
        <w:pStyle w:val="BodyText"/>
      </w:pPr>
      <w:r w:rsidRPr="00D37154">
        <w:t xml:space="preserve">The </w:t>
      </w:r>
      <w:r w:rsidR="00121AA2">
        <w:t>Record Protocol parameters</w:t>
      </w:r>
      <w:r w:rsidRPr="00D37154">
        <w:t xml:space="preserve"> include a shared secret and </w:t>
      </w:r>
      <w:r>
        <w:t>a</w:t>
      </w:r>
      <w:r w:rsidRPr="00D37154">
        <w:t xml:space="preserve"> </w:t>
      </w:r>
      <w:r>
        <w:t xml:space="preserve">data encryption algorithm, known as a </w:t>
      </w:r>
      <w:r w:rsidRPr="00D37154">
        <w:t xml:space="preserve">cipher. </w:t>
      </w:r>
      <w:r>
        <w:t>The shared secret may be ephemeral, meaning it will not be the same for different sessions, resulting in Forward Secrecy. Forward Secrecy is the property of sessions where, if a key from a later session becomes compromised, it cannot be used to decrypt earlier sessions.</w:t>
      </w:r>
    </w:p>
    <w:p w14:paraId="710F5080" w14:textId="77777777" w:rsidR="00120077" w:rsidRDefault="00120077" w:rsidP="00120077">
      <w:pPr>
        <w:pStyle w:val="BodyText"/>
      </w:pPr>
      <w:r w:rsidRPr="00D37154">
        <w:t xml:space="preserve">The Handshake Protocol </w:t>
      </w:r>
      <w:r>
        <w:t xml:space="preserve">at the start of TLS communication typically </w:t>
      </w:r>
      <w:r w:rsidRPr="00D37154">
        <w:t xml:space="preserve">employs costly asymmetric cryptography, whilst the Record Protocol </w:t>
      </w:r>
      <w:r>
        <w:t xml:space="preserve">running for the majority of the communication </w:t>
      </w:r>
      <w:r w:rsidRPr="00D37154">
        <w:t xml:space="preserve">employs more efficient symmetric cryptography for encryption of ongoing data streams. The Record Protocol additionally provides a reliable connection for the application level protocol </w:t>
      </w:r>
      <w:r>
        <w:t xml:space="preserve">(the FIX session protocol in our case) </w:t>
      </w:r>
      <w:r w:rsidRPr="00D37154">
        <w:t>as if it were a TCP/IP socket.</w:t>
      </w:r>
    </w:p>
    <w:p w14:paraId="73903389" w14:textId="77777777" w:rsidR="00120077" w:rsidRDefault="00120077" w:rsidP="00120077">
      <w:pPr>
        <w:pStyle w:val="Heading2"/>
        <w:keepLines w:val="0"/>
        <w:spacing w:before="240"/>
      </w:pPr>
      <w:bookmarkStart w:id="18" w:name="_Toc488749858"/>
      <w:bookmarkStart w:id="19" w:name="_Toc64475416"/>
      <w:r>
        <w:t>Network topologies and the perspectives of FIX participants</w:t>
      </w:r>
      <w:bookmarkEnd w:id="18"/>
      <w:bookmarkEnd w:id="19"/>
    </w:p>
    <w:p w14:paraId="7E16047A" w14:textId="27BA66E5" w:rsidR="00120077" w:rsidRDefault="00120077" w:rsidP="00120077">
      <w:pPr>
        <w:pStyle w:val="BodyText"/>
      </w:pPr>
      <w:r>
        <w:t xml:space="preserve">FIX does not mandate a particular network topology. However, across the FIX community, we do see two network topologies being used generally. One is the </w:t>
      </w:r>
      <w:r w:rsidR="00121AA2">
        <w:t>'</w:t>
      </w:r>
      <w:r>
        <w:t>Star</w:t>
      </w:r>
      <w:r w:rsidR="00121AA2">
        <w:t>'</w:t>
      </w:r>
      <w:r>
        <w:t xml:space="preserve"> topology and the other is the </w:t>
      </w:r>
      <w:r w:rsidR="00121AA2">
        <w:t>'</w:t>
      </w:r>
      <w:r>
        <w:t>Peer-to-</w:t>
      </w:r>
      <w:r w:rsidR="00121AA2">
        <w:t xml:space="preserve">peer' </w:t>
      </w:r>
      <w:r>
        <w:t xml:space="preserve">(P2P) topology. In the Star topology, also known as the </w:t>
      </w:r>
      <w:r w:rsidR="00121AA2">
        <w:t xml:space="preserve">centralized </w:t>
      </w:r>
      <w:r>
        <w:t xml:space="preserve">or many-to-one network topology, many nodes connect to a central node. This may be, for example, a number of buy-side </w:t>
      </w:r>
      <w:r w:rsidR="00121AA2">
        <w:t xml:space="preserve">organizations </w:t>
      </w:r>
      <w:r>
        <w:t xml:space="preserve">connecting to a sell-side </w:t>
      </w:r>
      <w:r w:rsidR="00121AA2">
        <w:t xml:space="preserve">organization </w:t>
      </w:r>
      <w:r>
        <w:t xml:space="preserve">or many participants connecting to a hub. The hub may be, for example, an exchange, order routing network, trade reporting facility or a FIX messaging hub. The P2P topology on the other hand is the point-to-point or one-to-one network topology where matters are agreed bilaterally. An example of P2P </w:t>
      </w:r>
      <w:r w:rsidR="00121AA2">
        <w:t>could</w:t>
      </w:r>
      <w:r>
        <w:t xml:space="preserve"> be two </w:t>
      </w:r>
      <w:r w:rsidR="00121AA2">
        <w:t xml:space="preserve">organizations </w:t>
      </w:r>
      <w:r>
        <w:t xml:space="preserve">connecting to one another for trading, or it could be different applications connecting to one another within an </w:t>
      </w:r>
      <w:r w:rsidR="00121AA2">
        <w:t>organization</w:t>
      </w:r>
      <w:r>
        <w:t>.</w:t>
      </w:r>
    </w:p>
    <w:p w14:paraId="2DB6CA50" w14:textId="58232F70" w:rsidR="00120077" w:rsidRDefault="00120077" w:rsidP="00120077">
      <w:pPr>
        <w:pStyle w:val="BodyText"/>
      </w:pPr>
      <w:r>
        <w:t xml:space="preserve">We believe that the </w:t>
      </w:r>
      <w:r w:rsidR="00121AA2">
        <w:t>star topology's central organization</w:t>
      </w:r>
      <w:r>
        <w:t xml:space="preserve"> generally dictates the FIX connection properties and that participants connect to it rather than this being the other way around.</w:t>
      </w:r>
    </w:p>
    <w:p w14:paraId="587C1AA1" w14:textId="77777777" w:rsidR="00120077" w:rsidRDefault="00120077" w:rsidP="00120077">
      <w:pPr>
        <w:pStyle w:val="BodyText"/>
      </w:pPr>
      <w:r>
        <w:t>We conclude that a buy-side typically participates in a limited number of Star FIX networks. This will result in the buy-side having to manage a limited number of outbound FIX connections, for which it does not dictate the connection properties.</w:t>
      </w:r>
    </w:p>
    <w:p w14:paraId="2C167BD7" w14:textId="54ED8250" w:rsidR="00120077" w:rsidRDefault="00120077" w:rsidP="00120077">
      <w:pPr>
        <w:pStyle w:val="BodyText"/>
      </w:pPr>
      <w:r>
        <w:t xml:space="preserve">A sell-side or service bureau </w:t>
      </w:r>
      <w:r w:rsidR="00121AA2">
        <w:t>organization, on the other hand,</w:t>
      </w:r>
      <w:r>
        <w:t xml:space="preserve"> is likely to provide a Star FIX network, and as a result it will have to manage potentially a significant number of inbound client connections. Additionally, the same </w:t>
      </w:r>
      <w:r w:rsidR="00121AA2">
        <w:t xml:space="preserve">organization </w:t>
      </w:r>
      <w:r>
        <w:t>is likely to have to manage a limited number of other connections, either on a P2P basis or as a client to other Star FIX networks in order for it to participate in them.</w:t>
      </w:r>
    </w:p>
    <w:p w14:paraId="7599A96A" w14:textId="77777777" w:rsidR="00120077" w:rsidRDefault="00120077" w:rsidP="00120077">
      <w:pPr>
        <w:pStyle w:val="BodyText"/>
      </w:pPr>
      <w:r>
        <w:t>A point worth noting is that the Star topology introduces an indirect messaging path or network between participants. This should be taken into consideration for information security, and additional security controls, such as end-to-end message security between participants, may be necessary.</w:t>
      </w:r>
    </w:p>
    <w:p w14:paraId="23053E32" w14:textId="77777777" w:rsidR="00120077" w:rsidRDefault="00120077" w:rsidP="00120077">
      <w:pPr>
        <w:pStyle w:val="Heading2"/>
        <w:keepLines w:val="0"/>
        <w:spacing w:before="240"/>
      </w:pPr>
      <w:bookmarkStart w:id="20" w:name="_Toc488749859"/>
      <w:bookmarkStart w:id="21" w:name="_Toc64475417"/>
      <w:r>
        <w:t>When and where to use FIXS</w:t>
      </w:r>
      <w:bookmarkEnd w:id="20"/>
      <w:bookmarkEnd w:id="21"/>
    </w:p>
    <w:p w14:paraId="1B2FD337" w14:textId="752986E7" w:rsidR="00120077" w:rsidRDefault="00120077" w:rsidP="00120077">
      <w:pPr>
        <w:pStyle w:val="BodyText"/>
      </w:pPr>
      <w:r>
        <w:t>FIXS can be used to add security to any FIX connection.</w:t>
      </w:r>
      <w:r w:rsidR="00FF125A">
        <w:t xml:space="preserve"> FIX assumes a </w:t>
      </w:r>
      <w:r w:rsidR="0028013B">
        <w:t>zero-trust</w:t>
      </w:r>
      <w:r w:rsidR="00FF125A">
        <w:t xml:space="preserve"> landscape and i</w:t>
      </w:r>
      <w:r>
        <w:t xml:space="preserve">t is </w:t>
      </w:r>
      <w:r w:rsidR="00FF125A">
        <w:t xml:space="preserve">mandatory </w:t>
      </w:r>
      <w:r>
        <w:t xml:space="preserve">to use FIXS for any FIX session </w:t>
      </w:r>
      <w:r w:rsidR="00FF125A">
        <w:t>in the absence of other equivalent controls</w:t>
      </w:r>
      <w:r>
        <w:t>. In certain circumstances, it may be necessary to balance the use of FIXS with performance considerations.</w:t>
      </w:r>
    </w:p>
    <w:p w14:paraId="14C6B0A9" w14:textId="2B8B1C40" w:rsidR="00120077" w:rsidRDefault="00120077" w:rsidP="00120077">
      <w:pPr>
        <w:pStyle w:val="BodyText"/>
      </w:pPr>
      <w:r>
        <w:t xml:space="preserve">It is often the case that TLS </w:t>
      </w:r>
      <w:r w:rsidR="00127D74">
        <w:t>may</w:t>
      </w:r>
      <w:r>
        <w:t xml:space="preserve"> also present as part of underlying network communications. For example, TLS may be used for remote access or site-to-site VPNs. This should not detract from using FIXS where it provides a security advantage.</w:t>
      </w:r>
    </w:p>
    <w:p w14:paraId="25740868" w14:textId="0A826A53" w:rsidR="00120077" w:rsidRDefault="00120077" w:rsidP="00120077">
      <w:pPr>
        <w:pStyle w:val="BodyText"/>
      </w:pPr>
      <w:r>
        <w:t xml:space="preserve">Ideally, TLS should be used directly from the client FIX engine all the way to the server FIX engine. In practice, though, this may not be feasible. For example, it may be necessary to use a TLS proxy on the server side within a DMZ decoupled from the server FIX engine. </w:t>
      </w:r>
      <w:r w:rsidR="00121AA2">
        <w:t>It may also</w:t>
      </w:r>
      <w:r>
        <w:t xml:space="preserve"> be necessary to use a Man-in-The-Middle (MITM) proxy or use an out-of-band monitoring solution for monitoring and compliance. A MITM solution would terminate and reestablish TLS, enabling an </w:t>
      </w:r>
      <w:r w:rsidR="00121AA2">
        <w:t xml:space="preserve">organization </w:t>
      </w:r>
      <w:r>
        <w:t xml:space="preserve">to </w:t>
      </w:r>
      <w:r w:rsidR="00121AA2">
        <w:t>access</w:t>
      </w:r>
      <w:r>
        <w:t xml:space="preserve"> the session data and timings. Out-of-band monitoring, also known as passive monitoring, involves decrypting TLS sessions out-of-band</w:t>
      </w:r>
      <w:r w:rsidR="00121AA2">
        <w:t xml:space="preserve"> and giving the session data and timings</w:t>
      </w:r>
      <w:r>
        <w:t xml:space="preserve"> without interfering with the in-band communications.</w:t>
      </w:r>
    </w:p>
    <w:p w14:paraId="6F733C6B" w14:textId="77777777" w:rsidR="00120077" w:rsidRDefault="00120077" w:rsidP="00120077">
      <w:pPr>
        <w:pStyle w:val="Heading2"/>
        <w:keepLines w:val="0"/>
        <w:spacing w:before="240"/>
      </w:pPr>
      <w:bookmarkStart w:id="22" w:name="_Toc488749860"/>
      <w:bookmarkStart w:id="23" w:name="_Toc64475418"/>
      <w:r>
        <w:t>References</w:t>
      </w:r>
      <w:bookmarkEnd w:id="22"/>
      <w:bookmarkEnd w:id="23"/>
    </w:p>
    <w:p w14:paraId="32E1CF61" w14:textId="77777777" w:rsidR="00120077" w:rsidRDefault="00120077" w:rsidP="00120077">
      <w:pPr>
        <w:pStyle w:val="BodyText"/>
      </w:pPr>
      <w:r>
        <w:t>We have collected a number of references to articles and work on the Internet, which provide useful reading for a better understanding of TLS and current issues. Please see the references at the end of this document.</w:t>
      </w:r>
    </w:p>
    <w:p w14:paraId="1BDD957B" w14:textId="77777777" w:rsidR="008C2638" w:rsidRDefault="008C2638">
      <w:pPr>
        <w:spacing w:before="0" w:after="200"/>
        <w:rPr>
          <w:rFonts w:eastAsiaTheme="majorEastAsia" w:cstheme="majorBidi"/>
          <w:b/>
          <w:bCs/>
          <w:color w:val="345A8A" w:themeColor="accent1" w:themeShade="B5"/>
          <w:sz w:val="32"/>
          <w:szCs w:val="32"/>
        </w:rPr>
      </w:pPr>
      <w:r>
        <w:br w:type="page"/>
      </w:r>
    </w:p>
    <w:p w14:paraId="1EBC4FF9" w14:textId="77777777" w:rsidR="00912EDB" w:rsidRPr="00DC34FF" w:rsidRDefault="00120077" w:rsidP="00DC34FF">
      <w:pPr>
        <w:pStyle w:val="Heading1"/>
      </w:pPr>
      <w:bookmarkStart w:id="24" w:name="_Toc502663750"/>
      <w:bookmarkStart w:id="25" w:name="_Toc502663815"/>
      <w:bookmarkStart w:id="26" w:name="_Toc502664047"/>
      <w:bookmarkStart w:id="27" w:name="_Toc502664128"/>
      <w:bookmarkStart w:id="28" w:name="_Toc502663751"/>
      <w:bookmarkStart w:id="29" w:name="_Toc502663816"/>
      <w:bookmarkStart w:id="30" w:name="_Toc502664048"/>
      <w:bookmarkStart w:id="31" w:name="_Toc502664129"/>
      <w:bookmarkStart w:id="32" w:name="_Toc488749861"/>
      <w:bookmarkStart w:id="33" w:name="_Toc64475419"/>
      <w:bookmarkEnd w:id="24"/>
      <w:bookmarkEnd w:id="25"/>
      <w:bookmarkEnd w:id="26"/>
      <w:bookmarkEnd w:id="27"/>
      <w:bookmarkEnd w:id="28"/>
      <w:bookmarkEnd w:id="29"/>
      <w:bookmarkEnd w:id="30"/>
      <w:bookmarkEnd w:id="31"/>
      <w:r w:rsidRPr="00DC34FF">
        <w:t>Authentication Methods</w:t>
      </w:r>
      <w:bookmarkEnd w:id="32"/>
      <w:bookmarkEnd w:id="33"/>
    </w:p>
    <w:p w14:paraId="3954D774" w14:textId="4E8A12DD" w:rsidR="00912EDB" w:rsidRDefault="00120077" w:rsidP="00120077">
      <w:pPr>
        <w:pStyle w:val="BodyText"/>
      </w:pPr>
      <w:r>
        <w:t>TLS and to some extent FIX provide a variety of ways for the two parties connecting to authenticate each other. For the purposes of this guide, however, we have narrowed down the possible options for authentication and provided a choice between a limited set of recommended methods.</w:t>
      </w:r>
    </w:p>
    <w:p w14:paraId="06DA485F" w14:textId="77777777" w:rsidR="00912EDB" w:rsidRPr="00912EDB" w:rsidRDefault="00120077" w:rsidP="00DC34FF">
      <w:pPr>
        <w:pStyle w:val="Heading2"/>
      </w:pPr>
      <w:bookmarkStart w:id="34" w:name="_Toc488749862"/>
      <w:bookmarkStart w:id="35" w:name="_Toc64475420"/>
      <w:r w:rsidRPr="00DC34FF">
        <w:t>Recommended authentication (and key exchange) methods</w:t>
      </w:r>
      <w:bookmarkEnd w:id="34"/>
      <w:bookmarkEnd w:id="35"/>
    </w:p>
    <w:p w14:paraId="7F172612" w14:textId="70F595BB" w:rsidR="00120077" w:rsidRDefault="00120077" w:rsidP="00120077">
      <w:pPr>
        <w:pStyle w:val="BodyText"/>
      </w:pPr>
      <w:r>
        <w:t>This table shows the minimum recommended authentication methods against which participants in the Star and P2P topologies must choose. The Star and P2P topologies are described in the introduction to this document.</w:t>
      </w:r>
    </w:p>
    <w:tbl>
      <w:tblPr>
        <w:tblStyle w:val="TableGrid"/>
        <w:tblW w:w="9356" w:type="dxa"/>
        <w:tblLayout w:type="fixed"/>
        <w:tblLook w:val="04A0" w:firstRow="1" w:lastRow="0" w:firstColumn="1" w:lastColumn="0" w:noHBand="0" w:noVBand="1"/>
      </w:tblPr>
      <w:tblGrid>
        <w:gridCol w:w="562"/>
        <w:gridCol w:w="2127"/>
        <w:gridCol w:w="992"/>
        <w:gridCol w:w="1701"/>
        <w:gridCol w:w="1701"/>
        <w:gridCol w:w="1134"/>
        <w:gridCol w:w="1139"/>
      </w:tblGrid>
      <w:tr w:rsidR="00120077" w:rsidRPr="00737A60" w14:paraId="39674394" w14:textId="77777777" w:rsidTr="00120077">
        <w:trPr>
          <w:cantSplit/>
        </w:trPr>
        <w:tc>
          <w:tcPr>
            <w:tcW w:w="562" w:type="dxa"/>
          </w:tcPr>
          <w:p w14:paraId="361C7E45" w14:textId="77777777" w:rsidR="00120077" w:rsidRDefault="00120077" w:rsidP="00DC34FF">
            <w:pPr>
              <w:pStyle w:val="TableText"/>
            </w:pPr>
            <w:r>
              <w:t>Id</w:t>
            </w:r>
          </w:p>
        </w:tc>
        <w:tc>
          <w:tcPr>
            <w:tcW w:w="2127" w:type="dxa"/>
          </w:tcPr>
          <w:p w14:paraId="7E24EF1C" w14:textId="77777777" w:rsidR="00120077" w:rsidRPr="00737A60" w:rsidRDefault="00120077" w:rsidP="00DC34FF">
            <w:pPr>
              <w:pStyle w:val="TableText"/>
            </w:pPr>
            <w:r>
              <w:t>Method</w:t>
            </w:r>
          </w:p>
        </w:tc>
        <w:tc>
          <w:tcPr>
            <w:tcW w:w="992" w:type="dxa"/>
          </w:tcPr>
          <w:p w14:paraId="69F60167" w14:textId="77777777" w:rsidR="00120077" w:rsidRDefault="00120077" w:rsidP="00DC34FF">
            <w:pPr>
              <w:pStyle w:val="TableText"/>
            </w:pPr>
            <w:r>
              <w:t>TLS protocol</w:t>
            </w:r>
          </w:p>
        </w:tc>
        <w:tc>
          <w:tcPr>
            <w:tcW w:w="1701" w:type="dxa"/>
          </w:tcPr>
          <w:p w14:paraId="1DA0AC8E" w14:textId="77777777" w:rsidR="00120077" w:rsidRPr="00737A60" w:rsidRDefault="00120077" w:rsidP="00DC34FF">
            <w:pPr>
              <w:pStyle w:val="TableText"/>
            </w:pPr>
            <w:r>
              <w:t>Authentication of server</w:t>
            </w:r>
          </w:p>
        </w:tc>
        <w:tc>
          <w:tcPr>
            <w:tcW w:w="1701" w:type="dxa"/>
          </w:tcPr>
          <w:p w14:paraId="380878C9" w14:textId="77777777" w:rsidR="00120077" w:rsidRPr="00737A60" w:rsidRDefault="00120077" w:rsidP="00DC34FF">
            <w:pPr>
              <w:pStyle w:val="TableText"/>
            </w:pPr>
            <w:r>
              <w:t>Authentication of client</w:t>
            </w:r>
          </w:p>
        </w:tc>
        <w:tc>
          <w:tcPr>
            <w:tcW w:w="1134" w:type="dxa"/>
          </w:tcPr>
          <w:p w14:paraId="380E8F83" w14:textId="77777777" w:rsidR="00120077" w:rsidRPr="00737A60" w:rsidRDefault="00120077" w:rsidP="00DC34FF">
            <w:pPr>
              <w:pStyle w:val="TableText"/>
            </w:pPr>
            <w:r>
              <w:t>Star topology</w:t>
            </w:r>
          </w:p>
        </w:tc>
        <w:tc>
          <w:tcPr>
            <w:tcW w:w="1139" w:type="dxa"/>
          </w:tcPr>
          <w:p w14:paraId="21A45BEC" w14:textId="77777777" w:rsidR="00120077" w:rsidRPr="00737A60" w:rsidRDefault="00120077" w:rsidP="00DC34FF">
            <w:pPr>
              <w:pStyle w:val="TableText"/>
            </w:pPr>
            <w:r w:rsidRPr="00737A60">
              <w:t>P2P</w:t>
            </w:r>
            <w:r>
              <w:t xml:space="preserve"> topology</w:t>
            </w:r>
          </w:p>
        </w:tc>
      </w:tr>
      <w:tr w:rsidR="00120077" w:rsidRPr="00BA391B" w14:paraId="2F90EC5D" w14:textId="77777777" w:rsidTr="00120077">
        <w:trPr>
          <w:cantSplit/>
        </w:trPr>
        <w:tc>
          <w:tcPr>
            <w:tcW w:w="9356" w:type="dxa"/>
            <w:gridSpan w:val="7"/>
            <w:shd w:val="clear" w:color="auto" w:fill="F2F2F2" w:themeFill="background1" w:themeFillShade="F2"/>
          </w:tcPr>
          <w:p w14:paraId="49984C3F" w14:textId="77777777" w:rsidR="00120077" w:rsidRDefault="00120077" w:rsidP="00DC34FF">
            <w:pPr>
              <w:pStyle w:val="TableText"/>
            </w:pPr>
            <w:r>
              <w:t>Using c</w:t>
            </w:r>
            <w:r w:rsidRPr="00BA391B">
              <w:t>ertificates</w:t>
            </w:r>
          </w:p>
          <w:p w14:paraId="72B1F1AA" w14:textId="77777777" w:rsidR="00120077" w:rsidRPr="001C7B51" w:rsidRDefault="00120077" w:rsidP="00DC34FF">
            <w:pPr>
              <w:pStyle w:val="TableText"/>
            </w:pPr>
            <w:r w:rsidRPr="001C7B51">
              <w:rPr>
                <w:sz w:val="20"/>
              </w:rPr>
              <w:t>(</w:t>
            </w:r>
            <w:r>
              <w:rPr>
                <w:sz w:val="20"/>
              </w:rPr>
              <w:t xml:space="preserve">giving </w:t>
            </w:r>
            <w:r w:rsidRPr="001C7B51">
              <w:rPr>
                <w:sz w:val="20"/>
              </w:rPr>
              <w:t>authentication of both ends at TLS level)</w:t>
            </w:r>
          </w:p>
        </w:tc>
      </w:tr>
      <w:tr w:rsidR="00120077" w14:paraId="28963A8E" w14:textId="77777777" w:rsidTr="00120077">
        <w:trPr>
          <w:cantSplit/>
        </w:trPr>
        <w:tc>
          <w:tcPr>
            <w:tcW w:w="562" w:type="dxa"/>
          </w:tcPr>
          <w:p w14:paraId="65C86AF3" w14:textId="77777777" w:rsidR="00120077" w:rsidRDefault="00120077" w:rsidP="00DC34FF">
            <w:pPr>
              <w:pStyle w:val="TableText"/>
            </w:pPr>
            <w:r>
              <w:t>1a)</w:t>
            </w:r>
          </w:p>
        </w:tc>
        <w:tc>
          <w:tcPr>
            <w:tcW w:w="2127" w:type="dxa"/>
          </w:tcPr>
          <w:p w14:paraId="54BBCAD6" w14:textId="77777777" w:rsidR="00120077" w:rsidRDefault="00120077" w:rsidP="00DC34FF">
            <w:pPr>
              <w:pStyle w:val="TableText"/>
            </w:pPr>
            <w:r>
              <w:t xml:space="preserve">Mutual TLS with Leaf Certificate </w:t>
            </w:r>
            <w:r w:rsidRPr="00DC34FF">
              <w:t>Pinning</w:t>
            </w:r>
            <w:r>
              <w:t xml:space="preserve"> both ends</w:t>
            </w:r>
          </w:p>
        </w:tc>
        <w:tc>
          <w:tcPr>
            <w:tcW w:w="992" w:type="dxa"/>
          </w:tcPr>
          <w:p w14:paraId="4361566C" w14:textId="77777777" w:rsidR="00120077" w:rsidRDefault="00120077" w:rsidP="00DC34FF">
            <w:pPr>
              <w:pStyle w:val="TableText"/>
            </w:pPr>
            <w:r>
              <w:t>Mutual</w:t>
            </w:r>
          </w:p>
        </w:tc>
        <w:tc>
          <w:tcPr>
            <w:tcW w:w="1701" w:type="dxa"/>
          </w:tcPr>
          <w:p w14:paraId="083D4F8B" w14:textId="77777777" w:rsidR="00120077" w:rsidRDefault="00120077" w:rsidP="00DC34FF">
            <w:pPr>
              <w:pStyle w:val="TableText"/>
            </w:pPr>
            <w:r>
              <w:rPr>
                <w:noProof/>
              </w:rPr>
              <w:drawing>
                <wp:inline distT="0" distB="0" distL="0" distR="0" wp14:anchorId="1A2ECEFB" wp14:editId="10C73918">
                  <wp:extent cx="200025" cy="133350"/>
                  <wp:effectExtent l="0" t="0" r="9525" b="0"/>
                  <wp:docPr id="11" name="Picture 11"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p>
          <w:p w14:paraId="332146F6" w14:textId="77777777" w:rsidR="00120077" w:rsidRDefault="00120077" w:rsidP="00DC34FF">
            <w:pPr>
              <w:pStyle w:val="TableText"/>
            </w:pPr>
            <w:r>
              <w:t>Leaf Certificate Pinning</w:t>
            </w:r>
          </w:p>
        </w:tc>
        <w:tc>
          <w:tcPr>
            <w:tcW w:w="1701" w:type="dxa"/>
          </w:tcPr>
          <w:p w14:paraId="1EAC1F70" w14:textId="77777777" w:rsidR="00120077" w:rsidRDefault="00120077" w:rsidP="00DC34FF">
            <w:pPr>
              <w:pStyle w:val="TableText"/>
            </w:pPr>
            <w:r>
              <w:rPr>
                <w:noProof/>
                <w:lang w:val="en-GB" w:eastAsia="en-GB"/>
              </w:rPr>
              <w:drawing>
                <wp:inline distT="0" distB="0" distL="0" distR="0" wp14:anchorId="45E61341" wp14:editId="267D6DAC">
                  <wp:extent cx="194400" cy="140400"/>
                  <wp:effectExtent l="0" t="0" r="0" b="0"/>
                  <wp:docPr id="12" name="Picture 12" descr="C:\Users\kilkennyc\AppData\Local\Microsoft\Windows\INetCacheContent.Word\l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ilkennyc\AppData\Local\Microsoft\Windows\INetCacheContent.Word\leaf.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400" cy="140400"/>
                          </a:xfrm>
                          <a:prstGeom prst="rect">
                            <a:avLst/>
                          </a:prstGeom>
                          <a:noFill/>
                          <a:ln>
                            <a:noFill/>
                          </a:ln>
                        </pic:spPr>
                      </pic:pic>
                    </a:graphicData>
                  </a:graphic>
                </wp:inline>
              </w:drawing>
            </w:r>
          </w:p>
          <w:p w14:paraId="4C3EDDE2" w14:textId="77777777" w:rsidR="00120077" w:rsidRDefault="00120077" w:rsidP="00DC34FF">
            <w:pPr>
              <w:pStyle w:val="TableText"/>
            </w:pPr>
            <w:r>
              <w:t>Leaf Certificate Pinning</w:t>
            </w:r>
          </w:p>
        </w:tc>
        <w:tc>
          <w:tcPr>
            <w:tcW w:w="1134" w:type="dxa"/>
          </w:tcPr>
          <w:p w14:paraId="22D30AE8" w14:textId="77777777" w:rsidR="00120077" w:rsidRDefault="00120077" w:rsidP="00DC34FF">
            <w:pPr>
              <w:pStyle w:val="TableText"/>
            </w:pPr>
            <w:r w:rsidRPr="00E104EF">
              <w:rPr>
                <w:sz w:val="28"/>
              </w:rPr>
              <w:sym w:font="Wingdings" w:char="F0FC"/>
            </w:r>
          </w:p>
        </w:tc>
        <w:tc>
          <w:tcPr>
            <w:tcW w:w="1139" w:type="dxa"/>
          </w:tcPr>
          <w:p w14:paraId="15563E06" w14:textId="77777777" w:rsidR="00120077" w:rsidRDefault="00120077" w:rsidP="00DC34FF">
            <w:pPr>
              <w:pStyle w:val="TableText"/>
            </w:pPr>
            <w:r w:rsidRPr="00E104EF">
              <w:rPr>
                <w:sz w:val="28"/>
              </w:rPr>
              <w:sym w:font="Wingdings" w:char="F0FC"/>
            </w:r>
          </w:p>
        </w:tc>
      </w:tr>
      <w:tr w:rsidR="00120077" w14:paraId="2670227A" w14:textId="77777777" w:rsidTr="00120077">
        <w:trPr>
          <w:cantSplit/>
        </w:trPr>
        <w:tc>
          <w:tcPr>
            <w:tcW w:w="562" w:type="dxa"/>
          </w:tcPr>
          <w:p w14:paraId="26513347" w14:textId="77777777" w:rsidR="00120077" w:rsidRDefault="00120077" w:rsidP="00DC34FF">
            <w:pPr>
              <w:pStyle w:val="TableText"/>
            </w:pPr>
            <w:r>
              <w:t>1b)</w:t>
            </w:r>
          </w:p>
        </w:tc>
        <w:tc>
          <w:tcPr>
            <w:tcW w:w="2127" w:type="dxa"/>
          </w:tcPr>
          <w:p w14:paraId="1428EE88" w14:textId="77777777" w:rsidR="00120077" w:rsidRDefault="00120077" w:rsidP="00DC34FF">
            <w:pPr>
              <w:pStyle w:val="TableText"/>
            </w:pPr>
            <w:r>
              <w:t>Mutual TLS with Leaf Certificate Pinning of client and Certificate Validation of server with CA Pinning</w:t>
            </w:r>
          </w:p>
        </w:tc>
        <w:tc>
          <w:tcPr>
            <w:tcW w:w="992" w:type="dxa"/>
          </w:tcPr>
          <w:p w14:paraId="015392AE" w14:textId="77777777" w:rsidR="00120077" w:rsidRDefault="00120077" w:rsidP="00DC34FF">
            <w:pPr>
              <w:pStyle w:val="TableText"/>
            </w:pPr>
            <w:r>
              <w:t>Mutual</w:t>
            </w:r>
          </w:p>
        </w:tc>
        <w:tc>
          <w:tcPr>
            <w:tcW w:w="1701" w:type="dxa"/>
          </w:tcPr>
          <w:p w14:paraId="7E2EC452" w14:textId="77777777" w:rsidR="00120077" w:rsidRDefault="00120077" w:rsidP="00DC34FF">
            <w:pPr>
              <w:pStyle w:val="TableText"/>
            </w:pPr>
            <w:r>
              <w:rPr>
                <w:noProof/>
                <w:lang w:val="en-GB" w:eastAsia="en-GB"/>
              </w:rPr>
              <w:drawing>
                <wp:inline distT="0" distB="0" distL="0" distR="0" wp14:anchorId="34E516C8" wp14:editId="45311509">
                  <wp:extent cx="523875" cy="27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524932" cy="273601"/>
                          </a:xfrm>
                          <a:prstGeom prst="rect">
                            <a:avLst/>
                          </a:prstGeom>
                        </pic:spPr>
                      </pic:pic>
                    </a:graphicData>
                  </a:graphic>
                </wp:inline>
              </w:drawing>
            </w:r>
          </w:p>
          <w:p w14:paraId="632E76F3" w14:textId="77777777" w:rsidR="00120077" w:rsidRDefault="00120077" w:rsidP="00DC34FF">
            <w:pPr>
              <w:pStyle w:val="TableText"/>
            </w:pPr>
            <w:r>
              <w:t>Certificate Validation with CA Pinning</w:t>
            </w:r>
          </w:p>
        </w:tc>
        <w:tc>
          <w:tcPr>
            <w:tcW w:w="1701" w:type="dxa"/>
          </w:tcPr>
          <w:p w14:paraId="089622B8" w14:textId="77777777" w:rsidR="00120077" w:rsidRDefault="00120077" w:rsidP="00DC34FF">
            <w:pPr>
              <w:pStyle w:val="TableText"/>
            </w:pPr>
            <w:r>
              <w:rPr>
                <w:noProof/>
                <w:lang w:val="en-GB" w:eastAsia="en-GB"/>
              </w:rPr>
              <w:drawing>
                <wp:inline distT="0" distB="0" distL="0" distR="0" wp14:anchorId="68412672" wp14:editId="266CC4BF">
                  <wp:extent cx="194400" cy="140400"/>
                  <wp:effectExtent l="0" t="0" r="0" b="0"/>
                  <wp:docPr id="13" name="Picture 13" descr="C:\Users\kilkennyc\AppData\Local\Microsoft\Windows\INetCacheContent.Word\l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ilkennyc\AppData\Local\Microsoft\Windows\INetCacheContent.Word\leaf.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400" cy="140400"/>
                          </a:xfrm>
                          <a:prstGeom prst="rect">
                            <a:avLst/>
                          </a:prstGeom>
                          <a:noFill/>
                          <a:ln>
                            <a:noFill/>
                          </a:ln>
                        </pic:spPr>
                      </pic:pic>
                    </a:graphicData>
                  </a:graphic>
                </wp:inline>
              </w:drawing>
            </w:r>
          </w:p>
          <w:p w14:paraId="02BEA98A" w14:textId="77777777" w:rsidR="00120077" w:rsidRDefault="00120077" w:rsidP="00DC34FF">
            <w:pPr>
              <w:pStyle w:val="TableText"/>
            </w:pPr>
            <w:r>
              <w:t>Leaf Certificate Pinning</w:t>
            </w:r>
          </w:p>
        </w:tc>
        <w:tc>
          <w:tcPr>
            <w:tcW w:w="1134" w:type="dxa"/>
          </w:tcPr>
          <w:p w14:paraId="677ACB8D" w14:textId="77777777" w:rsidR="00120077" w:rsidRDefault="00120077" w:rsidP="00DC34FF">
            <w:pPr>
              <w:pStyle w:val="TableText"/>
            </w:pPr>
            <w:r w:rsidRPr="00E104EF">
              <w:rPr>
                <w:sz w:val="28"/>
              </w:rPr>
              <w:sym w:font="Wingdings" w:char="F0FC"/>
            </w:r>
          </w:p>
        </w:tc>
        <w:tc>
          <w:tcPr>
            <w:tcW w:w="1139" w:type="dxa"/>
          </w:tcPr>
          <w:p w14:paraId="6CDFD7CF" w14:textId="77777777" w:rsidR="00120077" w:rsidRPr="00E104EF" w:rsidRDefault="00120077" w:rsidP="00DC34FF">
            <w:pPr>
              <w:pStyle w:val="TableText"/>
            </w:pPr>
            <w:r w:rsidRPr="00E104EF">
              <w:rPr>
                <w:sz w:val="28"/>
              </w:rPr>
              <w:sym w:font="Wingdings" w:char="F0FB"/>
            </w:r>
          </w:p>
          <w:p w14:paraId="62670D25" w14:textId="77777777" w:rsidR="00120077" w:rsidRDefault="00120077" w:rsidP="00DC34FF">
            <w:pPr>
              <w:pStyle w:val="TableText"/>
            </w:pPr>
            <w:r>
              <w:t>Do not use</w:t>
            </w:r>
          </w:p>
        </w:tc>
      </w:tr>
      <w:tr w:rsidR="00120077" w:rsidRPr="00BA391B" w14:paraId="3C0F9E5D" w14:textId="77777777" w:rsidTr="00120077">
        <w:trPr>
          <w:cantSplit/>
        </w:trPr>
        <w:tc>
          <w:tcPr>
            <w:tcW w:w="9356" w:type="dxa"/>
            <w:gridSpan w:val="7"/>
            <w:shd w:val="clear" w:color="auto" w:fill="F2F2F2" w:themeFill="background1" w:themeFillShade="F2"/>
          </w:tcPr>
          <w:p w14:paraId="36E77A96" w14:textId="77777777" w:rsidR="00120077" w:rsidRDefault="00120077" w:rsidP="00DC34FF">
            <w:pPr>
              <w:pStyle w:val="TableText"/>
            </w:pPr>
            <w:r>
              <w:t xml:space="preserve">Using </w:t>
            </w:r>
            <w:r w:rsidRPr="00BA391B">
              <w:t>PSKs</w:t>
            </w:r>
          </w:p>
          <w:p w14:paraId="6956A548" w14:textId="77777777" w:rsidR="00120077" w:rsidRPr="001C7B51" w:rsidRDefault="00120077" w:rsidP="00DC34FF">
            <w:pPr>
              <w:pStyle w:val="TableText"/>
            </w:pPr>
            <w:r w:rsidRPr="001C7B51">
              <w:rPr>
                <w:sz w:val="20"/>
              </w:rPr>
              <w:t>(</w:t>
            </w:r>
            <w:r>
              <w:rPr>
                <w:sz w:val="20"/>
              </w:rPr>
              <w:t xml:space="preserve">giving </w:t>
            </w:r>
            <w:r w:rsidRPr="001C7B51">
              <w:rPr>
                <w:sz w:val="20"/>
              </w:rPr>
              <w:t>authentication of both ends at TLS level)</w:t>
            </w:r>
          </w:p>
        </w:tc>
      </w:tr>
      <w:tr w:rsidR="00120077" w14:paraId="3307FADD" w14:textId="77777777" w:rsidTr="00120077">
        <w:trPr>
          <w:cantSplit/>
        </w:trPr>
        <w:tc>
          <w:tcPr>
            <w:tcW w:w="562" w:type="dxa"/>
          </w:tcPr>
          <w:p w14:paraId="3E3B1C25" w14:textId="77777777" w:rsidR="00120077" w:rsidRDefault="00120077" w:rsidP="00DC34FF">
            <w:pPr>
              <w:pStyle w:val="TableText"/>
            </w:pPr>
            <w:r>
              <w:t>2</w:t>
            </w:r>
          </w:p>
        </w:tc>
        <w:tc>
          <w:tcPr>
            <w:tcW w:w="2127" w:type="dxa"/>
          </w:tcPr>
          <w:p w14:paraId="7CB3806B" w14:textId="77777777" w:rsidR="00120077" w:rsidRDefault="00120077" w:rsidP="00DC34FF">
            <w:pPr>
              <w:pStyle w:val="TableText"/>
            </w:pPr>
            <w:r>
              <w:t>Mutual TLS with pre-shared keys (PSKs) both ends</w:t>
            </w:r>
          </w:p>
        </w:tc>
        <w:tc>
          <w:tcPr>
            <w:tcW w:w="992" w:type="dxa"/>
          </w:tcPr>
          <w:p w14:paraId="0D5285EE" w14:textId="77777777" w:rsidR="00120077" w:rsidRDefault="00120077" w:rsidP="00DC34FF">
            <w:pPr>
              <w:pStyle w:val="TableText"/>
            </w:pPr>
            <w:r>
              <w:t>Mutual</w:t>
            </w:r>
          </w:p>
        </w:tc>
        <w:tc>
          <w:tcPr>
            <w:tcW w:w="1701" w:type="dxa"/>
          </w:tcPr>
          <w:p w14:paraId="31E8B515" w14:textId="77777777" w:rsidR="00120077" w:rsidRDefault="00120077" w:rsidP="00DC34FF">
            <w:pPr>
              <w:pStyle w:val="TableText"/>
            </w:pPr>
            <w:r>
              <w:rPr>
                <w:noProof/>
                <w:lang w:val="en-GB" w:eastAsia="en-GB"/>
              </w:rPr>
              <w:drawing>
                <wp:inline distT="0" distB="0" distL="0" distR="0" wp14:anchorId="35C4AB5A" wp14:editId="54EE7EF9">
                  <wp:extent cx="388800" cy="259200"/>
                  <wp:effectExtent l="0" t="0" r="0" b="7620"/>
                  <wp:docPr id="7" name="Picture 7" descr="C:\Users\kilkennyc\AppData\Local\Microsoft\Windows\INetCacheContent.Word\stockport-chubb-type-key-cu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ilkennyc\AppData\Local\Microsoft\Windows\INetCacheContent.Word\stockport-chubb-type-key-cutting.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800" cy="259200"/>
                          </a:xfrm>
                          <a:prstGeom prst="rect">
                            <a:avLst/>
                          </a:prstGeom>
                          <a:noFill/>
                          <a:ln>
                            <a:noFill/>
                          </a:ln>
                        </pic:spPr>
                      </pic:pic>
                    </a:graphicData>
                  </a:graphic>
                </wp:inline>
              </w:drawing>
            </w:r>
          </w:p>
          <w:p w14:paraId="4777B441" w14:textId="77777777" w:rsidR="00120077" w:rsidRDefault="00120077" w:rsidP="00DC34FF">
            <w:pPr>
              <w:pStyle w:val="TableText"/>
            </w:pPr>
            <w:r>
              <w:t>PSK</w:t>
            </w:r>
          </w:p>
        </w:tc>
        <w:tc>
          <w:tcPr>
            <w:tcW w:w="1701" w:type="dxa"/>
          </w:tcPr>
          <w:p w14:paraId="564B0258" w14:textId="77777777" w:rsidR="00120077" w:rsidRDefault="00120077" w:rsidP="00DC34FF">
            <w:pPr>
              <w:pStyle w:val="TableText"/>
            </w:pPr>
            <w:r>
              <w:rPr>
                <w:noProof/>
                <w:lang w:val="en-GB" w:eastAsia="en-GB"/>
              </w:rPr>
              <w:drawing>
                <wp:inline distT="0" distB="0" distL="0" distR="0" wp14:anchorId="5C8A0A25" wp14:editId="36B418AA">
                  <wp:extent cx="388800" cy="259200"/>
                  <wp:effectExtent l="0" t="0" r="0" b="7620"/>
                  <wp:docPr id="10" name="Picture 10" descr="C:\Users\kilkennyc\AppData\Local\Microsoft\Windows\INetCacheContent.Word\stockport-chubb-type-key-cu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ilkennyc\AppData\Local\Microsoft\Windows\INetCacheContent.Word\stockport-chubb-type-key-cutting.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800" cy="259200"/>
                          </a:xfrm>
                          <a:prstGeom prst="rect">
                            <a:avLst/>
                          </a:prstGeom>
                          <a:noFill/>
                          <a:ln>
                            <a:noFill/>
                          </a:ln>
                        </pic:spPr>
                      </pic:pic>
                    </a:graphicData>
                  </a:graphic>
                </wp:inline>
              </w:drawing>
            </w:r>
          </w:p>
          <w:p w14:paraId="16A5D6EB" w14:textId="77777777" w:rsidR="00120077" w:rsidRDefault="00120077" w:rsidP="00DC34FF">
            <w:pPr>
              <w:pStyle w:val="TableText"/>
            </w:pPr>
            <w:r>
              <w:t>PSK</w:t>
            </w:r>
          </w:p>
        </w:tc>
        <w:tc>
          <w:tcPr>
            <w:tcW w:w="1134" w:type="dxa"/>
          </w:tcPr>
          <w:p w14:paraId="7332ACE4" w14:textId="77777777" w:rsidR="00120077" w:rsidRPr="00E104EF" w:rsidRDefault="00120077" w:rsidP="00DC34FF">
            <w:pPr>
              <w:pStyle w:val="TableText"/>
            </w:pPr>
            <w:r w:rsidRPr="00E104EF">
              <w:rPr>
                <w:sz w:val="28"/>
              </w:rPr>
              <w:sym w:font="Wingdings" w:char="F0FB"/>
            </w:r>
          </w:p>
          <w:p w14:paraId="7A1F9784" w14:textId="77777777" w:rsidR="00120077" w:rsidRDefault="00120077" w:rsidP="00DC34FF">
            <w:pPr>
              <w:pStyle w:val="TableText"/>
            </w:pPr>
            <w:r>
              <w:t>Do not use</w:t>
            </w:r>
          </w:p>
        </w:tc>
        <w:tc>
          <w:tcPr>
            <w:tcW w:w="1139" w:type="dxa"/>
          </w:tcPr>
          <w:p w14:paraId="2904AA5A" w14:textId="77777777" w:rsidR="00120077" w:rsidRDefault="00120077" w:rsidP="00DC34FF">
            <w:pPr>
              <w:pStyle w:val="TableText"/>
            </w:pPr>
            <w:r w:rsidRPr="00E104EF">
              <w:rPr>
                <w:sz w:val="28"/>
              </w:rPr>
              <w:sym w:font="Wingdings" w:char="F0FC"/>
            </w:r>
          </w:p>
        </w:tc>
      </w:tr>
      <w:tr w:rsidR="00120077" w:rsidRPr="00BA391B" w14:paraId="335FADFB" w14:textId="77777777" w:rsidTr="00120077">
        <w:trPr>
          <w:cantSplit/>
        </w:trPr>
        <w:tc>
          <w:tcPr>
            <w:tcW w:w="9356" w:type="dxa"/>
            <w:gridSpan w:val="7"/>
            <w:shd w:val="clear" w:color="auto" w:fill="F2F2F2" w:themeFill="background1" w:themeFillShade="F2"/>
          </w:tcPr>
          <w:p w14:paraId="542FC4A7" w14:textId="36A50C14" w:rsidR="00120077" w:rsidRDefault="00120077" w:rsidP="00DC34FF">
            <w:pPr>
              <w:pStyle w:val="TableText"/>
            </w:pPr>
            <w:r>
              <w:t xml:space="preserve">Using </w:t>
            </w:r>
            <w:r w:rsidRPr="00BA391B">
              <w:t xml:space="preserve">FIX </w:t>
            </w:r>
            <w:r w:rsidR="00127D74">
              <w:t>a</w:t>
            </w:r>
            <w:r>
              <w:t>uthentication (</w:t>
            </w:r>
            <w:r w:rsidR="00127D74">
              <w:t xml:space="preserve">e.g. </w:t>
            </w:r>
            <w:r w:rsidR="00FF125A">
              <w:t>FIXA</w:t>
            </w:r>
            <w:r w:rsidR="000E247F">
              <w:t xml:space="preserve"> when available</w:t>
            </w:r>
            <w:r>
              <w:t>)</w:t>
            </w:r>
            <w:r w:rsidRPr="00BA391B">
              <w:t xml:space="preserve"> and server certificate</w:t>
            </w:r>
            <w:r>
              <w:t>s</w:t>
            </w:r>
          </w:p>
          <w:p w14:paraId="479828BD" w14:textId="77777777" w:rsidR="00120077" w:rsidRPr="001C7B51" w:rsidRDefault="00120077" w:rsidP="00DC34FF">
            <w:pPr>
              <w:pStyle w:val="TableText"/>
            </w:pPr>
            <w:r w:rsidRPr="001C7B51">
              <w:rPr>
                <w:sz w:val="20"/>
              </w:rPr>
              <w:t>(</w:t>
            </w:r>
            <w:r>
              <w:rPr>
                <w:sz w:val="20"/>
              </w:rPr>
              <w:t xml:space="preserve">giving </w:t>
            </w:r>
            <w:r w:rsidRPr="001C7B51">
              <w:rPr>
                <w:sz w:val="20"/>
              </w:rPr>
              <w:t xml:space="preserve">authentication of server at TLS level and </w:t>
            </w:r>
            <w:r>
              <w:rPr>
                <w:sz w:val="20"/>
              </w:rPr>
              <w:t xml:space="preserve">authentication </w:t>
            </w:r>
            <w:r w:rsidRPr="001C7B51">
              <w:rPr>
                <w:sz w:val="20"/>
              </w:rPr>
              <w:t>of client at FIX session level)</w:t>
            </w:r>
          </w:p>
        </w:tc>
      </w:tr>
      <w:tr w:rsidR="00120077" w14:paraId="3127231F" w14:textId="77777777" w:rsidTr="00120077">
        <w:trPr>
          <w:cantSplit/>
        </w:trPr>
        <w:tc>
          <w:tcPr>
            <w:tcW w:w="562" w:type="dxa"/>
          </w:tcPr>
          <w:p w14:paraId="78A24F6C" w14:textId="77777777" w:rsidR="00120077" w:rsidRDefault="00120077" w:rsidP="00DC34FF">
            <w:pPr>
              <w:pStyle w:val="TableText"/>
            </w:pPr>
            <w:r>
              <w:t>3a)</w:t>
            </w:r>
          </w:p>
        </w:tc>
        <w:tc>
          <w:tcPr>
            <w:tcW w:w="2127" w:type="dxa"/>
          </w:tcPr>
          <w:p w14:paraId="05CDC8E4" w14:textId="4B1EC8F1" w:rsidR="00120077" w:rsidRDefault="00120077" w:rsidP="00DC34FF">
            <w:pPr>
              <w:pStyle w:val="TableText"/>
            </w:pPr>
            <w:r>
              <w:t>Simple TLS with Leaf Certificate Pinning of server, and</w:t>
            </w:r>
            <w:r w:rsidR="00127D74">
              <w:t xml:space="preserve"> FIX authentication </w:t>
            </w:r>
            <w:r>
              <w:t>for client</w:t>
            </w:r>
          </w:p>
        </w:tc>
        <w:tc>
          <w:tcPr>
            <w:tcW w:w="992" w:type="dxa"/>
          </w:tcPr>
          <w:p w14:paraId="42A0809C" w14:textId="77777777" w:rsidR="00120077" w:rsidRDefault="00120077" w:rsidP="00DC34FF">
            <w:pPr>
              <w:pStyle w:val="TableText"/>
            </w:pPr>
            <w:r>
              <w:t>Simple</w:t>
            </w:r>
          </w:p>
        </w:tc>
        <w:tc>
          <w:tcPr>
            <w:tcW w:w="1701" w:type="dxa"/>
          </w:tcPr>
          <w:p w14:paraId="2272B9D7" w14:textId="77777777" w:rsidR="00120077" w:rsidRDefault="00120077" w:rsidP="00DC34FF">
            <w:pPr>
              <w:pStyle w:val="TableText"/>
            </w:pPr>
            <w:r>
              <w:rPr>
                <w:noProof/>
                <w:lang w:val="en-GB" w:eastAsia="en-GB"/>
              </w:rPr>
              <w:drawing>
                <wp:inline distT="0" distB="0" distL="0" distR="0" wp14:anchorId="362308D3" wp14:editId="79166309">
                  <wp:extent cx="194400" cy="140400"/>
                  <wp:effectExtent l="0" t="0" r="0" b="0"/>
                  <wp:docPr id="14" name="Picture 14" descr="C:\Users\kilkennyc\AppData\Local\Microsoft\Windows\INetCacheContent.Word\l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kilkennyc\AppData\Local\Microsoft\Windows\INetCacheContent.Word\leaf.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4400" cy="140400"/>
                          </a:xfrm>
                          <a:prstGeom prst="rect">
                            <a:avLst/>
                          </a:prstGeom>
                          <a:noFill/>
                          <a:ln>
                            <a:noFill/>
                          </a:ln>
                        </pic:spPr>
                      </pic:pic>
                    </a:graphicData>
                  </a:graphic>
                </wp:inline>
              </w:drawing>
            </w:r>
          </w:p>
          <w:p w14:paraId="2650266D" w14:textId="77777777" w:rsidR="00120077" w:rsidRDefault="00120077" w:rsidP="00DC34FF">
            <w:pPr>
              <w:pStyle w:val="TableText"/>
            </w:pPr>
            <w:r>
              <w:t>Leaf Certificate Pinning</w:t>
            </w:r>
          </w:p>
        </w:tc>
        <w:tc>
          <w:tcPr>
            <w:tcW w:w="1701" w:type="dxa"/>
          </w:tcPr>
          <w:p w14:paraId="6BDEFBB6" w14:textId="77777777" w:rsidR="00120077" w:rsidRDefault="00120077" w:rsidP="00DC34FF">
            <w:pPr>
              <w:pStyle w:val="TableText"/>
            </w:pPr>
            <w:r>
              <w:rPr>
                <w:noProof/>
                <w:lang w:val="en-GB" w:eastAsia="en-GB"/>
              </w:rPr>
              <w:drawing>
                <wp:inline distT="0" distB="0" distL="0" distR="0" wp14:anchorId="6AE24F0C" wp14:editId="06FF6617">
                  <wp:extent cx="504000" cy="187200"/>
                  <wp:effectExtent l="0" t="0" r="0" b="3810"/>
                  <wp:docPr id="16" name="Picture 16" descr="C:\Users\kilkennyc\AppData\Local\Microsoft\Windows\INetCacheContent.Word\XForms-secret-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ilkennyc\AppData\Local\Microsoft\Windows\INetCacheContent.Word\XForms-secret-login-scree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000" cy="187200"/>
                          </a:xfrm>
                          <a:prstGeom prst="rect">
                            <a:avLst/>
                          </a:prstGeom>
                          <a:noFill/>
                          <a:ln>
                            <a:noFill/>
                          </a:ln>
                        </pic:spPr>
                      </pic:pic>
                    </a:graphicData>
                  </a:graphic>
                </wp:inline>
              </w:drawing>
            </w:r>
          </w:p>
          <w:p w14:paraId="646B6655" w14:textId="2BE16255" w:rsidR="00120077" w:rsidRDefault="00127D74" w:rsidP="00DC34FF">
            <w:pPr>
              <w:pStyle w:val="TableText"/>
            </w:pPr>
            <w:r>
              <w:t>FIX authentication</w:t>
            </w:r>
          </w:p>
        </w:tc>
        <w:tc>
          <w:tcPr>
            <w:tcW w:w="1134" w:type="dxa"/>
          </w:tcPr>
          <w:p w14:paraId="0741B668" w14:textId="77777777" w:rsidR="00120077" w:rsidRDefault="00120077" w:rsidP="00DC34FF">
            <w:pPr>
              <w:pStyle w:val="TableText"/>
            </w:pPr>
            <w:r w:rsidRPr="00E104EF">
              <w:rPr>
                <w:sz w:val="28"/>
              </w:rPr>
              <w:sym w:font="Wingdings" w:char="F0FC"/>
            </w:r>
          </w:p>
        </w:tc>
        <w:tc>
          <w:tcPr>
            <w:tcW w:w="1139" w:type="dxa"/>
          </w:tcPr>
          <w:p w14:paraId="7EFF59FE" w14:textId="77777777" w:rsidR="00120077" w:rsidRPr="00E104EF" w:rsidRDefault="00120077" w:rsidP="00DC34FF">
            <w:pPr>
              <w:pStyle w:val="TableText"/>
            </w:pPr>
            <w:r w:rsidRPr="00E104EF">
              <w:rPr>
                <w:sz w:val="28"/>
              </w:rPr>
              <w:sym w:font="Wingdings" w:char="F0FB"/>
            </w:r>
          </w:p>
          <w:p w14:paraId="252C578B" w14:textId="77777777" w:rsidR="00120077" w:rsidRDefault="00120077" w:rsidP="00DC34FF">
            <w:pPr>
              <w:pStyle w:val="TableText"/>
            </w:pPr>
            <w:r>
              <w:t>Do not use</w:t>
            </w:r>
          </w:p>
        </w:tc>
      </w:tr>
      <w:tr w:rsidR="00120077" w14:paraId="5068EEF9" w14:textId="77777777" w:rsidTr="00120077">
        <w:trPr>
          <w:cantSplit/>
        </w:trPr>
        <w:tc>
          <w:tcPr>
            <w:tcW w:w="562" w:type="dxa"/>
          </w:tcPr>
          <w:p w14:paraId="457B3BDF" w14:textId="77777777" w:rsidR="00120077" w:rsidRDefault="00120077" w:rsidP="00DC34FF">
            <w:pPr>
              <w:pStyle w:val="TableText"/>
            </w:pPr>
            <w:r>
              <w:t>3b)</w:t>
            </w:r>
          </w:p>
        </w:tc>
        <w:tc>
          <w:tcPr>
            <w:tcW w:w="2127" w:type="dxa"/>
          </w:tcPr>
          <w:p w14:paraId="23B4AB29" w14:textId="337B7D62" w:rsidR="00120077" w:rsidRDefault="00120077" w:rsidP="00DC34FF">
            <w:pPr>
              <w:pStyle w:val="TableText"/>
            </w:pPr>
            <w:r>
              <w:t xml:space="preserve">Simple TLS with Certificate Validation of server with CA Pinning, and </w:t>
            </w:r>
            <w:r w:rsidR="000E247F">
              <w:t>FIX authentication</w:t>
            </w:r>
            <w:r>
              <w:t xml:space="preserve"> for client</w:t>
            </w:r>
          </w:p>
        </w:tc>
        <w:tc>
          <w:tcPr>
            <w:tcW w:w="992" w:type="dxa"/>
          </w:tcPr>
          <w:p w14:paraId="651712DE" w14:textId="77777777" w:rsidR="00120077" w:rsidRDefault="00120077" w:rsidP="00DC34FF">
            <w:pPr>
              <w:pStyle w:val="TableText"/>
            </w:pPr>
            <w:r>
              <w:t>Simple</w:t>
            </w:r>
          </w:p>
        </w:tc>
        <w:tc>
          <w:tcPr>
            <w:tcW w:w="1701" w:type="dxa"/>
          </w:tcPr>
          <w:p w14:paraId="413BB9B9" w14:textId="77777777" w:rsidR="00120077" w:rsidRDefault="00120077" w:rsidP="00DC34FF">
            <w:pPr>
              <w:pStyle w:val="TableText"/>
            </w:pPr>
            <w:r>
              <w:rPr>
                <w:noProof/>
                <w:lang w:val="en-GB" w:eastAsia="en-GB"/>
              </w:rPr>
              <w:drawing>
                <wp:inline distT="0" distB="0" distL="0" distR="0" wp14:anchorId="0EFC3509" wp14:editId="7C8B41FA">
                  <wp:extent cx="579600" cy="27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579600" cy="273600"/>
                          </a:xfrm>
                          <a:prstGeom prst="rect">
                            <a:avLst/>
                          </a:prstGeom>
                        </pic:spPr>
                      </pic:pic>
                    </a:graphicData>
                  </a:graphic>
                </wp:inline>
              </w:drawing>
            </w:r>
            <w:r>
              <w:t xml:space="preserve"> </w:t>
            </w:r>
          </w:p>
          <w:p w14:paraId="2B50B757" w14:textId="77777777" w:rsidR="00120077" w:rsidRDefault="00120077" w:rsidP="00DC34FF">
            <w:pPr>
              <w:pStyle w:val="TableText"/>
            </w:pPr>
            <w:r>
              <w:t>Certificate Validation with CA Pinning</w:t>
            </w:r>
          </w:p>
        </w:tc>
        <w:tc>
          <w:tcPr>
            <w:tcW w:w="1701" w:type="dxa"/>
          </w:tcPr>
          <w:p w14:paraId="529642DF" w14:textId="77777777" w:rsidR="00120077" w:rsidRDefault="00120077" w:rsidP="00DC34FF">
            <w:pPr>
              <w:pStyle w:val="TableText"/>
            </w:pPr>
            <w:r>
              <w:rPr>
                <w:noProof/>
                <w:lang w:val="en-GB" w:eastAsia="en-GB"/>
              </w:rPr>
              <w:drawing>
                <wp:inline distT="0" distB="0" distL="0" distR="0" wp14:anchorId="056F1E5E" wp14:editId="12ECAA15">
                  <wp:extent cx="504000" cy="187200"/>
                  <wp:effectExtent l="0" t="0" r="0" b="3810"/>
                  <wp:docPr id="17" name="Picture 17" descr="C:\Users\kilkennyc\AppData\Local\Microsoft\Windows\INetCacheContent.Word\XForms-secret-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ilkennyc\AppData\Local\Microsoft\Windows\INetCacheContent.Word\XForms-secret-login-scree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000" cy="187200"/>
                          </a:xfrm>
                          <a:prstGeom prst="rect">
                            <a:avLst/>
                          </a:prstGeom>
                          <a:noFill/>
                          <a:ln>
                            <a:noFill/>
                          </a:ln>
                        </pic:spPr>
                      </pic:pic>
                    </a:graphicData>
                  </a:graphic>
                </wp:inline>
              </w:drawing>
            </w:r>
          </w:p>
          <w:p w14:paraId="69903CAD" w14:textId="6450FA9F" w:rsidR="00120077" w:rsidRDefault="00127D74" w:rsidP="00DC34FF">
            <w:pPr>
              <w:pStyle w:val="TableText"/>
            </w:pPr>
            <w:r>
              <w:t>FIX authentication</w:t>
            </w:r>
          </w:p>
        </w:tc>
        <w:tc>
          <w:tcPr>
            <w:tcW w:w="1134" w:type="dxa"/>
          </w:tcPr>
          <w:p w14:paraId="5D74A69E" w14:textId="77777777" w:rsidR="00120077" w:rsidRDefault="00120077" w:rsidP="00DC34FF">
            <w:pPr>
              <w:pStyle w:val="TableText"/>
            </w:pPr>
            <w:r w:rsidRPr="00E104EF">
              <w:rPr>
                <w:sz w:val="28"/>
              </w:rPr>
              <w:sym w:font="Wingdings" w:char="F0FC"/>
            </w:r>
          </w:p>
        </w:tc>
        <w:tc>
          <w:tcPr>
            <w:tcW w:w="1139" w:type="dxa"/>
          </w:tcPr>
          <w:p w14:paraId="5F28D935" w14:textId="77777777" w:rsidR="00120077" w:rsidRPr="00E104EF" w:rsidRDefault="00120077" w:rsidP="00DC34FF">
            <w:pPr>
              <w:pStyle w:val="TableText"/>
            </w:pPr>
            <w:r w:rsidRPr="00E104EF">
              <w:rPr>
                <w:sz w:val="28"/>
              </w:rPr>
              <w:sym w:font="Wingdings" w:char="F0FB"/>
            </w:r>
          </w:p>
          <w:p w14:paraId="3D21AFFA" w14:textId="77777777" w:rsidR="00120077" w:rsidRDefault="00120077" w:rsidP="00DC34FF">
            <w:pPr>
              <w:pStyle w:val="TableText"/>
            </w:pPr>
            <w:r>
              <w:t>Do not use</w:t>
            </w:r>
          </w:p>
        </w:tc>
      </w:tr>
    </w:tbl>
    <w:p w14:paraId="6C2190FA" w14:textId="74E20393" w:rsidR="000E247F" w:rsidRDefault="000E247F" w:rsidP="000E247F">
      <w:pPr>
        <w:pStyle w:val="BodyText"/>
      </w:pPr>
      <w:r>
        <w:t>Note: The terminology used in the table above may be difficult to understand at first sight. These terms, their meanings and implications are explained in more detail in the subsequent parts of this chapter.</w:t>
      </w:r>
    </w:p>
    <w:p w14:paraId="1BE2870F" w14:textId="77777777" w:rsidR="00120077" w:rsidRPr="00B044E0" w:rsidRDefault="00120077" w:rsidP="00120077">
      <w:pPr>
        <w:pStyle w:val="BodyText"/>
        <w:rPr>
          <w:b/>
          <w:i/>
        </w:rPr>
      </w:pPr>
      <w:r>
        <w:rPr>
          <w:b/>
          <w:i/>
        </w:rPr>
        <w:t>It is required to use o</w:t>
      </w:r>
      <w:r w:rsidRPr="00B044E0">
        <w:rPr>
          <w:b/>
          <w:i/>
        </w:rPr>
        <w:t xml:space="preserve">ne of the methods </w:t>
      </w:r>
      <w:r>
        <w:rPr>
          <w:b/>
          <w:i/>
        </w:rPr>
        <w:t xml:space="preserve">above </w:t>
      </w:r>
      <w:r w:rsidRPr="00B044E0">
        <w:rPr>
          <w:b/>
          <w:i/>
        </w:rPr>
        <w:t>to authenticate both the FIX acceptor and the FIX initiator.</w:t>
      </w:r>
    </w:p>
    <w:p w14:paraId="5C640484" w14:textId="2B35D8F6" w:rsidR="00120077" w:rsidRDefault="00120077" w:rsidP="00120077">
      <w:pPr>
        <w:pStyle w:val="BodyText"/>
      </w:pPr>
      <w:r>
        <w:t xml:space="preserve">Users may choose to have additional controls beyond the options in the table. For example, two-factor or multi-factor authentication may be better. Multiple levels of authentication can also be derived by combining options from the table. For example, </w:t>
      </w:r>
      <w:r w:rsidR="00FF125A">
        <w:t>FIXA</w:t>
      </w:r>
      <w:r>
        <w:t xml:space="preserve"> from option (3) could be used in conjunction with options (1a), (1b) or (2). This would provide authentication of the client at both the TLS transport level and at the FIX session level, each with its own method of authentication. We have not included this possibility though as it is not a minimum requirement. It is also possible to incorporate end-to-end message security, for example, using a signature and possible sequencing within the FIX message trailer, but again this is beyond the scope of our minimum set of options.</w:t>
      </w:r>
    </w:p>
    <w:p w14:paraId="040E3365" w14:textId="31B3E572" w:rsidR="00120077" w:rsidRPr="00114D10" w:rsidRDefault="00120077" w:rsidP="00120077">
      <w:pPr>
        <w:pStyle w:val="BodyText"/>
      </w:pPr>
      <w:r>
        <w:t xml:space="preserve">We have allowed each of these options to cater </w:t>
      </w:r>
      <w:r w:rsidR="00121AA2">
        <w:t>to the Star and the P2P topology's different needs</w:t>
      </w:r>
      <w:r>
        <w:t xml:space="preserve">. For example, using pre-shared keys (PSKs) is useful in the P2P topology. The use of </w:t>
      </w:r>
      <w:r w:rsidR="00FF125A">
        <w:t>FIXA</w:t>
      </w:r>
      <w:r>
        <w:t xml:space="preserve"> in options (3a) and (3b) also allows for better end-to-end authentication of the client user in the Star topology.</w:t>
      </w:r>
    </w:p>
    <w:p w14:paraId="2FD64B56" w14:textId="77777777" w:rsidR="00120077" w:rsidRDefault="00120077" w:rsidP="00120077">
      <w:pPr>
        <w:pStyle w:val="Heading2"/>
        <w:keepLines w:val="0"/>
        <w:spacing w:before="240"/>
      </w:pPr>
      <w:bookmarkStart w:id="36" w:name="_Toc488749863"/>
      <w:bookmarkStart w:id="37" w:name="_Toc64475421"/>
      <w:r>
        <w:t>Mutual and Simple TLS protocol options</w:t>
      </w:r>
      <w:bookmarkEnd w:id="36"/>
      <w:bookmarkEnd w:id="37"/>
    </w:p>
    <w:p w14:paraId="4B14EB12" w14:textId="47C6384C" w:rsidR="00120077" w:rsidRDefault="00120077" w:rsidP="00120077">
      <w:pPr>
        <w:pStyle w:val="BodyText"/>
      </w:pPr>
      <w:r>
        <w:t xml:space="preserve">The TLS protocol allows the server and the client to authenticate each other. When both the client and the server authenticate each other, it is called </w:t>
      </w:r>
      <w:r w:rsidR="00121AA2">
        <w:t>'</w:t>
      </w:r>
      <w:r>
        <w:t xml:space="preserve">Mutual </w:t>
      </w:r>
      <w:r w:rsidR="00121AA2">
        <w:t>TLS'</w:t>
      </w:r>
      <w:r>
        <w:t xml:space="preserve">. When only the client authenticates the server, it is called </w:t>
      </w:r>
      <w:r w:rsidR="00121AA2">
        <w:t>'</w:t>
      </w:r>
      <w:r>
        <w:t xml:space="preserve">Simple </w:t>
      </w:r>
      <w:r w:rsidR="00121AA2">
        <w:t>TLS'</w:t>
      </w:r>
      <w:r>
        <w:t>. Thus, these two terms are commonly</w:t>
      </w:r>
      <w:r w:rsidRPr="00D41A73">
        <w:t xml:space="preserve"> </w:t>
      </w:r>
      <w:r>
        <w:t>used:</w:t>
      </w:r>
    </w:p>
    <w:p w14:paraId="7C8B00A8" w14:textId="77777777" w:rsidR="00120077" w:rsidRDefault="00120077" w:rsidP="002C6828">
      <w:pPr>
        <w:pStyle w:val="ListParagraph"/>
        <w:numPr>
          <w:ilvl w:val="0"/>
          <w:numId w:val="3"/>
        </w:numPr>
        <w:spacing w:before="0" w:after="120"/>
        <w:ind w:left="714" w:hanging="357"/>
        <w:contextualSpacing w:val="0"/>
      </w:pPr>
      <w:r>
        <w:t>Mutual TLS – both server and client authenticated</w:t>
      </w:r>
    </w:p>
    <w:p w14:paraId="7BA5152E" w14:textId="77777777" w:rsidR="00120077" w:rsidRDefault="00120077" w:rsidP="002C6828">
      <w:pPr>
        <w:pStyle w:val="ListParagraph"/>
        <w:numPr>
          <w:ilvl w:val="0"/>
          <w:numId w:val="3"/>
        </w:numPr>
        <w:spacing w:before="0" w:after="120"/>
      </w:pPr>
      <w:r>
        <w:t>Simple TLS – only server authenticated</w:t>
      </w:r>
    </w:p>
    <w:p w14:paraId="072A7223" w14:textId="77777777" w:rsidR="00120077" w:rsidRDefault="00120077" w:rsidP="00120077">
      <w:pPr>
        <w:pStyle w:val="BodyText"/>
      </w:pPr>
      <w:r>
        <w:t>There can also be no authentication of either side (total anonymity), but this is not recommended. Authentication of just the client is also possible (by the client not bothering to actually authenticate the server in Mutual TLS), but again this is not recommended.</w:t>
      </w:r>
    </w:p>
    <w:p w14:paraId="026955E7" w14:textId="77777777" w:rsidR="00120077" w:rsidRDefault="00120077" w:rsidP="00120077">
      <w:pPr>
        <w:pStyle w:val="BodyText"/>
      </w:pPr>
      <w:r>
        <w:t>When Simple TLS is used, it is typically combined with authentication of the client by some other means. For example, this may be at the application protocol level using a username and password within the session. This is possible as a secure method, because: a) the client will have already authenticated the server; and b) the session will be encrypted as part of TLS. Thus, this method of authentication is used commonly across the Internet to gain access to web applications.</w:t>
      </w:r>
    </w:p>
    <w:p w14:paraId="1E112057" w14:textId="514226F0" w:rsidR="00120077" w:rsidRDefault="00120077" w:rsidP="00120077">
      <w:pPr>
        <w:pStyle w:val="BodyText"/>
      </w:pPr>
      <w:r>
        <w:t xml:space="preserve">Our minimum recommendation for authentication is to use either Mutual TLS or to use Single TLS together with authentication of the client at the FIX session layer. </w:t>
      </w:r>
      <w:r w:rsidR="003A6219">
        <w:t>The latter is termed</w:t>
      </w:r>
      <w:r>
        <w:t xml:space="preserve"> </w:t>
      </w:r>
      <w:r w:rsidR="00121AA2">
        <w:t>'</w:t>
      </w:r>
      <w:r>
        <w:t>FIX</w:t>
      </w:r>
      <w:r w:rsidR="003A6219">
        <w:t xml:space="preserve"> </w:t>
      </w:r>
      <w:r w:rsidR="00121AA2">
        <w:t xml:space="preserve">Authentication' </w:t>
      </w:r>
      <w:r>
        <w:t>(</w:t>
      </w:r>
      <w:r w:rsidR="00FF125A">
        <w:t>FIXA</w:t>
      </w:r>
      <w:r>
        <w:t>).</w:t>
      </w:r>
    </w:p>
    <w:p w14:paraId="12125D89" w14:textId="77777777" w:rsidR="00120077" w:rsidRDefault="00120077" w:rsidP="00DC34FF">
      <w:pPr>
        <w:pStyle w:val="Heading2"/>
      </w:pPr>
      <w:bookmarkStart w:id="38" w:name="_Toc488749864"/>
      <w:bookmarkStart w:id="39" w:name="_Toc64475422"/>
      <w:r>
        <w:t>Leaf Certificate Pinning</w:t>
      </w:r>
      <w:bookmarkEnd w:id="38"/>
      <w:bookmarkEnd w:id="39"/>
    </w:p>
    <w:p w14:paraId="659B1687" w14:textId="77777777" w:rsidR="00120077" w:rsidRPr="00DC34FF" w:rsidRDefault="00120077" w:rsidP="00DC34FF">
      <w:pPr>
        <w:pStyle w:val="BodyText"/>
      </w:pPr>
      <w:r w:rsidRPr="00DC34FF">
        <w:rPr>
          <w:noProof/>
        </w:rPr>
        <w:drawing>
          <wp:inline distT="0" distB="0" distL="0" distR="0" wp14:anchorId="1C45A85F" wp14:editId="3758F597">
            <wp:extent cx="189230" cy="140335"/>
            <wp:effectExtent l="0" t="0" r="1270" b="0"/>
            <wp:docPr id="4" name="Picture 4" descr="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230" cy="140335"/>
                    </a:xfrm>
                    <a:prstGeom prst="rect">
                      <a:avLst/>
                    </a:prstGeom>
                    <a:noFill/>
                    <a:ln>
                      <a:noFill/>
                    </a:ln>
                  </pic:spPr>
                </pic:pic>
              </a:graphicData>
            </a:graphic>
          </wp:inline>
        </w:drawing>
      </w:r>
    </w:p>
    <w:p w14:paraId="09BC1702" w14:textId="17574ACF" w:rsidR="00120077" w:rsidRDefault="00120077" w:rsidP="00120077">
      <w:pPr>
        <w:pStyle w:val="BodyText"/>
      </w:pPr>
      <w:r>
        <w:t>One method by which a certificate</w:t>
      </w:r>
      <w:r w:rsidR="00121AA2">
        <w:t xml:space="preserve">'s validity </w:t>
      </w:r>
      <w:r>
        <w:t xml:space="preserve">can, and that the other party is genuine, is to match the certificate to an expected certificate. We call this </w:t>
      </w:r>
      <w:r w:rsidR="00121AA2">
        <w:t>'</w:t>
      </w:r>
      <w:r w:rsidRPr="00B06C05">
        <w:rPr>
          <w:i/>
        </w:rPr>
        <w:t xml:space="preserve">Leaf Certificate </w:t>
      </w:r>
      <w:r w:rsidR="00121AA2" w:rsidRPr="00B06C05">
        <w:rPr>
          <w:i/>
        </w:rPr>
        <w:t>Pinning</w:t>
      </w:r>
      <w:r w:rsidR="00121AA2">
        <w:t xml:space="preserve">' </w:t>
      </w:r>
      <w:r>
        <w:t>in FIXS.</w:t>
      </w:r>
    </w:p>
    <w:p w14:paraId="0FCB52AA" w14:textId="77777777" w:rsidR="00120077" w:rsidRDefault="00120077" w:rsidP="00120077">
      <w:pPr>
        <w:pStyle w:val="BodyText"/>
      </w:pPr>
      <w:r>
        <w:t>Initially, the party to be authenticated must have provided a copy of the certificate to the party performing the authentication. This should have been done securely by other means so that the authenticator knows it is a genuine copy of the certificate.</w:t>
      </w:r>
    </w:p>
    <w:p w14:paraId="062EFA4F" w14:textId="658120AC" w:rsidR="00120077" w:rsidRDefault="00120077" w:rsidP="00120077">
      <w:pPr>
        <w:pStyle w:val="BodyText"/>
      </w:pPr>
      <w:r>
        <w:t xml:space="preserve">Then, at the start of communication, the party being authenticated provides its certificate (the leaf or the only certificate in its certificate chain) and signs something to prove that it has the private key for the certificate. The authenticator verifies the signature against the public key from the certificate and additionally checks that the certificate is in date. </w:t>
      </w:r>
      <w:r w:rsidR="00121AA2">
        <w:t>If these are correct, the authenticator must check that the certificate actually matches what is expected in order to validate the party's identity and</w:t>
      </w:r>
      <w:r>
        <w:t xml:space="preserve"> be sure that it </w:t>
      </w:r>
      <w:r w:rsidR="00121AA2">
        <w:t xml:space="preserve">hasn't </w:t>
      </w:r>
      <w:r>
        <w:t xml:space="preserve">just received any certificate. This is done by comparing the newly provided certificate against the expected certificate </w:t>
      </w:r>
      <w:r w:rsidR="00121AA2">
        <w:t>provided previously and</w:t>
      </w:r>
      <w:r>
        <w:t xml:space="preserve"> therefore trusted. The trusted certificate is also known as a trust anchor. Thus, the authenticator validates the certificate and that the other party is genuine by </w:t>
      </w:r>
      <w:r w:rsidR="00121AA2">
        <w:t>'</w:t>
      </w:r>
      <w:r>
        <w:t>pinning</w:t>
      </w:r>
      <w:r w:rsidR="00121AA2">
        <w:t>'</w:t>
      </w:r>
      <w:r>
        <w:t xml:space="preserve"> the leaf certificate.</w:t>
      </w:r>
    </w:p>
    <w:p w14:paraId="5345652A" w14:textId="25CF59CD" w:rsidR="00120077" w:rsidRDefault="00120077" w:rsidP="00120077">
      <w:pPr>
        <w:pStyle w:val="BodyText"/>
      </w:pPr>
      <w:r>
        <w:t xml:space="preserve">Pinning can be done using a thumbprint i.e. a hashed id of the certificate rather than having a copy of the whole certificate. This is how browsers commonly pin root certificates in a public CA chain. Further, pinning can be done using just the public key itself from within the certificate or using the public key and its parameters from the certificate. There are advantages and disadvantages to each method (see [OWASP-CPKP]). However, we have </w:t>
      </w:r>
      <w:r w:rsidR="00121AA2">
        <w:t xml:space="preserve">standardized </w:t>
      </w:r>
      <w:r>
        <w:t>on pinning the certificate as a whole for FIXS Leaf Certificate Pinning. This is because it is currently the only method supported by Stunnel.</w:t>
      </w:r>
    </w:p>
    <w:p w14:paraId="2846EC81" w14:textId="77777777" w:rsidR="00120077" w:rsidRPr="00F325F4" w:rsidRDefault="00120077" w:rsidP="00120077">
      <w:pPr>
        <w:pStyle w:val="BodyText"/>
        <w:rPr>
          <w:b/>
          <w:i/>
        </w:rPr>
      </w:pPr>
      <w:r>
        <w:rPr>
          <w:b/>
          <w:i/>
        </w:rPr>
        <w:t>Thus, p</w:t>
      </w:r>
      <w:r w:rsidRPr="00F325F4">
        <w:rPr>
          <w:b/>
          <w:i/>
        </w:rPr>
        <w:t xml:space="preserve">in to certificates as a whole </w:t>
      </w:r>
      <w:r>
        <w:rPr>
          <w:b/>
          <w:i/>
        </w:rPr>
        <w:t>for FIXS Leaf Certificate Pinning.</w:t>
      </w:r>
    </w:p>
    <w:p w14:paraId="43EBC816" w14:textId="1EB4D5DB" w:rsidR="00120077" w:rsidRDefault="00120077" w:rsidP="00120077">
      <w:pPr>
        <w:pStyle w:val="BodyText"/>
      </w:pPr>
      <w:r>
        <w:t>A further point is that it is possible to pin to more than one certificate, known as a pinset. This allows one or more alternative certificates to be included for disaster recovery or multiple servers</w:t>
      </w:r>
      <w:r w:rsidR="00121AA2">
        <w:t xml:space="preserve">, </w:t>
      </w:r>
      <w:r>
        <w:t>and it supports migration to a new certificate before an existing certificate expires.</w:t>
      </w:r>
    </w:p>
    <w:p w14:paraId="4767C8D0" w14:textId="473DDA29" w:rsidR="00120077" w:rsidRPr="00F325F4" w:rsidRDefault="00120077" w:rsidP="00120077">
      <w:pPr>
        <w:pStyle w:val="BodyText"/>
        <w:rPr>
          <w:b/>
          <w:i/>
        </w:rPr>
      </w:pPr>
      <w:r>
        <w:rPr>
          <w:b/>
          <w:i/>
        </w:rPr>
        <w:t>Thus, support and expect to use certificate pinsets for FIXS Leaf Certificate Pinning. However, do keep pinsets up-to-date to ensure revoked certificates are not acceptable.</w:t>
      </w:r>
    </w:p>
    <w:p w14:paraId="738F9EB6" w14:textId="77777777" w:rsidR="00120077" w:rsidRDefault="00120077" w:rsidP="00120077">
      <w:pPr>
        <w:pStyle w:val="BodyText"/>
      </w:pPr>
      <w:r>
        <w:t>It is good practice to include all of the certificates in a certificate chain when providing an expected certificate.</w:t>
      </w:r>
    </w:p>
    <w:p w14:paraId="67C8B370" w14:textId="77777777" w:rsidR="00120077" w:rsidRDefault="00120077" w:rsidP="00120077">
      <w:pPr>
        <w:pStyle w:val="BodyText"/>
      </w:pPr>
      <w:r>
        <w:t>Out-of-date certificates should not be used or accepted.</w:t>
      </w:r>
    </w:p>
    <w:p w14:paraId="1998AB54" w14:textId="04B2520A" w:rsidR="00120077" w:rsidRDefault="00120077" w:rsidP="00120077">
      <w:pPr>
        <w:pStyle w:val="BodyText"/>
      </w:pPr>
      <w:r>
        <w:t>Do not use a pinset for different entities or functions</w:t>
      </w:r>
      <w:r w:rsidR="00121AA2">
        <w:t>,</w:t>
      </w:r>
      <w:r>
        <w:t xml:space="preserve"> i.e. for different purposes. For example, if Party A connects to parties B and C, try to have different pinsets for the parties. </w:t>
      </w:r>
      <w:r w:rsidR="00121AA2">
        <w:t>Suppose the certificates for Party C are mixed with the certificates for Party B. In that case</w:t>
      </w:r>
      <w:r>
        <w:t>, it may be possible for Party B to act on behalf of Party C (and likewise for Party C to act on behalf of Party B), which could be a se</w:t>
      </w:r>
      <w:r w:rsidR="00121AA2">
        <w:t>vere breach of</w:t>
      </w:r>
      <w:r>
        <w:t xml:space="preserve"> security.</w:t>
      </w:r>
    </w:p>
    <w:p w14:paraId="10F16E9D" w14:textId="2F2DABF8" w:rsidR="00120077" w:rsidRDefault="00120077" w:rsidP="00120077">
      <w:pPr>
        <w:pStyle w:val="BodyText"/>
      </w:pPr>
      <w:r>
        <w:t xml:space="preserve">It is important to ensure FIX messages and their content are </w:t>
      </w:r>
      <w:r w:rsidR="00121AA2">
        <w:t xml:space="preserve">authorized </w:t>
      </w:r>
      <w:r>
        <w:t xml:space="preserve">for the party authenticated at the TLS level or using </w:t>
      </w:r>
      <w:r w:rsidR="00FF125A">
        <w:t>FIXA</w:t>
      </w:r>
      <w:r>
        <w:t xml:space="preserve">. </w:t>
      </w:r>
      <w:r w:rsidR="00121AA2">
        <w:t>For example, it should not</w:t>
      </w:r>
      <w:r>
        <w:t xml:space="preserve"> be possible for Party B to send messages on behalf of Party C unless it is </w:t>
      </w:r>
      <w:r w:rsidR="00121AA2">
        <w:t xml:space="preserve">authorized </w:t>
      </w:r>
      <w:r>
        <w:t>to do so.</w:t>
      </w:r>
    </w:p>
    <w:p w14:paraId="192D4040" w14:textId="77777777" w:rsidR="00120077" w:rsidRDefault="00120077" w:rsidP="00120077">
      <w:pPr>
        <w:pStyle w:val="Heading2"/>
        <w:keepLines w:val="0"/>
        <w:spacing w:before="240"/>
      </w:pPr>
      <w:bookmarkStart w:id="40" w:name="_Toc488749865"/>
      <w:bookmarkStart w:id="41" w:name="_Toc64475423"/>
      <w:r>
        <w:t>Certificate Validation with CA Pinning</w:t>
      </w:r>
      <w:bookmarkEnd w:id="40"/>
      <w:bookmarkEnd w:id="41"/>
    </w:p>
    <w:p w14:paraId="7806881A" w14:textId="77777777" w:rsidR="00120077" w:rsidRPr="003548C3" w:rsidRDefault="00120077" w:rsidP="00120077">
      <w:pPr>
        <w:pStyle w:val="BodyText"/>
      </w:pPr>
      <w:r>
        <w:rPr>
          <w:noProof/>
          <w:lang w:val="en-GB" w:eastAsia="en-GB"/>
        </w:rPr>
        <w:drawing>
          <wp:inline distT="0" distB="0" distL="0" distR="0" wp14:anchorId="6AD27AB8" wp14:editId="27BACF05">
            <wp:extent cx="579600" cy="2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579600" cy="273600"/>
                    </a:xfrm>
                    <a:prstGeom prst="rect">
                      <a:avLst/>
                    </a:prstGeom>
                  </pic:spPr>
                </pic:pic>
              </a:graphicData>
            </a:graphic>
          </wp:inline>
        </w:drawing>
      </w:r>
    </w:p>
    <w:p w14:paraId="2DA037C5" w14:textId="2879472A" w:rsidR="00120077" w:rsidRDefault="00120077" w:rsidP="00120077">
      <w:pPr>
        <w:pStyle w:val="BodyText"/>
      </w:pPr>
      <w:r>
        <w:t xml:space="preserve">Rather than pin every leaf certificate, a certificate can be validated through its certificate chain. A CA certificate from the chain is pinned instead, establishing a trust anchor to that point, and, from this, it is possible to validate and trust potentially numerous leaf certificates. This is what we term </w:t>
      </w:r>
      <w:r w:rsidR="00121AA2">
        <w:t>'</w:t>
      </w:r>
      <w:r w:rsidRPr="000F37F2">
        <w:rPr>
          <w:i/>
        </w:rPr>
        <w:t xml:space="preserve">Certificate Validation with CA </w:t>
      </w:r>
      <w:r w:rsidR="00121AA2" w:rsidRPr="000F37F2">
        <w:rPr>
          <w:i/>
        </w:rPr>
        <w:t>Pinning</w:t>
      </w:r>
      <w:r w:rsidR="00121AA2">
        <w:t xml:space="preserve">' </w:t>
      </w:r>
      <w:r>
        <w:t>in FIXS. It is essentially the same as how public certificate validation works in web browsers, except CA certificates are not generally pre-pinned as in web browser or operating system software.</w:t>
      </w:r>
    </w:p>
    <w:p w14:paraId="768850D0" w14:textId="77777777" w:rsidR="00120077" w:rsidRDefault="00120077" w:rsidP="00120077">
      <w:pPr>
        <w:pStyle w:val="BodyText"/>
      </w:pPr>
      <w:r>
        <w:t>The leaf certificate has to be signed by a CA rather than being self-signed. As a result, the certificate can be verified against a certificate for the CA itself, proving that the CA issued the certificate and that the certificate is genuine.</w:t>
      </w:r>
    </w:p>
    <w:p w14:paraId="66912A01" w14:textId="4FABD546" w:rsidR="00120077" w:rsidRDefault="00120077" w:rsidP="00120077">
      <w:pPr>
        <w:pStyle w:val="BodyText"/>
      </w:pPr>
      <w:r>
        <w:t xml:space="preserve">It is not unusual </w:t>
      </w:r>
      <w:r w:rsidR="00121AA2">
        <w:t>for the CA certificate</w:t>
      </w:r>
      <w:r>
        <w:t xml:space="preserve"> to be signed by another higher-level CA or by another certificate of the CA itself. Thus, a chain of trust is commonly created</w:t>
      </w:r>
      <w:r w:rsidR="00121AA2">
        <w:t>,</w:t>
      </w:r>
      <w:r>
        <w:t xml:space="preserve"> and validation is often a recursive process traversing up the certificate chain.</w:t>
      </w:r>
    </w:p>
    <w:p w14:paraId="6A055EAC" w14:textId="77777777" w:rsidR="00120077" w:rsidRDefault="00120077" w:rsidP="00120077">
      <w:pPr>
        <w:pStyle w:val="BodyText"/>
      </w:pPr>
      <w:r>
        <w:t>Ultimately, one of the CA certificates within the certificate chain, up to the root CA certificate, will need to be pinned, in order to determine that the user certificate is actually valid.</w:t>
      </w:r>
    </w:p>
    <w:p w14:paraId="6B0DE56B" w14:textId="0E21AF0E" w:rsidR="00120077" w:rsidRDefault="00120077" w:rsidP="00120077">
      <w:pPr>
        <w:pStyle w:val="BodyText"/>
      </w:pPr>
      <w:r>
        <w:t xml:space="preserve">CAs may revoke certificates. Thus, it is also necessary to check a certificate revocation list (CRL) from the CA which is up-to-date as part of verification. One method of doing this is using the Online Certificate Status Protocol (OCSP) if it is available for the CA. Alternatively, one must maintain an up-to-date (e.g. daily) copy of a </w:t>
      </w:r>
      <w:r w:rsidR="00121AA2">
        <w:t xml:space="preserve">CA's </w:t>
      </w:r>
      <w:r>
        <w:t>CRL for checking.</w:t>
      </w:r>
    </w:p>
    <w:p w14:paraId="0F271A28" w14:textId="77777777" w:rsidR="00120077" w:rsidRDefault="00120077" w:rsidP="00120077">
      <w:pPr>
        <w:pStyle w:val="BodyText"/>
      </w:pPr>
      <w:r>
        <w:t>Certificate validation may appear to be straightforward in modern browsers. However, it is complicated and can be burdensome to implement between FIX engines. Thus, we do not recommend certificate validation for P2P, as Leaf Certificate Pinning or PSKs are likely to easier. That is unless you already have the facilities in place. We do still feel though that it is worthwhile to use Certificate Validation with CA Pinning for clients in a large-scale Star topology.</w:t>
      </w:r>
    </w:p>
    <w:p w14:paraId="6A2333BD" w14:textId="77777777" w:rsidR="00120077" w:rsidRDefault="00120077" w:rsidP="00120077">
      <w:pPr>
        <w:pStyle w:val="BodyText"/>
      </w:pPr>
      <w:r>
        <w:t>It is important to check that the certificate and the certificates in the certificate chain have not expired as part of certificate verification.</w:t>
      </w:r>
    </w:p>
    <w:p w14:paraId="6384D73D" w14:textId="77777777" w:rsidR="00120077" w:rsidRDefault="00120077" w:rsidP="00120077">
      <w:pPr>
        <w:pStyle w:val="Heading3"/>
        <w:keepLines w:val="0"/>
        <w:spacing w:before="240"/>
      </w:pPr>
      <w:bookmarkStart w:id="42" w:name="_Toc488749866"/>
      <w:bookmarkStart w:id="43" w:name="_Toc64475424"/>
      <w:r>
        <w:t>Certificate subject checking</w:t>
      </w:r>
      <w:bookmarkEnd w:id="42"/>
      <w:bookmarkEnd w:id="43"/>
    </w:p>
    <w:p w14:paraId="7A42297B" w14:textId="7C003401" w:rsidR="00120077" w:rsidRDefault="00120077" w:rsidP="00120077">
      <w:pPr>
        <w:pStyle w:val="BodyText"/>
      </w:pPr>
      <w:r>
        <w:t xml:space="preserve">For Certificate Validation with CA Pinning, </w:t>
      </w:r>
      <w:r w:rsidR="00121AA2">
        <w:t>it is often not enough to verify a certificate in terms of the general information on the certificate, i.e. that it has been issued, it has not been revoked, and its signature is valid and</w:t>
      </w:r>
      <w:r>
        <w:t xml:space="preserve"> current. It is </w:t>
      </w:r>
      <w:r w:rsidR="00121AA2">
        <w:t xml:space="preserve">typically </w:t>
      </w:r>
      <w:r>
        <w:t xml:space="preserve">necessary to also check that the certificate has been issued to the correct organization, URL/server and or for a </w:t>
      </w:r>
      <w:r w:rsidR="00121AA2">
        <w:t xml:space="preserve">specific </w:t>
      </w:r>
      <w:r>
        <w:t>purpose.</w:t>
      </w:r>
    </w:p>
    <w:p w14:paraId="573E4A38" w14:textId="77777777" w:rsidR="00120077" w:rsidRDefault="00120077" w:rsidP="00120077">
      <w:pPr>
        <w:pStyle w:val="BodyText"/>
      </w:pPr>
      <w:r>
        <w:t>In this case, the certificate subject must be matched against what is expected.</w:t>
      </w:r>
    </w:p>
    <w:p w14:paraId="0BB22DF9" w14:textId="77777777" w:rsidR="00120077" w:rsidRDefault="00120077" w:rsidP="00120077">
      <w:pPr>
        <w:pStyle w:val="BodyText"/>
      </w:pPr>
      <w:r>
        <w:t>There may also be other certificate properties which need to be matched.</w:t>
      </w:r>
    </w:p>
    <w:p w14:paraId="4D9A64F3" w14:textId="77777777" w:rsidR="00120077" w:rsidRDefault="00120077" w:rsidP="00120077">
      <w:pPr>
        <w:pStyle w:val="Heading2"/>
        <w:keepLines w:val="0"/>
        <w:spacing w:before="240"/>
      </w:pPr>
      <w:bookmarkStart w:id="44" w:name="_Toc488749867"/>
      <w:bookmarkStart w:id="45" w:name="_Toc64475425"/>
      <w:r>
        <w:t>Pre-shared keys (PSKs)</w:t>
      </w:r>
      <w:bookmarkEnd w:id="44"/>
      <w:bookmarkEnd w:id="45"/>
    </w:p>
    <w:p w14:paraId="371FA0A9" w14:textId="77777777" w:rsidR="00120077" w:rsidRDefault="00120077" w:rsidP="00120077">
      <w:pPr>
        <w:pStyle w:val="BodyText"/>
      </w:pPr>
      <w:r>
        <w:rPr>
          <w:noProof/>
          <w:lang w:val="en-GB" w:eastAsia="en-GB"/>
        </w:rPr>
        <w:drawing>
          <wp:inline distT="0" distB="0" distL="0" distR="0" wp14:anchorId="44A4B521" wp14:editId="7DC5834F">
            <wp:extent cx="388800" cy="259200"/>
            <wp:effectExtent l="0" t="0" r="0" b="7620"/>
            <wp:docPr id="3" name="Picture 3" descr="C:\Users\kilkennyc\AppData\Local\Microsoft\Windows\INetCacheContent.Word\stockport-chubb-type-key-cu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ilkennyc\AppData\Local\Microsoft\Windows\INetCacheContent.Word\stockport-chubb-type-key-cutting.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800" cy="259200"/>
                    </a:xfrm>
                    <a:prstGeom prst="rect">
                      <a:avLst/>
                    </a:prstGeom>
                    <a:noFill/>
                    <a:ln>
                      <a:noFill/>
                    </a:ln>
                  </pic:spPr>
                </pic:pic>
              </a:graphicData>
            </a:graphic>
          </wp:inline>
        </w:drawing>
      </w:r>
    </w:p>
    <w:p w14:paraId="536339D4" w14:textId="77777777" w:rsidR="00120077" w:rsidRDefault="00120077" w:rsidP="00120077">
      <w:pPr>
        <w:pStyle w:val="BodyText"/>
      </w:pPr>
      <w:r>
        <w:t>As an alternative to using certificates, TLS allows pre-shared keys (PSKs)</w:t>
      </w:r>
      <w:r w:rsidRPr="0095457D">
        <w:t xml:space="preserve"> </w:t>
      </w:r>
      <w:r>
        <w:t>to be used for authentication. These are symmetric keys, also known as passphrases or passwords.</w:t>
      </w:r>
    </w:p>
    <w:p w14:paraId="20AE49F7" w14:textId="77777777" w:rsidR="00120077" w:rsidRDefault="00120077" w:rsidP="00120077">
      <w:pPr>
        <w:pStyle w:val="BodyText"/>
      </w:pPr>
      <w:r>
        <w:t>The advantage of PSKs, especially for P2P connections, is that they are convenient and may be simpler to manage than certificates. Provided the keys themselves can be exchanged securely, PSKs can be extremely effective in P2P situations so we have included using them as a possible method for P2P.</w:t>
      </w:r>
    </w:p>
    <w:p w14:paraId="59585B4D" w14:textId="09898087" w:rsidR="00120077" w:rsidRDefault="00120077" w:rsidP="00120077">
      <w:pPr>
        <w:pStyle w:val="BodyText"/>
      </w:pPr>
      <w:r>
        <w:t xml:space="preserve">The downside of PSKs is that their secret values need to be exchanged so there is a higher risk that they may become compromised. </w:t>
      </w:r>
      <w:r w:rsidR="00121AA2">
        <w:t xml:space="preserve">The same risk </w:t>
      </w:r>
      <w:r>
        <w:t xml:space="preserve">is </w:t>
      </w:r>
      <w:r w:rsidR="00121AA2">
        <w:t>avoided</w:t>
      </w:r>
      <w:r>
        <w:t xml:space="preserve"> with public and private keys used in asymmetric cryptography</w:t>
      </w:r>
      <w:r w:rsidR="00121AA2">
        <w:t xml:space="preserve"> at the cost of more complex/slower initial session setup</w:t>
      </w:r>
      <w:r>
        <w:t>.</w:t>
      </w:r>
    </w:p>
    <w:p w14:paraId="2DB37942" w14:textId="10AD9A76" w:rsidR="00120077" w:rsidRDefault="00120077" w:rsidP="00120077">
      <w:pPr>
        <w:pStyle w:val="Heading2"/>
        <w:keepLines w:val="0"/>
        <w:spacing w:before="240"/>
      </w:pPr>
      <w:bookmarkStart w:id="46" w:name="_Toc488749868"/>
      <w:bookmarkStart w:id="47" w:name="_Toc64475426"/>
      <w:r>
        <w:t xml:space="preserve">FIX </w:t>
      </w:r>
      <w:r w:rsidR="003A6219">
        <w:t>a</w:t>
      </w:r>
      <w:r>
        <w:t>uthentication (</w:t>
      </w:r>
      <w:r w:rsidR="003A6219">
        <w:t xml:space="preserve">e.g. </w:t>
      </w:r>
      <w:r w:rsidR="00FF125A">
        <w:t>FIXA</w:t>
      </w:r>
      <w:r w:rsidR="003A6219">
        <w:t xml:space="preserve"> when available</w:t>
      </w:r>
      <w:r>
        <w:t>)</w:t>
      </w:r>
      <w:bookmarkEnd w:id="46"/>
      <w:bookmarkEnd w:id="47"/>
    </w:p>
    <w:p w14:paraId="593F9C1C" w14:textId="77777777" w:rsidR="00120077" w:rsidRPr="003548C3" w:rsidRDefault="00120077" w:rsidP="00120077">
      <w:pPr>
        <w:pStyle w:val="BodyText"/>
      </w:pPr>
      <w:r>
        <w:rPr>
          <w:noProof/>
          <w:lang w:val="en-GB" w:eastAsia="en-GB"/>
        </w:rPr>
        <w:drawing>
          <wp:inline distT="0" distB="0" distL="0" distR="0" wp14:anchorId="1D4B631D" wp14:editId="70261B49">
            <wp:extent cx="504000" cy="187200"/>
            <wp:effectExtent l="0" t="0" r="0" b="3810"/>
            <wp:docPr id="6" name="Picture 6" descr="C:\Users\kilkennyc\AppData\Local\Microsoft\Windows\INetCacheContent.Word\XForms-secret-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ilkennyc\AppData\Local\Microsoft\Windows\INetCacheContent.Word\XForms-secret-login-scree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000" cy="187200"/>
                    </a:xfrm>
                    <a:prstGeom prst="rect">
                      <a:avLst/>
                    </a:prstGeom>
                    <a:noFill/>
                    <a:ln>
                      <a:noFill/>
                    </a:ln>
                  </pic:spPr>
                </pic:pic>
              </a:graphicData>
            </a:graphic>
          </wp:inline>
        </w:drawing>
      </w:r>
    </w:p>
    <w:p w14:paraId="08DEF0D4" w14:textId="28531F7A" w:rsidR="00AA426E" w:rsidRDefault="005705B7" w:rsidP="00120077">
      <w:pPr>
        <w:pStyle w:val="BodyText"/>
      </w:pPr>
      <w:r>
        <w:t xml:space="preserve">An </w:t>
      </w:r>
      <w:r w:rsidR="00120077">
        <w:t xml:space="preserve">alternative </w:t>
      </w:r>
      <w:r>
        <w:t xml:space="preserve">to authenticating the client at the TLS level </w:t>
      </w:r>
      <w:r w:rsidR="00120077">
        <w:t xml:space="preserve">is to authenticate </w:t>
      </w:r>
      <w:r>
        <w:t xml:space="preserve">it </w:t>
      </w:r>
      <w:r w:rsidR="00120077">
        <w:t>at the FIX session layer</w:t>
      </w:r>
      <w:r w:rsidR="00AA426E">
        <w:t>.</w:t>
      </w:r>
      <w:r w:rsidR="00121AA2">
        <w:t xml:space="preserve"> </w:t>
      </w:r>
      <w:r w:rsidR="00AA426E">
        <w:t xml:space="preserve">This </w:t>
      </w:r>
      <w:r w:rsidR="00120077">
        <w:t xml:space="preserve">is useful </w:t>
      </w:r>
      <w:r w:rsidR="00AA426E">
        <w:t>in a Star topology because</w:t>
      </w:r>
      <w:r w:rsidR="00120077">
        <w:t xml:space="preserve"> </w:t>
      </w:r>
      <w:r w:rsidR="00AA426E">
        <w:t xml:space="preserve">it can help central organizations more easily manage user credentials and </w:t>
      </w:r>
      <w:r w:rsidR="00120077">
        <w:t>provide better end-to-end security.</w:t>
      </w:r>
    </w:p>
    <w:p w14:paraId="1CCE81E7" w14:textId="65052E50" w:rsidR="00AA426E" w:rsidRDefault="00AA426E" w:rsidP="00120077">
      <w:pPr>
        <w:pStyle w:val="BodyText"/>
      </w:pPr>
      <w:r>
        <w:t xml:space="preserve">Please refer to the </w:t>
      </w:r>
      <w:r w:rsidR="00CD51F9">
        <w:t xml:space="preserve">latest </w:t>
      </w:r>
      <w:r>
        <w:t xml:space="preserve">FIXA documentation </w:t>
      </w:r>
      <w:r w:rsidR="00CD51F9">
        <w:t xml:space="preserve">available from the FIX Trading Community website </w:t>
      </w:r>
      <w:r>
        <w:t>for more details.</w:t>
      </w:r>
    </w:p>
    <w:p w14:paraId="35C93D22" w14:textId="77777777" w:rsidR="008C2638" w:rsidRDefault="008C2638">
      <w:pPr>
        <w:spacing w:before="0" w:after="200"/>
        <w:rPr>
          <w:rFonts w:eastAsiaTheme="majorEastAsia" w:cstheme="majorBidi"/>
          <w:b/>
          <w:bCs/>
          <w:color w:val="345A8A" w:themeColor="accent1" w:themeShade="B5"/>
          <w:sz w:val="32"/>
          <w:szCs w:val="32"/>
        </w:rPr>
      </w:pPr>
      <w:bookmarkStart w:id="48" w:name="_Toc488749871"/>
      <w:r>
        <w:br w:type="page"/>
      </w:r>
    </w:p>
    <w:p w14:paraId="043AFF9F" w14:textId="77777777" w:rsidR="00120077" w:rsidRDefault="00120077" w:rsidP="00DC34FF">
      <w:pPr>
        <w:pStyle w:val="Heading1"/>
      </w:pPr>
      <w:bookmarkStart w:id="49" w:name="_Toc64475427"/>
      <w:r w:rsidRPr="00DC34FF">
        <w:t>Protocol Parameters</w:t>
      </w:r>
      <w:bookmarkEnd w:id="48"/>
      <w:bookmarkEnd w:id="49"/>
    </w:p>
    <w:p w14:paraId="666D2810" w14:textId="0D4D850A" w:rsidR="00120077" w:rsidRPr="00680EE6" w:rsidRDefault="00120077" w:rsidP="00120077">
      <w:pPr>
        <w:pStyle w:val="BodyText"/>
      </w:pPr>
      <w:r>
        <w:t xml:space="preserve">This chapter provides our minimum recommended parameters for TLS. This includes which protocol versions and cipher suites to use; which features to support; as well as which parameters to use for certificates, PSKs and </w:t>
      </w:r>
      <w:r w:rsidR="00FF125A">
        <w:t>FIXA</w:t>
      </w:r>
      <w:r>
        <w:t>.</w:t>
      </w:r>
    </w:p>
    <w:p w14:paraId="04A6DB96" w14:textId="77777777" w:rsidR="00120077" w:rsidRDefault="00120077" w:rsidP="00120077">
      <w:pPr>
        <w:pStyle w:val="Heading2"/>
        <w:keepLines w:val="0"/>
        <w:spacing w:before="240"/>
      </w:pPr>
      <w:bookmarkStart w:id="50" w:name="_Toc488749872"/>
      <w:bookmarkStart w:id="51" w:name="_Toc64475428"/>
      <w:r>
        <w:t>Protocol version</w:t>
      </w:r>
      <w:bookmarkEnd w:id="50"/>
      <w:bookmarkEnd w:id="51"/>
    </w:p>
    <w:p w14:paraId="4DE7482B" w14:textId="7763FF32" w:rsidR="00121AA2" w:rsidRPr="00BD697D" w:rsidRDefault="00121AA2" w:rsidP="00120077">
      <w:pPr>
        <w:pStyle w:val="BodyText"/>
        <w:rPr>
          <w:b/>
          <w:i/>
        </w:rPr>
      </w:pPr>
      <w:r>
        <w:rPr>
          <w:b/>
          <w:i/>
        </w:rPr>
        <w:t xml:space="preserve">In line with the widely accepted deprecation of TLS and SSL versions prior to 1.2, </w:t>
      </w:r>
      <w:r w:rsidR="00AE1F74">
        <w:rPr>
          <w:b/>
          <w:i/>
        </w:rPr>
        <w:t xml:space="preserve">FIX requires the use of </w:t>
      </w:r>
      <w:r w:rsidR="00120077" w:rsidRPr="00F03E69">
        <w:rPr>
          <w:b/>
          <w:i/>
        </w:rPr>
        <w:t xml:space="preserve">TLS </w:t>
      </w:r>
      <w:r>
        <w:rPr>
          <w:b/>
          <w:i/>
        </w:rPr>
        <w:t xml:space="preserve">1.2 or TLS1.3 only. Support for prior versions should be limited to </w:t>
      </w:r>
      <w:r w:rsidR="00120077" w:rsidRPr="00F03E69">
        <w:rPr>
          <w:b/>
          <w:i/>
        </w:rPr>
        <w:t>transitional phases</w:t>
      </w:r>
      <w:r>
        <w:rPr>
          <w:b/>
          <w:i/>
        </w:rPr>
        <w:t xml:space="preserve"> only</w:t>
      </w:r>
      <w:r w:rsidR="00120077" w:rsidRPr="00F03E69">
        <w:rPr>
          <w:b/>
          <w:i/>
        </w:rPr>
        <w:t>.</w:t>
      </w:r>
    </w:p>
    <w:p w14:paraId="6BF0A0E9" w14:textId="3F256F38" w:rsidR="00120077" w:rsidRDefault="00120077" w:rsidP="00120077">
      <w:pPr>
        <w:pStyle w:val="Heading2"/>
        <w:keepLines w:val="0"/>
        <w:spacing w:before="240"/>
      </w:pPr>
      <w:bookmarkStart w:id="52" w:name="_Toc488749873"/>
      <w:bookmarkStart w:id="53" w:name="_Toc64475429"/>
      <w:r>
        <w:t>Protocol features</w:t>
      </w:r>
      <w:bookmarkEnd w:id="52"/>
      <w:bookmarkEnd w:id="53"/>
    </w:p>
    <w:p w14:paraId="1A288E43" w14:textId="77190C85" w:rsidR="00121AA2" w:rsidRPr="00D810AB" w:rsidRDefault="00121AA2" w:rsidP="00BD697D">
      <w:pPr>
        <w:pStyle w:val="Heading3"/>
      </w:pPr>
      <w:bookmarkStart w:id="54" w:name="_Toc64475430"/>
      <w:r>
        <w:t>In general</w:t>
      </w:r>
      <w:bookmarkEnd w:id="54"/>
    </w:p>
    <w:p w14:paraId="0959EFCD" w14:textId="7FB0723A" w:rsidR="00120077" w:rsidRDefault="00120077" w:rsidP="00120077">
      <w:pPr>
        <w:pStyle w:val="BodyText"/>
        <w:rPr>
          <w:b/>
          <w:i/>
        </w:rPr>
      </w:pPr>
      <w:r>
        <w:rPr>
          <w:b/>
          <w:i/>
        </w:rPr>
        <w:t xml:space="preserve">Session caching – </w:t>
      </w:r>
      <w:r w:rsidR="00654981">
        <w:rPr>
          <w:b/>
          <w:i/>
        </w:rPr>
        <w:t xml:space="preserve">Session caching </w:t>
      </w:r>
      <w:r w:rsidR="00643554">
        <w:rPr>
          <w:b/>
          <w:i/>
        </w:rPr>
        <w:t>behavior</w:t>
      </w:r>
      <w:r w:rsidR="00654981">
        <w:rPr>
          <w:b/>
          <w:i/>
        </w:rPr>
        <w:t xml:space="preserve"> changed between TLC1.2 and TLS1.3</w:t>
      </w:r>
      <w:r w:rsidRPr="00327C16">
        <w:rPr>
          <w:b/>
          <w:i/>
        </w:rPr>
        <w:t>.</w:t>
      </w:r>
      <w:r w:rsidR="00654981">
        <w:rPr>
          <w:b/>
          <w:i/>
        </w:rPr>
        <w:t xml:space="preserve"> </w:t>
      </w:r>
      <w:r w:rsidR="00302BE3">
        <w:rPr>
          <w:b/>
          <w:i/>
        </w:rPr>
        <w:t xml:space="preserve">TLS1.3 has a higher overhead for resumption and given that TLS1.3 has a reduced overhead for full-handshake session establishment. Users are advised to consider what is best for their deployment. </w:t>
      </w:r>
    </w:p>
    <w:p w14:paraId="0A6D24FB" w14:textId="45B3FC63" w:rsidR="001018ED" w:rsidRDefault="001018ED" w:rsidP="00120077">
      <w:pPr>
        <w:pStyle w:val="BodyText"/>
        <w:rPr>
          <w:b/>
          <w:i/>
        </w:rPr>
      </w:pPr>
      <w:r>
        <w:rPr>
          <w:b/>
          <w:i/>
        </w:rPr>
        <w:t>TLS1.2 – Session caching recommended</w:t>
      </w:r>
    </w:p>
    <w:p w14:paraId="24E63F8D" w14:textId="691EDBD5" w:rsidR="001018ED" w:rsidRPr="00327C16" w:rsidRDefault="001018ED" w:rsidP="00120077">
      <w:pPr>
        <w:pStyle w:val="BodyText"/>
      </w:pPr>
      <w:r>
        <w:rPr>
          <w:b/>
          <w:i/>
        </w:rPr>
        <w:t>TLS1.3 – Session caching optional</w:t>
      </w:r>
    </w:p>
    <w:p w14:paraId="5A514757" w14:textId="77777777" w:rsidR="00120077" w:rsidRPr="00605ED2" w:rsidRDefault="00120077" w:rsidP="00120077">
      <w:pPr>
        <w:pStyle w:val="BodyText"/>
        <w:rPr>
          <w:b/>
          <w:i/>
        </w:rPr>
      </w:pPr>
      <w:r w:rsidRPr="00605ED2">
        <w:rPr>
          <w:b/>
          <w:i/>
        </w:rPr>
        <w:t>No compression – Do not support TLS compression.</w:t>
      </w:r>
    </w:p>
    <w:p w14:paraId="7B2AB376" w14:textId="5FDCECA1" w:rsidR="00120077" w:rsidRDefault="00120077" w:rsidP="00120077">
      <w:pPr>
        <w:pStyle w:val="BodyText"/>
        <w:rPr>
          <w:b/>
          <w:i/>
        </w:rPr>
      </w:pPr>
      <w:r w:rsidRPr="00605ED2">
        <w:rPr>
          <w:b/>
          <w:i/>
        </w:rPr>
        <w:t>No re-negotiation – Do not support TLS re-negotiation.</w:t>
      </w:r>
    </w:p>
    <w:p w14:paraId="396ECDDB" w14:textId="69B907ED" w:rsidR="00121AA2" w:rsidRDefault="00121AA2" w:rsidP="00121AA2">
      <w:pPr>
        <w:pStyle w:val="Heading3"/>
      </w:pPr>
      <w:bookmarkStart w:id="55" w:name="_Toc64475431"/>
      <w:r>
        <w:t>Version specific</w:t>
      </w:r>
      <w:bookmarkEnd w:id="55"/>
    </w:p>
    <w:p w14:paraId="7A71F020" w14:textId="456D4397" w:rsidR="00121AA2" w:rsidRPr="00BD697D" w:rsidRDefault="00121AA2" w:rsidP="00BD697D">
      <w:r>
        <w:t>TLS versions may provide specif</w:t>
      </w:r>
      <w:r w:rsidR="00CE6940">
        <w:t>i</w:t>
      </w:r>
      <w:r>
        <w:t>c feature sets that are beneficial or detrimental to the typical operation of FIX. These will be covered in the dedicated appendices for the given version.</w:t>
      </w:r>
    </w:p>
    <w:p w14:paraId="3033B46C" w14:textId="77777777" w:rsidR="00120077" w:rsidRDefault="00120077" w:rsidP="00120077">
      <w:pPr>
        <w:pStyle w:val="Heading2"/>
        <w:keepLines w:val="0"/>
        <w:spacing w:before="240"/>
      </w:pPr>
      <w:bookmarkStart w:id="56" w:name="_Toc488749874"/>
      <w:bookmarkStart w:id="57" w:name="_Toc64475432"/>
      <w:r>
        <w:t>Cipher suites</w:t>
      </w:r>
      <w:bookmarkEnd w:id="56"/>
      <w:bookmarkEnd w:id="57"/>
    </w:p>
    <w:p w14:paraId="4A9D6521" w14:textId="77777777" w:rsidR="00120077" w:rsidRDefault="00120077" w:rsidP="00120077">
      <w:pPr>
        <w:pStyle w:val="Heading3"/>
        <w:keepLines w:val="0"/>
        <w:spacing w:before="240"/>
      </w:pPr>
      <w:bookmarkStart w:id="58" w:name="_Toc488749875"/>
      <w:bookmarkStart w:id="59" w:name="_Toc64475433"/>
      <w:r>
        <w:t>Recommended suites for TLS certificate authentication</w:t>
      </w:r>
      <w:bookmarkEnd w:id="58"/>
      <w:bookmarkEnd w:id="59"/>
    </w:p>
    <w:p w14:paraId="35C85BDA" w14:textId="4F1443AD" w:rsidR="007B2A9A" w:rsidRDefault="007B2A9A" w:rsidP="00120077">
      <w:pPr>
        <w:pStyle w:val="BodyText"/>
        <w:rPr>
          <w:b/>
          <w:i/>
        </w:rPr>
      </w:pPr>
      <w:r>
        <w:rPr>
          <w:b/>
          <w:i/>
        </w:rPr>
        <w:t>The list of suggested cipher suites</w:t>
      </w:r>
      <w:r w:rsidR="00D81B61">
        <w:rPr>
          <w:b/>
          <w:i/>
        </w:rPr>
        <w:t xml:space="preserve"> is maintained outside of this document </w:t>
      </w:r>
      <w:r w:rsidR="00AB6144">
        <w:rPr>
          <w:b/>
          <w:i/>
        </w:rPr>
        <w:t>and</w:t>
      </w:r>
      <w:r>
        <w:rPr>
          <w:b/>
          <w:i/>
        </w:rPr>
        <w:t xml:space="preserve"> may be updated from time to time outside of the updates to the underlying FIXS specification. This separation allows for a more timely reaction to the deprecat</w:t>
      </w:r>
      <w:r w:rsidR="00AB6144">
        <w:rPr>
          <w:b/>
          <w:i/>
        </w:rPr>
        <w:t>i</w:t>
      </w:r>
      <w:r>
        <w:rPr>
          <w:b/>
          <w:i/>
        </w:rPr>
        <w:t xml:space="preserve">on of any given suite should it be determined to be vulnerable to attack. </w:t>
      </w:r>
    </w:p>
    <w:p w14:paraId="047A0A8E" w14:textId="369F1034" w:rsidR="007B2A9A" w:rsidRDefault="00120077" w:rsidP="00120077">
      <w:pPr>
        <w:pStyle w:val="BodyText"/>
        <w:rPr>
          <w:b/>
          <w:i/>
        </w:rPr>
      </w:pPr>
      <w:r w:rsidRPr="00B871BA">
        <w:rPr>
          <w:b/>
          <w:i/>
        </w:rPr>
        <w:t xml:space="preserve">It is recommended to use </w:t>
      </w:r>
      <w:r w:rsidR="007B2A9A">
        <w:rPr>
          <w:b/>
          <w:i/>
        </w:rPr>
        <w:t>only ciphers listed in the list of ciphers held within the FIXS repository</w:t>
      </w:r>
    </w:p>
    <w:p w14:paraId="0F3D6347" w14:textId="4218A4A3" w:rsidR="007B2A9A" w:rsidRDefault="00151B79" w:rsidP="00120077">
      <w:pPr>
        <w:pStyle w:val="BodyText"/>
        <w:rPr>
          <w:b/>
          <w:i/>
        </w:rPr>
      </w:pPr>
      <w:hyperlink r:id="rId26" w:history="1">
        <w:r w:rsidR="007B2A9A" w:rsidRPr="005844D3">
          <w:rPr>
            <w:rStyle w:val="Hyperlink"/>
            <w:b/>
            <w:i/>
          </w:rPr>
          <w:t>https://github.com/FIXTradingCommunity/fixs-specification</w:t>
        </w:r>
      </w:hyperlink>
    </w:p>
    <w:p w14:paraId="249A1DAE" w14:textId="36FF6815" w:rsidR="00120077" w:rsidRDefault="00120077" w:rsidP="00120077">
      <w:pPr>
        <w:pStyle w:val="Heading3"/>
        <w:keepLines w:val="0"/>
        <w:spacing w:before="240"/>
      </w:pPr>
      <w:bookmarkStart w:id="60" w:name="_Toc488749876"/>
      <w:bookmarkStart w:id="61" w:name="_Toc64475434"/>
      <w:r>
        <w:t>Recommended suites for TLS PSK authentication</w:t>
      </w:r>
      <w:bookmarkEnd w:id="60"/>
      <w:bookmarkEnd w:id="61"/>
    </w:p>
    <w:p w14:paraId="26FC2E0D" w14:textId="42993F44" w:rsidR="00D81B61" w:rsidRDefault="00D81B61" w:rsidP="00D81B61">
      <w:pPr>
        <w:pStyle w:val="BodyText"/>
        <w:rPr>
          <w:b/>
          <w:i/>
        </w:rPr>
      </w:pPr>
      <w:r>
        <w:rPr>
          <w:b/>
          <w:i/>
        </w:rPr>
        <w:t>The list of suggested cipher suites may be updated from time to time outside of the updates to the underlying FIXS specification. This separation allows for a more timely reaction to the deprecat</w:t>
      </w:r>
      <w:r w:rsidR="00AB6144">
        <w:rPr>
          <w:b/>
          <w:i/>
        </w:rPr>
        <w:t>i</w:t>
      </w:r>
      <w:r>
        <w:rPr>
          <w:b/>
          <w:i/>
        </w:rPr>
        <w:t xml:space="preserve">on of any given suite should it be determined to be vulnerable to attack. </w:t>
      </w:r>
    </w:p>
    <w:p w14:paraId="337F6F88" w14:textId="77777777" w:rsidR="00D81B61" w:rsidRDefault="00D81B61" w:rsidP="00D81B61">
      <w:pPr>
        <w:pStyle w:val="BodyText"/>
        <w:rPr>
          <w:b/>
          <w:i/>
        </w:rPr>
      </w:pPr>
      <w:r w:rsidRPr="00B871BA">
        <w:rPr>
          <w:b/>
          <w:i/>
        </w:rPr>
        <w:t xml:space="preserve">It is recommended to use </w:t>
      </w:r>
      <w:r>
        <w:rPr>
          <w:b/>
          <w:i/>
        </w:rPr>
        <w:t>only ciphers listed in the list of ciphers held within the FIXS repository</w:t>
      </w:r>
    </w:p>
    <w:p w14:paraId="3AE680D5" w14:textId="77777777" w:rsidR="00D81B61" w:rsidRDefault="00151B79" w:rsidP="00D81B61">
      <w:pPr>
        <w:pStyle w:val="BodyText"/>
        <w:rPr>
          <w:b/>
          <w:i/>
        </w:rPr>
      </w:pPr>
      <w:hyperlink r:id="rId27" w:history="1">
        <w:r w:rsidR="00D81B61" w:rsidRPr="005844D3">
          <w:rPr>
            <w:rStyle w:val="Hyperlink"/>
            <w:b/>
            <w:i/>
          </w:rPr>
          <w:t>https://github.com/FIXTradingCommunity/fixs-specification</w:t>
        </w:r>
      </w:hyperlink>
    </w:p>
    <w:p w14:paraId="7F48CD62" w14:textId="77777777" w:rsidR="00D81B61" w:rsidRPr="004F595D" w:rsidRDefault="00D81B61" w:rsidP="00BD697D"/>
    <w:p w14:paraId="7C65FCDD" w14:textId="77777777" w:rsidR="00120077" w:rsidRDefault="00120077" w:rsidP="00120077">
      <w:pPr>
        <w:pStyle w:val="Heading2"/>
        <w:keepLines w:val="0"/>
        <w:spacing w:before="240"/>
      </w:pPr>
      <w:bookmarkStart w:id="62" w:name="_Toc488749877"/>
      <w:bookmarkStart w:id="63" w:name="_Toc64475435"/>
      <w:r>
        <w:t>Certificate parameters</w:t>
      </w:r>
      <w:bookmarkEnd w:id="62"/>
      <w:bookmarkEnd w:id="63"/>
    </w:p>
    <w:p w14:paraId="6FA2B2CD" w14:textId="03BD36A1" w:rsidR="00120077" w:rsidRDefault="00120077" w:rsidP="00120077">
      <w:pPr>
        <w:pStyle w:val="BodyText"/>
        <w:rPr>
          <w:b/>
          <w:i/>
        </w:rPr>
      </w:pPr>
      <w:r>
        <w:rPr>
          <w:b/>
          <w:i/>
        </w:rPr>
        <w:t xml:space="preserve">Be prepared to accept </w:t>
      </w:r>
      <w:r w:rsidRPr="002D1F38">
        <w:rPr>
          <w:b/>
          <w:i/>
        </w:rPr>
        <w:t xml:space="preserve">X.509 version </w:t>
      </w:r>
      <w:r>
        <w:rPr>
          <w:b/>
          <w:i/>
        </w:rPr>
        <w:t>1, version 2 or version 3 certificates; and only use version 3 or version 2 certificates when field usage requires that X.509 version to be used.</w:t>
      </w:r>
    </w:p>
    <w:p w14:paraId="0CE57B7C" w14:textId="77777777" w:rsidR="00B07269" w:rsidRPr="002D1F38" w:rsidRDefault="00B07269" w:rsidP="00120077">
      <w:pPr>
        <w:pStyle w:val="BodyText"/>
      </w:pPr>
    </w:p>
    <w:p w14:paraId="4FB260E0" w14:textId="77777777" w:rsidR="00120077" w:rsidRDefault="00120077" w:rsidP="00120077">
      <w:pPr>
        <w:pStyle w:val="Heading3"/>
        <w:keepLines w:val="0"/>
        <w:spacing w:before="240"/>
      </w:pPr>
      <w:bookmarkStart w:id="64" w:name="_Toc488749878"/>
      <w:bookmarkStart w:id="65" w:name="_Toc64475436"/>
      <w:r>
        <w:t>ECDSA certificates</w:t>
      </w:r>
      <w:bookmarkEnd w:id="64"/>
      <w:bookmarkEnd w:id="65"/>
    </w:p>
    <w:p w14:paraId="135DB038" w14:textId="343DA991" w:rsidR="00B07269" w:rsidRPr="002D1F38" w:rsidRDefault="00B07269" w:rsidP="00B07269">
      <w:pPr>
        <w:pStyle w:val="BodyText"/>
      </w:pPr>
      <w:r w:rsidRPr="002D1F38">
        <w:rPr>
          <w:b/>
          <w:i/>
        </w:rPr>
        <w:t>Use 2</w:t>
      </w:r>
      <w:r>
        <w:rPr>
          <w:b/>
          <w:i/>
        </w:rPr>
        <w:t>56 bit ECDSA</w:t>
      </w:r>
      <w:r w:rsidRPr="002D1F38">
        <w:rPr>
          <w:b/>
          <w:i/>
        </w:rPr>
        <w:t xml:space="preserve"> keys</w:t>
      </w:r>
    </w:p>
    <w:p w14:paraId="093B5BB4" w14:textId="61A69C1B" w:rsidR="00120077" w:rsidRDefault="00B07269" w:rsidP="00120077">
      <w:pPr>
        <w:pStyle w:val="BodyText"/>
      </w:pPr>
      <w:r>
        <w:t>While RSA certificates remain the most common, ECDSA has lower overheads and offers performance advantages that may make it more attractive for some FIX use cases. We hope that m</w:t>
      </w:r>
      <w:r w:rsidR="00120077">
        <w:t>ore information will be provided in the future.</w:t>
      </w:r>
      <w:r>
        <w:t xml:space="preserve"> </w:t>
      </w:r>
    </w:p>
    <w:p w14:paraId="7D22372C" w14:textId="0C1CE800" w:rsidR="00B07269" w:rsidRPr="005D1D71" w:rsidRDefault="00B07269" w:rsidP="00120077">
      <w:pPr>
        <w:pStyle w:val="BodyText"/>
      </w:pPr>
      <w:r>
        <w:t xml:space="preserve">The </w:t>
      </w:r>
      <w:hyperlink r:id="rId28" w:history="1">
        <w:r w:rsidRPr="00B07269">
          <w:rPr>
            <w:rStyle w:val="Hyperlink"/>
          </w:rPr>
          <w:t>ECRYPTII-CSA guidelines</w:t>
        </w:r>
      </w:hyperlink>
      <w:r>
        <w:t xml:space="preserve"> show that an ECDSA key of 256 bytes provides protection equivalent to a 3248 byte RSA key. Smaller keys, mean less transfer overhead and typically faster processing.</w:t>
      </w:r>
      <w:r w:rsidR="00AB6144">
        <w:t xml:space="preserve"> </w:t>
      </w:r>
      <w:r>
        <w:t xml:space="preserve">The Content Deliver Network (CDN) </w:t>
      </w:r>
      <w:hyperlink r:id="rId29" w:history="1">
        <w:r w:rsidRPr="00613B77">
          <w:rPr>
            <w:rStyle w:val="Hyperlink"/>
          </w:rPr>
          <w:t>Cloudflare estimate around a 9.5x</w:t>
        </w:r>
      </w:hyperlink>
      <w:r>
        <w:t xml:space="preserve"> speedup when using ECDSA.</w:t>
      </w:r>
    </w:p>
    <w:p w14:paraId="4539B233" w14:textId="77777777" w:rsidR="00120077" w:rsidRDefault="00120077" w:rsidP="00120077">
      <w:pPr>
        <w:pStyle w:val="Heading3"/>
        <w:keepLines w:val="0"/>
        <w:spacing w:before="240"/>
      </w:pPr>
      <w:bookmarkStart w:id="66" w:name="_Toc488749879"/>
      <w:bookmarkStart w:id="67" w:name="_Toc64475437"/>
      <w:r>
        <w:t>RSA certificates</w:t>
      </w:r>
      <w:bookmarkEnd w:id="66"/>
      <w:bookmarkEnd w:id="67"/>
    </w:p>
    <w:p w14:paraId="51763601" w14:textId="77777777" w:rsidR="00120077" w:rsidRPr="002D1F38" w:rsidRDefault="00120077" w:rsidP="00120077">
      <w:pPr>
        <w:pStyle w:val="BodyText"/>
      </w:pPr>
      <w:r w:rsidRPr="002D1F38">
        <w:rPr>
          <w:b/>
          <w:i/>
        </w:rPr>
        <w:t>Use 2,048-bit RSA keys. If stronger security is required, use ECDSA certificates.</w:t>
      </w:r>
    </w:p>
    <w:p w14:paraId="3F029849" w14:textId="77777777" w:rsidR="00120077" w:rsidRDefault="00120077" w:rsidP="00120077">
      <w:pPr>
        <w:pStyle w:val="BodyText"/>
        <w:rPr>
          <w:highlight w:val="yellow"/>
        </w:rPr>
      </w:pPr>
      <w:r>
        <w:t>More information will be provided hopefully in the future.</w:t>
      </w:r>
    </w:p>
    <w:p w14:paraId="6198ECC7" w14:textId="77777777" w:rsidR="00120077" w:rsidRDefault="00120077" w:rsidP="00120077">
      <w:pPr>
        <w:pStyle w:val="Heading2"/>
        <w:keepLines w:val="0"/>
        <w:spacing w:before="240"/>
      </w:pPr>
      <w:bookmarkStart w:id="68" w:name="_Toc488749880"/>
      <w:bookmarkStart w:id="69" w:name="_Toc64475438"/>
      <w:r>
        <w:t>PSK properties</w:t>
      </w:r>
      <w:bookmarkEnd w:id="68"/>
      <w:bookmarkEnd w:id="69"/>
    </w:p>
    <w:p w14:paraId="4E0C1D82" w14:textId="317679A7" w:rsidR="00B07269" w:rsidRDefault="00B07269" w:rsidP="00120077">
      <w:pPr>
        <w:pStyle w:val="BodyText"/>
      </w:pPr>
      <w:r>
        <w:t xml:space="preserve">This standard does not provide explicit guidance on the use of PSK however, cloud providers </w:t>
      </w:r>
      <w:hyperlink r:id="rId30" w:history="1">
        <w:r w:rsidRPr="00B07269">
          <w:rPr>
            <w:rStyle w:val="Hyperlink"/>
          </w:rPr>
          <w:t>such as Google</w:t>
        </w:r>
      </w:hyperlink>
      <w:r>
        <w:t xml:space="preserve"> suggest a minimum length of 32 characters and provide guidelines for generating strong secrets.</w:t>
      </w:r>
    </w:p>
    <w:p w14:paraId="42C07A57" w14:textId="32392704" w:rsidR="00120077" w:rsidRDefault="00120077" w:rsidP="00120077">
      <w:pPr>
        <w:pStyle w:val="BodyText"/>
      </w:pPr>
      <w:r>
        <w:t>More information will be provided hopefully in the future.</w:t>
      </w:r>
    </w:p>
    <w:p w14:paraId="6D223298" w14:textId="77777777" w:rsidR="00120077" w:rsidRDefault="00120077" w:rsidP="00120077">
      <w:pPr>
        <w:pStyle w:val="Heading2"/>
        <w:keepLines w:val="0"/>
        <w:spacing w:before="240"/>
      </w:pPr>
      <w:bookmarkStart w:id="70" w:name="_Toc488749881"/>
      <w:bookmarkStart w:id="71" w:name="_Toc64475439"/>
      <w:r>
        <w:t>Application specific TLS</w:t>
      </w:r>
      <w:bookmarkEnd w:id="70"/>
      <w:bookmarkEnd w:id="71"/>
    </w:p>
    <w:p w14:paraId="53FBED00" w14:textId="77777777" w:rsidR="00120077" w:rsidRDefault="00120077" w:rsidP="00120077">
      <w:pPr>
        <w:pStyle w:val="BodyText"/>
      </w:pPr>
      <w:r>
        <w:t>Depending upon the application, TLS is commonly used on a separate TCP port to the default port used for unencrypted communication. For example, HTTPS uses TCP port 443 whilst HTTP uses port 80.</w:t>
      </w:r>
    </w:p>
    <w:p w14:paraId="02BFF58A" w14:textId="06BE4575" w:rsidR="00120077" w:rsidRDefault="00B07269" w:rsidP="00120077">
      <w:pPr>
        <w:pStyle w:val="BodyText"/>
      </w:pPr>
      <w:r>
        <w:t xml:space="preserve">However, a number of </w:t>
      </w:r>
      <w:r w:rsidR="00444719">
        <w:t>application-level</w:t>
      </w:r>
      <w:r>
        <w:t xml:space="preserve"> protocols</w:t>
      </w:r>
      <w:r w:rsidR="00120077">
        <w:t xml:space="preserve"> allow for TLS to be introduced as part of the application protocol on the same TCP port as unencrypted communication. This has a couple of advantages in that a separate port is not required and it can work with or without encryption. Examples of this are STARTTLS for LDAP and RFC 2817 for HTTP.</w:t>
      </w:r>
    </w:p>
    <w:p w14:paraId="193B6F20" w14:textId="51FCCC40" w:rsidR="00120077" w:rsidRDefault="00120077" w:rsidP="00120077">
      <w:pPr>
        <w:pStyle w:val="BodyText"/>
      </w:pPr>
      <w:r>
        <w:t xml:space="preserve">None of the FIX session protocols </w:t>
      </w:r>
      <w:r w:rsidR="00B07269">
        <w:t>currently support this capabilit</w:t>
      </w:r>
      <w:r>
        <w:t>y, and we do not plan to update them to do so.</w:t>
      </w:r>
    </w:p>
    <w:p w14:paraId="1822D6C0" w14:textId="77777777" w:rsidR="008C2638" w:rsidRDefault="008C2638">
      <w:pPr>
        <w:spacing w:before="0" w:after="200"/>
        <w:rPr>
          <w:rFonts w:eastAsiaTheme="majorEastAsia" w:cstheme="majorBidi"/>
          <w:b/>
          <w:bCs/>
          <w:color w:val="345A8A" w:themeColor="accent1" w:themeShade="B5"/>
          <w:sz w:val="32"/>
          <w:szCs w:val="32"/>
        </w:rPr>
      </w:pPr>
      <w:bookmarkStart w:id="72" w:name="_Toc488749882"/>
      <w:r>
        <w:br w:type="page"/>
      </w:r>
    </w:p>
    <w:p w14:paraId="0B95501B" w14:textId="77777777" w:rsidR="00120077" w:rsidRDefault="00120077" w:rsidP="00DC34FF">
      <w:pPr>
        <w:pStyle w:val="Heading1"/>
        <w:keepLines w:val="0"/>
        <w:tabs>
          <w:tab w:val="left" w:pos="360"/>
        </w:tabs>
        <w:spacing w:before="240"/>
      </w:pPr>
      <w:bookmarkStart w:id="73" w:name="_Toc64475440"/>
      <w:r>
        <w:t>Policies and Management</w:t>
      </w:r>
      <w:bookmarkEnd w:id="72"/>
      <w:bookmarkEnd w:id="73"/>
    </w:p>
    <w:p w14:paraId="7A2ED2CE" w14:textId="77777777" w:rsidR="00120077" w:rsidRDefault="00120077" w:rsidP="00120077">
      <w:pPr>
        <w:pStyle w:val="Heading2"/>
        <w:keepLines w:val="0"/>
        <w:spacing w:before="240"/>
      </w:pPr>
      <w:bookmarkStart w:id="74" w:name="_Toc488749883"/>
      <w:bookmarkStart w:id="75" w:name="_Toc64475441"/>
      <w:r>
        <w:t>Sharing secrets</w:t>
      </w:r>
      <w:bookmarkEnd w:id="74"/>
      <w:bookmarkEnd w:id="75"/>
    </w:p>
    <w:p w14:paraId="715A0F1C" w14:textId="77777777" w:rsidR="00120077" w:rsidRDefault="00120077" w:rsidP="00120077">
      <w:pPr>
        <w:pStyle w:val="Heading3"/>
        <w:keepLines w:val="0"/>
        <w:spacing w:before="240"/>
      </w:pPr>
      <w:bookmarkStart w:id="76" w:name="_Toc488749884"/>
      <w:bookmarkStart w:id="77" w:name="_Toc64475442"/>
      <w:r>
        <w:t>Secure distribution</w:t>
      </w:r>
      <w:bookmarkEnd w:id="76"/>
      <w:bookmarkEnd w:id="77"/>
    </w:p>
    <w:p w14:paraId="2702A321" w14:textId="6A349B66" w:rsidR="00120077" w:rsidRDefault="00120077" w:rsidP="00120077">
      <w:pPr>
        <w:pStyle w:val="BodyText"/>
      </w:pPr>
      <w:r>
        <w:t xml:space="preserve">The use of PSKs will require one or more PSKs to be distributed between </w:t>
      </w:r>
      <w:r w:rsidR="00121AA2">
        <w:t>organizations</w:t>
      </w:r>
      <w:r>
        <w:t>.</w:t>
      </w:r>
    </w:p>
    <w:p w14:paraId="2B38E981" w14:textId="02F3500E" w:rsidR="00120077" w:rsidRDefault="00120077" w:rsidP="00120077">
      <w:pPr>
        <w:pStyle w:val="BodyText"/>
      </w:pPr>
      <w:r>
        <w:t xml:space="preserve">Similarly, a central </w:t>
      </w:r>
      <w:r w:rsidR="00121AA2">
        <w:t>organization</w:t>
      </w:r>
      <w:r w:rsidR="00121AA2" w:rsidRPr="00BE5D7C">
        <w:t xml:space="preserve"> </w:t>
      </w:r>
      <w:r>
        <w:t>issuing certificates on behalf of its members (or another party on its behalf) will need to distribute private keys alongside certificates to its members.</w:t>
      </w:r>
    </w:p>
    <w:p w14:paraId="4162BC66" w14:textId="42606EF5" w:rsidR="00120077" w:rsidRDefault="00120077" w:rsidP="00120077">
      <w:pPr>
        <w:pStyle w:val="BodyText"/>
      </w:pPr>
      <w:r>
        <w:t xml:space="preserve">Further, </w:t>
      </w:r>
      <w:r w:rsidR="00121AA2">
        <w:t xml:space="preserve">organizations </w:t>
      </w:r>
      <w:r>
        <w:t>will need to distribute certificates for pinning</w:t>
      </w:r>
      <w:r w:rsidRPr="002C30ED">
        <w:t xml:space="preserve"> </w:t>
      </w:r>
      <w:r>
        <w:t xml:space="preserve">purposes. This may be for Leaf Certificate Pinning or for a CA certificate being pinned as part of Certificate Validation with CA Pinning. Additionally, if a central </w:t>
      </w:r>
      <w:r w:rsidR="00121AA2">
        <w:t xml:space="preserve">organization </w:t>
      </w:r>
      <w:r>
        <w:t>is providing private keys for its members, it will be providing certificates alongside the private keys. Whilst certificates are not as sensitive as PSKs or private keys, the distribution of them for pinning purposes also needs to be kept secure to ensure that they are genuine.</w:t>
      </w:r>
    </w:p>
    <w:p w14:paraId="03E27A49" w14:textId="77777777" w:rsidR="00120077" w:rsidRDefault="00120077" w:rsidP="00120077">
      <w:pPr>
        <w:pStyle w:val="BodyText"/>
      </w:pPr>
      <w:r>
        <w:t>In all of these cases, one is establishing trust, a trust anchor.</w:t>
      </w:r>
    </w:p>
    <w:p w14:paraId="227A0535" w14:textId="088D796F" w:rsidR="00120077" w:rsidRPr="009C523D" w:rsidRDefault="00120077" w:rsidP="00120077">
      <w:pPr>
        <w:pStyle w:val="BodyText"/>
        <w:rPr>
          <w:b/>
          <w:i/>
        </w:rPr>
      </w:pPr>
      <w:r>
        <w:rPr>
          <w:b/>
          <w:i/>
        </w:rPr>
        <w:t>Thus, secrets needed for secure TLS communication (</w:t>
      </w:r>
      <w:r w:rsidRPr="009C523D">
        <w:rPr>
          <w:b/>
          <w:i/>
        </w:rPr>
        <w:t xml:space="preserve">PSKs, private keys and certificates </w:t>
      </w:r>
      <w:r>
        <w:rPr>
          <w:b/>
          <w:i/>
        </w:rPr>
        <w:t xml:space="preserve">when provided </w:t>
      </w:r>
      <w:r w:rsidRPr="009C523D">
        <w:rPr>
          <w:b/>
          <w:i/>
        </w:rPr>
        <w:t>for pinning purposes</w:t>
      </w:r>
      <w:r>
        <w:rPr>
          <w:b/>
          <w:i/>
        </w:rPr>
        <w:t>)</w:t>
      </w:r>
      <w:r w:rsidRPr="009C523D">
        <w:rPr>
          <w:b/>
          <w:i/>
        </w:rPr>
        <w:t xml:space="preserve"> </w:t>
      </w:r>
      <w:r>
        <w:rPr>
          <w:b/>
          <w:i/>
        </w:rPr>
        <w:t xml:space="preserve">should </w:t>
      </w:r>
      <w:r w:rsidRPr="009C523D">
        <w:rPr>
          <w:b/>
          <w:i/>
        </w:rPr>
        <w:t xml:space="preserve">only </w:t>
      </w:r>
      <w:r>
        <w:rPr>
          <w:b/>
          <w:i/>
        </w:rPr>
        <w:t>be distributed</w:t>
      </w:r>
      <w:r w:rsidRPr="009C523D">
        <w:rPr>
          <w:b/>
          <w:i/>
        </w:rPr>
        <w:t xml:space="preserve"> </w:t>
      </w:r>
      <w:r>
        <w:rPr>
          <w:b/>
          <w:i/>
        </w:rPr>
        <w:t>in</w:t>
      </w:r>
      <w:r w:rsidRPr="009C523D">
        <w:rPr>
          <w:b/>
          <w:i/>
        </w:rPr>
        <w:t xml:space="preserve"> </w:t>
      </w:r>
      <w:r>
        <w:rPr>
          <w:b/>
          <w:i/>
        </w:rPr>
        <w:t>a secure manner</w:t>
      </w:r>
      <w:r w:rsidRPr="009C523D">
        <w:rPr>
          <w:b/>
          <w:i/>
        </w:rPr>
        <w:t xml:space="preserve"> between </w:t>
      </w:r>
      <w:r w:rsidR="00121AA2" w:rsidRPr="009C523D">
        <w:rPr>
          <w:b/>
          <w:i/>
        </w:rPr>
        <w:t>organi</w:t>
      </w:r>
      <w:r w:rsidR="00121AA2">
        <w:rPr>
          <w:b/>
          <w:i/>
        </w:rPr>
        <w:t>z</w:t>
      </w:r>
      <w:r w:rsidR="00121AA2" w:rsidRPr="009C523D">
        <w:rPr>
          <w:b/>
          <w:i/>
        </w:rPr>
        <w:t>ations</w:t>
      </w:r>
      <w:r>
        <w:rPr>
          <w:b/>
          <w:i/>
        </w:rPr>
        <w:t>.</w:t>
      </w:r>
    </w:p>
    <w:p w14:paraId="3E268F0E" w14:textId="77777777" w:rsidR="00120077" w:rsidRDefault="00120077" w:rsidP="00120077">
      <w:pPr>
        <w:pStyle w:val="BodyText"/>
      </w:pPr>
      <w:r>
        <w:t>Details about h</w:t>
      </w:r>
      <w:r w:rsidRPr="00504D14">
        <w:t>ow to transfer secrets securely is out-of-scope for this guide</w:t>
      </w:r>
      <w:r>
        <w:t>. However, examples include:</w:t>
      </w:r>
    </w:p>
    <w:p w14:paraId="684AECE4" w14:textId="77777777" w:rsidR="00120077" w:rsidRDefault="00120077" w:rsidP="002C6828">
      <w:pPr>
        <w:pStyle w:val="ListParagraph"/>
        <w:numPr>
          <w:ilvl w:val="0"/>
          <w:numId w:val="4"/>
        </w:numPr>
        <w:spacing w:before="120" w:after="0"/>
        <w:ind w:left="714" w:hanging="357"/>
        <w:contextualSpacing w:val="0"/>
      </w:pPr>
      <w:r>
        <w:t>Secure web portal (itself using TLS) and possibly using additional file encryption</w:t>
      </w:r>
    </w:p>
    <w:p w14:paraId="1D6EDABF" w14:textId="77777777" w:rsidR="00120077" w:rsidRDefault="00120077" w:rsidP="002C6828">
      <w:pPr>
        <w:pStyle w:val="ListParagraph"/>
        <w:numPr>
          <w:ilvl w:val="0"/>
          <w:numId w:val="4"/>
        </w:numPr>
        <w:spacing w:before="120" w:after="0"/>
        <w:ind w:left="714" w:hanging="357"/>
        <w:contextualSpacing w:val="0"/>
      </w:pPr>
      <w:r>
        <w:t>Email with encrypted files or via services like DropBox, but using file encryption and not relying upon DropBox alone</w:t>
      </w:r>
    </w:p>
    <w:p w14:paraId="40CA84CA" w14:textId="77777777" w:rsidR="00120077" w:rsidRDefault="00120077" w:rsidP="002C6828">
      <w:pPr>
        <w:pStyle w:val="ListParagraph"/>
        <w:numPr>
          <w:ilvl w:val="0"/>
          <w:numId w:val="4"/>
        </w:numPr>
        <w:spacing w:before="120" w:after="0"/>
        <w:ind w:left="714" w:hanging="357"/>
        <w:contextualSpacing w:val="0"/>
      </w:pPr>
      <w:r>
        <w:t>Postal services with possible signing for receipt</w:t>
      </w:r>
    </w:p>
    <w:p w14:paraId="34550416" w14:textId="77777777" w:rsidR="00120077" w:rsidRDefault="00120077" w:rsidP="002C6828">
      <w:pPr>
        <w:pStyle w:val="ListParagraph"/>
        <w:numPr>
          <w:ilvl w:val="1"/>
          <w:numId w:val="4"/>
        </w:numPr>
        <w:spacing w:before="120" w:after="0"/>
        <w:contextualSpacing w:val="0"/>
      </w:pPr>
      <w:r>
        <w:t>as encrypted media on CD/DVDs</w:t>
      </w:r>
    </w:p>
    <w:p w14:paraId="3C8A9D81" w14:textId="77777777" w:rsidR="00120077" w:rsidRDefault="00120077" w:rsidP="002C6828">
      <w:pPr>
        <w:pStyle w:val="ListParagraph"/>
        <w:numPr>
          <w:ilvl w:val="1"/>
          <w:numId w:val="4"/>
        </w:numPr>
        <w:spacing w:before="120" w:after="0"/>
        <w:contextualSpacing w:val="0"/>
      </w:pPr>
      <w:r>
        <w:t>as a secure token or HSM</w:t>
      </w:r>
    </w:p>
    <w:p w14:paraId="2CC92BB7" w14:textId="77777777" w:rsidR="00120077" w:rsidRDefault="00120077" w:rsidP="002C6828">
      <w:pPr>
        <w:pStyle w:val="ListParagraph"/>
        <w:numPr>
          <w:ilvl w:val="1"/>
          <w:numId w:val="4"/>
        </w:numPr>
        <w:spacing w:before="120" w:after="0"/>
        <w:contextualSpacing w:val="0"/>
      </w:pPr>
      <w:r>
        <w:t>e.g. in two (or more) protected envelopes, with the key value split between the envelopes, with each envelope addressed to a different person (and or location), and with each postage sent on a different day, etc.</w:t>
      </w:r>
    </w:p>
    <w:p w14:paraId="3C9EDAC1" w14:textId="77777777" w:rsidR="00120077" w:rsidRDefault="00120077" w:rsidP="002C6828">
      <w:pPr>
        <w:pStyle w:val="ListParagraph"/>
        <w:numPr>
          <w:ilvl w:val="0"/>
          <w:numId w:val="4"/>
        </w:numPr>
        <w:spacing w:before="120" w:after="0"/>
        <w:ind w:left="714" w:hanging="357"/>
        <w:contextualSpacing w:val="0"/>
      </w:pPr>
      <w:r>
        <w:t>In person, by voice, and or using a mixture of different methods, etc.</w:t>
      </w:r>
    </w:p>
    <w:p w14:paraId="353AFEB2" w14:textId="3678554A" w:rsidR="00120077" w:rsidRDefault="00120077" w:rsidP="00120077">
      <w:pPr>
        <w:pStyle w:val="BodyText"/>
      </w:pPr>
      <w:r>
        <w:t xml:space="preserve">In most </w:t>
      </w:r>
      <w:r w:rsidR="00B07269">
        <w:t>cases, further secrets are needed to encrypt/decrypt and sign/verify files or</w:t>
      </w:r>
      <w:r>
        <w:t xml:space="preserve"> gain access to web portals or access to tokens or HSMs. These secrets must also be exchanged in a secure way, and it is likely that the process will go back to the initial onboarding of firms or people, together with verification of their identity.</w:t>
      </w:r>
    </w:p>
    <w:p w14:paraId="3349D1AD" w14:textId="77777777" w:rsidR="00120077" w:rsidRDefault="00120077" w:rsidP="00120077">
      <w:pPr>
        <w:pStyle w:val="BodyText"/>
      </w:pPr>
      <w:r>
        <w:t>A number of file encryption solutions are available. A practical solution may be to use GnuPG, which supports OpenPGP and other methods of encryption. PKCS#12 files (.p12 files) (or former PFX, .pfx, files) are also useful and could be used in conjunction with other controls e.g. secure web portal.</w:t>
      </w:r>
    </w:p>
    <w:p w14:paraId="31FD999D" w14:textId="77777777" w:rsidR="00120077" w:rsidRDefault="00120077" w:rsidP="00120077">
      <w:pPr>
        <w:pStyle w:val="BodyText"/>
      </w:pPr>
      <w:r>
        <w:t>It may be worth considering using a one-time secret for each transfer.</w:t>
      </w:r>
    </w:p>
    <w:p w14:paraId="68FAE59D" w14:textId="07F58987" w:rsidR="00120077" w:rsidRDefault="00120077" w:rsidP="00120077">
      <w:pPr>
        <w:pStyle w:val="BodyText"/>
      </w:pPr>
      <w:r>
        <w:t xml:space="preserve">It is important to ensure that the receiving </w:t>
      </w:r>
      <w:r w:rsidR="00121AA2">
        <w:t xml:space="preserve">organization </w:t>
      </w:r>
      <w:r>
        <w:t xml:space="preserve">is under an obligation to keep the transferred secrets secret, and that it also has an obligation to keep the service which you are providing as well as your data secure. It is sensible to provide guidance on a minimum set of controls which you expect the receiving </w:t>
      </w:r>
      <w:r w:rsidR="00121AA2">
        <w:t xml:space="preserve">organization </w:t>
      </w:r>
      <w:r>
        <w:t>to implement. You will additionally want to have provisions for auditing and sampling within your legal agreements.</w:t>
      </w:r>
    </w:p>
    <w:p w14:paraId="7C47A01B" w14:textId="77777777" w:rsidR="00120077" w:rsidRDefault="00120077" w:rsidP="00120077">
      <w:pPr>
        <w:pStyle w:val="Heading3"/>
        <w:keepLines w:val="0"/>
        <w:spacing w:before="240"/>
      </w:pPr>
      <w:bookmarkStart w:id="78" w:name="_Toc488749885"/>
      <w:bookmarkStart w:id="79" w:name="_Toc64475443"/>
      <w:r>
        <w:t>Trust on first use</w:t>
      </w:r>
      <w:bookmarkEnd w:id="78"/>
      <w:bookmarkEnd w:id="79"/>
    </w:p>
    <w:p w14:paraId="62D63779" w14:textId="16B7A2B9" w:rsidR="00120077" w:rsidRDefault="00120077" w:rsidP="00120077">
      <w:pPr>
        <w:pStyle w:val="BodyText"/>
      </w:pPr>
      <w:r>
        <w:t>A server certificate (and perhaps a CA certificate within the server certificate chain) (but not a client certificate) can be retrieved directly from the server itself. For example, one can use the OpenSSL</w:t>
      </w:r>
      <w:r w:rsidR="00121AA2">
        <w:t xml:space="preserve">' </w:t>
      </w:r>
      <w:r>
        <w:t>s_</w:t>
      </w:r>
      <w:r w:rsidR="00121AA2">
        <w:t xml:space="preserve">client' </w:t>
      </w:r>
      <w:r>
        <w:t>command line tool to retrieve the server certificate.</w:t>
      </w:r>
    </w:p>
    <w:p w14:paraId="4F1B0CF9" w14:textId="77777777" w:rsidR="00120077" w:rsidRDefault="00120077" w:rsidP="00120077">
      <w:pPr>
        <w:pStyle w:val="BodyText"/>
      </w:pPr>
      <w:r>
        <w:t>Whilst the use of a certificate downloaded in this way is not secure</w:t>
      </w:r>
      <w:r w:rsidRPr="00C64C09">
        <w:t xml:space="preserve"> </w:t>
      </w:r>
      <w:r>
        <w:t>for certificate pinning generally, it does provide a practical method for obtaining a copy of the server certificate. This may be useful for testing purposes. It may also provide a satisfactory basis for some firms that are prepared to trust the certificate on first use. This is what is known as Trust on First Use (TOFU).</w:t>
      </w:r>
    </w:p>
    <w:p w14:paraId="5BCD9B80" w14:textId="4235DBC3" w:rsidR="00120077" w:rsidRDefault="00120077" w:rsidP="00120077">
      <w:pPr>
        <w:pStyle w:val="BodyText"/>
      </w:pPr>
      <w:r>
        <w:t xml:space="preserve">One can also ensure that the downloaded certificate is genuine though by </w:t>
      </w:r>
      <w:r w:rsidR="00613B77">
        <w:t>verifying the certificate party's properties</w:t>
      </w:r>
      <w:r>
        <w:t xml:space="preserve"> directly with the certificate party by other means. For example, one could telephone the </w:t>
      </w:r>
      <w:r w:rsidR="00121AA2">
        <w:t xml:space="preserve">organization </w:t>
      </w:r>
      <w:r>
        <w:t>to check that the fingerprint and expiry date are correct.</w:t>
      </w:r>
    </w:p>
    <w:p w14:paraId="79D35EAE" w14:textId="4BA83CB3" w:rsidR="00120077" w:rsidRDefault="00120077" w:rsidP="00120077">
      <w:pPr>
        <w:pStyle w:val="BodyText"/>
      </w:pPr>
      <w:r>
        <w:t>If certificates have been downloaded in this way, one must take care not to just download a certificate again when the existing certificate no longer works. One should instead obtain a future certificate securely by other means</w:t>
      </w:r>
      <w:r w:rsidRPr="0091388C">
        <w:t xml:space="preserve"> </w:t>
      </w:r>
      <w:r>
        <w:t xml:space="preserve">in advance of the existing certificate expiring. </w:t>
      </w:r>
      <w:r w:rsidR="00613B77">
        <w:t>Suppose the certificate has already changed though and it is downloaded from the server again. In that case</w:t>
      </w:r>
      <w:r>
        <w:t xml:space="preserve">, it is important to </w:t>
      </w:r>
      <w:r w:rsidR="00613B77">
        <w:t>validate the reasons for the certificate change additionally</w:t>
      </w:r>
      <w:r>
        <w:t xml:space="preserve"> and that the revised certificate is genuine. This may again be by telephone, provided there is no possibility of the </w:t>
      </w:r>
      <w:r w:rsidR="00121AA2">
        <w:t xml:space="preserve">organization </w:t>
      </w:r>
      <w:r>
        <w:t>being impersonated.</w:t>
      </w:r>
    </w:p>
    <w:p w14:paraId="3CE4299B" w14:textId="77777777" w:rsidR="00120077" w:rsidRDefault="00120077" w:rsidP="00120077">
      <w:pPr>
        <w:pStyle w:val="Heading2"/>
        <w:keepLines w:val="0"/>
        <w:spacing w:before="240"/>
      </w:pPr>
      <w:bookmarkStart w:id="80" w:name="_Toc488749886"/>
      <w:bookmarkStart w:id="81" w:name="_Toc64475444"/>
      <w:r>
        <w:t>Storing secrets</w:t>
      </w:r>
      <w:bookmarkEnd w:id="80"/>
      <w:bookmarkEnd w:id="81"/>
    </w:p>
    <w:p w14:paraId="181CE478" w14:textId="77777777" w:rsidR="00120077" w:rsidRDefault="00120077" w:rsidP="00120077">
      <w:pPr>
        <w:pStyle w:val="BodyText"/>
      </w:pPr>
      <w:r>
        <w:t>More information will be provided hopefully in the future.</w:t>
      </w:r>
    </w:p>
    <w:p w14:paraId="27759C2C" w14:textId="77777777" w:rsidR="00120077" w:rsidRDefault="00120077" w:rsidP="00120077">
      <w:pPr>
        <w:pStyle w:val="Heading2"/>
        <w:keepLines w:val="0"/>
        <w:spacing w:before="240"/>
      </w:pPr>
      <w:bookmarkStart w:id="82" w:name="_Toc488749887"/>
      <w:bookmarkStart w:id="83" w:name="_Toc64475445"/>
      <w:r>
        <w:t>Renewing secrets</w:t>
      </w:r>
      <w:bookmarkEnd w:id="82"/>
      <w:bookmarkEnd w:id="83"/>
    </w:p>
    <w:p w14:paraId="65F50FE2" w14:textId="77777777" w:rsidR="00120077" w:rsidRDefault="00120077" w:rsidP="00120077">
      <w:pPr>
        <w:pStyle w:val="BodyText"/>
      </w:pPr>
      <w:r>
        <w:t>Secrets should be renewed and checked that they are still required on a regular basis. Additionally, secrets need to be checked for expiry and renewed with sufficient time prior to expiry.</w:t>
      </w:r>
    </w:p>
    <w:p w14:paraId="056F5162" w14:textId="102D7FB0" w:rsidR="00120077" w:rsidRDefault="00120077" w:rsidP="00120077">
      <w:pPr>
        <w:pStyle w:val="BodyText"/>
      </w:pPr>
      <w:r>
        <w:t xml:space="preserve">Care should be taken, especially with PSKs, to ensure that secrets are changed </w:t>
      </w:r>
      <w:r w:rsidR="00B07269">
        <w:t>when</w:t>
      </w:r>
      <w:r>
        <w:t xml:space="preserve"> convenient for both parties, outside of when the secrets are needed. Alternatively, supporting multiple simultaneous secrets, like using a pinset for certificate pinning, may be best.</w:t>
      </w:r>
    </w:p>
    <w:p w14:paraId="1A91CEE2" w14:textId="3C88428D" w:rsidR="00120077" w:rsidRDefault="00121AA2" w:rsidP="00120077">
      <w:pPr>
        <w:pStyle w:val="Heading2"/>
        <w:keepLines w:val="0"/>
        <w:spacing w:before="240"/>
      </w:pPr>
      <w:bookmarkStart w:id="84" w:name="_Toc488749888"/>
      <w:bookmarkStart w:id="85" w:name="_Toc64475446"/>
      <w:r>
        <w:t xml:space="preserve">Authorization </w:t>
      </w:r>
      <w:r w:rsidR="00120077">
        <w:t>linked to authentication</w:t>
      </w:r>
      <w:bookmarkEnd w:id="84"/>
      <w:bookmarkEnd w:id="85"/>
    </w:p>
    <w:p w14:paraId="66BA6301" w14:textId="618A119E" w:rsidR="00120077" w:rsidRPr="009C523D" w:rsidRDefault="00121AA2" w:rsidP="00120077">
      <w:pPr>
        <w:pStyle w:val="BodyText"/>
      </w:pPr>
      <w:r>
        <w:rPr>
          <w:b/>
          <w:i/>
        </w:rPr>
        <w:t xml:space="preserve">Authorization </w:t>
      </w:r>
      <w:r w:rsidR="00120077">
        <w:rPr>
          <w:b/>
          <w:i/>
        </w:rPr>
        <w:t>must be linked back to authentication.</w:t>
      </w:r>
    </w:p>
    <w:p w14:paraId="17751254" w14:textId="0E153B74" w:rsidR="00120077" w:rsidRDefault="00120077" w:rsidP="00120077">
      <w:pPr>
        <w:pStyle w:val="BodyText"/>
      </w:pPr>
      <w:r>
        <w:t xml:space="preserve">Care should be taken to ensure that the party </w:t>
      </w:r>
      <w:r w:rsidR="00121AA2">
        <w:t xml:space="preserve">authorized </w:t>
      </w:r>
      <w:r>
        <w:t xml:space="preserve">to exchange messages is the same party which has been authenticated. For example, if Party A is connected to parties B and C, it should only be possible for Party B to send and receive messages for the parties which it has been </w:t>
      </w:r>
      <w:r w:rsidR="00121AA2">
        <w:t xml:space="preserve">authorized </w:t>
      </w:r>
      <w:r>
        <w:t xml:space="preserve">to do so. It is unlikely that Party B would have been </w:t>
      </w:r>
      <w:r w:rsidR="00121AA2">
        <w:t xml:space="preserve">authorized </w:t>
      </w:r>
      <w:r>
        <w:t>to send and receive messages on behalf of Party C so Party B should not be able to do this.</w:t>
      </w:r>
    </w:p>
    <w:p w14:paraId="014CE8C0" w14:textId="5F968D4E" w:rsidR="00120077" w:rsidRDefault="00120077" w:rsidP="00120077">
      <w:pPr>
        <w:pStyle w:val="BodyText"/>
      </w:pPr>
      <w:r>
        <w:t xml:space="preserve">It is relatively straightforward to ensure coupling of the authenticated and authorized parties for clients authenticated with </w:t>
      </w:r>
      <w:r w:rsidR="00FF125A">
        <w:t>FIXA</w:t>
      </w:r>
      <w:r>
        <w:t>, but it is harder to enforce it for parties authenticated at the TLS level. For example, if Stunnel is being used, there is no method to pass identification of the authenticated party to the application.</w:t>
      </w:r>
    </w:p>
    <w:p w14:paraId="7E89C51E" w14:textId="6435AC6B" w:rsidR="00120077" w:rsidRDefault="00120077" w:rsidP="00120077">
      <w:pPr>
        <w:pStyle w:val="BodyText"/>
      </w:pPr>
      <w:r>
        <w:t>One must either have one or more channels, or Stunnel services, dedicated to each party</w:t>
      </w:r>
      <w:r w:rsidR="00613B77">
        <w:t>. Each channel would indicate the authenticated party; or have closer integration between the TLS and application layers to identify</w:t>
      </w:r>
      <w:r>
        <w:t xml:space="preserve"> the authenticated party to be passed back. For example, the TLS layer could provide a callback function </w:t>
      </w:r>
      <w:r w:rsidR="00613B77">
        <w:t>that could</w:t>
      </w:r>
      <w:r>
        <w:t xml:space="preserve"> authenticate the party and capture the party identification for the application layer. However, this would involve closer integration and possibly, in the case of the server, it would require part of the application to be a proxy within a DMZ. A client application though, which </w:t>
      </w:r>
      <w:r w:rsidR="00613B77">
        <w:t>uses Stunnel, would typically dedicate one or more Stunnel service instances (channels) to each party, which would</w:t>
      </w:r>
      <w:r>
        <w:t xml:space="preserve"> infer the authenticated party.</w:t>
      </w:r>
    </w:p>
    <w:p w14:paraId="065C1906" w14:textId="77777777" w:rsidR="008C2638" w:rsidRDefault="008C2638">
      <w:pPr>
        <w:spacing w:before="0" w:after="200"/>
        <w:rPr>
          <w:rFonts w:eastAsiaTheme="majorEastAsia" w:cstheme="majorBidi"/>
          <w:b/>
          <w:bCs/>
          <w:color w:val="345A8A" w:themeColor="accent1" w:themeShade="B5"/>
          <w:sz w:val="32"/>
          <w:szCs w:val="32"/>
        </w:rPr>
      </w:pPr>
      <w:bookmarkStart w:id="86" w:name="_Toc488749889"/>
      <w:r>
        <w:br w:type="page"/>
      </w:r>
    </w:p>
    <w:p w14:paraId="1638A345" w14:textId="77777777" w:rsidR="00120077" w:rsidRDefault="00120077" w:rsidP="00DC34FF">
      <w:pPr>
        <w:pStyle w:val="Heading1"/>
        <w:keepLines w:val="0"/>
        <w:tabs>
          <w:tab w:val="left" w:pos="360"/>
        </w:tabs>
        <w:spacing w:before="240"/>
      </w:pPr>
      <w:bookmarkStart w:id="87" w:name="_Toc64475447"/>
      <w:r>
        <w:t>Appendix A – Cipher Suites</w:t>
      </w:r>
      <w:bookmarkEnd w:id="86"/>
      <w:bookmarkEnd w:id="87"/>
    </w:p>
    <w:p w14:paraId="15DC485D" w14:textId="77777777" w:rsidR="00120077" w:rsidRDefault="00120077" w:rsidP="00120077">
      <w:pPr>
        <w:pStyle w:val="BodyText"/>
      </w:pPr>
      <w:r>
        <w:t>The acronyms used in this appendix match those in the TLS Cipher Suite Registry which is authoritative and held at IANA for IETF. We have chosen to use these acronyms as opposed to, for example, using the ones from the OpenSSL cipher suite names. See</w:t>
      </w:r>
    </w:p>
    <w:p w14:paraId="3ED0D766" w14:textId="77777777" w:rsidR="00120077" w:rsidRPr="00786D9B" w:rsidRDefault="00151B79" w:rsidP="00120077">
      <w:pPr>
        <w:pStyle w:val="BodyText"/>
      </w:pPr>
      <w:hyperlink r:id="rId31" w:history="1">
        <w:r w:rsidR="00120077" w:rsidRPr="003028C3">
          <w:rPr>
            <w:rStyle w:val="Hyperlink"/>
          </w:rPr>
          <w:t>http://www.iana.org/assignments/tls-parameters/tls-parameters.xhtml</w:t>
        </w:r>
      </w:hyperlink>
      <w:r w:rsidR="00120077">
        <w:t xml:space="preserve"> or </w:t>
      </w:r>
      <w:hyperlink r:id="rId32" w:history="1">
        <w:r w:rsidR="00120077" w:rsidRPr="003028C3">
          <w:rPr>
            <w:rStyle w:val="Hyperlink"/>
          </w:rPr>
          <w:t>https://www.ietf.org/assignments/tls-parameters/tls-parameters.txt</w:t>
        </w:r>
      </w:hyperlink>
    </w:p>
    <w:p w14:paraId="6CE4460F" w14:textId="77777777" w:rsidR="00120077" w:rsidRPr="00852FD5" w:rsidRDefault="00120077" w:rsidP="00DC34FF">
      <w:pPr>
        <w:pStyle w:val="Heading2"/>
      </w:pPr>
      <w:bookmarkStart w:id="88" w:name="_Toc488749890"/>
      <w:bookmarkStart w:id="89" w:name="_Toc64475448"/>
      <w:r w:rsidRPr="00DC34FF">
        <w:t>Ciphers</w:t>
      </w:r>
      <w:bookmarkEnd w:id="88"/>
      <w:bookmarkEnd w:id="89"/>
    </w:p>
    <w:p w14:paraId="0C609DC5" w14:textId="77777777" w:rsidR="00120077" w:rsidRDefault="00120077" w:rsidP="00120077">
      <w:pPr>
        <w:pStyle w:val="BodyText"/>
      </w:pPr>
      <w:r>
        <w:t>We have ciphers of type stream, block and Authenticated Encryption with Associated Data (AEAD). AEAD is a block cipher mode of operation. Block ciphers include the CBC mode of operation. AEAD ciphers include the GCM and CCM modes of operation.</w:t>
      </w:r>
    </w:p>
    <w:p w14:paraId="71914CD4" w14:textId="77777777" w:rsidR="00120077" w:rsidRDefault="00120077" w:rsidP="00120077">
      <w:pPr>
        <w:pStyle w:val="BodyText"/>
      </w:pPr>
      <w:r>
        <w:t xml:space="preserve">Stream ciphers are more efficient than block ciphers which is important for small devices (and maybe for throughput and latency), but RC4 has a number of vulnerabilities and is considered insecure. Thus, work is going on to include </w:t>
      </w:r>
      <w:r w:rsidRPr="00844666">
        <w:t>ChaCha20-Poly1305</w:t>
      </w:r>
      <w:r>
        <w:t xml:space="preserve"> in TLS as it does not have any known vulnerabilities to date.</w:t>
      </w:r>
    </w:p>
    <w:p w14:paraId="6E3D5F0B" w14:textId="77777777" w:rsidR="00120077" w:rsidRDefault="00120077" w:rsidP="00120077">
      <w:pPr>
        <w:pStyle w:val="BodyText"/>
      </w:pPr>
      <w:r w:rsidRPr="005F4ECF">
        <w:rPr>
          <w:b/>
        </w:rPr>
        <w:t>Hash (aka message authentication code (MAC)) algorithms</w:t>
      </w:r>
      <w:r>
        <w:rPr>
          <w:b/>
        </w:rPr>
        <w:t>:</w:t>
      </w:r>
    </w:p>
    <w:tbl>
      <w:tblPr>
        <w:tblStyle w:val="TableGrid"/>
        <w:tblW w:w="0" w:type="auto"/>
        <w:tblLook w:val="04A0" w:firstRow="1" w:lastRow="0" w:firstColumn="1" w:lastColumn="0" w:noHBand="0" w:noVBand="1"/>
      </w:tblPr>
      <w:tblGrid>
        <w:gridCol w:w="1454"/>
        <w:gridCol w:w="1272"/>
        <w:gridCol w:w="5551"/>
      </w:tblGrid>
      <w:tr w:rsidR="00120077" w:rsidRPr="001A335C" w14:paraId="0A34DA04" w14:textId="77777777" w:rsidTr="00120077">
        <w:tc>
          <w:tcPr>
            <w:tcW w:w="1454" w:type="dxa"/>
          </w:tcPr>
          <w:p w14:paraId="437416EB" w14:textId="77777777" w:rsidR="00120077" w:rsidRPr="001A335C" w:rsidRDefault="00120077" w:rsidP="00DC34FF">
            <w:pPr>
              <w:pStyle w:val="TableText"/>
            </w:pPr>
            <w:r w:rsidRPr="001A335C">
              <w:t>Acronym</w:t>
            </w:r>
          </w:p>
        </w:tc>
        <w:tc>
          <w:tcPr>
            <w:tcW w:w="1272" w:type="dxa"/>
          </w:tcPr>
          <w:p w14:paraId="579FFAD4" w14:textId="77777777" w:rsidR="00120077" w:rsidRPr="001A335C" w:rsidRDefault="00120077" w:rsidP="00DC34FF">
            <w:pPr>
              <w:pStyle w:val="TableText"/>
            </w:pPr>
            <w:r w:rsidRPr="001A335C">
              <w:t>Status</w:t>
            </w:r>
          </w:p>
        </w:tc>
        <w:tc>
          <w:tcPr>
            <w:tcW w:w="5551" w:type="dxa"/>
          </w:tcPr>
          <w:p w14:paraId="2F667F78" w14:textId="77777777" w:rsidR="00120077" w:rsidRPr="001A335C" w:rsidRDefault="00120077" w:rsidP="00DC34FF">
            <w:pPr>
              <w:pStyle w:val="TableText"/>
            </w:pPr>
            <w:r w:rsidRPr="001A335C">
              <w:t>Description</w:t>
            </w:r>
          </w:p>
        </w:tc>
      </w:tr>
      <w:tr w:rsidR="00120077" w14:paraId="079BBC61" w14:textId="77777777" w:rsidTr="00120077">
        <w:tc>
          <w:tcPr>
            <w:tcW w:w="1454" w:type="dxa"/>
            <w:shd w:val="clear" w:color="auto" w:fill="auto"/>
          </w:tcPr>
          <w:p w14:paraId="289C8081" w14:textId="77777777" w:rsidR="00120077" w:rsidRDefault="00120077" w:rsidP="00DC34FF">
            <w:pPr>
              <w:pStyle w:val="TableText"/>
            </w:pPr>
          </w:p>
        </w:tc>
        <w:tc>
          <w:tcPr>
            <w:tcW w:w="1272" w:type="dxa"/>
            <w:shd w:val="clear" w:color="auto" w:fill="auto"/>
          </w:tcPr>
          <w:p w14:paraId="16FA9F6B" w14:textId="77777777" w:rsidR="00120077" w:rsidRDefault="00120077" w:rsidP="00DC34FF">
            <w:pPr>
              <w:pStyle w:val="TableText"/>
            </w:pPr>
            <w:r>
              <w:t>Not yet available in TLS</w:t>
            </w:r>
          </w:p>
        </w:tc>
        <w:tc>
          <w:tcPr>
            <w:tcW w:w="5551" w:type="dxa"/>
            <w:shd w:val="clear" w:color="auto" w:fill="auto"/>
          </w:tcPr>
          <w:p w14:paraId="27C29B72" w14:textId="77777777" w:rsidR="00120077" w:rsidRPr="005F3081" w:rsidRDefault="00120077" w:rsidP="00DC34FF">
            <w:pPr>
              <w:pStyle w:val="TableText"/>
            </w:pPr>
            <w:r w:rsidRPr="005F3081">
              <w:t>Secure Hash Algorithm (SHA) 3</w:t>
            </w:r>
          </w:p>
          <w:p w14:paraId="6FD23A81" w14:textId="77777777" w:rsidR="00120077" w:rsidRDefault="00120077" w:rsidP="00DC34FF">
            <w:pPr>
              <w:pStyle w:val="TableText"/>
            </w:pPr>
            <w:r>
              <w:t>SHA-3 includes SHA3-224, SHA3-256, SHA3-384, SHA3-512, SHAKE128 and SHAKE256</w:t>
            </w:r>
          </w:p>
          <w:p w14:paraId="6F1B5BC0" w14:textId="77777777" w:rsidR="00120077" w:rsidRDefault="00120077" w:rsidP="00DC34FF">
            <w:pPr>
              <w:pStyle w:val="TableText"/>
            </w:pPr>
            <w:r>
              <w:t>NIST released SHA-3 in late 2015 as contingency against a compromise in SHA-2, but SHA-2 remains robust</w:t>
            </w:r>
          </w:p>
        </w:tc>
      </w:tr>
      <w:tr w:rsidR="00120077" w14:paraId="6C6356EC" w14:textId="77777777" w:rsidTr="00120077">
        <w:tc>
          <w:tcPr>
            <w:tcW w:w="1454" w:type="dxa"/>
            <w:shd w:val="clear" w:color="auto" w:fill="EAF1DD" w:themeFill="accent3" w:themeFillTint="33"/>
          </w:tcPr>
          <w:p w14:paraId="7C9690CE" w14:textId="77777777" w:rsidR="00120077" w:rsidRDefault="00120077" w:rsidP="00DC34FF">
            <w:pPr>
              <w:pStyle w:val="TableText"/>
            </w:pPr>
            <w:r>
              <w:t>SHA384</w:t>
            </w:r>
          </w:p>
          <w:p w14:paraId="373E1830" w14:textId="77777777" w:rsidR="00120077" w:rsidRDefault="00120077" w:rsidP="00DC34FF">
            <w:pPr>
              <w:pStyle w:val="TableText"/>
            </w:pPr>
            <w:r>
              <w:t>SHA256</w:t>
            </w:r>
          </w:p>
        </w:tc>
        <w:tc>
          <w:tcPr>
            <w:tcW w:w="1272" w:type="dxa"/>
            <w:shd w:val="clear" w:color="auto" w:fill="EAF1DD" w:themeFill="accent3" w:themeFillTint="33"/>
          </w:tcPr>
          <w:p w14:paraId="6432ABE6" w14:textId="77777777" w:rsidR="00120077" w:rsidRDefault="00120077" w:rsidP="00DC34FF">
            <w:pPr>
              <w:pStyle w:val="TableText"/>
            </w:pPr>
            <w:r>
              <w:t>OK</w:t>
            </w:r>
          </w:p>
        </w:tc>
        <w:tc>
          <w:tcPr>
            <w:tcW w:w="5551" w:type="dxa"/>
            <w:shd w:val="clear" w:color="auto" w:fill="EAF1DD" w:themeFill="accent3" w:themeFillTint="33"/>
          </w:tcPr>
          <w:p w14:paraId="06F974D1" w14:textId="77777777" w:rsidR="00120077" w:rsidRPr="005F3081" w:rsidRDefault="00120077" w:rsidP="00DC34FF">
            <w:pPr>
              <w:pStyle w:val="TableText"/>
            </w:pPr>
            <w:r w:rsidRPr="005F3081">
              <w:t>Secure Hash Algorithm (SHA) 2</w:t>
            </w:r>
          </w:p>
          <w:p w14:paraId="2B033CBC" w14:textId="77777777" w:rsidR="00120077" w:rsidRDefault="00120077" w:rsidP="00DC34FF">
            <w:pPr>
              <w:pStyle w:val="TableText"/>
            </w:pPr>
            <w:r>
              <w:t>SHA-2 can produce 224, 256, 384 or 512 bit digests (SHA-224, SHA-256, SHA-384, SHA-512, SHA-512/224, SHA-512/256)</w:t>
            </w:r>
          </w:p>
          <w:p w14:paraId="363DC4BA" w14:textId="77777777" w:rsidR="00120077" w:rsidRDefault="00120077" w:rsidP="00DC34FF">
            <w:pPr>
              <w:pStyle w:val="TableText"/>
            </w:pPr>
            <w:r>
              <w:t>Sha512/384/256/224 together with SHA-1 are known as SHS – NIST FIPS PUB 180-2, "Secure Hash Standard", National Institute of Standards and Technology, U.S. Department of Commerce, August 2002</w:t>
            </w:r>
          </w:p>
          <w:p w14:paraId="7AB0D188" w14:textId="77777777" w:rsidR="00120077" w:rsidRDefault="00120077" w:rsidP="00DC34FF">
            <w:pPr>
              <w:pStyle w:val="TableText"/>
            </w:pPr>
            <w:r>
              <w:t>Only 384 and 256 bit digests available in TLS cipher suite registry.</w:t>
            </w:r>
          </w:p>
        </w:tc>
      </w:tr>
      <w:tr w:rsidR="00120077" w14:paraId="21F34D0F" w14:textId="77777777" w:rsidTr="00120077">
        <w:tc>
          <w:tcPr>
            <w:tcW w:w="1454" w:type="dxa"/>
          </w:tcPr>
          <w:p w14:paraId="3A0A9A24" w14:textId="77777777" w:rsidR="00120077" w:rsidRDefault="00120077" w:rsidP="00DC34FF">
            <w:pPr>
              <w:pStyle w:val="TableText"/>
            </w:pPr>
            <w:r>
              <w:t>SHA</w:t>
            </w:r>
          </w:p>
        </w:tc>
        <w:tc>
          <w:tcPr>
            <w:tcW w:w="1272" w:type="dxa"/>
          </w:tcPr>
          <w:p w14:paraId="43C81B0A" w14:textId="77777777" w:rsidR="00120077" w:rsidRDefault="00120077" w:rsidP="00DC34FF">
            <w:pPr>
              <w:pStyle w:val="TableText"/>
            </w:pPr>
            <w:r>
              <w:t>Deprecated (but still acceptable for TLS)</w:t>
            </w:r>
          </w:p>
        </w:tc>
        <w:tc>
          <w:tcPr>
            <w:tcW w:w="5551" w:type="dxa"/>
          </w:tcPr>
          <w:p w14:paraId="6EC21ECE" w14:textId="77777777" w:rsidR="00120077" w:rsidRPr="005F3081" w:rsidRDefault="00120077" w:rsidP="00DC34FF">
            <w:pPr>
              <w:pStyle w:val="TableText"/>
            </w:pPr>
            <w:r w:rsidRPr="005F3081">
              <w:t>Secure Hash Algorithm (SHA) 1</w:t>
            </w:r>
          </w:p>
          <w:p w14:paraId="2824AC50" w14:textId="77777777" w:rsidR="00120077" w:rsidRDefault="00120077" w:rsidP="00DC34FF">
            <w:pPr>
              <w:pStyle w:val="TableText"/>
            </w:pPr>
            <w:r>
              <w:t>SHA-1 produces a 160 bit digest (20 bytes or 40 hexadecimal digits), no longer considered secure</w:t>
            </w:r>
          </w:p>
        </w:tc>
      </w:tr>
      <w:tr w:rsidR="00120077" w14:paraId="6D5AF628" w14:textId="77777777" w:rsidTr="00120077">
        <w:tc>
          <w:tcPr>
            <w:tcW w:w="1454" w:type="dxa"/>
          </w:tcPr>
          <w:p w14:paraId="0DE003AE" w14:textId="77777777" w:rsidR="00120077" w:rsidRDefault="00120077" w:rsidP="00DC34FF">
            <w:pPr>
              <w:pStyle w:val="TableText"/>
            </w:pPr>
            <w:r>
              <w:t>MD5</w:t>
            </w:r>
          </w:p>
        </w:tc>
        <w:tc>
          <w:tcPr>
            <w:tcW w:w="1272" w:type="dxa"/>
          </w:tcPr>
          <w:p w14:paraId="65F9EBC5" w14:textId="77777777" w:rsidR="00120077" w:rsidRDefault="00120077" w:rsidP="00DC34FF">
            <w:pPr>
              <w:pStyle w:val="TableText"/>
            </w:pPr>
            <w:r>
              <w:t>Prohibited</w:t>
            </w:r>
          </w:p>
        </w:tc>
        <w:tc>
          <w:tcPr>
            <w:tcW w:w="5551" w:type="dxa"/>
          </w:tcPr>
          <w:p w14:paraId="3FD6E24C" w14:textId="77777777" w:rsidR="00120077" w:rsidRPr="005F3081" w:rsidRDefault="00120077" w:rsidP="00DC34FF">
            <w:pPr>
              <w:pStyle w:val="TableText"/>
            </w:pPr>
            <w:r w:rsidRPr="005F3081">
              <w:t>MD5 Message-Digest Algorithm</w:t>
            </w:r>
          </w:p>
          <w:p w14:paraId="31B44F82" w14:textId="77777777" w:rsidR="00120077" w:rsidRDefault="00120077" w:rsidP="00DC34FF">
            <w:pPr>
              <w:pStyle w:val="TableText"/>
            </w:pPr>
            <w:r>
              <w:t>MD5 produces a 128 bit digest, various vulnerabilities but still useful for checksum for unintentional corruption, replaces MD4</w:t>
            </w:r>
          </w:p>
        </w:tc>
      </w:tr>
    </w:tbl>
    <w:p w14:paraId="55A244C1" w14:textId="77777777" w:rsidR="00120077" w:rsidRDefault="00120077" w:rsidP="00120077">
      <w:pPr>
        <w:pStyle w:val="BodyText"/>
      </w:pPr>
    </w:p>
    <w:p w14:paraId="4D34936D" w14:textId="77777777" w:rsidR="00120077" w:rsidRDefault="00120077" w:rsidP="00120077">
      <w:pPr>
        <w:pStyle w:val="BodyText"/>
      </w:pPr>
      <w:r w:rsidRPr="005F4ECF">
        <w:rPr>
          <w:b/>
        </w:rPr>
        <w:t>Modes of operation</w:t>
      </w:r>
      <w:r>
        <w:rPr>
          <w:b/>
        </w:rPr>
        <w:t>:</w:t>
      </w:r>
    </w:p>
    <w:tbl>
      <w:tblPr>
        <w:tblStyle w:val="TableGrid"/>
        <w:tblW w:w="0" w:type="auto"/>
        <w:tblLook w:val="04A0" w:firstRow="1" w:lastRow="0" w:firstColumn="1" w:lastColumn="0" w:noHBand="0" w:noVBand="1"/>
      </w:tblPr>
      <w:tblGrid>
        <w:gridCol w:w="1413"/>
        <w:gridCol w:w="1276"/>
        <w:gridCol w:w="6661"/>
      </w:tblGrid>
      <w:tr w:rsidR="00120077" w:rsidRPr="001A335C" w14:paraId="2B5DF43B" w14:textId="77777777" w:rsidTr="00120077">
        <w:tc>
          <w:tcPr>
            <w:tcW w:w="1413" w:type="dxa"/>
          </w:tcPr>
          <w:p w14:paraId="7508AB57" w14:textId="77777777" w:rsidR="00120077" w:rsidRPr="001A335C" w:rsidRDefault="00120077" w:rsidP="00DC34FF">
            <w:pPr>
              <w:pStyle w:val="TableText"/>
            </w:pPr>
            <w:r w:rsidRPr="001A335C">
              <w:t>Acronym</w:t>
            </w:r>
          </w:p>
        </w:tc>
        <w:tc>
          <w:tcPr>
            <w:tcW w:w="1276" w:type="dxa"/>
          </w:tcPr>
          <w:p w14:paraId="68A21446" w14:textId="77777777" w:rsidR="00120077" w:rsidRPr="001A335C" w:rsidRDefault="00120077" w:rsidP="00DC34FF">
            <w:pPr>
              <w:pStyle w:val="TableText"/>
            </w:pPr>
            <w:r w:rsidRPr="001A335C">
              <w:t>Status</w:t>
            </w:r>
          </w:p>
        </w:tc>
        <w:tc>
          <w:tcPr>
            <w:tcW w:w="6661" w:type="dxa"/>
          </w:tcPr>
          <w:p w14:paraId="2CF0C262" w14:textId="77777777" w:rsidR="00120077" w:rsidRPr="001A335C" w:rsidRDefault="00120077" w:rsidP="00DC34FF">
            <w:pPr>
              <w:pStyle w:val="TableText"/>
            </w:pPr>
            <w:r w:rsidRPr="001A335C">
              <w:t>Description</w:t>
            </w:r>
          </w:p>
        </w:tc>
      </w:tr>
      <w:tr w:rsidR="00120077" w:rsidRPr="004B6F11" w14:paraId="1FA8B5CB" w14:textId="77777777" w:rsidTr="00120077">
        <w:tc>
          <w:tcPr>
            <w:tcW w:w="9350" w:type="dxa"/>
            <w:gridSpan w:val="3"/>
            <w:shd w:val="clear" w:color="auto" w:fill="auto"/>
          </w:tcPr>
          <w:p w14:paraId="4E6F51FA" w14:textId="77777777" w:rsidR="00120077" w:rsidRPr="004B6F11" w:rsidRDefault="00120077" w:rsidP="00DC34FF">
            <w:pPr>
              <w:pStyle w:val="TableText"/>
            </w:pPr>
            <w:r w:rsidRPr="004B6F11">
              <w:t xml:space="preserve">Modes for AEAD </w:t>
            </w:r>
            <w:r>
              <w:t xml:space="preserve">block </w:t>
            </w:r>
            <w:r w:rsidRPr="004B6F11">
              <w:t>ciphers</w:t>
            </w:r>
          </w:p>
        </w:tc>
      </w:tr>
      <w:tr w:rsidR="00120077" w14:paraId="2160F658" w14:textId="77777777" w:rsidTr="00120077">
        <w:tc>
          <w:tcPr>
            <w:tcW w:w="1413" w:type="dxa"/>
            <w:shd w:val="clear" w:color="auto" w:fill="EAF1DD" w:themeFill="accent3" w:themeFillTint="33"/>
          </w:tcPr>
          <w:p w14:paraId="2652FBA6" w14:textId="77777777" w:rsidR="00120077" w:rsidRDefault="00120077" w:rsidP="00DC34FF">
            <w:pPr>
              <w:pStyle w:val="TableText"/>
            </w:pPr>
            <w:r>
              <w:t>GCM</w:t>
            </w:r>
          </w:p>
        </w:tc>
        <w:tc>
          <w:tcPr>
            <w:tcW w:w="1276" w:type="dxa"/>
            <w:shd w:val="clear" w:color="auto" w:fill="EAF1DD" w:themeFill="accent3" w:themeFillTint="33"/>
          </w:tcPr>
          <w:p w14:paraId="588CCD0B" w14:textId="77777777" w:rsidR="00120077" w:rsidRDefault="00120077" w:rsidP="00DC34FF">
            <w:pPr>
              <w:pStyle w:val="TableText"/>
            </w:pPr>
            <w:r>
              <w:t>OK</w:t>
            </w:r>
          </w:p>
        </w:tc>
        <w:tc>
          <w:tcPr>
            <w:tcW w:w="6661" w:type="dxa"/>
            <w:shd w:val="clear" w:color="auto" w:fill="EAF1DD" w:themeFill="accent3" w:themeFillTint="33"/>
          </w:tcPr>
          <w:p w14:paraId="2CA3129D" w14:textId="77777777" w:rsidR="00120077" w:rsidRDefault="00120077" w:rsidP="00DC34FF">
            <w:pPr>
              <w:pStyle w:val="TableText"/>
            </w:pPr>
            <w:r w:rsidRPr="000D1347">
              <w:t>Galois/Counter Mode (GCM)</w:t>
            </w:r>
          </w:p>
          <w:p w14:paraId="070DCEEE" w14:textId="77777777" w:rsidR="00120077" w:rsidRDefault="00120077" w:rsidP="00DC34FF">
            <w:pPr>
              <w:pStyle w:val="TableText"/>
            </w:pPr>
            <w:r>
              <w:t>Good parallel processing gives efficiency and performance.</w:t>
            </w:r>
          </w:p>
          <w:p w14:paraId="37C83549" w14:textId="77777777" w:rsidR="00120077" w:rsidRDefault="00120077" w:rsidP="00DC34FF">
            <w:pPr>
              <w:pStyle w:val="TableText"/>
            </w:pPr>
            <w:r>
              <w:t>Defined for block ciphers with a block size of 128 bits.</w:t>
            </w:r>
          </w:p>
          <w:p w14:paraId="16B10D89" w14:textId="77777777" w:rsidR="00120077" w:rsidRDefault="00120077" w:rsidP="00DC34FF">
            <w:pPr>
              <w:pStyle w:val="TableText"/>
            </w:pPr>
            <w:r w:rsidRPr="00660312">
              <w:t>Galois Message Authentication Code (GMAC) is an authentication-only variant of the GCM which can be used as an incremental message authentication code</w:t>
            </w:r>
            <w:r>
              <w:t xml:space="preserve">. </w:t>
            </w:r>
          </w:p>
        </w:tc>
      </w:tr>
      <w:tr w:rsidR="00120077" w14:paraId="43BE16B9" w14:textId="77777777" w:rsidTr="00120077">
        <w:tc>
          <w:tcPr>
            <w:tcW w:w="1413" w:type="dxa"/>
          </w:tcPr>
          <w:p w14:paraId="1FD762F1" w14:textId="77777777" w:rsidR="00120077" w:rsidRDefault="00120077" w:rsidP="00DC34FF">
            <w:pPr>
              <w:pStyle w:val="TableText"/>
            </w:pPr>
            <w:r>
              <w:t>CCM</w:t>
            </w:r>
          </w:p>
        </w:tc>
        <w:tc>
          <w:tcPr>
            <w:tcW w:w="1276" w:type="dxa"/>
          </w:tcPr>
          <w:p w14:paraId="24FB6A47" w14:textId="77777777" w:rsidR="00120077" w:rsidRDefault="00120077" w:rsidP="00DC34FF">
            <w:pPr>
              <w:pStyle w:val="TableText"/>
            </w:pPr>
            <w:r>
              <w:t>OK</w:t>
            </w:r>
          </w:p>
        </w:tc>
        <w:tc>
          <w:tcPr>
            <w:tcW w:w="6661" w:type="dxa"/>
          </w:tcPr>
          <w:p w14:paraId="5C28FE82" w14:textId="77777777" w:rsidR="00120077" w:rsidRDefault="00120077" w:rsidP="00DC34FF">
            <w:pPr>
              <w:pStyle w:val="TableText"/>
            </w:pPr>
            <w:r>
              <w:t>The CCM Mode for Authentication and Confidentiality</w:t>
            </w:r>
          </w:p>
          <w:p w14:paraId="2BB89D77" w14:textId="77777777" w:rsidR="00120077" w:rsidRDefault="00151B79" w:rsidP="00DC34FF">
            <w:pPr>
              <w:pStyle w:val="TableText"/>
            </w:pPr>
            <w:hyperlink r:id="rId33" w:history="1">
              <w:r w:rsidR="00120077" w:rsidRPr="00553616">
                <w:rPr>
                  <w:rStyle w:val="Hyperlink"/>
                </w:rPr>
                <w:t>http://nvlpubs.nist.gov/nistpubs/Legacy/SP/nistspecialpublication800-38c.pdf</w:t>
              </w:r>
            </w:hyperlink>
          </w:p>
          <w:p w14:paraId="647DA8B5" w14:textId="77777777" w:rsidR="00120077" w:rsidRPr="00F55A38" w:rsidRDefault="00120077" w:rsidP="00DC34FF">
            <w:pPr>
              <w:pStyle w:val="TableText"/>
              <w:rPr>
                <w:color w:val="0000FF"/>
                <w:u w:val="single"/>
              </w:rPr>
            </w:pPr>
            <w:r>
              <w:t>CCM is not as fast as and, therefore, not considered as good as GCM.</w:t>
            </w:r>
          </w:p>
        </w:tc>
      </w:tr>
      <w:tr w:rsidR="00120077" w:rsidRPr="004B6F11" w14:paraId="6F29AA62" w14:textId="77777777" w:rsidTr="00120077">
        <w:tc>
          <w:tcPr>
            <w:tcW w:w="9350" w:type="dxa"/>
            <w:gridSpan w:val="3"/>
            <w:shd w:val="clear" w:color="auto" w:fill="auto"/>
          </w:tcPr>
          <w:p w14:paraId="6E7A916B" w14:textId="77777777" w:rsidR="00120077" w:rsidRPr="004B6F11" w:rsidRDefault="00120077" w:rsidP="00DC34FF">
            <w:pPr>
              <w:pStyle w:val="TableText"/>
            </w:pPr>
            <w:r w:rsidRPr="004B6F11">
              <w:t xml:space="preserve">Modes for </w:t>
            </w:r>
            <w:r>
              <w:t xml:space="preserve">non-AEAD </w:t>
            </w:r>
            <w:r w:rsidRPr="004B6F11">
              <w:t>block ciphers</w:t>
            </w:r>
          </w:p>
        </w:tc>
      </w:tr>
      <w:tr w:rsidR="00120077" w14:paraId="683B9A93" w14:textId="77777777" w:rsidTr="00120077">
        <w:tc>
          <w:tcPr>
            <w:tcW w:w="1413" w:type="dxa"/>
            <w:shd w:val="clear" w:color="auto" w:fill="EAF1DD" w:themeFill="accent3" w:themeFillTint="33"/>
          </w:tcPr>
          <w:p w14:paraId="2C7A5CD3" w14:textId="77777777" w:rsidR="00120077" w:rsidRDefault="00120077" w:rsidP="00DC34FF">
            <w:pPr>
              <w:pStyle w:val="TableText"/>
            </w:pPr>
            <w:r>
              <w:t>CBC</w:t>
            </w:r>
          </w:p>
        </w:tc>
        <w:tc>
          <w:tcPr>
            <w:tcW w:w="1276" w:type="dxa"/>
            <w:shd w:val="clear" w:color="auto" w:fill="EAF1DD" w:themeFill="accent3" w:themeFillTint="33"/>
          </w:tcPr>
          <w:p w14:paraId="6D47E1CB" w14:textId="77777777" w:rsidR="00120077" w:rsidRDefault="00120077" w:rsidP="00DC34FF">
            <w:pPr>
              <w:pStyle w:val="TableText"/>
            </w:pPr>
            <w:r>
              <w:t>OK</w:t>
            </w:r>
          </w:p>
        </w:tc>
        <w:tc>
          <w:tcPr>
            <w:tcW w:w="6661" w:type="dxa"/>
            <w:shd w:val="clear" w:color="auto" w:fill="EAF1DD" w:themeFill="accent3" w:themeFillTint="33"/>
          </w:tcPr>
          <w:p w14:paraId="79AE0C19" w14:textId="77777777" w:rsidR="00120077" w:rsidRDefault="00120077" w:rsidP="00DC34FF">
            <w:pPr>
              <w:pStyle w:val="TableText"/>
            </w:pPr>
            <w:r>
              <w:t>Cipher Block Chaining (CBC)</w:t>
            </w:r>
          </w:p>
          <w:p w14:paraId="251315E4" w14:textId="77777777" w:rsidR="00120077" w:rsidRDefault="00120077" w:rsidP="00DC34FF">
            <w:pPr>
              <w:pStyle w:val="TableText"/>
            </w:pPr>
            <w:r>
              <w:t>Every block is XORed with the previous block before encryption and XORed again after decryption.</w:t>
            </w:r>
          </w:p>
        </w:tc>
      </w:tr>
    </w:tbl>
    <w:p w14:paraId="51A5F5EF" w14:textId="77777777" w:rsidR="00120077" w:rsidRDefault="00120077" w:rsidP="00120077">
      <w:pPr>
        <w:pStyle w:val="BodyText"/>
      </w:pPr>
    </w:p>
    <w:p w14:paraId="66D8A751" w14:textId="77777777" w:rsidR="00120077" w:rsidRDefault="00120077" w:rsidP="00120077">
      <w:pPr>
        <w:pStyle w:val="BodyText"/>
      </w:pPr>
      <w:r>
        <w:t>No modes of operation are relevant for stream ciphers in TLS.</w:t>
      </w:r>
    </w:p>
    <w:p w14:paraId="2097B1EF" w14:textId="77777777" w:rsidR="00120077" w:rsidRDefault="00120077" w:rsidP="00120077">
      <w:pPr>
        <w:pStyle w:val="BodyText"/>
      </w:pPr>
      <w:r w:rsidRPr="005F4ECF">
        <w:rPr>
          <w:b/>
        </w:rPr>
        <w:t>Ciphers:</w:t>
      </w:r>
    </w:p>
    <w:tbl>
      <w:tblPr>
        <w:tblStyle w:val="TableGrid"/>
        <w:tblW w:w="0" w:type="auto"/>
        <w:tblLook w:val="04A0" w:firstRow="1" w:lastRow="0" w:firstColumn="1" w:lastColumn="0" w:noHBand="0" w:noVBand="1"/>
      </w:tblPr>
      <w:tblGrid>
        <w:gridCol w:w="1653"/>
        <w:gridCol w:w="3027"/>
        <w:gridCol w:w="1383"/>
        <w:gridCol w:w="3287"/>
      </w:tblGrid>
      <w:tr w:rsidR="00120077" w:rsidRPr="001A335C" w14:paraId="63A136D1" w14:textId="77777777" w:rsidTr="00A014AA">
        <w:tc>
          <w:tcPr>
            <w:tcW w:w="1653" w:type="dxa"/>
          </w:tcPr>
          <w:p w14:paraId="7691D9B0" w14:textId="77777777" w:rsidR="00120077" w:rsidRPr="001A335C" w:rsidRDefault="00120077" w:rsidP="00DC34FF">
            <w:pPr>
              <w:pStyle w:val="TableText"/>
            </w:pPr>
            <w:r w:rsidRPr="001A335C">
              <w:t>Acronym</w:t>
            </w:r>
          </w:p>
        </w:tc>
        <w:tc>
          <w:tcPr>
            <w:tcW w:w="3027" w:type="dxa"/>
          </w:tcPr>
          <w:p w14:paraId="54593A29" w14:textId="77777777" w:rsidR="00120077" w:rsidRPr="001A335C" w:rsidRDefault="00120077" w:rsidP="00DC34FF">
            <w:pPr>
              <w:pStyle w:val="TableText"/>
            </w:pPr>
          </w:p>
        </w:tc>
        <w:tc>
          <w:tcPr>
            <w:tcW w:w="1383" w:type="dxa"/>
          </w:tcPr>
          <w:p w14:paraId="7E190F3B" w14:textId="77777777" w:rsidR="00120077" w:rsidRPr="001A335C" w:rsidRDefault="00120077" w:rsidP="00DC34FF">
            <w:pPr>
              <w:pStyle w:val="TableText"/>
            </w:pPr>
            <w:r w:rsidRPr="001A335C">
              <w:t>Status</w:t>
            </w:r>
          </w:p>
        </w:tc>
        <w:tc>
          <w:tcPr>
            <w:tcW w:w="3287" w:type="dxa"/>
          </w:tcPr>
          <w:p w14:paraId="226A508F" w14:textId="77777777" w:rsidR="00120077" w:rsidRPr="001A335C" w:rsidRDefault="00120077" w:rsidP="00DC34FF">
            <w:pPr>
              <w:pStyle w:val="TableText"/>
            </w:pPr>
            <w:r w:rsidRPr="001A335C">
              <w:t>Description</w:t>
            </w:r>
          </w:p>
        </w:tc>
      </w:tr>
      <w:tr w:rsidR="00120077" w:rsidRPr="00F55A38" w14:paraId="16029C96" w14:textId="77777777" w:rsidTr="00120077">
        <w:tc>
          <w:tcPr>
            <w:tcW w:w="9350" w:type="dxa"/>
            <w:gridSpan w:val="4"/>
            <w:shd w:val="clear" w:color="auto" w:fill="F2F2F2" w:themeFill="background1" w:themeFillShade="F2"/>
          </w:tcPr>
          <w:p w14:paraId="3AC0EAF5" w14:textId="77777777" w:rsidR="00120077" w:rsidRPr="00F55A38" w:rsidRDefault="00120077" w:rsidP="00DC34FF">
            <w:pPr>
              <w:pStyle w:val="TableText"/>
            </w:pPr>
            <w:r>
              <w:t>AEAD</w:t>
            </w:r>
            <w:r w:rsidRPr="00F55A38">
              <w:t xml:space="preserve"> block ciphers</w:t>
            </w:r>
          </w:p>
        </w:tc>
      </w:tr>
      <w:tr w:rsidR="00120077" w14:paraId="5770C39F" w14:textId="77777777" w:rsidTr="00A014AA">
        <w:tc>
          <w:tcPr>
            <w:tcW w:w="1653" w:type="dxa"/>
            <w:shd w:val="clear" w:color="auto" w:fill="EAF1DD" w:themeFill="accent3" w:themeFillTint="33"/>
          </w:tcPr>
          <w:p w14:paraId="7D3DE953" w14:textId="77777777" w:rsidR="00120077" w:rsidRDefault="00120077" w:rsidP="00DC34FF">
            <w:pPr>
              <w:pStyle w:val="TableText"/>
            </w:pPr>
            <w:r>
              <w:t>AES/GCM</w:t>
            </w:r>
          </w:p>
        </w:tc>
        <w:tc>
          <w:tcPr>
            <w:tcW w:w="3027" w:type="dxa"/>
            <w:shd w:val="clear" w:color="auto" w:fill="EAF1DD" w:themeFill="accent3" w:themeFillTint="33"/>
          </w:tcPr>
          <w:p w14:paraId="4B2D1641" w14:textId="77777777" w:rsidR="00120077" w:rsidRDefault="00120077" w:rsidP="00DC34FF">
            <w:pPr>
              <w:pStyle w:val="TableText"/>
            </w:pPr>
            <w:r>
              <w:t>AES_256_GCM_SHA384</w:t>
            </w:r>
          </w:p>
          <w:p w14:paraId="1BBB9442" w14:textId="77777777" w:rsidR="00120077" w:rsidRDefault="00120077" w:rsidP="00DC34FF">
            <w:pPr>
              <w:pStyle w:val="TableText"/>
            </w:pPr>
            <w:r>
              <w:t>AES_128_GCM_SHA256</w:t>
            </w:r>
          </w:p>
        </w:tc>
        <w:tc>
          <w:tcPr>
            <w:tcW w:w="1383" w:type="dxa"/>
            <w:shd w:val="clear" w:color="auto" w:fill="EAF1DD" w:themeFill="accent3" w:themeFillTint="33"/>
          </w:tcPr>
          <w:p w14:paraId="063356E3" w14:textId="77777777" w:rsidR="00120077" w:rsidRDefault="00120077" w:rsidP="00DC34FF">
            <w:pPr>
              <w:pStyle w:val="TableText"/>
            </w:pPr>
            <w:r>
              <w:t>OK</w:t>
            </w:r>
          </w:p>
        </w:tc>
        <w:tc>
          <w:tcPr>
            <w:tcW w:w="3287" w:type="dxa"/>
            <w:shd w:val="clear" w:color="auto" w:fill="EAF1DD" w:themeFill="accent3" w:themeFillTint="33"/>
          </w:tcPr>
          <w:p w14:paraId="7A98EAB3" w14:textId="77777777" w:rsidR="00120077" w:rsidRDefault="00120077" w:rsidP="00DC34FF">
            <w:pPr>
              <w:pStyle w:val="TableText"/>
            </w:pPr>
          </w:p>
        </w:tc>
      </w:tr>
      <w:tr w:rsidR="00120077" w14:paraId="32B266B6" w14:textId="77777777" w:rsidTr="00A014AA">
        <w:tc>
          <w:tcPr>
            <w:tcW w:w="1653" w:type="dxa"/>
            <w:shd w:val="clear" w:color="auto" w:fill="EAF1DD" w:themeFill="accent3" w:themeFillTint="33"/>
          </w:tcPr>
          <w:p w14:paraId="1C0D8880" w14:textId="77777777" w:rsidR="00120077" w:rsidRDefault="00120077" w:rsidP="00DC34FF">
            <w:pPr>
              <w:pStyle w:val="TableText"/>
            </w:pPr>
            <w:r>
              <w:t>CAMELLIA/GCM</w:t>
            </w:r>
          </w:p>
        </w:tc>
        <w:tc>
          <w:tcPr>
            <w:tcW w:w="3027" w:type="dxa"/>
            <w:shd w:val="clear" w:color="auto" w:fill="EAF1DD" w:themeFill="accent3" w:themeFillTint="33"/>
          </w:tcPr>
          <w:p w14:paraId="4E3A52E4" w14:textId="77777777" w:rsidR="00120077" w:rsidRDefault="00120077" w:rsidP="00DC34FF">
            <w:pPr>
              <w:pStyle w:val="TableText"/>
            </w:pPr>
            <w:r>
              <w:t>CAMELLIA_256_GCM_SHA384</w:t>
            </w:r>
          </w:p>
          <w:p w14:paraId="2E8ADE1B" w14:textId="77777777" w:rsidR="00120077" w:rsidRDefault="00120077" w:rsidP="00DC34FF">
            <w:pPr>
              <w:pStyle w:val="TableText"/>
            </w:pPr>
            <w:r>
              <w:t>CAMELLIA_128_GCM_SHA256</w:t>
            </w:r>
          </w:p>
        </w:tc>
        <w:tc>
          <w:tcPr>
            <w:tcW w:w="1383" w:type="dxa"/>
            <w:shd w:val="clear" w:color="auto" w:fill="EAF1DD" w:themeFill="accent3" w:themeFillTint="33"/>
          </w:tcPr>
          <w:p w14:paraId="20776D27" w14:textId="77777777" w:rsidR="00120077" w:rsidRDefault="00120077" w:rsidP="00DC34FF">
            <w:pPr>
              <w:pStyle w:val="TableText"/>
            </w:pPr>
            <w:r>
              <w:t>OK</w:t>
            </w:r>
          </w:p>
        </w:tc>
        <w:tc>
          <w:tcPr>
            <w:tcW w:w="3287" w:type="dxa"/>
            <w:shd w:val="clear" w:color="auto" w:fill="EAF1DD" w:themeFill="accent3" w:themeFillTint="33"/>
          </w:tcPr>
          <w:p w14:paraId="20A3459D" w14:textId="77777777" w:rsidR="00120077" w:rsidRDefault="00120077" w:rsidP="00DC34FF">
            <w:pPr>
              <w:pStyle w:val="TableText"/>
            </w:pPr>
          </w:p>
        </w:tc>
      </w:tr>
      <w:tr w:rsidR="00120077" w14:paraId="629A357F" w14:textId="77777777" w:rsidTr="00A014AA">
        <w:tc>
          <w:tcPr>
            <w:tcW w:w="1653" w:type="dxa"/>
            <w:shd w:val="clear" w:color="auto" w:fill="auto"/>
          </w:tcPr>
          <w:p w14:paraId="011B2352" w14:textId="77777777" w:rsidR="00120077" w:rsidRDefault="00120077" w:rsidP="00DC34FF">
            <w:pPr>
              <w:pStyle w:val="TableText"/>
            </w:pPr>
            <w:r>
              <w:t>AES/CCM</w:t>
            </w:r>
          </w:p>
        </w:tc>
        <w:tc>
          <w:tcPr>
            <w:tcW w:w="3027" w:type="dxa"/>
            <w:shd w:val="clear" w:color="auto" w:fill="auto"/>
          </w:tcPr>
          <w:p w14:paraId="0926B40B" w14:textId="77777777" w:rsidR="00120077" w:rsidRDefault="00120077" w:rsidP="00DC34FF">
            <w:pPr>
              <w:pStyle w:val="TableText"/>
            </w:pPr>
            <w:r>
              <w:t>AES_256_CCM</w:t>
            </w:r>
          </w:p>
          <w:p w14:paraId="2CD5C6C4" w14:textId="77777777" w:rsidR="00120077" w:rsidRDefault="00120077" w:rsidP="00DC34FF">
            <w:pPr>
              <w:pStyle w:val="TableText"/>
            </w:pPr>
            <w:r>
              <w:t>AES_256_CCM_8</w:t>
            </w:r>
          </w:p>
          <w:p w14:paraId="20371819" w14:textId="77777777" w:rsidR="00120077" w:rsidRDefault="00120077" w:rsidP="00DC34FF">
            <w:pPr>
              <w:pStyle w:val="TableText"/>
            </w:pPr>
            <w:r>
              <w:t>AES_128_CCM</w:t>
            </w:r>
          </w:p>
          <w:p w14:paraId="7CA42C77" w14:textId="77777777" w:rsidR="00120077" w:rsidRDefault="00120077" w:rsidP="00DC34FF">
            <w:pPr>
              <w:pStyle w:val="TableText"/>
            </w:pPr>
            <w:r>
              <w:t>AES_128_CCM_8</w:t>
            </w:r>
          </w:p>
        </w:tc>
        <w:tc>
          <w:tcPr>
            <w:tcW w:w="1383" w:type="dxa"/>
            <w:shd w:val="clear" w:color="auto" w:fill="auto"/>
          </w:tcPr>
          <w:p w14:paraId="414ACE53" w14:textId="77777777" w:rsidR="00120077" w:rsidRDefault="00120077" w:rsidP="00DC34FF">
            <w:pPr>
              <w:pStyle w:val="TableText"/>
            </w:pPr>
            <w:r>
              <w:t>OK (but not as fast as GCM)</w:t>
            </w:r>
          </w:p>
        </w:tc>
        <w:tc>
          <w:tcPr>
            <w:tcW w:w="3287" w:type="dxa"/>
            <w:shd w:val="clear" w:color="auto" w:fill="auto"/>
          </w:tcPr>
          <w:p w14:paraId="6DDA1666" w14:textId="77777777" w:rsidR="00120077" w:rsidRDefault="00120077" w:rsidP="00DC34FF">
            <w:pPr>
              <w:pStyle w:val="TableText"/>
            </w:pPr>
            <w:r>
              <w:t>Less efficient than GCM, but maybe better than non-AEAD modes</w:t>
            </w:r>
          </w:p>
        </w:tc>
      </w:tr>
      <w:tr w:rsidR="00120077" w:rsidRPr="00F55A38" w14:paraId="04A5F15A" w14:textId="77777777" w:rsidTr="00120077">
        <w:tc>
          <w:tcPr>
            <w:tcW w:w="9350" w:type="dxa"/>
            <w:gridSpan w:val="4"/>
            <w:shd w:val="clear" w:color="auto" w:fill="F2F2F2" w:themeFill="background1" w:themeFillShade="F2"/>
          </w:tcPr>
          <w:p w14:paraId="51033F73" w14:textId="77777777" w:rsidR="00120077" w:rsidRPr="00F55A38" w:rsidRDefault="00120077" w:rsidP="00DC34FF">
            <w:pPr>
              <w:pStyle w:val="TableText"/>
            </w:pPr>
            <w:r>
              <w:t>Non-AEAD</w:t>
            </w:r>
            <w:r w:rsidRPr="00F55A38">
              <w:t xml:space="preserve"> block ciphers</w:t>
            </w:r>
          </w:p>
        </w:tc>
      </w:tr>
      <w:tr w:rsidR="00120077" w14:paraId="3F498C69" w14:textId="77777777" w:rsidTr="00A014AA">
        <w:tc>
          <w:tcPr>
            <w:tcW w:w="1653" w:type="dxa"/>
            <w:shd w:val="clear" w:color="auto" w:fill="EAF1DD" w:themeFill="accent3" w:themeFillTint="33"/>
          </w:tcPr>
          <w:p w14:paraId="6D28C39D" w14:textId="77777777" w:rsidR="00120077" w:rsidRDefault="00120077" w:rsidP="00DC34FF">
            <w:pPr>
              <w:pStyle w:val="TableText"/>
            </w:pPr>
            <w:r>
              <w:t>AES</w:t>
            </w:r>
          </w:p>
        </w:tc>
        <w:tc>
          <w:tcPr>
            <w:tcW w:w="3027" w:type="dxa"/>
            <w:shd w:val="clear" w:color="auto" w:fill="EAF1DD" w:themeFill="accent3" w:themeFillTint="33"/>
          </w:tcPr>
          <w:p w14:paraId="4FE54789" w14:textId="77777777" w:rsidR="00120077" w:rsidRDefault="00120077" w:rsidP="00DC34FF">
            <w:pPr>
              <w:pStyle w:val="TableText"/>
            </w:pPr>
            <w:r>
              <w:t>AES_256_CBC_SHA384</w:t>
            </w:r>
          </w:p>
          <w:p w14:paraId="29F62305" w14:textId="77777777" w:rsidR="00120077" w:rsidRDefault="00120077" w:rsidP="00DC34FF">
            <w:pPr>
              <w:pStyle w:val="TableText"/>
            </w:pPr>
            <w:r>
              <w:t>AES_256_CBC_SHA256</w:t>
            </w:r>
          </w:p>
          <w:p w14:paraId="62AA3EE5" w14:textId="77777777" w:rsidR="00120077" w:rsidRDefault="00120077" w:rsidP="00DC34FF">
            <w:pPr>
              <w:pStyle w:val="TableText"/>
            </w:pPr>
            <w:r>
              <w:t>AES_256_CBC_SHA</w:t>
            </w:r>
          </w:p>
          <w:p w14:paraId="383BCD5B" w14:textId="77777777" w:rsidR="00120077" w:rsidRDefault="00120077" w:rsidP="00DC34FF">
            <w:pPr>
              <w:pStyle w:val="TableText"/>
            </w:pPr>
          </w:p>
          <w:p w14:paraId="6941E0B1" w14:textId="77777777" w:rsidR="00120077" w:rsidRDefault="00120077" w:rsidP="00DC34FF">
            <w:pPr>
              <w:pStyle w:val="TableText"/>
            </w:pPr>
            <w:r>
              <w:t>AES_128_CBC_SHA256</w:t>
            </w:r>
          </w:p>
          <w:p w14:paraId="1F55CED4" w14:textId="77777777" w:rsidR="00120077" w:rsidRDefault="00120077" w:rsidP="00DC34FF">
            <w:pPr>
              <w:pStyle w:val="TableText"/>
            </w:pPr>
            <w:r>
              <w:t>AES_128_CBC_SHA</w:t>
            </w:r>
          </w:p>
        </w:tc>
        <w:tc>
          <w:tcPr>
            <w:tcW w:w="1383" w:type="dxa"/>
            <w:shd w:val="clear" w:color="auto" w:fill="EAF1DD" w:themeFill="accent3" w:themeFillTint="33"/>
          </w:tcPr>
          <w:p w14:paraId="39EC5D67" w14:textId="77777777" w:rsidR="00120077" w:rsidRDefault="00120077" w:rsidP="00DC34FF">
            <w:pPr>
              <w:pStyle w:val="TableText"/>
            </w:pPr>
            <w:r>
              <w:t>OK (except SHA-1 algorithms)</w:t>
            </w:r>
          </w:p>
        </w:tc>
        <w:tc>
          <w:tcPr>
            <w:tcW w:w="3287" w:type="dxa"/>
            <w:shd w:val="clear" w:color="auto" w:fill="EAF1DD" w:themeFill="accent3" w:themeFillTint="33"/>
          </w:tcPr>
          <w:p w14:paraId="3BC80FB6" w14:textId="77777777" w:rsidR="00120077" w:rsidRDefault="00120077" w:rsidP="00DC34FF">
            <w:pPr>
              <w:pStyle w:val="TableText"/>
            </w:pPr>
            <w:r>
              <w:t xml:space="preserve">Advanced Encryption Standard (AES) (aka </w:t>
            </w:r>
            <w:r w:rsidRPr="00ED60B9">
              <w:t>Rijndael</w:t>
            </w:r>
            <w:r>
              <w:t xml:space="preserve">, a subset of the </w:t>
            </w:r>
            <w:r w:rsidRPr="00ED60B9">
              <w:t>Rijndael</w:t>
            </w:r>
            <w:r>
              <w:t xml:space="preserve"> family), by NIST, supersedes DES</w:t>
            </w:r>
          </w:p>
          <w:p w14:paraId="050F840D" w14:textId="77777777" w:rsidR="00120077" w:rsidRDefault="00120077" w:rsidP="00DC34FF">
            <w:pPr>
              <w:pStyle w:val="TableText"/>
            </w:pPr>
            <w:r>
              <w:t>Block cipher: 128-bit block sizes with 128-, 192- and 256-bit key sizes (but only 128- and 256-bit key sizes supported by TLS)</w:t>
            </w:r>
          </w:p>
        </w:tc>
      </w:tr>
      <w:tr w:rsidR="00120077" w14:paraId="5C132137" w14:textId="77777777" w:rsidTr="00A014AA">
        <w:tc>
          <w:tcPr>
            <w:tcW w:w="1653" w:type="dxa"/>
            <w:shd w:val="clear" w:color="auto" w:fill="EAF1DD" w:themeFill="accent3" w:themeFillTint="33"/>
          </w:tcPr>
          <w:p w14:paraId="039C8000" w14:textId="77777777" w:rsidR="00120077" w:rsidRDefault="00120077" w:rsidP="00DC34FF">
            <w:pPr>
              <w:pStyle w:val="TableText"/>
            </w:pPr>
            <w:r>
              <w:t>CAMELLIA</w:t>
            </w:r>
          </w:p>
        </w:tc>
        <w:tc>
          <w:tcPr>
            <w:tcW w:w="3027" w:type="dxa"/>
            <w:shd w:val="clear" w:color="auto" w:fill="EAF1DD" w:themeFill="accent3" w:themeFillTint="33"/>
          </w:tcPr>
          <w:p w14:paraId="25E72A09" w14:textId="77777777" w:rsidR="00120077" w:rsidRDefault="00120077" w:rsidP="00DC34FF">
            <w:pPr>
              <w:pStyle w:val="TableText"/>
            </w:pPr>
            <w:r>
              <w:t>CAMELLIA_256_CBC_SHA384</w:t>
            </w:r>
          </w:p>
          <w:p w14:paraId="3044714A" w14:textId="77777777" w:rsidR="00120077" w:rsidRDefault="00120077" w:rsidP="00DC34FF">
            <w:pPr>
              <w:pStyle w:val="TableText"/>
            </w:pPr>
            <w:r>
              <w:t>CAMELLIA_256_CBC_SHA256</w:t>
            </w:r>
          </w:p>
          <w:p w14:paraId="4CBAEB70" w14:textId="77777777" w:rsidR="00120077" w:rsidRDefault="00120077" w:rsidP="00DC34FF">
            <w:pPr>
              <w:pStyle w:val="TableText"/>
            </w:pPr>
            <w:r>
              <w:t>CAMELLIA_256_CBC_SHA</w:t>
            </w:r>
          </w:p>
          <w:p w14:paraId="39E7136F" w14:textId="77777777" w:rsidR="00120077" w:rsidRDefault="00120077" w:rsidP="00DC34FF">
            <w:pPr>
              <w:pStyle w:val="TableText"/>
            </w:pPr>
          </w:p>
          <w:p w14:paraId="70E16ACE" w14:textId="77777777" w:rsidR="00120077" w:rsidRDefault="00120077" w:rsidP="00DC34FF">
            <w:pPr>
              <w:pStyle w:val="TableText"/>
            </w:pPr>
            <w:r>
              <w:t>CAMELLIA_128_CBC_SHA256</w:t>
            </w:r>
          </w:p>
          <w:p w14:paraId="12CB46BE" w14:textId="77777777" w:rsidR="00120077" w:rsidRDefault="00120077" w:rsidP="00DC34FF">
            <w:pPr>
              <w:pStyle w:val="TableText"/>
            </w:pPr>
            <w:r>
              <w:t>CAMELLIA_128_CBC_SHA</w:t>
            </w:r>
          </w:p>
        </w:tc>
        <w:tc>
          <w:tcPr>
            <w:tcW w:w="1383" w:type="dxa"/>
            <w:shd w:val="clear" w:color="auto" w:fill="EAF1DD" w:themeFill="accent3" w:themeFillTint="33"/>
          </w:tcPr>
          <w:p w14:paraId="1B659BB3" w14:textId="77777777" w:rsidR="00120077" w:rsidRDefault="00120077" w:rsidP="00DC34FF">
            <w:pPr>
              <w:pStyle w:val="TableText"/>
            </w:pPr>
            <w:r>
              <w:t>OK (except SHA-1 algorithms)</w:t>
            </w:r>
          </w:p>
        </w:tc>
        <w:tc>
          <w:tcPr>
            <w:tcW w:w="3287" w:type="dxa"/>
            <w:shd w:val="clear" w:color="auto" w:fill="EAF1DD" w:themeFill="accent3" w:themeFillTint="33"/>
          </w:tcPr>
          <w:p w14:paraId="2412F01B" w14:textId="77777777" w:rsidR="00120077" w:rsidRDefault="00120077" w:rsidP="00DC34FF">
            <w:pPr>
              <w:pStyle w:val="TableText"/>
            </w:pPr>
            <w:r>
              <w:t xml:space="preserve">Comparable security to AES, </w:t>
            </w:r>
            <w:r w:rsidRPr="002A346F">
              <w:t>developed by Mitsu</w:t>
            </w:r>
            <w:r>
              <w:t>bishi Electric and NTT of Japan</w:t>
            </w:r>
          </w:p>
          <w:p w14:paraId="0591F9A1" w14:textId="77777777" w:rsidR="00120077" w:rsidRDefault="00120077" w:rsidP="00DC34FF">
            <w:pPr>
              <w:pStyle w:val="TableText"/>
            </w:pPr>
            <w:r>
              <w:t>Block cipher: 128-bit block size with 128-, 192- and 256-bit key sizes</w:t>
            </w:r>
          </w:p>
          <w:p w14:paraId="4C224358" w14:textId="77777777" w:rsidR="00120077" w:rsidRDefault="00120077" w:rsidP="00DC34FF">
            <w:pPr>
              <w:pStyle w:val="TableText"/>
            </w:pPr>
            <w:r>
              <w:t>RFC 4132: Addition of Camellia Cipher Suites to Transport Layer Security (TLS)</w:t>
            </w:r>
          </w:p>
          <w:p w14:paraId="597E671A" w14:textId="77777777" w:rsidR="00120077" w:rsidRDefault="00120077" w:rsidP="00DC34FF">
            <w:pPr>
              <w:pStyle w:val="TableText"/>
            </w:pPr>
            <w:r>
              <w:t>RFC 5932: Camellia Cipher Suites for TLS</w:t>
            </w:r>
          </w:p>
          <w:p w14:paraId="61462C02" w14:textId="77777777" w:rsidR="00120077" w:rsidRDefault="00120077" w:rsidP="00DC34FF">
            <w:pPr>
              <w:pStyle w:val="TableText"/>
            </w:pPr>
            <w:r>
              <w:t>RFC 6367: Addition of the Camellia Cipher Suites to Transport Layer Security (TLS)</w:t>
            </w:r>
          </w:p>
        </w:tc>
      </w:tr>
      <w:tr w:rsidR="00120077" w14:paraId="55180B3B" w14:textId="77777777" w:rsidTr="00A014AA">
        <w:tc>
          <w:tcPr>
            <w:tcW w:w="1653" w:type="dxa"/>
          </w:tcPr>
          <w:p w14:paraId="64EE28AC" w14:textId="77777777" w:rsidR="00120077" w:rsidRDefault="00120077" w:rsidP="00DC34FF">
            <w:pPr>
              <w:pStyle w:val="TableText"/>
            </w:pPr>
            <w:r>
              <w:t>DES</w:t>
            </w:r>
          </w:p>
        </w:tc>
        <w:tc>
          <w:tcPr>
            <w:tcW w:w="3027" w:type="dxa"/>
          </w:tcPr>
          <w:p w14:paraId="1F9B4BB1" w14:textId="77777777" w:rsidR="00120077" w:rsidRPr="00BD697D" w:rsidRDefault="00120077" w:rsidP="00DC34FF">
            <w:pPr>
              <w:pStyle w:val="TableText"/>
              <w:rPr>
                <w:lang w:val="de-DE"/>
              </w:rPr>
            </w:pPr>
            <w:r w:rsidRPr="00BD697D">
              <w:rPr>
                <w:lang w:val="de-DE"/>
              </w:rPr>
              <w:t>3DES_EDE_CBC_SHA</w:t>
            </w:r>
          </w:p>
          <w:p w14:paraId="23B38CC9" w14:textId="77777777" w:rsidR="00120077" w:rsidRPr="00BD697D" w:rsidRDefault="00120077" w:rsidP="00DC34FF">
            <w:pPr>
              <w:pStyle w:val="TableText"/>
              <w:rPr>
                <w:lang w:val="de-DE"/>
              </w:rPr>
            </w:pPr>
            <w:r w:rsidRPr="00BD697D">
              <w:rPr>
                <w:lang w:val="de-DE"/>
              </w:rPr>
              <w:t>3DES_EDE_CBC_MD5</w:t>
            </w:r>
          </w:p>
          <w:p w14:paraId="3A2CB96F" w14:textId="77777777" w:rsidR="00120077" w:rsidRPr="00BD697D" w:rsidRDefault="00120077" w:rsidP="00DC34FF">
            <w:pPr>
              <w:pStyle w:val="TableText"/>
              <w:rPr>
                <w:lang w:val="de-DE"/>
              </w:rPr>
            </w:pPr>
          </w:p>
          <w:p w14:paraId="60D2BCED" w14:textId="77777777" w:rsidR="00120077" w:rsidRPr="00BD697D" w:rsidRDefault="00120077" w:rsidP="00DC34FF">
            <w:pPr>
              <w:pStyle w:val="TableText"/>
              <w:rPr>
                <w:lang w:val="de-DE"/>
              </w:rPr>
            </w:pPr>
            <w:r w:rsidRPr="00BD697D">
              <w:rPr>
                <w:lang w:val="de-DE"/>
              </w:rPr>
              <w:t>DES_CBC_SHA</w:t>
            </w:r>
          </w:p>
          <w:p w14:paraId="0FA6B5A1" w14:textId="77777777" w:rsidR="00120077" w:rsidRPr="00BD697D" w:rsidRDefault="00120077" w:rsidP="00DC34FF">
            <w:pPr>
              <w:pStyle w:val="TableText"/>
              <w:rPr>
                <w:lang w:val="de-DE"/>
              </w:rPr>
            </w:pPr>
            <w:r w:rsidRPr="00BD697D">
              <w:rPr>
                <w:lang w:val="de-DE"/>
              </w:rPr>
              <w:t>DES_CBC_MD5</w:t>
            </w:r>
          </w:p>
          <w:p w14:paraId="099299B0" w14:textId="77777777" w:rsidR="00120077" w:rsidRPr="00BD697D" w:rsidRDefault="00120077" w:rsidP="00DC34FF">
            <w:pPr>
              <w:pStyle w:val="TableText"/>
              <w:rPr>
                <w:lang w:val="de-DE"/>
              </w:rPr>
            </w:pPr>
          </w:p>
          <w:p w14:paraId="581EB141" w14:textId="77777777" w:rsidR="00120077" w:rsidRPr="00BD697D" w:rsidRDefault="00120077" w:rsidP="00DC34FF">
            <w:pPr>
              <w:pStyle w:val="TableText"/>
              <w:rPr>
                <w:lang w:val="de-DE"/>
              </w:rPr>
            </w:pPr>
            <w:r w:rsidRPr="00BD697D">
              <w:rPr>
                <w:lang w:val="de-DE"/>
              </w:rPr>
              <w:t>DES40_CBC_SHA</w:t>
            </w:r>
          </w:p>
          <w:p w14:paraId="2C82ECEC" w14:textId="77777777" w:rsidR="00120077" w:rsidRPr="00BD697D" w:rsidRDefault="00120077" w:rsidP="00DC34FF">
            <w:pPr>
              <w:pStyle w:val="TableText"/>
              <w:rPr>
                <w:lang w:val="de-DE"/>
              </w:rPr>
            </w:pPr>
          </w:p>
          <w:p w14:paraId="35C7D933" w14:textId="77777777" w:rsidR="00120077" w:rsidRPr="00BD697D" w:rsidRDefault="00120077" w:rsidP="00DC34FF">
            <w:pPr>
              <w:pStyle w:val="TableText"/>
              <w:rPr>
                <w:lang w:val="de-DE"/>
              </w:rPr>
            </w:pPr>
            <w:r w:rsidRPr="00BD697D">
              <w:rPr>
                <w:lang w:val="de-DE"/>
              </w:rPr>
              <w:t>DES_CBC_40_SHA</w:t>
            </w:r>
          </w:p>
          <w:p w14:paraId="4EE44D99" w14:textId="77777777" w:rsidR="00120077" w:rsidRDefault="00120077" w:rsidP="00DC34FF">
            <w:pPr>
              <w:pStyle w:val="TableText"/>
            </w:pPr>
            <w:r>
              <w:t>DES_CBC_40_MD5</w:t>
            </w:r>
          </w:p>
        </w:tc>
        <w:tc>
          <w:tcPr>
            <w:tcW w:w="1383" w:type="dxa"/>
          </w:tcPr>
          <w:p w14:paraId="2781B8C8" w14:textId="77777777" w:rsidR="00120077" w:rsidRDefault="00120077" w:rsidP="00DC34FF">
            <w:pPr>
              <w:pStyle w:val="TableText"/>
            </w:pPr>
            <w:r>
              <w:t>Deprecated</w:t>
            </w:r>
          </w:p>
        </w:tc>
        <w:tc>
          <w:tcPr>
            <w:tcW w:w="3287" w:type="dxa"/>
          </w:tcPr>
          <w:p w14:paraId="369A8E19" w14:textId="77777777" w:rsidR="00120077" w:rsidRDefault="00120077" w:rsidP="00DC34FF">
            <w:pPr>
              <w:pStyle w:val="TableText"/>
            </w:pPr>
            <w:r>
              <w:t>Data Encryption Standard (DES), superseded by AES.</w:t>
            </w:r>
          </w:p>
          <w:p w14:paraId="624A2CD2" w14:textId="77777777" w:rsidR="00120077" w:rsidRDefault="00120077" w:rsidP="00DC34FF">
            <w:pPr>
              <w:pStyle w:val="TableText"/>
            </w:pPr>
            <w:r>
              <w:t>Block cipher: 64-bit block size with a 56-bit key.</w:t>
            </w:r>
          </w:p>
          <w:p w14:paraId="52A66907" w14:textId="77777777" w:rsidR="00120077" w:rsidRDefault="00120077" w:rsidP="00DC34FF">
            <w:pPr>
              <w:pStyle w:val="TableText"/>
            </w:pPr>
            <w:r>
              <w:t>The Triple-DES (3DES) mode of operation uses 3 keys and 3 encryptions = 3*56 = 168-bit key (equivalent to 112 bits of security)</w:t>
            </w:r>
          </w:p>
        </w:tc>
      </w:tr>
      <w:tr w:rsidR="00120077" w14:paraId="5ACFB0A9" w14:textId="77777777" w:rsidTr="00A014AA">
        <w:tc>
          <w:tcPr>
            <w:tcW w:w="1653" w:type="dxa"/>
          </w:tcPr>
          <w:p w14:paraId="1673C089" w14:textId="77777777" w:rsidR="00120077" w:rsidRDefault="00120077" w:rsidP="00DC34FF">
            <w:pPr>
              <w:pStyle w:val="TableText"/>
            </w:pPr>
            <w:r>
              <w:t>SEED</w:t>
            </w:r>
          </w:p>
        </w:tc>
        <w:tc>
          <w:tcPr>
            <w:tcW w:w="3027" w:type="dxa"/>
          </w:tcPr>
          <w:p w14:paraId="71AE0309" w14:textId="77777777" w:rsidR="00120077" w:rsidRDefault="00120077" w:rsidP="00DC34FF">
            <w:pPr>
              <w:pStyle w:val="TableText"/>
            </w:pPr>
          </w:p>
        </w:tc>
        <w:tc>
          <w:tcPr>
            <w:tcW w:w="1383" w:type="dxa"/>
          </w:tcPr>
          <w:p w14:paraId="3BB7641C" w14:textId="77777777" w:rsidR="00120077" w:rsidRDefault="00120077" w:rsidP="00DC34FF">
            <w:pPr>
              <w:pStyle w:val="TableText"/>
            </w:pPr>
            <w:r>
              <w:t>Legacy/non-standard</w:t>
            </w:r>
          </w:p>
        </w:tc>
        <w:tc>
          <w:tcPr>
            <w:tcW w:w="3287" w:type="dxa"/>
          </w:tcPr>
          <w:p w14:paraId="0588591F" w14:textId="77777777" w:rsidR="00120077" w:rsidRDefault="00120077" w:rsidP="00DC34FF">
            <w:pPr>
              <w:pStyle w:val="TableText"/>
            </w:pPr>
            <w:r>
              <w:t>Block cipher using a 128-bit key on a 128-bit block size, developed by Korea Information Security Agency (KISA) to overcome 40-bit encryption limitations, seldom used outside Korea and limited support in implementations. Defined for use in TLS by RFC 4162.</w:t>
            </w:r>
          </w:p>
        </w:tc>
      </w:tr>
      <w:tr w:rsidR="00120077" w:rsidRPr="004B05AB" w14:paraId="13E5A102" w14:textId="77777777" w:rsidTr="00120077">
        <w:tc>
          <w:tcPr>
            <w:tcW w:w="9350" w:type="dxa"/>
            <w:gridSpan w:val="4"/>
            <w:shd w:val="clear" w:color="auto" w:fill="F2F2F2" w:themeFill="background1" w:themeFillShade="F2"/>
          </w:tcPr>
          <w:p w14:paraId="6CB91849" w14:textId="77777777" w:rsidR="00120077" w:rsidRPr="004B05AB" w:rsidRDefault="00120077" w:rsidP="00DC34FF">
            <w:pPr>
              <w:pStyle w:val="TableText"/>
            </w:pPr>
            <w:r w:rsidRPr="004B05AB">
              <w:t>Stream ciphers</w:t>
            </w:r>
          </w:p>
        </w:tc>
      </w:tr>
      <w:tr w:rsidR="00120077" w14:paraId="324B373E" w14:textId="77777777" w:rsidTr="00A014AA">
        <w:tc>
          <w:tcPr>
            <w:tcW w:w="1653" w:type="dxa"/>
            <w:shd w:val="clear" w:color="auto" w:fill="EAF1DD" w:themeFill="accent3" w:themeFillTint="33"/>
          </w:tcPr>
          <w:p w14:paraId="6B5E8032" w14:textId="77777777" w:rsidR="00120077" w:rsidRDefault="00120077" w:rsidP="00DC34FF">
            <w:pPr>
              <w:pStyle w:val="TableText"/>
            </w:pPr>
            <w:r>
              <w:t>CHACHA20-POLY1305</w:t>
            </w:r>
          </w:p>
        </w:tc>
        <w:tc>
          <w:tcPr>
            <w:tcW w:w="3027" w:type="dxa"/>
            <w:shd w:val="clear" w:color="auto" w:fill="EAF1DD" w:themeFill="accent3" w:themeFillTint="33"/>
          </w:tcPr>
          <w:p w14:paraId="23690064" w14:textId="77777777" w:rsidR="00120077" w:rsidRDefault="00120077" w:rsidP="00DC34FF">
            <w:pPr>
              <w:pStyle w:val="TableText"/>
            </w:pPr>
            <w:r w:rsidRPr="00543610">
              <w:t>CHACHA20_POLY1305_SHA256</w:t>
            </w:r>
          </w:p>
        </w:tc>
        <w:tc>
          <w:tcPr>
            <w:tcW w:w="1383" w:type="dxa"/>
            <w:shd w:val="clear" w:color="auto" w:fill="EAF1DD" w:themeFill="accent3" w:themeFillTint="33"/>
          </w:tcPr>
          <w:p w14:paraId="0E40CA7B" w14:textId="77777777" w:rsidR="00120077" w:rsidRDefault="00120077" w:rsidP="00DC34FF">
            <w:pPr>
              <w:pStyle w:val="TableText"/>
            </w:pPr>
            <w:r>
              <w:t>Proposed</w:t>
            </w:r>
          </w:p>
        </w:tc>
        <w:tc>
          <w:tcPr>
            <w:tcW w:w="3287" w:type="dxa"/>
            <w:shd w:val="clear" w:color="auto" w:fill="EAF1DD" w:themeFill="accent3" w:themeFillTint="33"/>
          </w:tcPr>
          <w:p w14:paraId="66A49577" w14:textId="77777777" w:rsidR="00120077" w:rsidRDefault="00120077" w:rsidP="00DC34FF">
            <w:pPr>
              <w:pStyle w:val="TableText"/>
            </w:pPr>
            <w:r w:rsidRPr="00844666">
              <w:t>ChaCha20-Poly1305</w:t>
            </w:r>
            <w:r>
              <w:t>, replacement for RC4</w:t>
            </w:r>
          </w:p>
          <w:p w14:paraId="5306ECB1" w14:textId="77777777" w:rsidR="00120077" w:rsidRDefault="00120077" w:rsidP="00DC34FF">
            <w:pPr>
              <w:pStyle w:val="TableText"/>
            </w:pPr>
            <w:r>
              <w:t>Stream cipher</w:t>
            </w:r>
          </w:p>
          <w:p w14:paraId="4BB322CF" w14:textId="77777777" w:rsidR="00120077" w:rsidRDefault="00120077" w:rsidP="00DC34FF">
            <w:pPr>
              <w:pStyle w:val="TableText"/>
            </w:pPr>
            <w:r>
              <w:t>See RFC 7905 (June 2016)</w:t>
            </w:r>
          </w:p>
        </w:tc>
      </w:tr>
      <w:tr w:rsidR="00120077" w14:paraId="270015FF" w14:textId="77777777" w:rsidTr="00A014AA">
        <w:tc>
          <w:tcPr>
            <w:tcW w:w="1653" w:type="dxa"/>
          </w:tcPr>
          <w:p w14:paraId="0A930969" w14:textId="77777777" w:rsidR="00120077" w:rsidRDefault="00120077" w:rsidP="00DC34FF">
            <w:pPr>
              <w:pStyle w:val="TableText"/>
            </w:pPr>
            <w:r>
              <w:t>RC4</w:t>
            </w:r>
          </w:p>
        </w:tc>
        <w:tc>
          <w:tcPr>
            <w:tcW w:w="3027" w:type="dxa"/>
          </w:tcPr>
          <w:p w14:paraId="45DCCA59" w14:textId="77777777" w:rsidR="00120077" w:rsidRDefault="00120077" w:rsidP="00DC34FF">
            <w:pPr>
              <w:pStyle w:val="TableText"/>
            </w:pPr>
            <w:r>
              <w:t>RC4_128_SHA</w:t>
            </w:r>
          </w:p>
          <w:p w14:paraId="424BA3EE" w14:textId="77777777" w:rsidR="00120077" w:rsidRDefault="00120077" w:rsidP="00DC34FF">
            <w:pPr>
              <w:pStyle w:val="TableText"/>
            </w:pPr>
            <w:r>
              <w:t>RC4_128_MD5</w:t>
            </w:r>
          </w:p>
          <w:p w14:paraId="6ADCB501" w14:textId="77777777" w:rsidR="00120077" w:rsidRDefault="00120077" w:rsidP="00DC34FF">
            <w:pPr>
              <w:pStyle w:val="TableText"/>
            </w:pPr>
          </w:p>
          <w:p w14:paraId="3018D582" w14:textId="77777777" w:rsidR="00120077" w:rsidRDefault="00120077" w:rsidP="00DC34FF">
            <w:pPr>
              <w:pStyle w:val="TableText"/>
            </w:pPr>
            <w:r>
              <w:t>RC4_40_SHA</w:t>
            </w:r>
          </w:p>
          <w:p w14:paraId="43C3B6AA" w14:textId="77777777" w:rsidR="00120077" w:rsidRDefault="00120077" w:rsidP="00DC34FF">
            <w:pPr>
              <w:pStyle w:val="TableText"/>
            </w:pPr>
            <w:r>
              <w:t>RC4_40_MD5</w:t>
            </w:r>
          </w:p>
        </w:tc>
        <w:tc>
          <w:tcPr>
            <w:tcW w:w="1383" w:type="dxa"/>
          </w:tcPr>
          <w:p w14:paraId="46437AD0" w14:textId="77777777" w:rsidR="00120077" w:rsidRDefault="00120077" w:rsidP="00DC34FF">
            <w:pPr>
              <w:pStyle w:val="TableText"/>
            </w:pPr>
            <w:r>
              <w:t>Prohibited</w:t>
            </w:r>
          </w:p>
        </w:tc>
        <w:tc>
          <w:tcPr>
            <w:tcW w:w="3287" w:type="dxa"/>
          </w:tcPr>
          <w:p w14:paraId="25CB5C59" w14:textId="77777777" w:rsidR="00120077" w:rsidRDefault="00120077" w:rsidP="00DC34FF">
            <w:pPr>
              <w:pStyle w:val="TableText"/>
            </w:pPr>
            <w:r>
              <w:t>Rivest Cipher (RC) 4</w:t>
            </w:r>
          </w:p>
          <w:p w14:paraId="05A2938F" w14:textId="77777777" w:rsidR="00120077" w:rsidRDefault="00120077" w:rsidP="00DC34FF">
            <w:pPr>
              <w:pStyle w:val="TableText"/>
            </w:pPr>
            <w:r>
              <w:t>Stream cipher</w:t>
            </w:r>
          </w:p>
          <w:p w14:paraId="49038487" w14:textId="77777777" w:rsidR="00120077" w:rsidRDefault="00120077" w:rsidP="00DC34FF">
            <w:pPr>
              <w:pStyle w:val="TableText"/>
            </w:pPr>
            <w:r>
              <w:t>Simple and fast but a number of vulnerabilities so considered insecure; RFC 7465 now prohibits RC4 in TLS; RC2 similar</w:t>
            </w:r>
          </w:p>
        </w:tc>
      </w:tr>
      <w:tr w:rsidR="00120077" w14:paraId="5AA4E158" w14:textId="77777777" w:rsidTr="00A014AA">
        <w:tc>
          <w:tcPr>
            <w:tcW w:w="1653" w:type="dxa"/>
          </w:tcPr>
          <w:p w14:paraId="4958A124" w14:textId="77777777" w:rsidR="00120077" w:rsidRDefault="00120077" w:rsidP="00DC34FF">
            <w:pPr>
              <w:pStyle w:val="TableText"/>
            </w:pPr>
            <w:r>
              <w:t>RC2</w:t>
            </w:r>
          </w:p>
        </w:tc>
        <w:tc>
          <w:tcPr>
            <w:tcW w:w="3027" w:type="dxa"/>
          </w:tcPr>
          <w:p w14:paraId="682AC32F" w14:textId="77777777" w:rsidR="00120077" w:rsidRDefault="00120077" w:rsidP="00DC34FF">
            <w:pPr>
              <w:pStyle w:val="TableText"/>
            </w:pPr>
            <w:r>
              <w:t>RC2_CBC_40_SHA</w:t>
            </w:r>
          </w:p>
          <w:p w14:paraId="4B8ECB7F" w14:textId="77777777" w:rsidR="00120077" w:rsidRDefault="00120077" w:rsidP="00DC34FF">
            <w:pPr>
              <w:pStyle w:val="TableText"/>
            </w:pPr>
            <w:r>
              <w:t>RC2_CBC_40_MD5</w:t>
            </w:r>
          </w:p>
        </w:tc>
        <w:tc>
          <w:tcPr>
            <w:tcW w:w="1383" w:type="dxa"/>
          </w:tcPr>
          <w:p w14:paraId="4021B6C8" w14:textId="77777777" w:rsidR="00120077" w:rsidRDefault="00120077" w:rsidP="00DC34FF">
            <w:pPr>
              <w:pStyle w:val="TableText"/>
            </w:pPr>
            <w:r>
              <w:t>Prohibited</w:t>
            </w:r>
          </w:p>
        </w:tc>
        <w:tc>
          <w:tcPr>
            <w:tcW w:w="3287" w:type="dxa"/>
          </w:tcPr>
          <w:p w14:paraId="686DE2DB" w14:textId="77777777" w:rsidR="00120077" w:rsidRDefault="00120077" w:rsidP="00DC34FF">
            <w:pPr>
              <w:pStyle w:val="TableText"/>
            </w:pPr>
          </w:p>
        </w:tc>
      </w:tr>
    </w:tbl>
    <w:p w14:paraId="0265DB7E" w14:textId="77777777" w:rsidR="00120077" w:rsidRDefault="00120077" w:rsidP="00120077">
      <w:pPr>
        <w:pStyle w:val="BodyText"/>
      </w:pPr>
    </w:p>
    <w:p w14:paraId="18A2212E" w14:textId="77777777" w:rsidR="00120077" w:rsidRDefault="00120077" w:rsidP="00120077">
      <w:pPr>
        <w:pStyle w:val="BodyText"/>
      </w:pPr>
      <w:r>
        <w:t>IDEA – International Data Encryption Algorithm (IDEA) is a block cipher using a 128-bit key on a 64-bit block size. It is not widely used so it is not supported by TLS.</w:t>
      </w:r>
    </w:p>
    <w:p w14:paraId="1EDFA23B" w14:textId="77777777" w:rsidR="00120077" w:rsidRDefault="00120077" w:rsidP="00120077">
      <w:pPr>
        <w:pStyle w:val="BodyText"/>
      </w:pPr>
    </w:p>
    <w:p w14:paraId="045F649D" w14:textId="77777777" w:rsidR="00120077" w:rsidRDefault="00120077" w:rsidP="00DC34FF">
      <w:pPr>
        <w:pStyle w:val="Heading2"/>
        <w:spacing w:before="240"/>
      </w:pPr>
      <w:bookmarkStart w:id="90" w:name="_Toc488749891"/>
      <w:bookmarkStart w:id="91" w:name="_Toc64475449"/>
      <w:r>
        <w:t>Key exchange and authentication methods</w:t>
      </w:r>
      <w:bookmarkEnd w:id="90"/>
      <w:bookmarkEnd w:id="91"/>
    </w:p>
    <w:p w14:paraId="5AA390D5" w14:textId="77777777" w:rsidR="00120077" w:rsidRDefault="00120077" w:rsidP="00A97A83">
      <w:pPr>
        <w:pStyle w:val="BodyText"/>
        <w:keepNext/>
        <w:keepLines/>
      </w:pPr>
      <w:r>
        <w:t>Key exchange methods:</w:t>
      </w:r>
    </w:p>
    <w:tbl>
      <w:tblPr>
        <w:tblStyle w:val="TableGrid"/>
        <w:tblW w:w="0" w:type="auto"/>
        <w:tblLook w:val="04A0" w:firstRow="1" w:lastRow="0" w:firstColumn="1" w:lastColumn="0" w:noHBand="0" w:noVBand="1"/>
      </w:tblPr>
      <w:tblGrid>
        <w:gridCol w:w="1555"/>
        <w:gridCol w:w="1275"/>
        <w:gridCol w:w="6520"/>
      </w:tblGrid>
      <w:tr w:rsidR="00120077" w:rsidRPr="001A335C" w14:paraId="158C712A" w14:textId="77777777" w:rsidTr="00120077">
        <w:tc>
          <w:tcPr>
            <w:tcW w:w="1555" w:type="dxa"/>
          </w:tcPr>
          <w:p w14:paraId="4FF82540" w14:textId="77777777" w:rsidR="00120077" w:rsidRPr="001A335C" w:rsidRDefault="00120077" w:rsidP="00DC34FF">
            <w:pPr>
              <w:pStyle w:val="TableText"/>
            </w:pPr>
            <w:r w:rsidRPr="001A335C">
              <w:t>Acronym</w:t>
            </w:r>
          </w:p>
        </w:tc>
        <w:tc>
          <w:tcPr>
            <w:tcW w:w="1275" w:type="dxa"/>
          </w:tcPr>
          <w:p w14:paraId="7DB9FB56" w14:textId="77777777" w:rsidR="00120077" w:rsidRPr="001A335C" w:rsidRDefault="00120077" w:rsidP="00DC34FF">
            <w:pPr>
              <w:pStyle w:val="TableText"/>
            </w:pPr>
            <w:r w:rsidRPr="001A335C">
              <w:t>Status</w:t>
            </w:r>
          </w:p>
        </w:tc>
        <w:tc>
          <w:tcPr>
            <w:tcW w:w="6520" w:type="dxa"/>
          </w:tcPr>
          <w:p w14:paraId="62EC1271" w14:textId="77777777" w:rsidR="00120077" w:rsidRPr="001A335C" w:rsidRDefault="00120077" w:rsidP="00DC34FF">
            <w:pPr>
              <w:pStyle w:val="TableText"/>
            </w:pPr>
            <w:r w:rsidRPr="001A335C">
              <w:t>Description</w:t>
            </w:r>
          </w:p>
        </w:tc>
      </w:tr>
      <w:tr w:rsidR="00120077" w14:paraId="47139EE9" w14:textId="77777777" w:rsidTr="00120077">
        <w:tc>
          <w:tcPr>
            <w:tcW w:w="1555" w:type="dxa"/>
            <w:shd w:val="clear" w:color="auto" w:fill="EAF1DD" w:themeFill="accent3" w:themeFillTint="33"/>
          </w:tcPr>
          <w:p w14:paraId="47DE1241" w14:textId="77777777" w:rsidR="00120077" w:rsidRDefault="00120077" w:rsidP="00DC34FF">
            <w:pPr>
              <w:pStyle w:val="TableText"/>
            </w:pPr>
            <w:r>
              <w:t>ECDHE</w:t>
            </w:r>
          </w:p>
        </w:tc>
        <w:tc>
          <w:tcPr>
            <w:tcW w:w="1275" w:type="dxa"/>
            <w:shd w:val="clear" w:color="auto" w:fill="EAF1DD" w:themeFill="accent3" w:themeFillTint="33"/>
          </w:tcPr>
          <w:p w14:paraId="2D6F11B8" w14:textId="77777777" w:rsidR="00120077" w:rsidRDefault="00120077" w:rsidP="00DC34FF">
            <w:pPr>
              <w:pStyle w:val="TableText"/>
            </w:pPr>
            <w:r>
              <w:t>OK</w:t>
            </w:r>
          </w:p>
        </w:tc>
        <w:tc>
          <w:tcPr>
            <w:tcW w:w="6520" w:type="dxa"/>
            <w:shd w:val="clear" w:color="auto" w:fill="EAF1DD" w:themeFill="accent3" w:themeFillTint="33"/>
          </w:tcPr>
          <w:p w14:paraId="19078BF9" w14:textId="77777777" w:rsidR="00120077" w:rsidRDefault="00120077" w:rsidP="00DC34FF">
            <w:pPr>
              <w:pStyle w:val="TableText"/>
            </w:pPr>
            <w:r>
              <w:t>Elliptic Curve Diffie-H</w:t>
            </w:r>
            <w:r w:rsidRPr="00E67731">
              <w:t>ellman</w:t>
            </w:r>
            <w:r>
              <w:t xml:space="preserve"> exchange with Ephemeral keys (ECDHE);</w:t>
            </w:r>
          </w:p>
          <w:p w14:paraId="519197E9" w14:textId="77777777" w:rsidR="00120077" w:rsidRDefault="00120077" w:rsidP="00DC34FF">
            <w:pPr>
              <w:pStyle w:val="TableText"/>
            </w:pPr>
            <w:r>
              <w:t>Faster than DHE;</w:t>
            </w:r>
          </w:p>
          <w:p w14:paraId="597DB849" w14:textId="77777777" w:rsidR="00120077" w:rsidRDefault="00120077" w:rsidP="00DC34FF">
            <w:pPr>
              <w:pStyle w:val="TableText"/>
            </w:pPr>
            <w:r>
              <w:t>Provides Perfect Forward Secrecy (PFS)</w:t>
            </w:r>
          </w:p>
        </w:tc>
      </w:tr>
      <w:tr w:rsidR="00120077" w14:paraId="49ECCE7B" w14:textId="77777777" w:rsidTr="00120077">
        <w:tc>
          <w:tcPr>
            <w:tcW w:w="1555" w:type="dxa"/>
            <w:shd w:val="clear" w:color="auto" w:fill="EAF1DD" w:themeFill="accent3" w:themeFillTint="33"/>
          </w:tcPr>
          <w:p w14:paraId="56C43B0B" w14:textId="77777777" w:rsidR="00120077" w:rsidRDefault="00120077" w:rsidP="00DC34FF">
            <w:pPr>
              <w:pStyle w:val="TableText"/>
            </w:pPr>
            <w:r>
              <w:t>ECDH</w:t>
            </w:r>
          </w:p>
        </w:tc>
        <w:tc>
          <w:tcPr>
            <w:tcW w:w="1275" w:type="dxa"/>
            <w:shd w:val="clear" w:color="auto" w:fill="EAF1DD" w:themeFill="accent3" w:themeFillTint="33"/>
          </w:tcPr>
          <w:p w14:paraId="4119EC23" w14:textId="77777777" w:rsidR="00120077" w:rsidRDefault="00120077" w:rsidP="00DC34FF">
            <w:pPr>
              <w:pStyle w:val="TableText"/>
            </w:pPr>
            <w:r>
              <w:t>OK</w:t>
            </w:r>
          </w:p>
        </w:tc>
        <w:tc>
          <w:tcPr>
            <w:tcW w:w="6520" w:type="dxa"/>
            <w:shd w:val="clear" w:color="auto" w:fill="EAF1DD" w:themeFill="accent3" w:themeFillTint="33"/>
          </w:tcPr>
          <w:p w14:paraId="1A84DE13" w14:textId="77777777" w:rsidR="00120077" w:rsidRDefault="00120077" w:rsidP="00DC34FF">
            <w:pPr>
              <w:pStyle w:val="TableText"/>
            </w:pPr>
            <w:r>
              <w:t>Elliptic Curve Diffie-H</w:t>
            </w:r>
            <w:r w:rsidRPr="00E67731">
              <w:t>ellman</w:t>
            </w:r>
            <w:r>
              <w:t xml:space="preserve"> (ECDH) exchange;</w:t>
            </w:r>
          </w:p>
          <w:p w14:paraId="76482CD5" w14:textId="77777777" w:rsidR="00120077" w:rsidRDefault="00120077" w:rsidP="00DC34FF">
            <w:pPr>
              <w:pStyle w:val="TableText"/>
            </w:pPr>
            <w:r>
              <w:t>Faster than DH</w:t>
            </w:r>
          </w:p>
        </w:tc>
      </w:tr>
      <w:tr w:rsidR="00120077" w14:paraId="4634384A" w14:textId="77777777" w:rsidTr="00120077">
        <w:tc>
          <w:tcPr>
            <w:tcW w:w="1555" w:type="dxa"/>
            <w:shd w:val="clear" w:color="auto" w:fill="EAF1DD" w:themeFill="accent3" w:themeFillTint="33"/>
          </w:tcPr>
          <w:p w14:paraId="1CBA1C21" w14:textId="77777777" w:rsidR="00120077" w:rsidRDefault="00120077" w:rsidP="00DC34FF">
            <w:pPr>
              <w:pStyle w:val="TableText"/>
            </w:pPr>
            <w:r>
              <w:t>DHE</w:t>
            </w:r>
          </w:p>
        </w:tc>
        <w:tc>
          <w:tcPr>
            <w:tcW w:w="1275" w:type="dxa"/>
            <w:shd w:val="clear" w:color="auto" w:fill="EAF1DD" w:themeFill="accent3" w:themeFillTint="33"/>
          </w:tcPr>
          <w:p w14:paraId="2AD5D07E" w14:textId="77777777" w:rsidR="00120077" w:rsidRDefault="00120077" w:rsidP="00DC34FF">
            <w:pPr>
              <w:pStyle w:val="TableText"/>
            </w:pPr>
            <w:r>
              <w:t>OK</w:t>
            </w:r>
          </w:p>
        </w:tc>
        <w:tc>
          <w:tcPr>
            <w:tcW w:w="6520" w:type="dxa"/>
            <w:shd w:val="clear" w:color="auto" w:fill="EAF1DD" w:themeFill="accent3" w:themeFillTint="33"/>
          </w:tcPr>
          <w:p w14:paraId="67AC3595" w14:textId="77777777" w:rsidR="00120077" w:rsidRDefault="00120077" w:rsidP="00DC34FF">
            <w:pPr>
              <w:pStyle w:val="TableText"/>
            </w:pPr>
            <w:r>
              <w:t>Diffie-H</w:t>
            </w:r>
            <w:r w:rsidRPr="00E67731">
              <w:t>ellman</w:t>
            </w:r>
            <w:r>
              <w:t xml:space="preserve"> exchange with Ephemeral keys (DHE). Also referred to as EDH.</w:t>
            </w:r>
          </w:p>
          <w:p w14:paraId="54907DBA" w14:textId="77777777" w:rsidR="00120077" w:rsidRDefault="00120077" w:rsidP="00DC34FF">
            <w:pPr>
              <w:pStyle w:val="TableText"/>
            </w:pPr>
            <w:r>
              <w:t>Provides Perfect Forward Secrecy (PFS)</w:t>
            </w:r>
          </w:p>
        </w:tc>
      </w:tr>
      <w:tr w:rsidR="00120077" w14:paraId="53D24D2B" w14:textId="77777777" w:rsidTr="00120077">
        <w:tc>
          <w:tcPr>
            <w:tcW w:w="1555" w:type="dxa"/>
            <w:shd w:val="clear" w:color="auto" w:fill="EAF1DD" w:themeFill="accent3" w:themeFillTint="33"/>
          </w:tcPr>
          <w:p w14:paraId="5C60420D" w14:textId="77777777" w:rsidR="00120077" w:rsidRDefault="00120077" w:rsidP="00DC34FF">
            <w:pPr>
              <w:pStyle w:val="TableText"/>
            </w:pPr>
            <w:r>
              <w:t>DH</w:t>
            </w:r>
          </w:p>
        </w:tc>
        <w:tc>
          <w:tcPr>
            <w:tcW w:w="1275" w:type="dxa"/>
            <w:shd w:val="clear" w:color="auto" w:fill="EAF1DD" w:themeFill="accent3" w:themeFillTint="33"/>
          </w:tcPr>
          <w:p w14:paraId="73D2DE63" w14:textId="77777777" w:rsidR="00120077" w:rsidRDefault="00120077" w:rsidP="00DC34FF">
            <w:pPr>
              <w:pStyle w:val="TableText"/>
            </w:pPr>
            <w:r>
              <w:t>OK</w:t>
            </w:r>
          </w:p>
        </w:tc>
        <w:tc>
          <w:tcPr>
            <w:tcW w:w="6520" w:type="dxa"/>
            <w:shd w:val="clear" w:color="auto" w:fill="EAF1DD" w:themeFill="accent3" w:themeFillTint="33"/>
          </w:tcPr>
          <w:p w14:paraId="7BAA6ADB" w14:textId="77777777" w:rsidR="00120077" w:rsidRDefault="00120077" w:rsidP="00DC34FF">
            <w:pPr>
              <w:pStyle w:val="TableText"/>
            </w:pPr>
            <w:r>
              <w:t>Diffie-H</w:t>
            </w:r>
            <w:r w:rsidRPr="00E67731">
              <w:t>ellman</w:t>
            </w:r>
            <w:r>
              <w:t xml:space="preserve"> (DH) exchange</w:t>
            </w:r>
          </w:p>
        </w:tc>
      </w:tr>
      <w:tr w:rsidR="00120077" w14:paraId="0CA06DA2" w14:textId="77777777" w:rsidTr="00120077">
        <w:tc>
          <w:tcPr>
            <w:tcW w:w="1555" w:type="dxa"/>
            <w:shd w:val="clear" w:color="auto" w:fill="EAF1DD" w:themeFill="accent3" w:themeFillTint="33"/>
          </w:tcPr>
          <w:p w14:paraId="45E73CF8" w14:textId="77777777" w:rsidR="00120077" w:rsidRDefault="00120077" w:rsidP="00DC34FF">
            <w:pPr>
              <w:pStyle w:val="TableText"/>
            </w:pPr>
            <w:r>
              <w:t>RSA</w:t>
            </w:r>
          </w:p>
        </w:tc>
        <w:tc>
          <w:tcPr>
            <w:tcW w:w="1275" w:type="dxa"/>
            <w:shd w:val="clear" w:color="auto" w:fill="EAF1DD" w:themeFill="accent3" w:themeFillTint="33"/>
          </w:tcPr>
          <w:p w14:paraId="531AC179" w14:textId="77777777" w:rsidR="00120077" w:rsidRDefault="00120077" w:rsidP="00DC34FF">
            <w:pPr>
              <w:pStyle w:val="TableText"/>
            </w:pPr>
            <w:r>
              <w:t>OK</w:t>
            </w:r>
          </w:p>
        </w:tc>
        <w:tc>
          <w:tcPr>
            <w:tcW w:w="6520" w:type="dxa"/>
            <w:shd w:val="clear" w:color="auto" w:fill="EAF1DD" w:themeFill="accent3" w:themeFillTint="33"/>
          </w:tcPr>
          <w:p w14:paraId="447D0E75" w14:textId="77777777" w:rsidR="00120077" w:rsidRDefault="00120077" w:rsidP="00DC34FF">
            <w:pPr>
              <w:pStyle w:val="TableText"/>
            </w:pPr>
            <w:r>
              <w:t>RSA method</w:t>
            </w:r>
          </w:p>
        </w:tc>
      </w:tr>
      <w:tr w:rsidR="00120077" w14:paraId="42E9B447" w14:textId="77777777" w:rsidTr="00120077">
        <w:tc>
          <w:tcPr>
            <w:tcW w:w="1555" w:type="dxa"/>
            <w:shd w:val="clear" w:color="auto" w:fill="EAF1DD" w:themeFill="accent3" w:themeFillTint="33"/>
          </w:tcPr>
          <w:p w14:paraId="019A8C23" w14:textId="77777777" w:rsidR="00120077" w:rsidRDefault="00120077" w:rsidP="00DC34FF">
            <w:pPr>
              <w:pStyle w:val="TableText"/>
            </w:pPr>
            <w:r>
              <w:t>PSK</w:t>
            </w:r>
          </w:p>
        </w:tc>
        <w:tc>
          <w:tcPr>
            <w:tcW w:w="1275" w:type="dxa"/>
            <w:shd w:val="clear" w:color="auto" w:fill="EAF1DD" w:themeFill="accent3" w:themeFillTint="33"/>
          </w:tcPr>
          <w:p w14:paraId="20FEDB9B" w14:textId="77777777" w:rsidR="00120077" w:rsidRDefault="00120077" w:rsidP="00DC34FF">
            <w:pPr>
              <w:pStyle w:val="TableText"/>
            </w:pPr>
            <w:r>
              <w:t>OK</w:t>
            </w:r>
          </w:p>
        </w:tc>
        <w:tc>
          <w:tcPr>
            <w:tcW w:w="6520" w:type="dxa"/>
            <w:shd w:val="clear" w:color="auto" w:fill="EAF1DD" w:themeFill="accent3" w:themeFillTint="33"/>
          </w:tcPr>
          <w:p w14:paraId="6C3B8852" w14:textId="77777777" w:rsidR="00120077" w:rsidRDefault="00120077" w:rsidP="00DC34FF">
            <w:pPr>
              <w:pStyle w:val="TableText"/>
            </w:pPr>
            <w:r>
              <w:t>Methods for PSKs. Note there are 3 methods: (a) standard method; (b) combining DHE with PSK; and (c) RSA authentication of server with PSK authentication of client</w:t>
            </w:r>
          </w:p>
        </w:tc>
      </w:tr>
      <w:tr w:rsidR="00120077" w14:paraId="4465D037" w14:textId="77777777" w:rsidTr="00120077">
        <w:tc>
          <w:tcPr>
            <w:tcW w:w="1555" w:type="dxa"/>
          </w:tcPr>
          <w:p w14:paraId="1AB5DB0A" w14:textId="77777777" w:rsidR="00120077" w:rsidRDefault="00120077" w:rsidP="00DC34FF">
            <w:pPr>
              <w:pStyle w:val="TableText"/>
            </w:pPr>
            <w:r>
              <w:t>SRP</w:t>
            </w:r>
          </w:p>
          <w:p w14:paraId="4DA0E0E7" w14:textId="77777777" w:rsidR="00120077" w:rsidRDefault="00120077" w:rsidP="00DC34FF">
            <w:pPr>
              <w:pStyle w:val="TableText"/>
            </w:pPr>
            <w:r>
              <w:t>SRP_SHA_RSA</w:t>
            </w:r>
          </w:p>
          <w:p w14:paraId="2FE0E8B1" w14:textId="77777777" w:rsidR="00120077" w:rsidRDefault="00120077" w:rsidP="00DC34FF">
            <w:pPr>
              <w:pStyle w:val="TableText"/>
            </w:pPr>
            <w:r>
              <w:t>SRP_SHA_DSS</w:t>
            </w:r>
          </w:p>
        </w:tc>
        <w:tc>
          <w:tcPr>
            <w:tcW w:w="1275" w:type="dxa"/>
          </w:tcPr>
          <w:p w14:paraId="624BA1EB" w14:textId="77777777" w:rsidR="00120077" w:rsidRDefault="00120077" w:rsidP="00DC34FF">
            <w:pPr>
              <w:pStyle w:val="TableText"/>
            </w:pPr>
          </w:p>
        </w:tc>
        <w:tc>
          <w:tcPr>
            <w:tcW w:w="6520" w:type="dxa"/>
          </w:tcPr>
          <w:p w14:paraId="0A8FA97D" w14:textId="77777777" w:rsidR="00120077" w:rsidRDefault="00120077" w:rsidP="00DC34FF">
            <w:pPr>
              <w:pStyle w:val="TableText"/>
            </w:pPr>
            <w:r>
              <w:t>Secure Remote Password (SRP)</w:t>
            </w:r>
          </w:p>
        </w:tc>
      </w:tr>
      <w:tr w:rsidR="00120077" w14:paraId="42F303BE" w14:textId="77777777" w:rsidTr="00120077">
        <w:tc>
          <w:tcPr>
            <w:tcW w:w="1555" w:type="dxa"/>
          </w:tcPr>
          <w:p w14:paraId="10F1A37A" w14:textId="77777777" w:rsidR="00120077" w:rsidRDefault="00120077" w:rsidP="00DC34FF">
            <w:pPr>
              <w:pStyle w:val="TableText"/>
            </w:pPr>
            <w:r>
              <w:t>KRB5</w:t>
            </w:r>
          </w:p>
          <w:p w14:paraId="21193C77" w14:textId="77777777" w:rsidR="00120077" w:rsidRDefault="00120077" w:rsidP="00DC34FF">
            <w:pPr>
              <w:pStyle w:val="TableText"/>
            </w:pPr>
            <w:r>
              <w:t>KRB5_EXPORT</w:t>
            </w:r>
          </w:p>
        </w:tc>
        <w:tc>
          <w:tcPr>
            <w:tcW w:w="1275" w:type="dxa"/>
          </w:tcPr>
          <w:p w14:paraId="60315D19" w14:textId="77777777" w:rsidR="00120077" w:rsidRDefault="00120077" w:rsidP="00DC34FF">
            <w:pPr>
              <w:pStyle w:val="TableText"/>
            </w:pPr>
          </w:p>
        </w:tc>
        <w:tc>
          <w:tcPr>
            <w:tcW w:w="6520" w:type="dxa"/>
          </w:tcPr>
          <w:p w14:paraId="60CD66F1" w14:textId="77777777" w:rsidR="00120077" w:rsidRDefault="00120077" w:rsidP="00DC34FF">
            <w:pPr>
              <w:pStyle w:val="TableText"/>
            </w:pPr>
            <w:r>
              <w:t>Kerberos</w:t>
            </w:r>
          </w:p>
        </w:tc>
      </w:tr>
    </w:tbl>
    <w:p w14:paraId="7FE361D7" w14:textId="77777777" w:rsidR="00120077" w:rsidRDefault="00120077" w:rsidP="00120077">
      <w:pPr>
        <w:pStyle w:val="BodyText"/>
      </w:pPr>
    </w:p>
    <w:p w14:paraId="512D82CB" w14:textId="77777777" w:rsidR="00120077" w:rsidRDefault="00120077" w:rsidP="00120077">
      <w:pPr>
        <w:pStyle w:val="BodyText"/>
      </w:pPr>
      <w:r w:rsidRPr="00FD38AA">
        <w:t>A cryptographic key is called ephemeral if it is generated for each execution of a key establishment process.</w:t>
      </w:r>
    </w:p>
    <w:p w14:paraId="59FF922B" w14:textId="77777777" w:rsidR="00120077" w:rsidRDefault="00120077" w:rsidP="00120077">
      <w:pPr>
        <w:pStyle w:val="BodyText"/>
      </w:pPr>
      <w:r>
        <w:t>Authentication methods:</w:t>
      </w:r>
    </w:p>
    <w:tbl>
      <w:tblPr>
        <w:tblStyle w:val="TableGrid"/>
        <w:tblW w:w="0" w:type="auto"/>
        <w:tblLook w:val="04A0" w:firstRow="1" w:lastRow="0" w:firstColumn="1" w:lastColumn="0" w:noHBand="0" w:noVBand="1"/>
      </w:tblPr>
      <w:tblGrid>
        <w:gridCol w:w="1555"/>
        <w:gridCol w:w="1275"/>
        <w:gridCol w:w="6520"/>
      </w:tblGrid>
      <w:tr w:rsidR="00120077" w:rsidRPr="001A335C" w14:paraId="1FD175AC" w14:textId="77777777" w:rsidTr="00120077">
        <w:tc>
          <w:tcPr>
            <w:tcW w:w="1555" w:type="dxa"/>
          </w:tcPr>
          <w:p w14:paraId="3C974F17" w14:textId="77777777" w:rsidR="00120077" w:rsidRPr="001A335C" w:rsidRDefault="00120077" w:rsidP="00DC34FF">
            <w:pPr>
              <w:pStyle w:val="TableText"/>
            </w:pPr>
            <w:r w:rsidRPr="001A335C">
              <w:t>Acronym</w:t>
            </w:r>
          </w:p>
        </w:tc>
        <w:tc>
          <w:tcPr>
            <w:tcW w:w="1275" w:type="dxa"/>
          </w:tcPr>
          <w:p w14:paraId="13C20C89" w14:textId="77777777" w:rsidR="00120077" w:rsidRPr="001A335C" w:rsidRDefault="00120077" w:rsidP="00DC34FF">
            <w:pPr>
              <w:pStyle w:val="TableText"/>
            </w:pPr>
            <w:r w:rsidRPr="001A335C">
              <w:t>Status</w:t>
            </w:r>
          </w:p>
        </w:tc>
        <w:tc>
          <w:tcPr>
            <w:tcW w:w="6520" w:type="dxa"/>
          </w:tcPr>
          <w:p w14:paraId="16679BD2" w14:textId="77777777" w:rsidR="00120077" w:rsidRPr="001A335C" w:rsidRDefault="00120077" w:rsidP="00DC34FF">
            <w:pPr>
              <w:pStyle w:val="TableText"/>
            </w:pPr>
            <w:r w:rsidRPr="001A335C">
              <w:t>Description</w:t>
            </w:r>
          </w:p>
        </w:tc>
      </w:tr>
      <w:tr w:rsidR="00120077" w14:paraId="2280C6D2" w14:textId="77777777" w:rsidTr="00120077">
        <w:tc>
          <w:tcPr>
            <w:tcW w:w="1555" w:type="dxa"/>
            <w:shd w:val="clear" w:color="auto" w:fill="EAF1DD" w:themeFill="accent3" w:themeFillTint="33"/>
          </w:tcPr>
          <w:p w14:paraId="419C0BAB" w14:textId="77777777" w:rsidR="00120077" w:rsidRDefault="00120077" w:rsidP="00DC34FF">
            <w:pPr>
              <w:pStyle w:val="TableText"/>
            </w:pPr>
            <w:r>
              <w:t>ECDSA</w:t>
            </w:r>
          </w:p>
        </w:tc>
        <w:tc>
          <w:tcPr>
            <w:tcW w:w="1275" w:type="dxa"/>
            <w:shd w:val="clear" w:color="auto" w:fill="EAF1DD" w:themeFill="accent3" w:themeFillTint="33"/>
          </w:tcPr>
          <w:p w14:paraId="1A788434" w14:textId="77777777" w:rsidR="00120077" w:rsidRDefault="00120077" w:rsidP="00DC34FF">
            <w:pPr>
              <w:pStyle w:val="TableText"/>
            </w:pPr>
            <w:r>
              <w:t>OK</w:t>
            </w:r>
          </w:p>
        </w:tc>
        <w:tc>
          <w:tcPr>
            <w:tcW w:w="6520" w:type="dxa"/>
            <w:shd w:val="clear" w:color="auto" w:fill="EAF1DD" w:themeFill="accent3" w:themeFillTint="33"/>
          </w:tcPr>
          <w:p w14:paraId="1C7473A5" w14:textId="77777777" w:rsidR="00120077" w:rsidRDefault="00120077" w:rsidP="00DC34FF">
            <w:pPr>
              <w:pStyle w:val="TableText"/>
            </w:pPr>
            <w:r>
              <w:t>Elliptic Curve Digital Signature Algorithm (ECDSA)</w:t>
            </w:r>
          </w:p>
          <w:p w14:paraId="3A852F9F" w14:textId="77777777" w:rsidR="00120077" w:rsidRDefault="00120077" w:rsidP="00DC34FF">
            <w:pPr>
              <w:pStyle w:val="TableText"/>
            </w:pPr>
            <w:r>
              <w:t>Uses Elliptic Curve Cryptography (ECC) certificates</w:t>
            </w:r>
          </w:p>
        </w:tc>
      </w:tr>
      <w:tr w:rsidR="00120077" w14:paraId="0F555621" w14:textId="77777777" w:rsidTr="00120077">
        <w:tc>
          <w:tcPr>
            <w:tcW w:w="1555" w:type="dxa"/>
            <w:shd w:val="clear" w:color="auto" w:fill="EAF1DD" w:themeFill="accent3" w:themeFillTint="33"/>
          </w:tcPr>
          <w:p w14:paraId="41583AE2" w14:textId="77777777" w:rsidR="00120077" w:rsidRDefault="00120077" w:rsidP="00DC34FF">
            <w:pPr>
              <w:pStyle w:val="TableText"/>
            </w:pPr>
            <w:r>
              <w:t>DSS (aka DSA)</w:t>
            </w:r>
          </w:p>
        </w:tc>
        <w:tc>
          <w:tcPr>
            <w:tcW w:w="1275" w:type="dxa"/>
            <w:shd w:val="clear" w:color="auto" w:fill="EAF1DD" w:themeFill="accent3" w:themeFillTint="33"/>
          </w:tcPr>
          <w:p w14:paraId="70D7CCB6" w14:textId="77777777" w:rsidR="00120077" w:rsidRDefault="00120077" w:rsidP="00DC34FF">
            <w:pPr>
              <w:pStyle w:val="TableText"/>
            </w:pPr>
            <w:r>
              <w:t>OK</w:t>
            </w:r>
          </w:p>
        </w:tc>
        <w:tc>
          <w:tcPr>
            <w:tcW w:w="6520" w:type="dxa"/>
            <w:shd w:val="clear" w:color="auto" w:fill="EAF1DD" w:themeFill="accent3" w:themeFillTint="33"/>
          </w:tcPr>
          <w:p w14:paraId="21D54F71" w14:textId="77777777" w:rsidR="00120077" w:rsidRDefault="00120077" w:rsidP="00DC34FF">
            <w:pPr>
              <w:pStyle w:val="TableText"/>
            </w:pPr>
            <w:r>
              <w:t>Digital Signature Standard (DSS) employing the Digital Signat</w:t>
            </w:r>
            <w:r w:rsidR="00912EDB">
              <w:t>ure Algorithm (DSA) by NSA/NIST</w:t>
            </w:r>
          </w:p>
        </w:tc>
      </w:tr>
      <w:tr w:rsidR="00120077" w14:paraId="4BCF2DDD" w14:textId="77777777" w:rsidTr="00120077">
        <w:tc>
          <w:tcPr>
            <w:tcW w:w="1555" w:type="dxa"/>
            <w:shd w:val="clear" w:color="auto" w:fill="EAF1DD" w:themeFill="accent3" w:themeFillTint="33"/>
          </w:tcPr>
          <w:p w14:paraId="57D5ECAE" w14:textId="77777777" w:rsidR="00120077" w:rsidRDefault="00120077" w:rsidP="00DC34FF">
            <w:pPr>
              <w:pStyle w:val="TableText"/>
            </w:pPr>
            <w:r>
              <w:t>RSA</w:t>
            </w:r>
          </w:p>
        </w:tc>
        <w:tc>
          <w:tcPr>
            <w:tcW w:w="1275" w:type="dxa"/>
            <w:shd w:val="clear" w:color="auto" w:fill="EAF1DD" w:themeFill="accent3" w:themeFillTint="33"/>
          </w:tcPr>
          <w:p w14:paraId="44E5ADFF" w14:textId="77777777" w:rsidR="00120077" w:rsidRDefault="00120077" w:rsidP="00DC34FF">
            <w:pPr>
              <w:pStyle w:val="TableText"/>
            </w:pPr>
            <w:r>
              <w:t>OK</w:t>
            </w:r>
          </w:p>
        </w:tc>
        <w:tc>
          <w:tcPr>
            <w:tcW w:w="6520" w:type="dxa"/>
            <w:shd w:val="clear" w:color="auto" w:fill="EAF1DD" w:themeFill="accent3" w:themeFillTint="33"/>
          </w:tcPr>
          <w:p w14:paraId="3A50E0DC" w14:textId="77777777" w:rsidR="00120077" w:rsidRDefault="00120077" w:rsidP="00DC34FF">
            <w:pPr>
              <w:pStyle w:val="TableText"/>
            </w:pPr>
            <w:r>
              <w:t xml:space="preserve">Algorithm developed by </w:t>
            </w:r>
            <w:r w:rsidRPr="00D0405B">
              <w:t>Ron Rivest, Adi Shamir and Leonard Adleman</w:t>
            </w:r>
            <w:r w:rsidR="00912EDB">
              <w:t xml:space="preserve"> (RSA)</w:t>
            </w:r>
          </w:p>
        </w:tc>
      </w:tr>
      <w:tr w:rsidR="00120077" w14:paraId="6AB5A4B5" w14:textId="77777777" w:rsidTr="00120077">
        <w:tc>
          <w:tcPr>
            <w:tcW w:w="1555" w:type="dxa"/>
            <w:shd w:val="clear" w:color="auto" w:fill="EAF1DD" w:themeFill="accent3" w:themeFillTint="33"/>
          </w:tcPr>
          <w:p w14:paraId="661F5E3C" w14:textId="77777777" w:rsidR="00120077" w:rsidRDefault="00120077" w:rsidP="00DC34FF">
            <w:pPr>
              <w:pStyle w:val="TableText"/>
            </w:pPr>
            <w:r>
              <w:t>PSK</w:t>
            </w:r>
          </w:p>
        </w:tc>
        <w:tc>
          <w:tcPr>
            <w:tcW w:w="1275" w:type="dxa"/>
            <w:shd w:val="clear" w:color="auto" w:fill="EAF1DD" w:themeFill="accent3" w:themeFillTint="33"/>
          </w:tcPr>
          <w:p w14:paraId="5C6F13AA" w14:textId="77777777" w:rsidR="00120077" w:rsidRDefault="00120077" w:rsidP="00DC34FF">
            <w:pPr>
              <w:pStyle w:val="TableText"/>
            </w:pPr>
            <w:r>
              <w:t>OK</w:t>
            </w:r>
          </w:p>
        </w:tc>
        <w:tc>
          <w:tcPr>
            <w:tcW w:w="6520" w:type="dxa"/>
            <w:shd w:val="clear" w:color="auto" w:fill="EAF1DD" w:themeFill="accent3" w:themeFillTint="33"/>
          </w:tcPr>
          <w:p w14:paraId="2C5241DE" w14:textId="77777777" w:rsidR="00120077" w:rsidRDefault="00120077" w:rsidP="00DC34FF">
            <w:pPr>
              <w:pStyle w:val="TableText"/>
            </w:pPr>
            <w:r>
              <w:t>Pre-shared key (PSK)</w:t>
            </w:r>
          </w:p>
        </w:tc>
      </w:tr>
      <w:tr w:rsidR="00120077" w14:paraId="4263263D" w14:textId="77777777" w:rsidTr="00120077">
        <w:tc>
          <w:tcPr>
            <w:tcW w:w="1555" w:type="dxa"/>
          </w:tcPr>
          <w:p w14:paraId="557CA365" w14:textId="77777777" w:rsidR="00120077" w:rsidRDefault="00120077" w:rsidP="00DC34FF">
            <w:pPr>
              <w:pStyle w:val="TableText"/>
            </w:pPr>
            <w:r>
              <w:t>SRP</w:t>
            </w:r>
          </w:p>
          <w:p w14:paraId="29954C42" w14:textId="77777777" w:rsidR="00120077" w:rsidRDefault="00120077" w:rsidP="00DC34FF">
            <w:pPr>
              <w:pStyle w:val="TableText"/>
            </w:pPr>
            <w:r>
              <w:t>SRP_SHA_RSA</w:t>
            </w:r>
          </w:p>
          <w:p w14:paraId="5F9B4F66" w14:textId="77777777" w:rsidR="00120077" w:rsidRDefault="00120077" w:rsidP="00DC34FF">
            <w:pPr>
              <w:pStyle w:val="TableText"/>
            </w:pPr>
            <w:r>
              <w:t>SRP_SHA_DSS</w:t>
            </w:r>
          </w:p>
        </w:tc>
        <w:tc>
          <w:tcPr>
            <w:tcW w:w="1275" w:type="dxa"/>
          </w:tcPr>
          <w:p w14:paraId="6441EA92" w14:textId="77777777" w:rsidR="00120077" w:rsidRDefault="00120077" w:rsidP="00DC34FF">
            <w:pPr>
              <w:pStyle w:val="TableText"/>
            </w:pPr>
          </w:p>
        </w:tc>
        <w:tc>
          <w:tcPr>
            <w:tcW w:w="6520" w:type="dxa"/>
          </w:tcPr>
          <w:p w14:paraId="4FD0E02B" w14:textId="77777777" w:rsidR="00120077" w:rsidRDefault="00120077" w:rsidP="00DC34FF">
            <w:pPr>
              <w:pStyle w:val="TableText"/>
            </w:pPr>
            <w:r>
              <w:t>Secure Remote Password (SRP) defined in RFC 5054, November 2007 (and RFC 2945) e.g. for IMAP</w:t>
            </w:r>
          </w:p>
          <w:p w14:paraId="1B34B880" w14:textId="77777777" w:rsidR="00120077" w:rsidRDefault="00120077" w:rsidP="00DC34FF">
            <w:pPr>
              <w:pStyle w:val="TableText"/>
            </w:pPr>
            <w:r>
              <w:t>1</w:t>
            </w:r>
            <w:r w:rsidRPr="00EC6E6C">
              <w:rPr>
                <w:vertAlign w:val="superscript"/>
              </w:rPr>
              <w:t>st</w:t>
            </w:r>
            <w:r>
              <w:t xml:space="preserve"> class only SRP</w:t>
            </w:r>
          </w:p>
          <w:p w14:paraId="5096C909" w14:textId="77777777" w:rsidR="00120077" w:rsidRDefault="00120077" w:rsidP="00DC34FF">
            <w:pPr>
              <w:pStyle w:val="TableText"/>
            </w:pPr>
            <w:r>
              <w:t>2</w:t>
            </w:r>
            <w:r w:rsidRPr="00EC6E6C">
              <w:rPr>
                <w:vertAlign w:val="superscript"/>
              </w:rPr>
              <w:t>nd</w:t>
            </w:r>
            <w:r>
              <w:t xml:space="preserve"> class SRP and certificates</w:t>
            </w:r>
          </w:p>
          <w:p w14:paraId="43AB437F" w14:textId="77777777" w:rsidR="00120077" w:rsidRDefault="00120077" w:rsidP="00DC34FF">
            <w:pPr>
              <w:pStyle w:val="TableText"/>
            </w:pPr>
            <w:r>
              <w:t>e.g. server by certificate, client by SRP</w:t>
            </w:r>
          </w:p>
          <w:p w14:paraId="1C494830" w14:textId="77777777" w:rsidR="00120077" w:rsidRDefault="00120077" w:rsidP="00DC34FF">
            <w:pPr>
              <w:pStyle w:val="TableText"/>
            </w:pPr>
            <w:r>
              <w:t>Cipher suites SRP available for AES256, AES128 and 3DES.</w:t>
            </w:r>
          </w:p>
        </w:tc>
      </w:tr>
      <w:tr w:rsidR="00120077" w14:paraId="31BE42FF" w14:textId="77777777" w:rsidTr="00120077">
        <w:tc>
          <w:tcPr>
            <w:tcW w:w="1555" w:type="dxa"/>
          </w:tcPr>
          <w:p w14:paraId="70BED2F7" w14:textId="77777777" w:rsidR="00120077" w:rsidRDefault="00120077" w:rsidP="00DC34FF">
            <w:pPr>
              <w:pStyle w:val="TableText"/>
            </w:pPr>
            <w:r>
              <w:t>KRB5</w:t>
            </w:r>
          </w:p>
          <w:p w14:paraId="63B041A5" w14:textId="77777777" w:rsidR="00120077" w:rsidRDefault="00120077" w:rsidP="00DC34FF">
            <w:pPr>
              <w:pStyle w:val="TableText"/>
            </w:pPr>
            <w:r>
              <w:t>KRB5_EXPORT</w:t>
            </w:r>
          </w:p>
        </w:tc>
        <w:tc>
          <w:tcPr>
            <w:tcW w:w="1275" w:type="dxa"/>
          </w:tcPr>
          <w:p w14:paraId="7BD330C7" w14:textId="77777777" w:rsidR="00120077" w:rsidRDefault="00120077" w:rsidP="00DC34FF">
            <w:pPr>
              <w:pStyle w:val="TableText"/>
            </w:pPr>
            <w:r>
              <w:t>Deprecated</w:t>
            </w:r>
          </w:p>
        </w:tc>
        <w:tc>
          <w:tcPr>
            <w:tcW w:w="6520" w:type="dxa"/>
          </w:tcPr>
          <w:p w14:paraId="70033A53" w14:textId="77777777" w:rsidR="00120077" w:rsidRDefault="00120077" w:rsidP="00DC34FF">
            <w:pPr>
              <w:pStyle w:val="TableText"/>
            </w:pPr>
            <w:r>
              <w:t>Kerberos</w:t>
            </w:r>
          </w:p>
          <w:p w14:paraId="46E1820E" w14:textId="77777777" w:rsidR="00120077" w:rsidRDefault="00120077" w:rsidP="00DC34FF">
            <w:pPr>
              <w:pStyle w:val="TableText"/>
            </w:pPr>
            <w:r>
              <w:t>RFC 6251, May 2011, and RFC 2712, October 1999</w:t>
            </w:r>
          </w:p>
          <w:p w14:paraId="54472F52" w14:textId="77777777" w:rsidR="00120077" w:rsidRDefault="00120077" w:rsidP="00DC34FF">
            <w:pPr>
              <w:pStyle w:val="TableText"/>
            </w:pPr>
            <w:r>
              <w:t>Symmetric key authentication system RFC 1510</w:t>
            </w:r>
          </w:p>
          <w:p w14:paraId="49EF4DA1" w14:textId="77777777" w:rsidR="00120077" w:rsidRDefault="00120077" w:rsidP="00DC34FF">
            <w:pPr>
              <w:pStyle w:val="TableText"/>
            </w:pPr>
            <w:r>
              <w:t>KRB5</w:t>
            </w:r>
          </w:p>
          <w:p w14:paraId="7C820874" w14:textId="77777777" w:rsidR="00120077" w:rsidRDefault="00120077" w:rsidP="00DC34FF">
            <w:pPr>
              <w:pStyle w:val="TableText"/>
            </w:pPr>
            <w:r>
              <w:t>KRB5_EXPORT 40-bit cipher suites legacy US export</w:t>
            </w:r>
          </w:p>
          <w:p w14:paraId="238B4AB8" w14:textId="77777777" w:rsidR="00120077" w:rsidRDefault="00120077" w:rsidP="00DC34FF">
            <w:pPr>
              <w:pStyle w:val="TableText"/>
            </w:pPr>
            <w:r>
              <w:t>Cipher suites KRB5 and KRB5_EXPORT only available for IDEA, 3DES, DES, RC4 and RC2 so deprecated in this list.</w:t>
            </w:r>
          </w:p>
        </w:tc>
      </w:tr>
    </w:tbl>
    <w:p w14:paraId="6B1CF56B" w14:textId="77777777" w:rsidR="00120077" w:rsidRDefault="00120077" w:rsidP="00120077">
      <w:pPr>
        <w:pStyle w:val="BodyText"/>
      </w:pPr>
    </w:p>
    <w:p w14:paraId="51000055" w14:textId="77777777" w:rsidR="00120077" w:rsidRDefault="00120077" w:rsidP="00120077">
      <w:pPr>
        <w:pStyle w:val="BodyText"/>
      </w:pPr>
      <w:r>
        <w:t>Available key exchange and authentication methods:</w:t>
      </w:r>
    </w:p>
    <w:tbl>
      <w:tblPr>
        <w:tblStyle w:val="TableGrid"/>
        <w:tblW w:w="0" w:type="auto"/>
        <w:tblLook w:val="04A0" w:firstRow="1" w:lastRow="0" w:firstColumn="1" w:lastColumn="0" w:noHBand="0" w:noVBand="1"/>
      </w:tblPr>
      <w:tblGrid>
        <w:gridCol w:w="1519"/>
        <w:gridCol w:w="1126"/>
        <w:gridCol w:w="1154"/>
        <w:gridCol w:w="5551"/>
      </w:tblGrid>
      <w:tr w:rsidR="00120077" w:rsidRPr="001A335C" w14:paraId="50681A20" w14:textId="77777777" w:rsidTr="00120077">
        <w:tc>
          <w:tcPr>
            <w:tcW w:w="1519" w:type="dxa"/>
          </w:tcPr>
          <w:p w14:paraId="08199D77" w14:textId="77777777" w:rsidR="00120077" w:rsidRPr="001A335C" w:rsidRDefault="00120077" w:rsidP="00DC34FF">
            <w:pPr>
              <w:pStyle w:val="TableText"/>
            </w:pPr>
            <w:r w:rsidRPr="001A335C">
              <w:t>Acronym</w:t>
            </w:r>
          </w:p>
        </w:tc>
        <w:tc>
          <w:tcPr>
            <w:tcW w:w="1126" w:type="dxa"/>
          </w:tcPr>
          <w:p w14:paraId="59BA96E0" w14:textId="77777777" w:rsidR="00120077" w:rsidRDefault="00120077" w:rsidP="00DC34FF">
            <w:pPr>
              <w:pStyle w:val="TableText"/>
            </w:pPr>
            <w:r>
              <w:t>Reference</w:t>
            </w:r>
          </w:p>
        </w:tc>
        <w:tc>
          <w:tcPr>
            <w:tcW w:w="1154" w:type="dxa"/>
          </w:tcPr>
          <w:p w14:paraId="663AF580" w14:textId="77777777" w:rsidR="00120077" w:rsidRPr="001A335C" w:rsidRDefault="00120077" w:rsidP="00DC34FF">
            <w:pPr>
              <w:pStyle w:val="TableText"/>
            </w:pPr>
            <w:r w:rsidRPr="001A335C">
              <w:t>Status</w:t>
            </w:r>
          </w:p>
        </w:tc>
        <w:tc>
          <w:tcPr>
            <w:tcW w:w="5551" w:type="dxa"/>
          </w:tcPr>
          <w:p w14:paraId="7EE91F70" w14:textId="77777777" w:rsidR="00120077" w:rsidRPr="001A335C" w:rsidRDefault="00120077" w:rsidP="00DC34FF">
            <w:pPr>
              <w:pStyle w:val="TableText"/>
            </w:pPr>
            <w:r w:rsidRPr="001A335C">
              <w:t>Description</w:t>
            </w:r>
          </w:p>
        </w:tc>
      </w:tr>
      <w:tr w:rsidR="00120077" w14:paraId="73AEADFC" w14:textId="77777777" w:rsidTr="00120077">
        <w:tc>
          <w:tcPr>
            <w:tcW w:w="9350" w:type="dxa"/>
            <w:gridSpan w:val="4"/>
            <w:shd w:val="clear" w:color="auto" w:fill="auto"/>
          </w:tcPr>
          <w:p w14:paraId="44BF2301" w14:textId="77777777" w:rsidR="00120077" w:rsidRPr="00032962" w:rsidRDefault="00120077" w:rsidP="00DC34FF">
            <w:pPr>
              <w:pStyle w:val="TableText"/>
            </w:pPr>
            <w:r w:rsidRPr="00032962">
              <w:t>Using RSA certificates:</w:t>
            </w:r>
          </w:p>
        </w:tc>
      </w:tr>
      <w:tr w:rsidR="00120077" w14:paraId="3827EAEE" w14:textId="77777777" w:rsidTr="00120077">
        <w:tc>
          <w:tcPr>
            <w:tcW w:w="1519" w:type="dxa"/>
            <w:shd w:val="clear" w:color="auto" w:fill="EAF1DD" w:themeFill="accent3" w:themeFillTint="33"/>
          </w:tcPr>
          <w:p w14:paraId="0F558779" w14:textId="77777777" w:rsidR="00120077" w:rsidRDefault="00120077" w:rsidP="00DC34FF">
            <w:pPr>
              <w:pStyle w:val="TableText"/>
            </w:pPr>
            <w:r>
              <w:t>ECDHE_RSA</w:t>
            </w:r>
          </w:p>
        </w:tc>
        <w:tc>
          <w:tcPr>
            <w:tcW w:w="1126" w:type="dxa"/>
            <w:shd w:val="clear" w:color="auto" w:fill="EAF1DD" w:themeFill="accent3" w:themeFillTint="33"/>
          </w:tcPr>
          <w:p w14:paraId="5F3AE839" w14:textId="77777777" w:rsidR="00120077" w:rsidRDefault="00120077" w:rsidP="00DC34FF">
            <w:pPr>
              <w:pStyle w:val="TableText"/>
            </w:pPr>
            <w:r>
              <w:t>RFC 4492</w:t>
            </w:r>
          </w:p>
        </w:tc>
        <w:tc>
          <w:tcPr>
            <w:tcW w:w="1154" w:type="dxa"/>
            <w:shd w:val="clear" w:color="auto" w:fill="EAF1DD" w:themeFill="accent3" w:themeFillTint="33"/>
          </w:tcPr>
          <w:p w14:paraId="71EBC68B" w14:textId="77777777" w:rsidR="00120077" w:rsidRDefault="00120077" w:rsidP="00DC34FF">
            <w:pPr>
              <w:pStyle w:val="TableText"/>
            </w:pPr>
            <w:r>
              <w:t>OK</w:t>
            </w:r>
          </w:p>
        </w:tc>
        <w:tc>
          <w:tcPr>
            <w:tcW w:w="5551" w:type="dxa"/>
            <w:shd w:val="clear" w:color="auto" w:fill="EAF1DD" w:themeFill="accent3" w:themeFillTint="33"/>
          </w:tcPr>
          <w:p w14:paraId="7D2CBBA7" w14:textId="77777777" w:rsidR="00120077" w:rsidRDefault="00120077" w:rsidP="00DC34FF">
            <w:pPr>
              <w:pStyle w:val="TableText"/>
            </w:pPr>
          </w:p>
        </w:tc>
      </w:tr>
      <w:tr w:rsidR="00120077" w14:paraId="2BCB077C" w14:textId="77777777" w:rsidTr="00120077">
        <w:tc>
          <w:tcPr>
            <w:tcW w:w="1519" w:type="dxa"/>
            <w:shd w:val="clear" w:color="auto" w:fill="EAF1DD" w:themeFill="accent3" w:themeFillTint="33"/>
          </w:tcPr>
          <w:p w14:paraId="6E6C90A3" w14:textId="77777777" w:rsidR="00120077" w:rsidRDefault="00120077" w:rsidP="00DC34FF">
            <w:pPr>
              <w:pStyle w:val="TableText"/>
            </w:pPr>
            <w:r>
              <w:t>DHE_RSA</w:t>
            </w:r>
          </w:p>
        </w:tc>
        <w:tc>
          <w:tcPr>
            <w:tcW w:w="1126" w:type="dxa"/>
            <w:shd w:val="clear" w:color="auto" w:fill="EAF1DD" w:themeFill="accent3" w:themeFillTint="33"/>
          </w:tcPr>
          <w:p w14:paraId="55F5B7CC" w14:textId="77777777" w:rsidR="00120077" w:rsidRDefault="00120077" w:rsidP="00DC34FF">
            <w:pPr>
              <w:pStyle w:val="TableText"/>
            </w:pPr>
            <w:r>
              <w:t>Base 1.2</w:t>
            </w:r>
          </w:p>
        </w:tc>
        <w:tc>
          <w:tcPr>
            <w:tcW w:w="1154" w:type="dxa"/>
            <w:shd w:val="clear" w:color="auto" w:fill="EAF1DD" w:themeFill="accent3" w:themeFillTint="33"/>
          </w:tcPr>
          <w:p w14:paraId="4E98ED3E" w14:textId="77777777" w:rsidR="00120077" w:rsidRDefault="00120077" w:rsidP="00DC34FF">
            <w:pPr>
              <w:pStyle w:val="TableText"/>
            </w:pPr>
            <w:r>
              <w:t>OK</w:t>
            </w:r>
          </w:p>
        </w:tc>
        <w:tc>
          <w:tcPr>
            <w:tcW w:w="5551" w:type="dxa"/>
            <w:shd w:val="clear" w:color="auto" w:fill="EAF1DD" w:themeFill="accent3" w:themeFillTint="33"/>
          </w:tcPr>
          <w:p w14:paraId="5BD23F16" w14:textId="77777777" w:rsidR="00120077" w:rsidRDefault="00120077" w:rsidP="00DC34FF">
            <w:pPr>
              <w:pStyle w:val="TableText"/>
            </w:pPr>
            <w:r>
              <w:t>Diffie-H</w:t>
            </w:r>
            <w:r w:rsidRPr="00E67731">
              <w:t>ellman</w:t>
            </w:r>
            <w:r>
              <w:t xml:space="preserve"> exchange with Ephemeral keys (DHE) and RSA authentication</w:t>
            </w:r>
          </w:p>
        </w:tc>
      </w:tr>
      <w:tr w:rsidR="00120077" w14:paraId="0164D9E2" w14:textId="77777777" w:rsidTr="00120077">
        <w:tc>
          <w:tcPr>
            <w:tcW w:w="1519" w:type="dxa"/>
            <w:shd w:val="clear" w:color="auto" w:fill="EAF1DD" w:themeFill="accent3" w:themeFillTint="33"/>
          </w:tcPr>
          <w:p w14:paraId="26EAE761" w14:textId="77777777" w:rsidR="00120077" w:rsidRDefault="00120077" w:rsidP="00DC34FF">
            <w:pPr>
              <w:pStyle w:val="TableText"/>
            </w:pPr>
            <w:r>
              <w:t>ECDH_RSA</w:t>
            </w:r>
          </w:p>
        </w:tc>
        <w:tc>
          <w:tcPr>
            <w:tcW w:w="1126" w:type="dxa"/>
            <w:shd w:val="clear" w:color="auto" w:fill="EAF1DD" w:themeFill="accent3" w:themeFillTint="33"/>
          </w:tcPr>
          <w:p w14:paraId="1CBB4B15" w14:textId="77777777" w:rsidR="00120077" w:rsidRDefault="00120077" w:rsidP="00DC34FF">
            <w:pPr>
              <w:pStyle w:val="TableText"/>
            </w:pPr>
            <w:r>
              <w:t>RFC 4492</w:t>
            </w:r>
          </w:p>
        </w:tc>
        <w:tc>
          <w:tcPr>
            <w:tcW w:w="1154" w:type="dxa"/>
            <w:shd w:val="clear" w:color="auto" w:fill="EAF1DD" w:themeFill="accent3" w:themeFillTint="33"/>
          </w:tcPr>
          <w:p w14:paraId="583C2C1C" w14:textId="77777777" w:rsidR="00120077" w:rsidRDefault="00120077" w:rsidP="00DC34FF">
            <w:pPr>
              <w:pStyle w:val="TableText"/>
            </w:pPr>
            <w:r>
              <w:t>OK</w:t>
            </w:r>
          </w:p>
        </w:tc>
        <w:tc>
          <w:tcPr>
            <w:tcW w:w="5551" w:type="dxa"/>
            <w:shd w:val="clear" w:color="auto" w:fill="EAF1DD" w:themeFill="accent3" w:themeFillTint="33"/>
          </w:tcPr>
          <w:p w14:paraId="177512F4" w14:textId="77777777" w:rsidR="00120077" w:rsidRDefault="00120077" w:rsidP="00DC34FF">
            <w:pPr>
              <w:pStyle w:val="TableText"/>
            </w:pPr>
          </w:p>
        </w:tc>
      </w:tr>
      <w:tr w:rsidR="00120077" w14:paraId="6B61C53D" w14:textId="77777777" w:rsidTr="00120077">
        <w:tc>
          <w:tcPr>
            <w:tcW w:w="1519" w:type="dxa"/>
            <w:shd w:val="clear" w:color="auto" w:fill="EAF1DD" w:themeFill="accent3" w:themeFillTint="33"/>
          </w:tcPr>
          <w:p w14:paraId="15077245" w14:textId="77777777" w:rsidR="00120077" w:rsidRDefault="00120077" w:rsidP="00DC34FF">
            <w:pPr>
              <w:pStyle w:val="TableText"/>
            </w:pPr>
            <w:r>
              <w:t>DH_RSA</w:t>
            </w:r>
          </w:p>
        </w:tc>
        <w:tc>
          <w:tcPr>
            <w:tcW w:w="1126" w:type="dxa"/>
            <w:shd w:val="clear" w:color="auto" w:fill="EAF1DD" w:themeFill="accent3" w:themeFillTint="33"/>
          </w:tcPr>
          <w:p w14:paraId="59B77943" w14:textId="77777777" w:rsidR="00120077" w:rsidRDefault="00120077" w:rsidP="00DC34FF">
            <w:pPr>
              <w:pStyle w:val="TableText"/>
            </w:pPr>
            <w:r>
              <w:t>Base 1.2</w:t>
            </w:r>
          </w:p>
        </w:tc>
        <w:tc>
          <w:tcPr>
            <w:tcW w:w="1154" w:type="dxa"/>
            <w:shd w:val="clear" w:color="auto" w:fill="EAF1DD" w:themeFill="accent3" w:themeFillTint="33"/>
          </w:tcPr>
          <w:p w14:paraId="6EB3ED85" w14:textId="77777777" w:rsidR="00120077" w:rsidRDefault="00120077" w:rsidP="00DC34FF">
            <w:pPr>
              <w:pStyle w:val="TableText"/>
            </w:pPr>
            <w:r>
              <w:t>OK</w:t>
            </w:r>
          </w:p>
        </w:tc>
        <w:tc>
          <w:tcPr>
            <w:tcW w:w="5551" w:type="dxa"/>
            <w:shd w:val="clear" w:color="auto" w:fill="EAF1DD" w:themeFill="accent3" w:themeFillTint="33"/>
          </w:tcPr>
          <w:p w14:paraId="07ABF850" w14:textId="77777777" w:rsidR="00120077" w:rsidRDefault="00120077" w:rsidP="00DC34FF">
            <w:pPr>
              <w:pStyle w:val="TableText"/>
            </w:pPr>
          </w:p>
        </w:tc>
      </w:tr>
      <w:tr w:rsidR="00120077" w14:paraId="02F9154A" w14:textId="77777777" w:rsidTr="00120077">
        <w:tc>
          <w:tcPr>
            <w:tcW w:w="1519" w:type="dxa"/>
            <w:shd w:val="clear" w:color="auto" w:fill="EAF1DD" w:themeFill="accent3" w:themeFillTint="33"/>
          </w:tcPr>
          <w:p w14:paraId="20D8AD7F" w14:textId="77777777" w:rsidR="00120077" w:rsidRDefault="00120077" w:rsidP="00DC34FF">
            <w:pPr>
              <w:pStyle w:val="TableText"/>
            </w:pPr>
            <w:r>
              <w:t>RSA</w:t>
            </w:r>
          </w:p>
        </w:tc>
        <w:tc>
          <w:tcPr>
            <w:tcW w:w="1126" w:type="dxa"/>
            <w:shd w:val="clear" w:color="auto" w:fill="EAF1DD" w:themeFill="accent3" w:themeFillTint="33"/>
          </w:tcPr>
          <w:p w14:paraId="3384B030" w14:textId="77777777" w:rsidR="00120077" w:rsidRDefault="00120077" w:rsidP="00DC34FF">
            <w:pPr>
              <w:pStyle w:val="TableText"/>
            </w:pPr>
            <w:r>
              <w:t>Base 1.2</w:t>
            </w:r>
          </w:p>
        </w:tc>
        <w:tc>
          <w:tcPr>
            <w:tcW w:w="1154" w:type="dxa"/>
            <w:shd w:val="clear" w:color="auto" w:fill="EAF1DD" w:themeFill="accent3" w:themeFillTint="33"/>
          </w:tcPr>
          <w:p w14:paraId="0467ED1E" w14:textId="77777777" w:rsidR="00120077" w:rsidRDefault="00120077" w:rsidP="00DC34FF">
            <w:pPr>
              <w:pStyle w:val="TableText"/>
            </w:pPr>
            <w:r>
              <w:t>OK</w:t>
            </w:r>
          </w:p>
        </w:tc>
        <w:tc>
          <w:tcPr>
            <w:tcW w:w="5551" w:type="dxa"/>
            <w:shd w:val="clear" w:color="auto" w:fill="EAF1DD" w:themeFill="accent3" w:themeFillTint="33"/>
          </w:tcPr>
          <w:p w14:paraId="22005CE9" w14:textId="77777777" w:rsidR="00120077" w:rsidRDefault="00120077" w:rsidP="00DC34FF">
            <w:pPr>
              <w:pStyle w:val="TableText"/>
            </w:pPr>
          </w:p>
        </w:tc>
      </w:tr>
      <w:tr w:rsidR="00120077" w14:paraId="5EF303EC" w14:textId="77777777" w:rsidTr="00120077">
        <w:tc>
          <w:tcPr>
            <w:tcW w:w="9350" w:type="dxa"/>
            <w:gridSpan w:val="4"/>
            <w:shd w:val="clear" w:color="auto" w:fill="auto"/>
          </w:tcPr>
          <w:p w14:paraId="28B265AA" w14:textId="77777777" w:rsidR="00120077" w:rsidRPr="00032962" w:rsidRDefault="00120077" w:rsidP="00DC34FF">
            <w:pPr>
              <w:pStyle w:val="TableText"/>
            </w:pPr>
            <w:r w:rsidRPr="00032962">
              <w:t>Using PSKs:</w:t>
            </w:r>
          </w:p>
        </w:tc>
      </w:tr>
      <w:tr w:rsidR="00120077" w14:paraId="1BFF7EC7" w14:textId="77777777" w:rsidTr="00120077">
        <w:tc>
          <w:tcPr>
            <w:tcW w:w="1519" w:type="dxa"/>
            <w:shd w:val="clear" w:color="auto" w:fill="EAF1DD" w:themeFill="accent3" w:themeFillTint="33"/>
          </w:tcPr>
          <w:p w14:paraId="2BEA6B6C" w14:textId="77777777" w:rsidR="00120077" w:rsidRDefault="00120077" w:rsidP="00DC34FF">
            <w:pPr>
              <w:pStyle w:val="TableText"/>
            </w:pPr>
            <w:r>
              <w:t>ECDHE_PSK</w:t>
            </w:r>
          </w:p>
        </w:tc>
        <w:tc>
          <w:tcPr>
            <w:tcW w:w="1126" w:type="dxa"/>
            <w:shd w:val="clear" w:color="auto" w:fill="EAF1DD" w:themeFill="accent3" w:themeFillTint="33"/>
          </w:tcPr>
          <w:p w14:paraId="5B27DD48" w14:textId="77777777" w:rsidR="00120077" w:rsidRDefault="00120077" w:rsidP="00DC34FF">
            <w:pPr>
              <w:pStyle w:val="TableText"/>
            </w:pPr>
            <w:r>
              <w:t>RFC 5489</w:t>
            </w:r>
          </w:p>
        </w:tc>
        <w:tc>
          <w:tcPr>
            <w:tcW w:w="1154" w:type="dxa"/>
            <w:shd w:val="clear" w:color="auto" w:fill="EAF1DD" w:themeFill="accent3" w:themeFillTint="33"/>
          </w:tcPr>
          <w:p w14:paraId="23610533" w14:textId="77777777" w:rsidR="00120077" w:rsidRDefault="00120077" w:rsidP="00DC34FF">
            <w:pPr>
              <w:pStyle w:val="TableText"/>
            </w:pPr>
            <w:r>
              <w:t>OK (*)</w:t>
            </w:r>
          </w:p>
        </w:tc>
        <w:tc>
          <w:tcPr>
            <w:tcW w:w="5551" w:type="dxa"/>
            <w:shd w:val="clear" w:color="auto" w:fill="EAF1DD" w:themeFill="accent3" w:themeFillTint="33"/>
          </w:tcPr>
          <w:p w14:paraId="5C113A89" w14:textId="77777777" w:rsidR="00120077" w:rsidRDefault="00120077" w:rsidP="00DC34FF">
            <w:pPr>
              <w:pStyle w:val="TableText"/>
            </w:pPr>
          </w:p>
        </w:tc>
      </w:tr>
      <w:tr w:rsidR="00120077" w14:paraId="354D7D7D" w14:textId="77777777" w:rsidTr="00120077">
        <w:tc>
          <w:tcPr>
            <w:tcW w:w="1519" w:type="dxa"/>
            <w:shd w:val="clear" w:color="auto" w:fill="EAF1DD" w:themeFill="accent3" w:themeFillTint="33"/>
          </w:tcPr>
          <w:p w14:paraId="33AF4613" w14:textId="77777777" w:rsidR="00120077" w:rsidRDefault="00120077" w:rsidP="00DC34FF">
            <w:pPr>
              <w:pStyle w:val="TableText"/>
            </w:pPr>
            <w:r>
              <w:t>DHE_PSK</w:t>
            </w:r>
          </w:p>
        </w:tc>
        <w:tc>
          <w:tcPr>
            <w:tcW w:w="1126" w:type="dxa"/>
            <w:shd w:val="clear" w:color="auto" w:fill="EAF1DD" w:themeFill="accent3" w:themeFillTint="33"/>
          </w:tcPr>
          <w:p w14:paraId="66202011" w14:textId="77777777" w:rsidR="00120077" w:rsidRDefault="00120077" w:rsidP="00DC34FF">
            <w:pPr>
              <w:pStyle w:val="TableText"/>
            </w:pPr>
            <w:r>
              <w:t>RFC 4279</w:t>
            </w:r>
          </w:p>
        </w:tc>
        <w:tc>
          <w:tcPr>
            <w:tcW w:w="1154" w:type="dxa"/>
            <w:shd w:val="clear" w:color="auto" w:fill="EAF1DD" w:themeFill="accent3" w:themeFillTint="33"/>
          </w:tcPr>
          <w:p w14:paraId="797B0BDB" w14:textId="77777777" w:rsidR="00120077" w:rsidRDefault="00120077" w:rsidP="00DC34FF">
            <w:pPr>
              <w:pStyle w:val="TableText"/>
            </w:pPr>
            <w:r>
              <w:t>OK (*)</w:t>
            </w:r>
          </w:p>
        </w:tc>
        <w:tc>
          <w:tcPr>
            <w:tcW w:w="5551" w:type="dxa"/>
            <w:shd w:val="clear" w:color="auto" w:fill="EAF1DD" w:themeFill="accent3" w:themeFillTint="33"/>
          </w:tcPr>
          <w:p w14:paraId="0082CF0B" w14:textId="77777777" w:rsidR="00120077" w:rsidRDefault="00120077" w:rsidP="00DC34FF">
            <w:pPr>
              <w:pStyle w:val="TableText"/>
            </w:pPr>
            <w:r>
              <w:t>Diffie-H</w:t>
            </w:r>
            <w:r w:rsidRPr="00E67731">
              <w:t>ellman</w:t>
            </w:r>
            <w:r>
              <w:t xml:space="preserve"> exchange with Ephemeral keys (DHE) and PSK authentication</w:t>
            </w:r>
          </w:p>
        </w:tc>
      </w:tr>
      <w:tr w:rsidR="00120077" w14:paraId="4DD8F681" w14:textId="77777777" w:rsidTr="00120077">
        <w:tc>
          <w:tcPr>
            <w:tcW w:w="1519" w:type="dxa"/>
            <w:shd w:val="clear" w:color="auto" w:fill="EAF1DD" w:themeFill="accent3" w:themeFillTint="33"/>
          </w:tcPr>
          <w:p w14:paraId="78D3E97E" w14:textId="77777777" w:rsidR="00120077" w:rsidRDefault="00120077" w:rsidP="00DC34FF">
            <w:pPr>
              <w:pStyle w:val="TableText"/>
            </w:pPr>
            <w:r>
              <w:t>PSK</w:t>
            </w:r>
          </w:p>
        </w:tc>
        <w:tc>
          <w:tcPr>
            <w:tcW w:w="1126" w:type="dxa"/>
            <w:shd w:val="clear" w:color="auto" w:fill="EAF1DD" w:themeFill="accent3" w:themeFillTint="33"/>
          </w:tcPr>
          <w:p w14:paraId="74B17E3E" w14:textId="77777777" w:rsidR="00120077" w:rsidRDefault="00120077" w:rsidP="00DC34FF">
            <w:pPr>
              <w:pStyle w:val="TableText"/>
            </w:pPr>
            <w:r>
              <w:t>RFC 4279</w:t>
            </w:r>
          </w:p>
        </w:tc>
        <w:tc>
          <w:tcPr>
            <w:tcW w:w="1154" w:type="dxa"/>
            <w:shd w:val="clear" w:color="auto" w:fill="EAF1DD" w:themeFill="accent3" w:themeFillTint="33"/>
          </w:tcPr>
          <w:p w14:paraId="584515AB" w14:textId="77777777" w:rsidR="00120077" w:rsidRDefault="00120077" w:rsidP="00DC34FF">
            <w:pPr>
              <w:pStyle w:val="TableText"/>
            </w:pPr>
            <w:r>
              <w:t>OK (*)</w:t>
            </w:r>
          </w:p>
        </w:tc>
        <w:tc>
          <w:tcPr>
            <w:tcW w:w="5551" w:type="dxa"/>
            <w:shd w:val="clear" w:color="auto" w:fill="EAF1DD" w:themeFill="accent3" w:themeFillTint="33"/>
          </w:tcPr>
          <w:p w14:paraId="6D5D38C7" w14:textId="77777777" w:rsidR="00120077" w:rsidRDefault="00120077" w:rsidP="00DC34FF">
            <w:pPr>
              <w:pStyle w:val="TableText"/>
            </w:pPr>
            <w:r>
              <w:t>Pre-shared Key (PSK);</w:t>
            </w:r>
          </w:p>
          <w:p w14:paraId="2C582D92" w14:textId="77777777" w:rsidR="00120077" w:rsidRDefault="00120077" w:rsidP="00DC34FF">
            <w:pPr>
              <w:pStyle w:val="TableText"/>
            </w:pPr>
            <w:r>
              <w:t>(*) symmetric keys need to be exchanged securely by other means</w:t>
            </w:r>
          </w:p>
        </w:tc>
      </w:tr>
      <w:tr w:rsidR="00120077" w14:paraId="16FF2066" w14:textId="77777777" w:rsidTr="00120077">
        <w:tc>
          <w:tcPr>
            <w:tcW w:w="9350" w:type="dxa"/>
            <w:gridSpan w:val="4"/>
            <w:shd w:val="clear" w:color="auto" w:fill="auto"/>
          </w:tcPr>
          <w:p w14:paraId="1775A31C" w14:textId="77777777" w:rsidR="00120077" w:rsidRPr="00032962" w:rsidRDefault="00120077" w:rsidP="00DC34FF">
            <w:pPr>
              <w:pStyle w:val="TableText"/>
            </w:pPr>
            <w:r w:rsidRPr="00032962">
              <w:t>Using ECC certificates:</w:t>
            </w:r>
          </w:p>
        </w:tc>
      </w:tr>
      <w:tr w:rsidR="00120077" w14:paraId="43607402" w14:textId="77777777" w:rsidTr="00120077">
        <w:tc>
          <w:tcPr>
            <w:tcW w:w="1519" w:type="dxa"/>
            <w:shd w:val="clear" w:color="auto" w:fill="EAF1DD" w:themeFill="accent3" w:themeFillTint="33"/>
          </w:tcPr>
          <w:p w14:paraId="548A9782" w14:textId="77777777" w:rsidR="00120077" w:rsidRDefault="00120077" w:rsidP="00DC34FF">
            <w:pPr>
              <w:pStyle w:val="TableText"/>
            </w:pPr>
            <w:r>
              <w:t>ECDHE_ECDSA</w:t>
            </w:r>
          </w:p>
        </w:tc>
        <w:tc>
          <w:tcPr>
            <w:tcW w:w="1126" w:type="dxa"/>
            <w:shd w:val="clear" w:color="auto" w:fill="EAF1DD" w:themeFill="accent3" w:themeFillTint="33"/>
          </w:tcPr>
          <w:p w14:paraId="63E347BE" w14:textId="77777777" w:rsidR="00120077" w:rsidRDefault="00120077" w:rsidP="00DC34FF">
            <w:pPr>
              <w:pStyle w:val="TableText"/>
            </w:pPr>
            <w:r>
              <w:t>RFC 4492</w:t>
            </w:r>
          </w:p>
        </w:tc>
        <w:tc>
          <w:tcPr>
            <w:tcW w:w="1154" w:type="dxa"/>
            <w:shd w:val="clear" w:color="auto" w:fill="EAF1DD" w:themeFill="accent3" w:themeFillTint="33"/>
          </w:tcPr>
          <w:p w14:paraId="214424FC" w14:textId="77777777" w:rsidR="00120077" w:rsidRDefault="00120077" w:rsidP="00DC34FF">
            <w:pPr>
              <w:pStyle w:val="TableText"/>
            </w:pPr>
            <w:r>
              <w:t>OK</w:t>
            </w:r>
          </w:p>
        </w:tc>
        <w:tc>
          <w:tcPr>
            <w:tcW w:w="5551" w:type="dxa"/>
            <w:shd w:val="clear" w:color="auto" w:fill="EAF1DD" w:themeFill="accent3" w:themeFillTint="33"/>
          </w:tcPr>
          <w:p w14:paraId="4E4B8CAC" w14:textId="77777777" w:rsidR="00120077" w:rsidRDefault="00120077" w:rsidP="00DC34FF">
            <w:pPr>
              <w:pStyle w:val="TableText"/>
            </w:pPr>
          </w:p>
        </w:tc>
      </w:tr>
      <w:tr w:rsidR="00120077" w14:paraId="480EFF3B" w14:textId="77777777" w:rsidTr="00120077">
        <w:tc>
          <w:tcPr>
            <w:tcW w:w="1519" w:type="dxa"/>
            <w:shd w:val="clear" w:color="auto" w:fill="EAF1DD" w:themeFill="accent3" w:themeFillTint="33"/>
          </w:tcPr>
          <w:p w14:paraId="664F3C2D" w14:textId="77777777" w:rsidR="00120077" w:rsidRDefault="00120077" w:rsidP="00DC34FF">
            <w:pPr>
              <w:pStyle w:val="TableText"/>
            </w:pPr>
            <w:r>
              <w:t>ECDH_ECDSA</w:t>
            </w:r>
          </w:p>
        </w:tc>
        <w:tc>
          <w:tcPr>
            <w:tcW w:w="1126" w:type="dxa"/>
            <w:shd w:val="clear" w:color="auto" w:fill="EAF1DD" w:themeFill="accent3" w:themeFillTint="33"/>
          </w:tcPr>
          <w:p w14:paraId="08C4872F" w14:textId="77777777" w:rsidR="00120077" w:rsidRDefault="00120077" w:rsidP="00DC34FF">
            <w:pPr>
              <w:pStyle w:val="TableText"/>
            </w:pPr>
            <w:r>
              <w:t>RFC 4492</w:t>
            </w:r>
          </w:p>
        </w:tc>
        <w:tc>
          <w:tcPr>
            <w:tcW w:w="1154" w:type="dxa"/>
            <w:shd w:val="clear" w:color="auto" w:fill="EAF1DD" w:themeFill="accent3" w:themeFillTint="33"/>
          </w:tcPr>
          <w:p w14:paraId="7682BAB6" w14:textId="77777777" w:rsidR="00120077" w:rsidRDefault="00120077" w:rsidP="00DC34FF">
            <w:pPr>
              <w:pStyle w:val="TableText"/>
            </w:pPr>
            <w:r>
              <w:t>OK</w:t>
            </w:r>
          </w:p>
        </w:tc>
        <w:tc>
          <w:tcPr>
            <w:tcW w:w="5551" w:type="dxa"/>
            <w:shd w:val="clear" w:color="auto" w:fill="EAF1DD" w:themeFill="accent3" w:themeFillTint="33"/>
          </w:tcPr>
          <w:p w14:paraId="1041D181" w14:textId="77777777" w:rsidR="00120077" w:rsidRDefault="00120077" w:rsidP="00DC34FF">
            <w:pPr>
              <w:pStyle w:val="TableText"/>
            </w:pPr>
          </w:p>
        </w:tc>
      </w:tr>
      <w:tr w:rsidR="00120077" w14:paraId="0FEC02C1" w14:textId="77777777" w:rsidTr="00120077">
        <w:tc>
          <w:tcPr>
            <w:tcW w:w="9350" w:type="dxa"/>
            <w:gridSpan w:val="4"/>
            <w:shd w:val="clear" w:color="auto" w:fill="auto"/>
          </w:tcPr>
          <w:p w14:paraId="02624B36" w14:textId="77777777" w:rsidR="00120077" w:rsidRPr="00032962" w:rsidRDefault="00120077" w:rsidP="00DC34FF">
            <w:pPr>
              <w:pStyle w:val="TableText"/>
            </w:pPr>
            <w:r w:rsidRPr="00032962">
              <w:t>Using DSA:</w:t>
            </w:r>
          </w:p>
        </w:tc>
      </w:tr>
      <w:tr w:rsidR="00120077" w14:paraId="0086526D" w14:textId="77777777" w:rsidTr="00120077">
        <w:tc>
          <w:tcPr>
            <w:tcW w:w="1519" w:type="dxa"/>
            <w:shd w:val="clear" w:color="auto" w:fill="EAF1DD" w:themeFill="accent3" w:themeFillTint="33"/>
          </w:tcPr>
          <w:p w14:paraId="6C325911" w14:textId="77777777" w:rsidR="00120077" w:rsidRDefault="00120077" w:rsidP="00DC34FF">
            <w:pPr>
              <w:pStyle w:val="TableText"/>
            </w:pPr>
            <w:r>
              <w:t>DHE_DSS</w:t>
            </w:r>
          </w:p>
        </w:tc>
        <w:tc>
          <w:tcPr>
            <w:tcW w:w="1126" w:type="dxa"/>
            <w:shd w:val="clear" w:color="auto" w:fill="EAF1DD" w:themeFill="accent3" w:themeFillTint="33"/>
          </w:tcPr>
          <w:p w14:paraId="628FBF6F" w14:textId="77777777" w:rsidR="00120077" w:rsidRDefault="00120077" w:rsidP="00DC34FF">
            <w:pPr>
              <w:pStyle w:val="TableText"/>
            </w:pPr>
            <w:r>
              <w:t>Base 1.2</w:t>
            </w:r>
          </w:p>
        </w:tc>
        <w:tc>
          <w:tcPr>
            <w:tcW w:w="1154" w:type="dxa"/>
            <w:shd w:val="clear" w:color="auto" w:fill="EAF1DD" w:themeFill="accent3" w:themeFillTint="33"/>
          </w:tcPr>
          <w:p w14:paraId="3FAFF2A5" w14:textId="77777777" w:rsidR="00120077" w:rsidRDefault="00120077" w:rsidP="00DC34FF">
            <w:pPr>
              <w:pStyle w:val="TableText"/>
            </w:pPr>
            <w:r>
              <w:t>OK</w:t>
            </w:r>
          </w:p>
        </w:tc>
        <w:tc>
          <w:tcPr>
            <w:tcW w:w="5551" w:type="dxa"/>
            <w:shd w:val="clear" w:color="auto" w:fill="EAF1DD" w:themeFill="accent3" w:themeFillTint="33"/>
          </w:tcPr>
          <w:p w14:paraId="5BFC7E4E" w14:textId="77777777" w:rsidR="00120077" w:rsidRDefault="00120077" w:rsidP="00DC34FF">
            <w:pPr>
              <w:pStyle w:val="TableText"/>
            </w:pPr>
            <w:r>
              <w:t>Diffie-H</w:t>
            </w:r>
            <w:r w:rsidRPr="00E67731">
              <w:t>ellman</w:t>
            </w:r>
            <w:r>
              <w:t xml:space="preserve"> exchange with Ephemer</w:t>
            </w:r>
            <w:r w:rsidR="00F25721">
              <w:t>al keys (DHE) and DSS authentic</w:t>
            </w:r>
            <w:r>
              <w:t>a</w:t>
            </w:r>
            <w:r w:rsidR="002D2978">
              <w:t>t</w:t>
            </w:r>
            <w:r>
              <w:t>ion</w:t>
            </w:r>
          </w:p>
        </w:tc>
      </w:tr>
      <w:tr w:rsidR="00120077" w14:paraId="4C3C5B21" w14:textId="77777777" w:rsidTr="00120077">
        <w:tc>
          <w:tcPr>
            <w:tcW w:w="1519" w:type="dxa"/>
            <w:shd w:val="clear" w:color="auto" w:fill="EAF1DD" w:themeFill="accent3" w:themeFillTint="33"/>
          </w:tcPr>
          <w:p w14:paraId="3C14DC24" w14:textId="77777777" w:rsidR="00120077" w:rsidRDefault="00120077" w:rsidP="00DC34FF">
            <w:pPr>
              <w:pStyle w:val="TableText"/>
            </w:pPr>
            <w:r>
              <w:t>DH_DSS</w:t>
            </w:r>
          </w:p>
        </w:tc>
        <w:tc>
          <w:tcPr>
            <w:tcW w:w="1126" w:type="dxa"/>
            <w:shd w:val="clear" w:color="auto" w:fill="EAF1DD" w:themeFill="accent3" w:themeFillTint="33"/>
          </w:tcPr>
          <w:p w14:paraId="074E21EE" w14:textId="77777777" w:rsidR="00120077" w:rsidRDefault="00120077" w:rsidP="00DC34FF">
            <w:pPr>
              <w:pStyle w:val="TableText"/>
            </w:pPr>
            <w:r>
              <w:t>Base 1.2</w:t>
            </w:r>
          </w:p>
        </w:tc>
        <w:tc>
          <w:tcPr>
            <w:tcW w:w="1154" w:type="dxa"/>
            <w:shd w:val="clear" w:color="auto" w:fill="EAF1DD" w:themeFill="accent3" w:themeFillTint="33"/>
          </w:tcPr>
          <w:p w14:paraId="5B786606" w14:textId="77777777" w:rsidR="00120077" w:rsidRDefault="00120077" w:rsidP="00DC34FF">
            <w:pPr>
              <w:pStyle w:val="TableText"/>
            </w:pPr>
            <w:r>
              <w:t>OK</w:t>
            </w:r>
          </w:p>
        </w:tc>
        <w:tc>
          <w:tcPr>
            <w:tcW w:w="5551" w:type="dxa"/>
            <w:shd w:val="clear" w:color="auto" w:fill="EAF1DD" w:themeFill="accent3" w:themeFillTint="33"/>
          </w:tcPr>
          <w:p w14:paraId="34EEE7B8" w14:textId="77777777" w:rsidR="00120077" w:rsidRDefault="00120077" w:rsidP="00DC34FF">
            <w:pPr>
              <w:pStyle w:val="TableText"/>
            </w:pPr>
          </w:p>
        </w:tc>
      </w:tr>
      <w:tr w:rsidR="00120077" w14:paraId="65299F3F" w14:textId="77777777" w:rsidTr="00120077">
        <w:tc>
          <w:tcPr>
            <w:tcW w:w="9350" w:type="dxa"/>
            <w:gridSpan w:val="4"/>
            <w:shd w:val="clear" w:color="auto" w:fill="auto"/>
          </w:tcPr>
          <w:p w14:paraId="4280E04C" w14:textId="77777777" w:rsidR="00120077" w:rsidRPr="00032962" w:rsidRDefault="00120077" w:rsidP="00DC34FF">
            <w:pPr>
              <w:pStyle w:val="TableText"/>
            </w:pPr>
            <w:r w:rsidRPr="00032962">
              <w:t>Other:</w:t>
            </w:r>
          </w:p>
        </w:tc>
      </w:tr>
      <w:tr w:rsidR="00120077" w14:paraId="1543723A" w14:textId="77777777" w:rsidTr="00120077">
        <w:tc>
          <w:tcPr>
            <w:tcW w:w="1519" w:type="dxa"/>
            <w:shd w:val="clear" w:color="auto" w:fill="auto"/>
          </w:tcPr>
          <w:p w14:paraId="08CF1359" w14:textId="77777777" w:rsidR="00120077" w:rsidRDefault="00120077" w:rsidP="00DC34FF">
            <w:pPr>
              <w:pStyle w:val="TableText"/>
            </w:pPr>
            <w:r>
              <w:t>ECDH_anon</w:t>
            </w:r>
          </w:p>
        </w:tc>
        <w:tc>
          <w:tcPr>
            <w:tcW w:w="1126" w:type="dxa"/>
            <w:shd w:val="clear" w:color="auto" w:fill="auto"/>
          </w:tcPr>
          <w:p w14:paraId="0B26008C" w14:textId="77777777" w:rsidR="00120077" w:rsidRDefault="00120077" w:rsidP="00DC34FF">
            <w:pPr>
              <w:pStyle w:val="TableText"/>
            </w:pPr>
            <w:r>
              <w:t>RFC 4492</w:t>
            </w:r>
          </w:p>
        </w:tc>
        <w:tc>
          <w:tcPr>
            <w:tcW w:w="1154" w:type="dxa"/>
            <w:shd w:val="clear" w:color="auto" w:fill="auto"/>
          </w:tcPr>
          <w:p w14:paraId="4BEFABB6" w14:textId="77777777" w:rsidR="00120077" w:rsidRDefault="00120077" w:rsidP="00DC34FF">
            <w:pPr>
              <w:pStyle w:val="TableText"/>
            </w:pPr>
            <w:r>
              <w:t>Prohibited</w:t>
            </w:r>
          </w:p>
        </w:tc>
        <w:tc>
          <w:tcPr>
            <w:tcW w:w="5551" w:type="dxa"/>
            <w:shd w:val="clear" w:color="auto" w:fill="auto"/>
          </w:tcPr>
          <w:p w14:paraId="449B4F71" w14:textId="77777777" w:rsidR="00120077" w:rsidRDefault="00120077" w:rsidP="00DC34FF">
            <w:pPr>
              <w:pStyle w:val="TableText"/>
            </w:pPr>
            <w:r>
              <w:t>Not to be used (anonymous i.e. no authentication)</w:t>
            </w:r>
          </w:p>
        </w:tc>
      </w:tr>
      <w:tr w:rsidR="00120077" w14:paraId="39416027" w14:textId="77777777" w:rsidTr="00120077">
        <w:tc>
          <w:tcPr>
            <w:tcW w:w="1519" w:type="dxa"/>
          </w:tcPr>
          <w:p w14:paraId="5781DC2F" w14:textId="77777777" w:rsidR="00120077" w:rsidRDefault="00120077" w:rsidP="00DC34FF">
            <w:pPr>
              <w:pStyle w:val="TableText"/>
            </w:pPr>
            <w:r>
              <w:t>DH_anon</w:t>
            </w:r>
          </w:p>
        </w:tc>
        <w:tc>
          <w:tcPr>
            <w:tcW w:w="1126" w:type="dxa"/>
          </w:tcPr>
          <w:p w14:paraId="2BE8CAFF" w14:textId="77777777" w:rsidR="00120077" w:rsidRDefault="00120077" w:rsidP="00DC34FF">
            <w:pPr>
              <w:pStyle w:val="TableText"/>
            </w:pPr>
            <w:r>
              <w:t>Base 1.2</w:t>
            </w:r>
          </w:p>
        </w:tc>
        <w:tc>
          <w:tcPr>
            <w:tcW w:w="1154" w:type="dxa"/>
          </w:tcPr>
          <w:p w14:paraId="1CC05CE6" w14:textId="77777777" w:rsidR="00120077" w:rsidRDefault="00120077" w:rsidP="00DC34FF">
            <w:pPr>
              <w:pStyle w:val="TableText"/>
            </w:pPr>
            <w:r>
              <w:t>Prohibited</w:t>
            </w:r>
          </w:p>
        </w:tc>
        <w:tc>
          <w:tcPr>
            <w:tcW w:w="5551" w:type="dxa"/>
          </w:tcPr>
          <w:p w14:paraId="1AB8A93E" w14:textId="77777777" w:rsidR="00120077" w:rsidRDefault="00120077" w:rsidP="00DC34FF">
            <w:pPr>
              <w:pStyle w:val="TableText"/>
            </w:pPr>
            <w:r>
              <w:t>Not to be used (anonymous i.e. no authentication)</w:t>
            </w:r>
          </w:p>
        </w:tc>
      </w:tr>
      <w:tr w:rsidR="00120077" w14:paraId="6E6AAD8F" w14:textId="77777777" w:rsidTr="00120077">
        <w:tc>
          <w:tcPr>
            <w:tcW w:w="1519" w:type="dxa"/>
            <w:shd w:val="clear" w:color="auto" w:fill="auto"/>
          </w:tcPr>
          <w:p w14:paraId="1C128D97" w14:textId="77777777" w:rsidR="00120077" w:rsidRDefault="00120077" w:rsidP="00DC34FF">
            <w:pPr>
              <w:pStyle w:val="TableText"/>
            </w:pPr>
            <w:r>
              <w:t>RSA_PSK</w:t>
            </w:r>
          </w:p>
        </w:tc>
        <w:tc>
          <w:tcPr>
            <w:tcW w:w="1126" w:type="dxa"/>
          </w:tcPr>
          <w:p w14:paraId="0ECE9008" w14:textId="77777777" w:rsidR="00120077" w:rsidRDefault="00120077" w:rsidP="00DC34FF">
            <w:pPr>
              <w:pStyle w:val="TableText"/>
            </w:pPr>
            <w:r>
              <w:t>RFC 4279</w:t>
            </w:r>
          </w:p>
        </w:tc>
        <w:tc>
          <w:tcPr>
            <w:tcW w:w="1154" w:type="dxa"/>
            <w:shd w:val="clear" w:color="auto" w:fill="auto"/>
          </w:tcPr>
          <w:p w14:paraId="257842E6" w14:textId="77777777" w:rsidR="00120077" w:rsidRDefault="00120077" w:rsidP="00DC34FF">
            <w:pPr>
              <w:pStyle w:val="TableText"/>
            </w:pPr>
            <w:r>
              <w:t>N/A</w:t>
            </w:r>
          </w:p>
        </w:tc>
        <w:tc>
          <w:tcPr>
            <w:tcW w:w="5551" w:type="dxa"/>
            <w:shd w:val="clear" w:color="auto" w:fill="auto"/>
          </w:tcPr>
          <w:p w14:paraId="11AB29AE" w14:textId="77777777" w:rsidR="00120077" w:rsidRDefault="00120077" w:rsidP="00DC34FF">
            <w:pPr>
              <w:pStyle w:val="TableText"/>
            </w:pPr>
            <w:r>
              <w:t>RSA and certificates to authenticate the server; PSK to authenticate the client</w:t>
            </w:r>
          </w:p>
        </w:tc>
      </w:tr>
      <w:tr w:rsidR="00120077" w14:paraId="631AFFCE" w14:textId="77777777" w:rsidTr="00120077">
        <w:tc>
          <w:tcPr>
            <w:tcW w:w="1519" w:type="dxa"/>
          </w:tcPr>
          <w:p w14:paraId="0D912D61" w14:textId="77777777" w:rsidR="00120077" w:rsidRDefault="00120077" w:rsidP="00DC34FF">
            <w:pPr>
              <w:pStyle w:val="TableText"/>
            </w:pPr>
            <w:r>
              <w:t>SRP_SHA</w:t>
            </w:r>
          </w:p>
        </w:tc>
        <w:tc>
          <w:tcPr>
            <w:tcW w:w="1126" w:type="dxa"/>
          </w:tcPr>
          <w:p w14:paraId="1586A168" w14:textId="77777777" w:rsidR="00120077" w:rsidRDefault="00120077" w:rsidP="00DC34FF">
            <w:pPr>
              <w:pStyle w:val="TableText"/>
            </w:pPr>
          </w:p>
        </w:tc>
        <w:tc>
          <w:tcPr>
            <w:tcW w:w="1154" w:type="dxa"/>
          </w:tcPr>
          <w:p w14:paraId="68EACAFA" w14:textId="77777777" w:rsidR="00120077" w:rsidRDefault="00120077" w:rsidP="00DC34FF">
            <w:pPr>
              <w:pStyle w:val="TableText"/>
            </w:pPr>
          </w:p>
        </w:tc>
        <w:tc>
          <w:tcPr>
            <w:tcW w:w="5551" w:type="dxa"/>
          </w:tcPr>
          <w:p w14:paraId="1279BB81" w14:textId="77777777" w:rsidR="00120077" w:rsidRDefault="00120077" w:rsidP="00DC34FF">
            <w:pPr>
              <w:pStyle w:val="TableText"/>
            </w:pPr>
          </w:p>
        </w:tc>
      </w:tr>
      <w:tr w:rsidR="00120077" w14:paraId="143F3CD9" w14:textId="77777777" w:rsidTr="00120077">
        <w:tc>
          <w:tcPr>
            <w:tcW w:w="1519" w:type="dxa"/>
          </w:tcPr>
          <w:p w14:paraId="1DD467AA" w14:textId="77777777" w:rsidR="00120077" w:rsidRDefault="00120077" w:rsidP="00DC34FF">
            <w:pPr>
              <w:pStyle w:val="TableText"/>
            </w:pPr>
            <w:r>
              <w:t>SRP_SHA_RSA</w:t>
            </w:r>
          </w:p>
        </w:tc>
        <w:tc>
          <w:tcPr>
            <w:tcW w:w="1126" w:type="dxa"/>
          </w:tcPr>
          <w:p w14:paraId="7899B8D3" w14:textId="77777777" w:rsidR="00120077" w:rsidRDefault="00120077" w:rsidP="00DC34FF">
            <w:pPr>
              <w:pStyle w:val="TableText"/>
            </w:pPr>
          </w:p>
        </w:tc>
        <w:tc>
          <w:tcPr>
            <w:tcW w:w="1154" w:type="dxa"/>
          </w:tcPr>
          <w:p w14:paraId="3C546F36" w14:textId="77777777" w:rsidR="00120077" w:rsidRDefault="00120077" w:rsidP="00DC34FF">
            <w:pPr>
              <w:pStyle w:val="TableText"/>
            </w:pPr>
          </w:p>
        </w:tc>
        <w:tc>
          <w:tcPr>
            <w:tcW w:w="5551" w:type="dxa"/>
          </w:tcPr>
          <w:p w14:paraId="0E3B4E80" w14:textId="77777777" w:rsidR="00120077" w:rsidRDefault="00120077" w:rsidP="00DC34FF">
            <w:pPr>
              <w:pStyle w:val="TableText"/>
            </w:pPr>
          </w:p>
        </w:tc>
      </w:tr>
      <w:tr w:rsidR="00120077" w14:paraId="70E15C5E" w14:textId="77777777" w:rsidTr="00120077">
        <w:tc>
          <w:tcPr>
            <w:tcW w:w="1519" w:type="dxa"/>
          </w:tcPr>
          <w:p w14:paraId="590E1B16" w14:textId="77777777" w:rsidR="00120077" w:rsidRDefault="00120077" w:rsidP="00DC34FF">
            <w:pPr>
              <w:pStyle w:val="TableText"/>
            </w:pPr>
            <w:r>
              <w:t>SRP_SHA_DSS</w:t>
            </w:r>
          </w:p>
        </w:tc>
        <w:tc>
          <w:tcPr>
            <w:tcW w:w="1126" w:type="dxa"/>
          </w:tcPr>
          <w:p w14:paraId="0D31F50F" w14:textId="77777777" w:rsidR="00120077" w:rsidRDefault="00120077" w:rsidP="00DC34FF">
            <w:pPr>
              <w:pStyle w:val="TableText"/>
            </w:pPr>
          </w:p>
        </w:tc>
        <w:tc>
          <w:tcPr>
            <w:tcW w:w="1154" w:type="dxa"/>
          </w:tcPr>
          <w:p w14:paraId="509300A9" w14:textId="77777777" w:rsidR="00120077" w:rsidRDefault="00120077" w:rsidP="00DC34FF">
            <w:pPr>
              <w:pStyle w:val="TableText"/>
            </w:pPr>
          </w:p>
        </w:tc>
        <w:tc>
          <w:tcPr>
            <w:tcW w:w="5551" w:type="dxa"/>
          </w:tcPr>
          <w:p w14:paraId="328D46C9" w14:textId="77777777" w:rsidR="00120077" w:rsidRDefault="00120077" w:rsidP="00DC34FF">
            <w:pPr>
              <w:pStyle w:val="TableText"/>
            </w:pPr>
          </w:p>
        </w:tc>
      </w:tr>
      <w:tr w:rsidR="00120077" w14:paraId="19C5C842" w14:textId="77777777" w:rsidTr="00120077">
        <w:tc>
          <w:tcPr>
            <w:tcW w:w="1519" w:type="dxa"/>
          </w:tcPr>
          <w:p w14:paraId="10A169B4" w14:textId="77777777" w:rsidR="00120077" w:rsidRDefault="00120077" w:rsidP="00DC34FF">
            <w:pPr>
              <w:pStyle w:val="TableText"/>
            </w:pPr>
            <w:r>
              <w:t>KRB5</w:t>
            </w:r>
          </w:p>
        </w:tc>
        <w:tc>
          <w:tcPr>
            <w:tcW w:w="1126" w:type="dxa"/>
          </w:tcPr>
          <w:p w14:paraId="1B60D311" w14:textId="77777777" w:rsidR="00120077" w:rsidRDefault="00120077" w:rsidP="00DC34FF">
            <w:pPr>
              <w:pStyle w:val="TableText"/>
            </w:pPr>
          </w:p>
        </w:tc>
        <w:tc>
          <w:tcPr>
            <w:tcW w:w="1154" w:type="dxa"/>
          </w:tcPr>
          <w:p w14:paraId="6C8E0140" w14:textId="77777777" w:rsidR="00120077" w:rsidRDefault="00120077" w:rsidP="00DC34FF">
            <w:pPr>
              <w:pStyle w:val="TableText"/>
            </w:pPr>
          </w:p>
        </w:tc>
        <w:tc>
          <w:tcPr>
            <w:tcW w:w="5551" w:type="dxa"/>
          </w:tcPr>
          <w:p w14:paraId="1ED2D86E" w14:textId="77777777" w:rsidR="00120077" w:rsidRDefault="00120077" w:rsidP="00DC34FF">
            <w:pPr>
              <w:pStyle w:val="TableText"/>
            </w:pPr>
          </w:p>
        </w:tc>
      </w:tr>
      <w:tr w:rsidR="00120077" w14:paraId="7D64B0B6" w14:textId="77777777" w:rsidTr="00120077">
        <w:tc>
          <w:tcPr>
            <w:tcW w:w="1519" w:type="dxa"/>
          </w:tcPr>
          <w:p w14:paraId="53A04CB7" w14:textId="77777777" w:rsidR="00120077" w:rsidRDefault="00120077" w:rsidP="00DC34FF">
            <w:pPr>
              <w:pStyle w:val="TableText"/>
            </w:pPr>
            <w:r>
              <w:t>KRB5_EXPORT</w:t>
            </w:r>
          </w:p>
        </w:tc>
        <w:tc>
          <w:tcPr>
            <w:tcW w:w="1126" w:type="dxa"/>
          </w:tcPr>
          <w:p w14:paraId="47ABDFEC" w14:textId="77777777" w:rsidR="00120077" w:rsidRDefault="00120077" w:rsidP="00DC34FF">
            <w:pPr>
              <w:pStyle w:val="TableText"/>
            </w:pPr>
          </w:p>
        </w:tc>
        <w:tc>
          <w:tcPr>
            <w:tcW w:w="1154" w:type="dxa"/>
          </w:tcPr>
          <w:p w14:paraId="27BA399A" w14:textId="77777777" w:rsidR="00120077" w:rsidRDefault="00120077" w:rsidP="00DC34FF">
            <w:pPr>
              <w:pStyle w:val="TableText"/>
            </w:pPr>
          </w:p>
        </w:tc>
        <w:tc>
          <w:tcPr>
            <w:tcW w:w="5551" w:type="dxa"/>
          </w:tcPr>
          <w:p w14:paraId="2E408CC2" w14:textId="77777777" w:rsidR="00120077" w:rsidRDefault="00120077" w:rsidP="00DC34FF">
            <w:pPr>
              <w:pStyle w:val="TableText"/>
            </w:pPr>
          </w:p>
        </w:tc>
      </w:tr>
    </w:tbl>
    <w:p w14:paraId="1ADC25D6" w14:textId="77777777" w:rsidR="00120077" w:rsidRDefault="00120077" w:rsidP="00120077">
      <w:pPr>
        <w:pStyle w:val="BodyText"/>
      </w:pPr>
    </w:p>
    <w:p w14:paraId="0AA455FE" w14:textId="77777777" w:rsidR="00120077" w:rsidRDefault="00120077" w:rsidP="00DC34FF">
      <w:pPr>
        <w:pStyle w:val="Heading2"/>
        <w:spacing w:before="240"/>
      </w:pPr>
      <w:bookmarkStart w:id="92" w:name="_Toc488749892"/>
      <w:bookmarkStart w:id="93" w:name="_Toc64475450"/>
      <w:r>
        <w:t>List of recommended cipher suites</w:t>
      </w:r>
      <w:bookmarkEnd w:id="92"/>
      <w:bookmarkEnd w:id="93"/>
    </w:p>
    <w:tbl>
      <w:tblPr>
        <w:tblStyle w:val="TableGrid"/>
        <w:tblW w:w="0" w:type="auto"/>
        <w:tblLook w:val="04A0" w:firstRow="1" w:lastRow="0" w:firstColumn="1" w:lastColumn="0" w:noHBand="0" w:noVBand="1"/>
      </w:tblPr>
      <w:tblGrid>
        <w:gridCol w:w="1519"/>
        <w:gridCol w:w="1119"/>
        <w:gridCol w:w="1117"/>
        <w:gridCol w:w="1119"/>
        <w:gridCol w:w="1119"/>
        <w:gridCol w:w="1119"/>
        <w:gridCol w:w="1119"/>
        <w:gridCol w:w="1119"/>
      </w:tblGrid>
      <w:tr w:rsidR="00120077" w14:paraId="41895800" w14:textId="77777777" w:rsidTr="00120077">
        <w:trPr>
          <w:cantSplit/>
          <w:trHeight w:val="2493"/>
        </w:trPr>
        <w:tc>
          <w:tcPr>
            <w:tcW w:w="1519" w:type="dxa"/>
            <w:textDirection w:val="btLr"/>
            <w:vAlign w:val="center"/>
          </w:tcPr>
          <w:p w14:paraId="5D839D2E" w14:textId="77777777" w:rsidR="00120077" w:rsidRDefault="00120077" w:rsidP="00DC34FF">
            <w:pPr>
              <w:pStyle w:val="TableText"/>
              <w:keepNext/>
              <w:keepLines/>
            </w:pPr>
          </w:p>
        </w:tc>
        <w:tc>
          <w:tcPr>
            <w:tcW w:w="1119" w:type="dxa"/>
            <w:textDirection w:val="btLr"/>
            <w:vAlign w:val="center"/>
          </w:tcPr>
          <w:p w14:paraId="1D31D87C" w14:textId="77777777" w:rsidR="00120077" w:rsidRDefault="00120077" w:rsidP="00DC34FF">
            <w:pPr>
              <w:pStyle w:val="TableText"/>
              <w:keepNext/>
              <w:keepLines/>
            </w:pPr>
            <w:r>
              <w:t>AES_128_GCM_SHA256</w:t>
            </w:r>
          </w:p>
        </w:tc>
        <w:tc>
          <w:tcPr>
            <w:tcW w:w="1117" w:type="dxa"/>
            <w:textDirection w:val="btLr"/>
            <w:vAlign w:val="center"/>
          </w:tcPr>
          <w:p w14:paraId="1C4AE0AB" w14:textId="77777777" w:rsidR="00120077" w:rsidRDefault="00120077" w:rsidP="00DC34FF">
            <w:pPr>
              <w:pStyle w:val="TableText"/>
              <w:keepNext/>
              <w:keepLines/>
            </w:pPr>
            <w:r>
              <w:t>AES_256_GCM_SHA384</w:t>
            </w:r>
          </w:p>
        </w:tc>
        <w:tc>
          <w:tcPr>
            <w:tcW w:w="1119" w:type="dxa"/>
            <w:textDirection w:val="btLr"/>
            <w:vAlign w:val="center"/>
          </w:tcPr>
          <w:p w14:paraId="7F99CEDE" w14:textId="77777777" w:rsidR="00120077" w:rsidRDefault="00120077" w:rsidP="00DC34FF">
            <w:pPr>
              <w:pStyle w:val="TableText"/>
              <w:keepNext/>
              <w:keepLines/>
            </w:pPr>
            <w:r>
              <w:t>AES_128_CBC_SHA</w:t>
            </w:r>
          </w:p>
        </w:tc>
        <w:tc>
          <w:tcPr>
            <w:tcW w:w="1119" w:type="dxa"/>
            <w:textDirection w:val="btLr"/>
            <w:vAlign w:val="center"/>
          </w:tcPr>
          <w:p w14:paraId="4AA2172E" w14:textId="77777777" w:rsidR="00120077" w:rsidRDefault="00120077" w:rsidP="00DC34FF">
            <w:pPr>
              <w:pStyle w:val="TableText"/>
              <w:keepNext/>
              <w:keepLines/>
            </w:pPr>
            <w:r>
              <w:t>AES_256_CBC_SHA</w:t>
            </w:r>
          </w:p>
        </w:tc>
        <w:tc>
          <w:tcPr>
            <w:tcW w:w="1119" w:type="dxa"/>
            <w:textDirection w:val="btLr"/>
            <w:vAlign w:val="center"/>
          </w:tcPr>
          <w:p w14:paraId="4760155B" w14:textId="77777777" w:rsidR="00120077" w:rsidRDefault="00120077" w:rsidP="00DC34FF">
            <w:pPr>
              <w:pStyle w:val="TableText"/>
              <w:keepNext/>
              <w:keepLines/>
            </w:pPr>
            <w:r>
              <w:t>AES_128_CBC_SHA256</w:t>
            </w:r>
          </w:p>
        </w:tc>
        <w:tc>
          <w:tcPr>
            <w:tcW w:w="1119" w:type="dxa"/>
            <w:textDirection w:val="btLr"/>
            <w:vAlign w:val="center"/>
          </w:tcPr>
          <w:p w14:paraId="4C200F23" w14:textId="77777777" w:rsidR="00120077" w:rsidRDefault="00120077" w:rsidP="00DC34FF">
            <w:pPr>
              <w:pStyle w:val="TableText"/>
              <w:keepNext/>
              <w:keepLines/>
            </w:pPr>
            <w:r>
              <w:t>AES_256_CBC_SHA256</w:t>
            </w:r>
          </w:p>
        </w:tc>
        <w:tc>
          <w:tcPr>
            <w:tcW w:w="1119" w:type="dxa"/>
            <w:textDirection w:val="btLr"/>
            <w:vAlign w:val="center"/>
          </w:tcPr>
          <w:p w14:paraId="04F18BB5" w14:textId="77777777" w:rsidR="00120077" w:rsidRDefault="00120077" w:rsidP="00DC34FF">
            <w:pPr>
              <w:pStyle w:val="TableText"/>
              <w:keepNext/>
              <w:keepLines/>
            </w:pPr>
            <w:r>
              <w:t>AES_256_CBC_SHA384</w:t>
            </w:r>
          </w:p>
        </w:tc>
      </w:tr>
      <w:tr w:rsidR="00120077" w14:paraId="57E40417" w14:textId="77777777" w:rsidTr="00120077">
        <w:tc>
          <w:tcPr>
            <w:tcW w:w="1519" w:type="dxa"/>
            <w:shd w:val="clear" w:color="auto" w:fill="D9D9D9" w:themeFill="background1" w:themeFillShade="D9"/>
          </w:tcPr>
          <w:p w14:paraId="4D01C926" w14:textId="77777777" w:rsidR="00120077" w:rsidRDefault="00120077" w:rsidP="00DC34FF">
            <w:pPr>
              <w:pStyle w:val="TableText"/>
              <w:keepNext/>
              <w:keepLines/>
            </w:pPr>
            <w:r>
              <w:t>ECDSA</w:t>
            </w:r>
          </w:p>
        </w:tc>
        <w:tc>
          <w:tcPr>
            <w:tcW w:w="1119" w:type="dxa"/>
            <w:shd w:val="clear" w:color="auto" w:fill="D9D9D9" w:themeFill="background1" w:themeFillShade="D9"/>
          </w:tcPr>
          <w:p w14:paraId="588E85C7" w14:textId="77777777" w:rsidR="00120077" w:rsidRDefault="00120077" w:rsidP="00DC34FF">
            <w:pPr>
              <w:pStyle w:val="TableText"/>
              <w:keepNext/>
              <w:keepLines/>
            </w:pPr>
          </w:p>
        </w:tc>
        <w:tc>
          <w:tcPr>
            <w:tcW w:w="1117" w:type="dxa"/>
            <w:shd w:val="clear" w:color="auto" w:fill="D9D9D9" w:themeFill="background1" w:themeFillShade="D9"/>
          </w:tcPr>
          <w:p w14:paraId="6EAF0E5D" w14:textId="77777777" w:rsidR="00120077" w:rsidRDefault="00120077" w:rsidP="00DC34FF">
            <w:pPr>
              <w:pStyle w:val="TableText"/>
              <w:keepNext/>
              <w:keepLines/>
            </w:pPr>
          </w:p>
        </w:tc>
        <w:tc>
          <w:tcPr>
            <w:tcW w:w="1119" w:type="dxa"/>
            <w:shd w:val="clear" w:color="auto" w:fill="D9D9D9" w:themeFill="background1" w:themeFillShade="D9"/>
          </w:tcPr>
          <w:p w14:paraId="4CC6F547" w14:textId="77777777" w:rsidR="00120077" w:rsidRDefault="00120077" w:rsidP="00DC34FF">
            <w:pPr>
              <w:pStyle w:val="TableText"/>
              <w:keepNext/>
              <w:keepLines/>
            </w:pPr>
          </w:p>
        </w:tc>
        <w:tc>
          <w:tcPr>
            <w:tcW w:w="1119" w:type="dxa"/>
            <w:shd w:val="clear" w:color="auto" w:fill="D9D9D9" w:themeFill="background1" w:themeFillShade="D9"/>
          </w:tcPr>
          <w:p w14:paraId="07BC896D" w14:textId="77777777" w:rsidR="00120077" w:rsidRDefault="00120077" w:rsidP="00DC34FF">
            <w:pPr>
              <w:pStyle w:val="TableText"/>
              <w:keepNext/>
              <w:keepLines/>
            </w:pPr>
          </w:p>
        </w:tc>
        <w:tc>
          <w:tcPr>
            <w:tcW w:w="1119" w:type="dxa"/>
            <w:shd w:val="clear" w:color="auto" w:fill="D9D9D9" w:themeFill="background1" w:themeFillShade="D9"/>
          </w:tcPr>
          <w:p w14:paraId="66F0CBE6" w14:textId="77777777" w:rsidR="00120077" w:rsidRDefault="00120077" w:rsidP="00DC34FF">
            <w:pPr>
              <w:pStyle w:val="TableText"/>
              <w:keepNext/>
              <w:keepLines/>
            </w:pPr>
          </w:p>
        </w:tc>
        <w:tc>
          <w:tcPr>
            <w:tcW w:w="1119" w:type="dxa"/>
            <w:shd w:val="clear" w:color="auto" w:fill="D9D9D9" w:themeFill="background1" w:themeFillShade="D9"/>
          </w:tcPr>
          <w:p w14:paraId="3ECB2453" w14:textId="77777777" w:rsidR="00120077" w:rsidRDefault="00120077" w:rsidP="00DC34FF">
            <w:pPr>
              <w:pStyle w:val="TableText"/>
              <w:keepNext/>
              <w:keepLines/>
            </w:pPr>
          </w:p>
        </w:tc>
        <w:tc>
          <w:tcPr>
            <w:tcW w:w="1119" w:type="dxa"/>
            <w:shd w:val="clear" w:color="auto" w:fill="D9D9D9" w:themeFill="background1" w:themeFillShade="D9"/>
          </w:tcPr>
          <w:p w14:paraId="123D61F7" w14:textId="77777777" w:rsidR="00120077" w:rsidRDefault="00120077" w:rsidP="00DC34FF">
            <w:pPr>
              <w:pStyle w:val="TableText"/>
              <w:keepNext/>
              <w:keepLines/>
            </w:pPr>
          </w:p>
        </w:tc>
      </w:tr>
      <w:tr w:rsidR="00120077" w14:paraId="16786DBB" w14:textId="77777777" w:rsidTr="00120077">
        <w:tc>
          <w:tcPr>
            <w:tcW w:w="1519" w:type="dxa"/>
            <w:shd w:val="clear" w:color="auto" w:fill="EAF1DD" w:themeFill="accent3" w:themeFillTint="33"/>
          </w:tcPr>
          <w:p w14:paraId="617DCB82" w14:textId="77777777" w:rsidR="00120077" w:rsidRDefault="00120077" w:rsidP="00DC34FF">
            <w:pPr>
              <w:pStyle w:val="TableText"/>
            </w:pPr>
            <w:r>
              <w:t>ECDHE_ECDSA</w:t>
            </w:r>
          </w:p>
        </w:tc>
        <w:tc>
          <w:tcPr>
            <w:tcW w:w="1119" w:type="dxa"/>
            <w:shd w:val="clear" w:color="auto" w:fill="EAF1DD" w:themeFill="accent3" w:themeFillTint="33"/>
          </w:tcPr>
          <w:p w14:paraId="31F51C4F" w14:textId="77777777" w:rsidR="00120077" w:rsidRDefault="00120077" w:rsidP="00DC34FF">
            <w:pPr>
              <w:pStyle w:val="TableText"/>
            </w:pPr>
            <w:r>
              <w:sym w:font="Wingdings" w:char="F0FC"/>
            </w:r>
          </w:p>
        </w:tc>
        <w:tc>
          <w:tcPr>
            <w:tcW w:w="1117" w:type="dxa"/>
            <w:shd w:val="clear" w:color="auto" w:fill="EAF1DD" w:themeFill="accent3" w:themeFillTint="33"/>
          </w:tcPr>
          <w:p w14:paraId="234BD3A0" w14:textId="77777777" w:rsidR="00120077" w:rsidRDefault="00120077" w:rsidP="00DC34FF">
            <w:pPr>
              <w:pStyle w:val="TableText"/>
            </w:pPr>
            <w:r>
              <w:sym w:font="Wingdings" w:char="F0FC"/>
            </w:r>
          </w:p>
        </w:tc>
        <w:tc>
          <w:tcPr>
            <w:tcW w:w="1119" w:type="dxa"/>
            <w:shd w:val="clear" w:color="auto" w:fill="EAF1DD" w:themeFill="accent3" w:themeFillTint="33"/>
          </w:tcPr>
          <w:p w14:paraId="2F025B32" w14:textId="77777777" w:rsidR="00120077" w:rsidRDefault="00120077" w:rsidP="00DC34FF">
            <w:pPr>
              <w:pStyle w:val="TableText"/>
            </w:pPr>
            <w:r>
              <w:sym w:font="Wingdings" w:char="F0FC"/>
            </w:r>
          </w:p>
        </w:tc>
        <w:tc>
          <w:tcPr>
            <w:tcW w:w="1119" w:type="dxa"/>
            <w:shd w:val="clear" w:color="auto" w:fill="EAF1DD" w:themeFill="accent3" w:themeFillTint="33"/>
          </w:tcPr>
          <w:p w14:paraId="08715E3D" w14:textId="77777777" w:rsidR="00120077" w:rsidRDefault="00120077" w:rsidP="00DC34FF">
            <w:pPr>
              <w:pStyle w:val="TableText"/>
            </w:pPr>
            <w:r>
              <w:sym w:font="Wingdings" w:char="F0FC"/>
            </w:r>
          </w:p>
        </w:tc>
        <w:tc>
          <w:tcPr>
            <w:tcW w:w="1119" w:type="dxa"/>
            <w:shd w:val="clear" w:color="auto" w:fill="EAF1DD" w:themeFill="accent3" w:themeFillTint="33"/>
          </w:tcPr>
          <w:p w14:paraId="0039122C" w14:textId="77777777" w:rsidR="00120077" w:rsidRDefault="00120077" w:rsidP="00DC34FF">
            <w:pPr>
              <w:pStyle w:val="TableText"/>
            </w:pPr>
            <w:r>
              <w:sym w:font="Wingdings" w:char="F0FC"/>
            </w:r>
          </w:p>
        </w:tc>
        <w:tc>
          <w:tcPr>
            <w:tcW w:w="1119" w:type="dxa"/>
            <w:shd w:val="clear" w:color="auto" w:fill="EAF1DD" w:themeFill="accent3" w:themeFillTint="33"/>
          </w:tcPr>
          <w:p w14:paraId="287AC474" w14:textId="77777777" w:rsidR="00120077" w:rsidRDefault="00120077" w:rsidP="00DC34FF">
            <w:pPr>
              <w:pStyle w:val="TableText"/>
            </w:pPr>
            <w:r>
              <w:sym w:font="Wingdings" w:char="F0FC"/>
            </w:r>
          </w:p>
        </w:tc>
        <w:tc>
          <w:tcPr>
            <w:tcW w:w="1119" w:type="dxa"/>
            <w:shd w:val="clear" w:color="auto" w:fill="EAF1DD" w:themeFill="accent3" w:themeFillTint="33"/>
          </w:tcPr>
          <w:p w14:paraId="08CF5EE7" w14:textId="77777777" w:rsidR="00120077" w:rsidRDefault="00120077" w:rsidP="00DC34FF">
            <w:pPr>
              <w:pStyle w:val="TableText"/>
            </w:pPr>
          </w:p>
        </w:tc>
      </w:tr>
      <w:tr w:rsidR="00120077" w14:paraId="46298FD0" w14:textId="77777777" w:rsidTr="00120077">
        <w:tc>
          <w:tcPr>
            <w:tcW w:w="1519" w:type="dxa"/>
          </w:tcPr>
          <w:p w14:paraId="2516600C" w14:textId="77777777" w:rsidR="00120077" w:rsidRDefault="00120077" w:rsidP="00DC34FF">
            <w:pPr>
              <w:pStyle w:val="TableText"/>
            </w:pPr>
            <w:r>
              <w:t>ECDH_ECDSA</w:t>
            </w:r>
          </w:p>
        </w:tc>
        <w:tc>
          <w:tcPr>
            <w:tcW w:w="1119" w:type="dxa"/>
          </w:tcPr>
          <w:p w14:paraId="666F8047" w14:textId="77777777" w:rsidR="00120077" w:rsidRDefault="00120077" w:rsidP="00DC34FF">
            <w:pPr>
              <w:pStyle w:val="TableText"/>
            </w:pPr>
          </w:p>
        </w:tc>
        <w:tc>
          <w:tcPr>
            <w:tcW w:w="1117" w:type="dxa"/>
          </w:tcPr>
          <w:p w14:paraId="5E990E6A" w14:textId="77777777" w:rsidR="00120077" w:rsidRDefault="00120077" w:rsidP="00DC34FF">
            <w:pPr>
              <w:pStyle w:val="TableText"/>
            </w:pPr>
          </w:p>
        </w:tc>
        <w:tc>
          <w:tcPr>
            <w:tcW w:w="1119" w:type="dxa"/>
          </w:tcPr>
          <w:p w14:paraId="30CAE48E" w14:textId="77777777" w:rsidR="00120077" w:rsidRDefault="00120077" w:rsidP="00DC34FF">
            <w:pPr>
              <w:pStyle w:val="TableText"/>
            </w:pPr>
          </w:p>
        </w:tc>
        <w:tc>
          <w:tcPr>
            <w:tcW w:w="1119" w:type="dxa"/>
          </w:tcPr>
          <w:p w14:paraId="72AEF293" w14:textId="77777777" w:rsidR="00120077" w:rsidRDefault="00120077" w:rsidP="00DC34FF">
            <w:pPr>
              <w:pStyle w:val="TableText"/>
            </w:pPr>
          </w:p>
        </w:tc>
        <w:tc>
          <w:tcPr>
            <w:tcW w:w="1119" w:type="dxa"/>
          </w:tcPr>
          <w:p w14:paraId="3C9CED2F" w14:textId="77777777" w:rsidR="00120077" w:rsidRDefault="00120077" w:rsidP="00DC34FF">
            <w:pPr>
              <w:pStyle w:val="TableText"/>
            </w:pPr>
          </w:p>
        </w:tc>
        <w:tc>
          <w:tcPr>
            <w:tcW w:w="1119" w:type="dxa"/>
          </w:tcPr>
          <w:p w14:paraId="6B44009C" w14:textId="77777777" w:rsidR="00120077" w:rsidRDefault="00120077" w:rsidP="00DC34FF">
            <w:pPr>
              <w:pStyle w:val="TableText"/>
            </w:pPr>
          </w:p>
        </w:tc>
        <w:tc>
          <w:tcPr>
            <w:tcW w:w="1119" w:type="dxa"/>
          </w:tcPr>
          <w:p w14:paraId="2AD84707" w14:textId="77777777" w:rsidR="00120077" w:rsidRDefault="00120077" w:rsidP="00DC34FF">
            <w:pPr>
              <w:pStyle w:val="TableText"/>
            </w:pPr>
          </w:p>
        </w:tc>
      </w:tr>
      <w:tr w:rsidR="00120077" w14:paraId="6BDC4C8B" w14:textId="77777777" w:rsidTr="00120077">
        <w:tc>
          <w:tcPr>
            <w:tcW w:w="1519" w:type="dxa"/>
          </w:tcPr>
          <w:p w14:paraId="437F0836" w14:textId="77777777" w:rsidR="00120077" w:rsidRDefault="00120077" w:rsidP="00DC34FF">
            <w:pPr>
              <w:pStyle w:val="TableText"/>
            </w:pPr>
          </w:p>
        </w:tc>
        <w:tc>
          <w:tcPr>
            <w:tcW w:w="1119" w:type="dxa"/>
          </w:tcPr>
          <w:p w14:paraId="7B6ADDCC" w14:textId="77777777" w:rsidR="00120077" w:rsidRDefault="00120077" w:rsidP="00DC34FF">
            <w:pPr>
              <w:pStyle w:val="TableText"/>
            </w:pPr>
          </w:p>
        </w:tc>
        <w:tc>
          <w:tcPr>
            <w:tcW w:w="1117" w:type="dxa"/>
          </w:tcPr>
          <w:p w14:paraId="4DCBE7AD" w14:textId="77777777" w:rsidR="00120077" w:rsidRDefault="00120077" w:rsidP="00DC34FF">
            <w:pPr>
              <w:pStyle w:val="TableText"/>
            </w:pPr>
          </w:p>
        </w:tc>
        <w:tc>
          <w:tcPr>
            <w:tcW w:w="1119" w:type="dxa"/>
          </w:tcPr>
          <w:p w14:paraId="2283A866" w14:textId="77777777" w:rsidR="00120077" w:rsidRDefault="00120077" w:rsidP="00DC34FF">
            <w:pPr>
              <w:pStyle w:val="TableText"/>
            </w:pPr>
          </w:p>
        </w:tc>
        <w:tc>
          <w:tcPr>
            <w:tcW w:w="1119" w:type="dxa"/>
          </w:tcPr>
          <w:p w14:paraId="2FE00EA6" w14:textId="77777777" w:rsidR="00120077" w:rsidRDefault="00120077" w:rsidP="00DC34FF">
            <w:pPr>
              <w:pStyle w:val="TableText"/>
            </w:pPr>
          </w:p>
        </w:tc>
        <w:tc>
          <w:tcPr>
            <w:tcW w:w="1119" w:type="dxa"/>
          </w:tcPr>
          <w:p w14:paraId="419EB59F" w14:textId="77777777" w:rsidR="00120077" w:rsidRDefault="00120077" w:rsidP="00DC34FF">
            <w:pPr>
              <w:pStyle w:val="TableText"/>
            </w:pPr>
          </w:p>
        </w:tc>
        <w:tc>
          <w:tcPr>
            <w:tcW w:w="1119" w:type="dxa"/>
          </w:tcPr>
          <w:p w14:paraId="00AA5AE6" w14:textId="77777777" w:rsidR="00120077" w:rsidRDefault="00120077" w:rsidP="00DC34FF">
            <w:pPr>
              <w:pStyle w:val="TableText"/>
            </w:pPr>
          </w:p>
        </w:tc>
        <w:tc>
          <w:tcPr>
            <w:tcW w:w="1119" w:type="dxa"/>
          </w:tcPr>
          <w:p w14:paraId="226DDDA2" w14:textId="77777777" w:rsidR="00120077" w:rsidRDefault="00120077" w:rsidP="00DC34FF">
            <w:pPr>
              <w:pStyle w:val="TableText"/>
            </w:pPr>
          </w:p>
        </w:tc>
      </w:tr>
      <w:tr w:rsidR="00120077" w14:paraId="7553ABE9" w14:textId="77777777" w:rsidTr="00120077">
        <w:tc>
          <w:tcPr>
            <w:tcW w:w="1519" w:type="dxa"/>
            <w:shd w:val="clear" w:color="auto" w:fill="D9D9D9" w:themeFill="background1" w:themeFillShade="D9"/>
          </w:tcPr>
          <w:p w14:paraId="7D715AC7" w14:textId="77777777" w:rsidR="00120077" w:rsidRDefault="00120077" w:rsidP="00DC34FF">
            <w:pPr>
              <w:pStyle w:val="TableText"/>
            </w:pPr>
            <w:r>
              <w:t>RSA</w:t>
            </w:r>
          </w:p>
        </w:tc>
        <w:tc>
          <w:tcPr>
            <w:tcW w:w="1119" w:type="dxa"/>
            <w:shd w:val="clear" w:color="auto" w:fill="D9D9D9" w:themeFill="background1" w:themeFillShade="D9"/>
          </w:tcPr>
          <w:p w14:paraId="00B48AA5" w14:textId="77777777" w:rsidR="00120077" w:rsidRDefault="00120077" w:rsidP="00DC34FF">
            <w:pPr>
              <w:pStyle w:val="TableText"/>
            </w:pPr>
          </w:p>
        </w:tc>
        <w:tc>
          <w:tcPr>
            <w:tcW w:w="1117" w:type="dxa"/>
            <w:shd w:val="clear" w:color="auto" w:fill="D9D9D9" w:themeFill="background1" w:themeFillShade="D9"/>
          </w:tcPr>
          <w:p w14:paraId="29378348" w14:textId="77777777" w:rsidR="00120077" w:rsidRDefault="00120077" w:rsidP="00DC34FF">
            <w:pPr>
              <w:pStyle w:val="TableText"/>
            </w:pPr>
          </w:p>
        </w:tc>
        <w:tc>
          <w:tcPr>
            <w:tcW w:w="1119" w:type="dxa"/>
            <w:shd w:val="clear" w:color="auto" w:fill="D9D9D9" w:themeFill="background1" w:themeFillShade="D9"/>
          </w:tcPr>
          <w:p w14:paraId="51B4227E" w14:textId="77777777" w:rsidR="00120077" w:rsidRDefault="00120077" w:rsidP="00DC34FF">
            <w:pPr>
              <w:pStyle w:val="TableText"/>
            </w:pPr>
          </w:p>
        </w:tc>
        <w:tc>
          <w:tcPr>
            <w:tcW w:w="1119" w:type="dxa"/>
            <w:shd w:val="clear" w:color="auto" w:fill="D9D9D9" w:themeFill="background1" w:themeFillShade="D9"/>
          </w:tcPr>
          <w:p w14:paraId="069C301A" w14:textId="77777777" w:rsidR="00120077" w:rsidRDefault="00120077" w:rsidP="00DC34FF">
            <w:pPr>
              <w:pStyle w:val="TableText"/>
            </w:pPr>
          </w:p>
        </w:tc>
        <w:tc>
          <w:tcPr>
            <w:tcW w:w="1119" w:type="dxa"/>
            <w:shd w:val="clear" w:color="auto" w:fill="D9D9D9" w:themeFill="background1" w:themeFillShade="D9"/>
          </w:tcPr>
          <w:p w14:paraId="30EE1C07" w14:textId="77777777" w:rsidR="00120077" w:rsidRDefault="00120077" w:rsidP="00DC34FF">
            <w:pPr>
              <w:pStyle w:val="TableText"/>
            </w:pPr>
          </w:p>
        </w:tc>
        <w:tc>
          <w:tcPr>
            <w:tcW w:w="1119" w:type="dxa"/>
            <w:shd w:val="clear" w:color="auto" w:fill="D9D9D9" w:themeFill="background1" w:themeFillShade="D9"/>
          </w:tcPr>
          <w:p w14:paraId="39B6166E" w14:textId="77777777" w:rsidR="00120077" w:rsidRDefault="00120077" w:rsidP="00DC34FF">
            <w:pPr>
              <w:pStyle w:val="TableText"/>
            </w:pPr>
          </w:p>
        </w:tc>
        <w:tc>
          <w:tcPr>
            <w:tcW w:w="1119" w:type="dxa"/>
            <w:shd w:val="clear" w:color="auto" w:fill="D9D9D9" w:themeFill="background1" w:themeFillShade="D9"/>
          </w:tcPr>
          <w:p w14:paraId="1987444B" w14:textId="77777777" w:rsidR="00120077" w:rsidRDefault="00120077" w:rsidP="00DC34FF">
            <w:pPr>
              <w:pStyle w:val="TableText"/>
            </w:pPr>
          </w:p>
        </w:tc>
      </w:tr>
      <w:tr w:rsidR="00120077" w14:paraId="7A02A291" w14:textId="77777777" w:rsidTr="00120077">
        <w:tc>
          <w:tcPr>
            <w:tcW w:w="1519" w:type="dxa"/>
            <w:shd w:val="clear" w:color="auto" w:fill="EAF1DD" w:themeFill="accent3" w:themeFillTint="33"/>
          </w:tcPr>
          <w:p w14:paraId="25F71277" w14:textId="77777777" w:rsidR="00120077" w:rsidRDefault="00120077" w:rsidP="00DC34FF">
            <w:pPr>
              <w:pStyle w:val="TableText"/>
            </w:pPr>
            <w:r>
              <w:t>ECDHE_RSA</w:t>
            </w:r>
          </w:p>
        </w:tc>
        <w:tc>
          <w:tcPr>
            <w:tcW w:w="1119" w:type="dxa"/>
            <w:shd w:val="clear" w:color="auto" w:fill="EAF1DD" w:themeFill="accent3" w:themeFillTint="33"/>
          </w:tcPr>
          <w:p w14:paraId="128C2CC9" w14:textId="77777777" w:rsidR="00120077" w:rsidRDefault="00120077" w:rsidP="00DC34FF">
            <w:pPr>
              <w:pStyle w:val="TableText"/>
            </w:pPr>
            <w:r>
              <w:sym w:font="Wingdings" w:char="F0FC"/>
            </w:r>
          </w:p>
        </w:tc>
        <w:tc>
          <w:tcPr>
            <w:tcW w:w="1117" w:type="dxa"/>
            <w:shd w:val="clear" w:color="auto" w:fill="EAF1DD" w:themeFill="accent3" w:themeFillTint="33"/>
          </w:tcPr>
          <w:p w14:paraId="269ECE6C" w14:textId="77777777" w:rsidR="00120077" w:rsidRDefault="00120077" w:rsidP="00DC34FF">
            <w:pPr>
              <w:pStyle w:val="TableText"/>
            </w:pPr>
            <w:r>
              <w:sym w:font="Wingdings" w:char="F0FC"/>
            </w:r>
          </w:p>
        </w:tc>
        <w:tc>
          <w:tcPr>
            <w:tcW w:w="1119" w:type="dxa"/>
            <w:shd w:val="clear" w:color="auto" w:fill="EAF1DD" w:themeFill="accent3" w:themeFillTint="33"/>
          </w:tcPr>
          <w:p w14:paraId="3561CFF0" w14:textId="77777777" w:rsidR="00120077" w:rsidRDefault="00120077" w:rsidP="00DC34FF">
            <w:pPr>
              <w:pStyle w:val="TableText"/>
            </w:pPr>
            <w:r>
              <w:sym w:font="Wingdings" w:char="F0FC"/>
            </w:r>
          </w:p>
        </w:tc>
        <w:tc>
          <w:tcPr>
            <w:tcW w:w="1119" w:type="dxa"/>
            <w:shd w:val="clear" w:color="auto" w:fill="EAF1DD" w:themeFill="accent3" w:themeFillTint="33"/>
          </w:tcPr>
          <w:p w14:paraId="047307B4" w14:textId="77777777" w:rsidR="00120077" w:rsidRDefault="00120077" w:rsidP="00DC34FF">
            <w:pPr>
              <w:pStyle w:val="TableText"/>
            </w:pPr>
            <w:r>
              <w:sym w:font="Wingdings" w:char="F0FC"/>
            </w:r>
          </w:p>
        </w:tc>
        <w:tc>
          <w:tcPr>
            <w:tcW w:w="1119" w:type="dxa"/>
            <w:shd w:val="clear" w:color="auto" w:fill="EAF1DD" w:themeFill="accent3" w:themeFillTint="33"/>
          </w:tcPr>
          <w:p w14:paraId="4BFB2BE1" w14:textId="77777777" w:rsidR="00120077" w:rsidRDefault="00120077" w:rsidP="00DC34FF">
            <w:pPr>
              <w:pStyle w:val="TableText"/>
            </w:pPr>
            <w:r>
              <w:sym w:font="Wingdings" w:char="F0FC"/>
            </w:r>
          </w:p>
        </w:tc>
        <w:tc>
          <w:tcPr>
            <w:tcW w:w="1119" w:type="dxa"/>
            <w:shd w:val="clear" w:color="auto" w:fill="EAF1DD" w:themeFill="accent3" w:themeFillTint="33"/>
          </w:tcPr>
          <w:p w14:paraId="7DCF2602" w14:textId="77777777" w:rsidR="00120077" w:rsidRDefault="00120077" w:rsidP="00DC34FF">
            <w:pPr>
              <w:pStyle w:val="TableText"/>
            </w:pPr>
          </w:p>
        </w:tc>
        <w:tc>
          <w:tcPr>
            <w:tcW w:w="1119" w:type="dxa"/>
            <w:shd w:val="clear" w:color="auto" w:fill="EAF1DD" w:themeFill="accent3" w:themeFillTint="33"/>
          </w:tcPr>
          <w:p w14:paraId="0EF221AD" w14:textId="77777777" w:rsidR="00120077" w:rsidRDefault="00120077" w:rsidP="00DC34FF">
            <w:pPr>
              <w:pStyle w:val="TableText"/>
            </w:pPr>
            <w:r>
              <w:sym w:font="Wingdings" w:char="F0FC"/>
            </w:r>
          </w:p>
        </w:tc>
      </w:tr>
      <w:tr w:rsidR="00120077" w14:paraId="58B9577B" w14:textId="77777777" w:rsidTr="00120077">
        <w:tc>
          <w:tcPr>
            <w:tcW w:w="1519" w:type="dxa"/>
            <w:shd w:val="clear" w:color="auto" w:fill="EAF1DD" w:themeFill="accent3" w:themeFillTint="33"/>
          </w:tcPr>
          <w:p w14:paraId="522381C5" w14:textId="77777777" w:rsidR="00120077" w:rsidRDefault="00120077" w:rsidP="00DC34FF">
            <w:pPr>
              <w:pStyle w:val="TableText"/>
            </w:pPr>
            <w:r>
              <w:t>DHE_RSA</w:t>
            </w:r>
          </w:p>
        </w:tc>
        <w:tc>
          <w:tcPr>
            <w:tcW w:w="1119" w:type="dxa"/>
            <w:shd w:val="clear" w:color="auto" w:fill="EAF1DD" w:themeFill="accent3" w:themeFillTint="33"/>
          </w:tcPr>
          <w:p w14:paraId="37364E64" w14:textId="77777777" w:rsidR="00120077" w:rsidRDefault="00120077" w:rsidP="00DC34FF">
            <w:pPr>
              <w:pStyle w:val="TableText"/>
            </w:pPr>
            <w:r>
              <w:sym w:font="Wingdings" w:char="F0FC"/>
            </w:r>
          </w:p>
        </w:tc>
        <w:tc>
          <w:tcPr>
            <w:tcW w:w="1117" w:type="dxa"/>
            <w:shd w:val="clear" w:color="auto" w:fill="EAF1DD" w:themeFill="accent3" w:themeFillTint="33"/>
          </w:tcPr>
          <w:p w14:paraId="396A146A" w14:textId="77777777" w:rsidR="00120077" w:rsidRDefault="00120077" w:rsidP="00DC34FF">
            <w:pPr>
              <w:pStyle w:val="TableText"/>
            </w:pPr>
            <w:r>
              <w:sym w:font="Wingdings" w:char="F0FC"/>
            </w:r>
          </w:p>
        </w:tc>
        <w:tc>
          <w:tcPr>
            <w:tcW w:w="1119" w:type="dxa"/>
            <w:shd w:val="clear" w:color="auto" w:fill="EAF1DD" w:themeFill="accent3" w:themeFillTint="33"/>
          </w:tcPr>
          <w:p w14:paraId="359E084A" w14:textId="77777777" w:rsidR="00120077" w:rsidRDefault="00120077" w:rsidP="00DC34FF">
            <w:pPr>
              <w:pStyle w:val="TableText"/>
            </w:pPr>
            <w:r>
              <w:sym w:font="Wingdings" w:char="F0FC"/>
            </w:r>
          </w:p>
        </w:tc>
        <w:tc>
          <w:tcPr>
            <w:tcW w:w="1119" w:type="dxa"/>
            <w:shd w:val="clear" w:color="auto" w:fill="EAF1DD" w:themeFill="accent3" w:themeFillTint="33"/>
          </w:tcPr>
          <w:p w14:paraId="0AB0DA4D" w14:textId="77777777" w:rsidR="00120077" w:rsidRDefault="00120077" w:rsidP="00DC34FF">
            <w:pPr>
              <w:pStyle w:val="TableText"/>
            </w:pPr>
            <w:r>
              <w:sym w:font="Wingdings" w:char="F0FC"/>
            </w:r>
          </w:p>
        </w:tc>
        <w:tc>
          <w:tcPr>
            <w:tcW w:w="1119" w:type="dxa"/>
            <w:shd w:val="clear" w:color="auto" w:fill="EAF1DD" w:themeFill="accent3" w:themeFillTint="33"/>
          </w:tcPr>
          <w:p w14:paraId="3DB3602A" w14:textId="77777777" w:rsidR="00120077" w:rsidRDefault="00120077" w:rsidP="00DC34FF">
            <w:pPr>
              <w:pStyle w:val="TableText"/>
            </w:pPr>
            <w:r>
              <w:sym w:font="Wingdings" w:char="F0FC"/>
            </w:r>
          </w:p>
        </w:tc>
        <w:tc>
          <w:tcPr>
            <w:tcW w:w="1119" w:type="dxa"/>
            <w:shd w:val="clear" w:color="auto" w:fill="EAF1DD" w:themeFill="accent3" w:themeFillTint="33"/>
          </w:tcPr>
          <w:p w14:paraId="257CFAD5" w14:textId="77777777" w:rsidR="00120077" w:rsidRDefault="00120077" w:rsidP="00DC34FF">
            <w:pPr>
              <w:pStyle w:val="TableText"/>
            </w:pPr>
            <w:r>
              <w:sym w:font="Wingdings" w:char="F0FC"/>
            </w:r>
          </w:p>
        </w:tc>
        <w:tc>
          <w:tcPr>
            <w:tcW w:w="1119" w:type="dxa"/>
            <w:shd w:val="clear" w:color="auto" w:fill="EAF1DD" w:themeFill="accent3" w:themeFillTint="33"/>
          </w:tcPr>
          <w:p w14:paraId="46AF9379" w14:textId="77777777" w:rsidR="00120077" w:rsidRDefault="00120077" w:rsidP="00DC34FF">
            <w:pPr>
              <w:pStyle w:val="TableText"/>
            </w:pPr>
          </w:p>
        </w:tc>
      </w:tr>
      <w:tr w:rsidR="00120077" w14:paraId="306B1680" w14:textId="77777777" w:rsidTr="00120077">
        <w:tc>
          <w:tcPr>
            <w:tcW w:w="1519" w:type="dxa"/>
          </w:tcPr>
          <w:p w14:paraId="595DF14F" w14:textId="77777777" w:rsidR="00120077" w:rsidRDefault="00120077" w:rsidP="00DC34FF">
            <w:pPr>
              <w:pStyle w:val="TableText"/>
            </w:pPr>
            <w:r>
              <w:t>ECDH_RSA</w:t>
            </w:r>
          </w:p>
        </w:tc>
        <w:tc>
          <w:tcPr>
            <w:tcW w:w="1119" w:type="dxa"/>
          </w:tcPr>
          <w:p w14:paraId="03FF458F" w14:textId="77777777" w:rsidR="00120077" w:rsidRDefault="00120077" w:rsidP="00DC34FF">
            <w:pPr>
              <w:pStyle w:val="TableText"/>
            </w:pPr>
          </w:p>
        </w:tc>
        <w:tc>
          <w:tcPr>
            <w:tcW w:w="1117" w:type="dxa"/>
          </w:tcPr>
          <w:p w14:paraId="731C3AF7" w14:textId="77777777" w:rsidR="00120077" w:rsidRDefault="00120077" w:rsidP="00DC34FF">
            <w:pPr>
              <w:pStyle w:val="TableText"/>
            </w:pPr>
          </w:p>
        </w:tc>
        <w:tc>
          <w:tcPr>
            <w:tcW w:w="1119" w:type="dxa"/>
          </w:tcPr>
          <w:p w14:paraId="1D0F0287" w14:textId="77777777" w:rsidR="00120077" w:rsidRDefault="00120077" w:rsidP="00DC34FF">
            <w:pPr>
              <w:pStyle w:val="TableText"/>
            </w:pPr>
          </w:p>
        </w:tc>
        <w:tc>
          <w:tcPr>
            <w:tcW w:w="1119" w:type="dxa"/>
          </w:tcPr>
          <w:p w14:paraId="63E0C4FD" w14:textId="77777777" w:rsidR="00120077" w:rsidRDefault="00120077" w:rsidP="00DC34FF">
            <w:pPr>
              <w:pStyle w:val="TableText"/>
            </w:pPr>
          </w:p>
        </w:tc>
        <w:tc>
          <w:tcPr>
            <w:tcW w:w="1119" w:type="dxa"/>
          </w:tcPr>
          <w:p w14:paraId="40F216D8" w14:textId="77777777" w:rsidR="00120077" w:rsidRDefault="00120077" w:rsidP="00DC34FF">
            <w:pPr>
              <w:pStyle w:val="TableText"/>
            </w:pPr>
          </w:p>
        </w:tc>
        <w:tc>
          <w:tcPr>
            <w:tcW w:w="1119" w:type="dxa"/>
          </w:tcPr>
          <w:p w14:paraId="22633CC1" w14:textId="77777777" w:rsidR="00120077" w:rsidRDefault="00120077" w:rsidP="00DC34FF">
            <w:pPr>
              <w:pStyle w:val="TableText"/>
            </w:pPr>
          </w:p>
        </w:tc>
        <w:tc>
          <w:tcPr>
            <w:tcW w:w="1119" w:type="dxa"/>
          </w:tcPr>
          <w:p w14:paraId="541E7B40" w14:textId="77777777" w:rsidR="00120077" w:rsidRDefault="00120077" w:rsidP="00DC34FF">
            <w:pPr>
              <w:pStyle w:val="TableText"/>
            </w:pPr>
          </w:p>
        </w:tc>
      </w:tr>
      <w:tr w:rsidR="00120077" w14:paraId="10D16B0F" w14:textId="77777777" w:rsidTr="00120077">
        <w:tc>
          <w:tcPr>
            <w:tcW w:w="1519" w:type="dxa"/>
          </w:tcPr>
          <w:p w14:paraId="174AF495" w14:textId="77777777" w:rsidR="00120077" w:rsidRDefault="00120077" w:rsidP="00DC34FF">
            <w:pPr>
              <w:pStyle w:val="TableText"/>
            </w:pPr>
            <w:r>
              <w:t>DH_RSA</w:t>
            </w:r>
          </w:p>
        </w:tc>
        <w:tc>
          <w:tcPr>
            <w:tcW w:w="1119" w:type="dxa"/>
          </w:tcPr>
          <w:p w14:paraId="3195C7EE" w14:textId="77777777" w:rsidR="00120077" w:rsidRDefault="00120077" w:rsidP="00DC34FF">
            <w:pPr>
              <w:pStyle w:val="TableText"/>
            </w:pPr>
          </w:p>
        </w:tc>
        <w:tc>
          <w:tcPr>
            <w:tcW w:w="1117" w:type="dxa"/>
          </w:tcPr>
          <w:p w14:paraId="5A23BA18" w14:textId="77777777" w:rsidR="00120077" w:rsidRDefault="00120077" w:rsidP="00DC34FF">
            <w:pPr>
              <w:pStyle w:val="TableText"/>
            </w:pPr>
          </w:p>
        </w:tc>
        <w:tc>
          <w:tcPr>
            <w:tcW w:w="1119" w:type="dxa"/>
          </w:tcPr>
          <w:p w14:paraId="27A7133F" w14:textId="77777777" w:rsidR="00120077" w:rsidRDefault="00120077" w:rsidP="00DC34FF">
            <w:pPr>
              <w:pStyle w:val="TableText"/>
            </w:pPr>
          </w:p>
        </w:tc>
        <w:tc>
          <w:tcPr>
            <w:tcW w:w="1119" w:type="dxa"/>
          </w:tcPr>
          <w:p w14:paraId="4F9A1A46" w14:textId="77777777" w:rsidR="00120077" w:rsidRDefault="00120077" w:rsidP="00DC34FF">
            <w:pPr>
              <w:pStyle w:val="TableText"/>
            </w:pPr>
          </w:p>
        </w:tc>
        <w:tc>
          <w:tcPr>
            <w:tcW w:w="1119" w:type="dxa"/>
          </w:tcPr>
          <w:p w14:paraId="65EEC6B8" w14:textId="77777777" w:rsidR="00120077" w:rsidRDefault="00120077" w:rsidP="00DC34FF">
            <w:pPr>
              <w:pStyle w:val="TableText"/>
            </w:pPr>
          </w:p>
        </w:tc>
        <w:tc>
          <w:tcPr>
            <w:tcW w:w="1119" w:type="dxa"/>
          </w:tcPr>
          <w:p w14:paraId="144A7223" w14:textId="77777777" w:rsidR="00120077" w:rsidRDefault="00120077" w:rsidP="00DC34FF">
            <w:pPr>
              <w:pStyle w:val="TableText"/>
            </w:pPr>
          </w:p>
        </w:tc>
        <w:tc>
          <w:tcPr>
            <w:tcW w:w="1119" w:type="dxa"/>
          </w:tcPr>
          <w:p w14:paraId="070974C5" w14:textId="77777777" w:rsidR="00120077" w:rsidRDefault="00120077" w:rsidP="00DC34FF">
            <w:pPr>
              <w:pStyle w:val="TableText"/>
            </w:pPr>
          </w:p>
        </w:tc>
      </w:tr>
      <w:tr w:rsidR="00120077" w14:paraId="1FE187E6" w14:textId="77777777" w:rsidTr="00120077">
        <w:tc>
          <w:tcPr>
            <w:tcW w:w="1519" w:type="dxa"/>
          </w:tcPr>
          <w:p w14:paraId="4D04C87C" w14:textId="77777777" w:rsidR="00120077" w:rsidRDefault="00120077" w:rsidP="00DC34FF">
            <w:pPr>
              <w:pStyle w:val="TableText"/>
            </w:pPr>
            <w:r>
              <w:t>RSA</w:t>
            </w:r>
          </w:p>
        </w:tc>
        <w:tc>
          <w:tcPr>
            <w:tcW w:w="1119" w:type="dxa"/>
          </w:tcPr>
          <w:p w14:paraId="4B8C1310" w14:textId="77777777" w:rsidR="00120077" w:rsidRDefault="00120077" w:rsidP="00DC34FF">
            <w:pPr>
              <w:pStyle w:val="TableText"/>
            </w:pPr>
          </w:p>
        </w:tc>
        <w:tc>
          <w:tcPr>
            <w:tcW w:w="1117" w:type="dxa"/>
          </w:tcPr>
          <w:p w14:paraId="57C43ABB" w14:textId="77777777" w:rsidR="00120077" w:rsidRDefault="00120077" w:rsidP="00DC34FF">
            <w:pPr>
              <w:pStyle w:val="TableText"/>
            </w:pPr>
          </w:p>
        </w:tc>
        <w:tc>
          <w:tcPr>
            <w:tcW w:w="1119" w:type="dxa"/>
          </w:tcPr>
          <w:p w14:paraId="1E0E03AF" w14:textId="77777777" w:rsidR="00120077" w:rsidRDefault="00120077" w:rsidP="00DC34FF">
            <w:pPr>
              <w:pStyle w:val="TableText"/>
            </w:pPr>
          </w:p>
        </w:tc>
        <w:tc>
          <w:tcPr>
            <w:tcW w:w="1119" w:type="dxa"/>
          </w:tcPr>
          <w:p w14:paraId="1AB00BB2" w14:textId="77777777" w:rsidR="00120077" w:rsidRDefault="00120077" w:rsidP="00DC34FF">
            <w:pPr>
              <w:pStyle w:val="TableText"/>
            </w:pPr>
          </w:p>
        </w:tc>
        <w:tc>
          <w:tcPr>
            <w:tcW w:w="1119" w:type="dxa"/>
          </w:tcPr>
          <w:p w14:paraId="6EBD6B33" w14:textId="77777777" w:rsidR="00120077" w:rsidRDefault="00120077" w:rsidP="00DC34FF">
            <w:pPr>
              <w:pStyle w:val="TableText"/>
            </w:pPr>
          </w:p>
        </w:tc>
        <w:tc>
          <w:tcPr>
            <w:tcW w:w="1119" w:type="dxa"/>
          </w:tcPr>
          <w:p w14:paraId="73C684ED" w14:textId="77777777" w:rsidR="00120077" w:rsidRDefault="00120077" w:rsidP="00DC34FF">
            <w:pPr>
              <w:pStyle w:val="TableText"/>
            </w:pPr>
          </w:p>
        </w:tc>
        <w:tc>
          <w:tcPr>
            <w:tcW w:w="1119" w:type="dxa"/>
          </w:tcPr>
          <w:p w14:paraId="21E66C9D" w14:textId="77777777" w:rsidR="00120077" w:rsidRDefault="00120077" w:rsidP="00DC34FF">
            <w:pPr>
              <w:pStyle w:val="TableText"/>
            </w:pPr>
          </w:p>
        </w:tc>
      </w:tr>
      <w:tr w:rsidR="00120077" w14:paraId="41A548F0" w14:textId="77777777" w:rsidTr="00120077">
        <w:tc>
          <w:tcPr>
            <w:tcW w:w="1519" w:type="dxa"/>
          </w:tcPr>
          <w:p w14:paraId="2A273342" w14:textId="77777777" w:rsidR="00120077" w:rsidRDefault="00120077" w:rsidP="00DC34FF">
            <w:pPr>
              <w:pStyle w:val="TableText"/>
            </w:pPr>
          </w:p>
        </w:tc>
        <w:tc>
          <w:tcPr>
            <w:tcW w:w="1119" w:type="dxa"/>
          </w:tcPr>
          <w:p w14:paraId="3CE6475D" w14:textId="77777777" w:rsidR="00120077" w:rsidRDefault="00120077" w:rsidP="00DC34FF">
            <w:pPr>
              <w:pStyle w:val="TableText"/>
            </w:pPr>
          </w:p>
        </w:tc>
        <w:tc>
          <w:tcPr>
            <w:tcW w:w="1117" w:type="dxa"/>
          </w:tcPr>
          <w:p w14:paraId="694C9333" w14:textId="77777777" w:rsidR="00120077" w:rsidRDefault="00120077" w:rsidP="00DC34FF">
            <w:pPr>
              <w:pStyle w:val="TableText"/>
            </w:pPr>
          </w:p>
        </w:tc>
        <w:tc>
          <w:tcPr>
            <w:tcW w:w="1119" w:type="dxa"/>
          </w:tcPr>
          <w:p w14:paraId="39B7F241" w14:textId="77777777" w:rsidR="00120077" w:rsidRDefault="00120077" w:rsidP="00DC34FF">
            <w:pPr>
              <w:pStyle w:val="TableText"/>
            </w:pPr>
          </w:p>
        </w:tc>
        <w:tc>
          <w:tcPr>
            <w:tcW w:w="1119" w:type="dxa"/>
          </w:tcPr>
          <w:p w14:paraId="60D58293" w14:textId="77777777" w:rsidR="00120077" w:rsidRDefault="00120077" w:rsidP="00DC34FF">
            <w:pPr>
              <w:pStyle w:val="TableText"/>
            </w:pPr>
          </w:p>
        </w:tc>
        <w:tc>
          <w:tcPr>
            <w:tcW w:w="1119" w:type="dxa"/>
          </w:tcPr>
          <w:p w14:paraId="79FF2EDF" w14:textId="77777777" w:rsidR="00120077" w:rsidRDefault="00120077" w:rsidP="00DC34FF">
            <w:pPr>
              <w:pStyle w:val="TableText"/>
            </w:pPr>
          </w:p>
        </w:tc>
        <w:tc>
          <w:tcPr>
            <w:tcW w:w="1119" w:type="dxa"/>
          </w:tcPr>
          <w:p w14:paraId="4DB60950" w14:textId="77777777" w:rsidR="00120077" w:rsidRDefault="00120077" w:rsidP="00DC34FF">
            <w:pPr>
              <w:pStyle w:val="TableText"/>
            </w:pPr>
          </w:p>
        </w:tc>
        <w:tc>
          <w:tcPr>
            <w:tcW w:w="1119" w:type="dxa"/>
          </w:tcPr>
          <w:p w14:paraId="5B9015E8" w14:textId="77777777" w:rsidR="00120077" w:rsidRDefault="00120077" w:rsidP="00DC34FF">
            <w:pPr>
              <w:pStyle w:val="TableText"/>
            </w:pPr>
          </w:p>
        </w:tc>
      </w:tr>
      <w:tr w:rsidR="00120077" w14:paraId="241088F5" w14:textId="77777777" w:rsidTr="00120077">
        <w:tc>
          <w:tcPr>
            <w:tcW w:w="1519" w:type="dxa"/>
            <w:shd w:val="clear" w:color="auto" w:fill="D9D9D9" w:themeFill="background1" w:themeFillShade="D9"/>
          </w:tcPr>
          <w:p w14:paraId="7CEBE8FD" w14:textId="77777777" w:rsidR="00120077" w:rsidRDefault="00120077" w:rsidP="00DC34FF">
            <w:pPr>
              <w:pStyle w:val="TableText"/>
            </w:pPr>
            <w:r>
              <w:t>PSK</w:t>
            </w:r>
          </w:p>
        </w:tc>
        <w:tc>
          <w:tcPr>
            <w:tcW w:w="1119" w:type="dxa"/>
            <w:shd w:val="clear" w:color="auto" w:fill="D9D9D9" w:themeFill="background1" w:themeFillShade="D9"/>
          </w:tcPr>
          <w:p w14:paraId="01562EE5" w14:textId="77777777" w:rsidR="00120077" w:rsidRDefault="00120077" w:rsidP="00DC34FF">
            <w:pPr>
              <w:pStyle w:val="TableText"/>
            </w:pPr>
          </w:p>
        </w:tc>
        <w:tc>
          <w:tcPr>
            <w:tcW w:w="1117" w:type="dxa"/>
            <w:shd w:val="clear" w:color="auto" w:fill="D9D9D9" w:themeFill="background1" w:themeFillShade="D9"/>
          </w:tcPr>
          <w:p w14:paraId="6251B9C4" w14:textId="77777777" w:rsidR="00120077" w:rsidRDefault="00120077" w:rsidP="00DC34FF">
            <w:pPr>
              <w:pStyle w:val="TableText"/>
            </w:pPr>
          </w:p>
        </w:tc>
        <w:tc>
          <w:tcPr>
            <w:tcW w:w="1119" w:type="dxa"/>
            <w:shd w:val="clear" w:color="auto" w:fill="D9D9D9" w:themeFill="background1" w:themeFillShade="D9"/>
          </w:tcPr>
          <w:p w14:paraId="74508558" w14:textId="77777777" w:rsidR="00120077" w:rsidRDefault="00120077" w:rsidP="00DC34FF">
            <w:pPr>
              <w:pStyle w:val="TableText"/>
            </w:pPr>
          </w:p>
        </w:tc>
        <w:tc>
          <w:tcPr>
            <w:tcW w:w="1119" w:type="dxa"/>
            <w:shd w:val="clear" w:color="auto" w:fill="D9D9D9" w:themeFill="background1" w:themeFillShade="D9"/>
          </w:tcPr>
          <w:p w14:paraId="501870E9" w14:textId="77777777" w:rsidR="00120077" w:rsidRDefault="00120077" w:rsidP="00DC34FF">
            <w:pPr>
              <w:pStyle w:val="TableText"/>
            </w:pPr>
          </w:p>
        </w:tc>
        <w:tc>
          <w:tcPr>
            <w:tcW w:w="1119" w:type="dxa"/>
            <w:shd w:val="clear" w:color="auto" w:fill="D9D9D9" w:themeFill="background1" w:themeFillShade="D9"/>
          </w:tcPr>
          <w:p w14:paraId="54B082DE" w14:textId="77777777" w:rsidR="00120077" w:rsidRDefault="00120077" w:rsidP="00DC34FF">
            <w:pPr>
              <w:pStyle w:val="TableText"/>
            </w:pPr>
          </w:p>
        </w:tc>
        <w:tc>
          <w:tcPr>
            <w:tcW w:w="1119" w:type="dxa"/>
            <w:shd w:val="clear" w:color="auto" w:fill="D9D9D9" w:themeFill="background1" w:themeFillShade="D9"/>
          </w:tcPr>
          <w:p w14:paraId="129971E4" w14:textId="77777777" w:rsidR="00120077" w:rsidRDefault="00120077" w:rsidP="00DC34FF">
            <w:pPr>
              <w:pStyle w:val="TableText"/>
            </w:pPr>
          </w:p>
        </w:tc>
        <w:tc>
          <w:tcPr>
            <w:tcW w:w="1119" w:type="dxa"/>
            <w:shd w:val="clear" w:color="auto" w:fill="D9D9D9" w:themeFill="background1" w:themeFillShade="D9"/>
          </w:tcPr>
          <w:p w14:paraId="23B2F93E" w14:textId="77777777" w:rsidR="00120077" w:rsidRDefault="00120077" w:rsidP="00DC34FF">
            <w:pPr>
              <w:pStyle w:val="TableText"/>
            </w:pPr>
          </w:p>
        </w:tc>
      </w:tr>
      <w:tr w:rsidR="00120077" w14:paraId="49FF82F9" w14:textId="77777777" w:rsidTr="00120077">
        <w:tc>
          <w:tcPr>
            <w:tcW w:w="1519" w:type="dxa"/>
            <w:shd w:val="clear" w:color="auto" w:fill="EAF1DD" w:themeFill="accent3" w:themeFillTint="33"/>
          </w:tcPr>
          <w:p w14:paraId="2962D2C8" w14:textId="77777777" w:rsidR="00120077" w:rsidRDefault="00120077" w:rsidP="00DC34FF">
            <w:pPr>
              <w:pStyle w:val="TableText"/>
            </w:pPr>
            <w:r>
              <w:t>ECDHE_PSK</w:t>
            </w:r>
          </w:p>
        </w:tc>
        <w:tc>
          <w:tcPr>
            <w:tcW w:w="1119" w:type="dxa"/>
            <w:shd w:val="clear" w:color="auto" w:fill="EAF1DD" w:themeFill="accent3" w:themeFillTint="33"/>
          </w:tcPr>
          <w:p w14:paraId="4F3D09D6" w14:textId="77777777" w:rsidR="00120077" w:rsidRDefault="00120077" w:rsidP="00DC34FF">
            <w:pPr>
              <w:pStyle w:val="TableText"/>
            </w:pPr>
          </w:p>
        </w:tc>
        <w:tc>
          <w:tcPr>
            <w:tcW w:w="1117" w:type="dxa"/>
            <w:shd w:val="clear" w:color="auto" w:fill="EAF1DD" w:themeFill="accent3" w:themeFillTint="33"/>
          </w:tcPr>
          <w:p w14:paraId="73AF4602" w14:textId="77777777" w:rsidR="00120077" w:rsidRDefault="00120077" w:rsidP="00DC34FF">
            <w:pPr>
              <w:pStyle w:val="TableText"/>
            </w:pPr>
          </w:p>
        </w:tc>
        <w:tc>
          <w:tcPr>
            <w:tcW w:w="1119" w:type="dxa"/>
            <w:shd w:val="clear" w:color="auto" w:fill="EAF1DD" w:themeFill="accent3" w:themeFillTint="33"/>
          </w:tcPr>
          <w:p w14:paraId="261DB0D1" w14:textId="77777777" w:rsidR="00120077" w:rsidRDefault="00120077" w:rsidP="00DC34FF">
            <w:pPr>
              <w:pStyle w:val="TableText"/>
            </w:pPr>
            <w:r>
              <w:sym w:font="Wingdings" w:char="F0FC"/>
            </w:r>
          </w:p>
        </w:tc>
        <w:tc>
          <w:tcPr>
            <w:tcW w:w="1119" w:type="dxa"/>
            <w:shd w:val="clear" w:color="auto" w:fill="EAF1DD" w:themeFill="accent3" w:themeFillTint="33"/>
          </w:tcPr>
          <w:p w14:paraId="5C14FF97" w14:textId="77777777" w:rsidR="00120077" w:rsidRDefault="00120077" w:rsidP="00DC34FF">
            <w:pPr>
              <w:pStyle w:val="TableText"/>
            </w:pPr>
            <w:r>
              <w:sym w:font="Wingdings" w:char="F0FC"/>
            </w:r>
          </w:p>
        </w:tc>
        <w:tc>
          <w:tcPr>
            <w:tcW w:w="1119" w:type="dxa"/>
            <w:shd w:val="clear" w:color="auto" w:fill="EAF1DD" w:themeFill="accent3" w:themeFillTint="33"/>
          </w:tcPr>
          <w:p w14:paraId="2C9E3081" w14:textId="77777777" w:rsidR="00120077" w:rsidRDefault="00120077" w:rsidP="00DC34FF">
            <w:pPr>
              <w:pStyle w:val="TableText"/>
            </w:pPr>
            <w:r>
              <w:sym w:font="Wingdings" w:char="F0FC"/>
            </w:r>
          </w:p>
        </w:tc>
        <w:tc>
          <w:tcPr>
            <w:tcW w:w="1119" w:type="dxa"/>
            <w:shd w:val="clear" w:color="auto" w:fill="EAF1DD" w:themeFill="accent3" w:themeFillTint="33"/>
          </w:tcPr>
          <w:p w14:paraId="4BB786E0" w14:textId="77777777" w:rsidR="00120077" w:rsidRDefault="00120077" w:rsidP="00DC34FF">
            <w:pPr>
              <w:pStyle w:val="TableText"/>
            </w:pPr>
          </w:p>
        </w:tc>
        <w:tc>
          <w:tcPr>
            <w:tcW w:w="1119" w:type="dxa"/>
            <w:shd w:val="clear" w:color="auto" w:fill="EAF1DD" w:themeFill="accent3" w:themeFillTint="33"/>
          </w:tcPr>
          <w:p w14:paraId="5ABE1A30" w14:textId="77777777" w:rsidR="00120077" w:rsidRDefault="00120077" w:rsidP="00DC34FF">
            <w:pPr>
              <w:pStyle w:val="TableText"/>
            </w:pPr>
            <w:r>
              <w:sym w:font="Wingdings" w:char="F0FC"/>
            </w:r>
          </w:p>
        </w:tc>
      </w:tr>
      <w:tr w:rsidR="00120077" w14:paraId="546F33D8" w14:textId="77777777" w:rsidTr="00120077">
        <w:tc>
          <w:tcPr>
            <w:tcW w:w="1519" w:type="dxa"/>
            <w:shd w:val="clear" w:color="auto" w:fill="EAF1DD" w:themeFill="accent3" w:themeFillTint="33"/>
          </w:tcPr>
          <w:p w14:paraId="6A5054A2" w14:textId="77777777" w:rsidR="00120077" w:rsidRDefault="00120077" w:rsidP="00DC34FF">
            <w:pPr>
              <w:pStyle w:val="TableText"/>
            </w:pPr>
            <w:r>
              <w:t>DHE_PSK</w:t>
            </w:r>
          </w:p>
        </w:tc>
        <w:tc>
          <w:tcPr>
            <w:tcW w:w="1119" w:type="dxa"/>
            <w:shd w:val="clear" w:color="auto" w:fill="EAF1DD" w:themeFill="accent3" w:themeFillTint="33"/>
          </w:tcPr>
          <w:p w14:paraId="26CBC450" w14:textId="77777777" w:rsidR="00120077" w:rsidRDefault="00120077" w:rsidP="00DC34FF">
            <w:pPr>
              <w:pStyle w:val="TableText"/>
            </w:pPr>
            <w:r>
              <w:sym w:font="Wingdings" w:char="F0FC"/>
            </w:r>
          </w:p>
        </w:tc>
        <w:tc>
          <w:tcPr>
            <w:tcW w:w="1117" w:type="dxa"/>
            <w:shd w:val="clear" w:color="auto" w:fill="EAF1DD" w:themeFill="accent3" w:themeFillTint="33"/>
          </w:tcPr>
          <w:p w14:paraId="7236F565" w14:textId="77777777" w:rsidR="00120077" w:rsidRDefault="00120077" w:rsidP="00DC34FF">
            <w:pPr>
              <w:pStyle w:val="TableText"/>
            </w:pPr>
            <w:r>
              <w:sym w:font="Wingdings" w:char="F0FC"/>
            </w:r>
          </w:p>
        </w:tc>
        <w:tc>
          <w:tcPr>
            <w:tcW w:w="1119" w:type="dxa"/>
            <w:shd w:val="clear" w:color="auto" w:fill="EAF1DD" w:themeFill="accent3" w:themeFillTint="33"/>
          </w:tcPr>
          <w:p w14:paraId="417116B5" w14:textId="77777777" w:rsidR="00120077" w:rsidRDefault="00120077" w:rsidP="00DC34FF">
            <w:pPr>
              <w:pStyle w:val="TableText"/>
            </w:pPr>
            <w:r>
              <w:sym w:font="Wingdings" w:char="F0FC"/>
            </w:r>
          </w:p>
        </w:tc>
        <w:tc>
          <w:tcPr>
            <w:tcW w:w="1119" w:type="dxa"/>
            <w:shd w:val="clear" w:color="auto" w:fill="EAF1DD" w:themeFill="accent3" w:themeFillTint="33"/>
          </w:tcPr>
          <w:p w14:paraId="2A80F0B3" w14:textId="77777777" w:rsidR="00120077" w:rsidRDefault="00120077" w:rsidP="00DC34FF">
            <w:pPr>
              <w:pStyle w:val="TableText"/>
            </w:pPr>
            <w:r>
              <w:sym w:font="Wingdings" w:char="F0FC"/>
            </w:r>
          </w:p>
        </w:tc>
        <w:tc>
          <w:tcPr>
            <w:tcW w:w="1119" w:type="dxa"/>
            <w:shd w:val="clear" w:color="auto" w:fill="EAF1DD" w:themeFill="accent3" w:themeFillTint="33"/>
          </w:tcPr>
          <w:p w14:paraId="2F9EDFCA" w14:textId="77777777" w:rsidR="00120077" w:rsidRDefault="00120077" w:rsidP="00DC34FF">
            <w:pPr>
              <w:pStyle w:val="TableText"/>
            </w:pPr>
            <w:r>
              <w:sym w:font="Wingdings" w:char="F0FC"/>
            </w:r>
          </w:p>
        </w:tc>
        <w:tc>
          <w:tcPr>
            <w:tcW w:w="1119" w:type="dxa"/>
            <w:shd w:val="clear" w:color="auto" w:fill="EAF1DD" w:themeFill="accent3" w:themeFillTint="33"/>
          </w:tcPr>
          <w:p w14:paraId="7CFC1D46" w14:textId="77777777" w:rsidR="00120077" w:rsidRDefault="00120077" w:rsidP="00DC34FF">
            <w:pPr>
              <w:pStyle w:val="TableText"/>
            </w:pPr>
          </w:p>
        </w:tc>
        <w:tc>
          <w:tcPr>
            <w:tcW w:w="1119" w:type="dxa"/>
            <w:shd w:val="clear" w:color="auto" w:fill="EAF1DD" w:themeFill="accent3" w:themeFillTint="33"/>
          </w:tcPr>
          <w:p w14:paraId="6EFBFEE9" w14:textId="77777777" w:rsidR="00120077" w:rsidRDefault="00120077" w:rsidP="00DC34FF">
            <w:pPr>
              <w:pStyle w:val="TableText"/>
            </w:pPr>
            <w:r>
              <w:sym w:font="Wingdings" w:char="F0FC"/>
            </w:r>
          </w:p>
        </w:tc>
      </w:tr>
      <w:tr w:rsidR="00120077" w14:paraId="2D31DF73" w14:textId="77777777" w:rsidTr="00120077">
        <w:tc>
          <w:tcPr>
            <w:tcW w:w="1519" w:type="dxa"/>
          </w:tcPr>
          <w:p w14:paraId="4924C168" w14:textId="77777777" w:rsidR="00120077" w:rsidRDefault="00120077" w:rsidP="00DC34FF">
            <w:pPr>
              <w:pStyle w:val="TableText"/>
            </w:pPr>
            <w:r>
              <w:t>PSK</w:t>
            </w:r>
          </w:p>
        </w:tc>
        <w:tc>
          <w:tcPr>
            <w:tcW w:w="1119" w:type="dxa"/>
          </w:tcPr>
          <w:p w14:paraId="221C87C1" w14:textId="77777777" w:rsidR="00120077" w:rsidRDefault="00120077" w:rsidP="00DC34FF">
            <w:pPr>
              <w:pStyle w:val="TableText"/>
            </w:pPr>
          </w:p>
        </w:tc>
        <w:tc>
          <w:tcPr>
            <w:tcW w:w="1117" w:type="dxa"/>
          </w:tcPr>
          <w:p w14:paraId="3B90A9D7" w14:textId="77777777" w:rsidR="00120077" w:rsidRDefault="00120077" w:rsidP="00DC34FF">
            <w:pPr>
              <w:pStyle w:val="TableText"/>
            </w:pPr>
          </w:p>
        </w:tc>
        <w:tc>
          <w:tcPr>
            <w:tcW w:w="1119" w:type="dxa"/>
          </w:tcPr>
          <w:p w14:paraId="37D075D2" w14:textId="77777777" w:rsidR="00120077" w:rsidRDefault="00120077" w:rsidP="00DC34FF">
            <w:pPr>
              <w:pStyle w:val="TableText"/>
            </w:pPr>
          </w:p>
        </w:tc>
        <w:tc>
          <w:tcPr>
            <w:tcW w:w="1119" w:type="dxa"/>
          </w:tcPr>
          <w:p w14:paraId="5344D586" w14:textId="77777777" w:rsidR="00120077" w:rsidRDefault="00120077" w:rsidP="00DC34FF">
            <w:pPr>
              <w:pStyle w:val="TableText"/>
            </w:pPr>
          </w:p>
        </w:tc>
        <w:tc>
          <w:tcPr>
            <w:tcW w:w="1119" w:type="dxa"/>
          </w:tcPr>
          <w:p w14:paraId="12C06686" w14:textId="77777777" w:rsidR="00120077" w:rsidRDefault="00120077" w:rsidP="00DC34FF">
            <w:pPr>
              <w:pStyle w:val="TableText"/>
            </w:pPr>
          </w:p>
        </w:tc>
        <w:tc>
          <w:tcPr>
            <w:tcW w:w="1119" w:type="dxa"/>
          </w:tcPr>
          <w:p w14:paraId="7A29EB48" w14:textId="77777777" w:rsidR="00120077" w:rsidRDefault="00120077" w:rsidP="00DC34FF">
            <w:pPr>
              <w:pStyle w:val="TableText"/>
            </w:pPr>
          </w:p>
        </w:tc>
        <w:tc>
          <w:tcPr>
            <w:tcW w:w="1119" w:type="dxa"/>
          </w:tcPr>
          <w:p w14:paraId="353429BC" w14:textId="77777777" w:rsidR="00120077" w:rsidRDefault="00120077" w:rsidP="00DC34FF">
            <w:pPr>
              <w:pStyle w:val="TableText"/>
            </w:pPr>
          </w:p>
        </w:tc>
      </w:tr>
      <w:tr w:rsidR="00120077" w14:paraId="440012C2" w14:textId="77777777" w:rsidTr="00120077">
        <w:tc>
          <w:tcPr>
            <w:tcW w:w="1519" w:type="dxa"/>
          </w:tcPr>
          <w:p w14:paraId="6D56038F" w14:textId="77777777" w:rsidR="00120077" w:rsidRDefault="00120077" w:rsidP="00DC34FF">
            <w:pPr>
              <w:pStyle w:val="TableText"/>
            </w:pPr>
          </w:p>
        </w:tc>
        <w:tc>
          <w:tcPr>
            <w:tcW w:w="1119" w:type="dxa"/>
          </w:tcPr>
          <w:p w14:paraId="17D37B6A" w14:textId="77777777" w:rsidR="00120077" w:rsidRDefault="00120077" w:rsidP="00DC34FF">
            <w:pPr>
              <w:pStyle w:val="TableText"/>
            </w:pPr>
          </w:p>
        </w:tc>
        <w:tc>
          <w:tcPr>
            <w:tcW w:w="1117" w:type="dxa"/>
          </w:tcPr>
          <w:p w14:paraId="27324BBB" w14:textId="77777777" w:rsidR="00120077" w:rsidRDefault="00120077" w:rsidP="00DC34FF">
            <w:pPr>
              <w:pStyle w:val="TableText"/>
            </w:pPr>
          </w:p>
        </w:tc>
        <w:tc>
          <w:tcPr>
            <w:tcW w:w="1119" w:type="dxa"/>
          </w:tcPr>
          <w:p w14:paraId="4F8FFD94" w14:textId="77777777" w:rsidR="00120077" w:rsidRDefault="00120077" w:rsidP="00DC34FF">
            <w:pPr>
              <w:pStyle w:val="TableText"/>
            </w:pPr>
          </w:p>
        </w:tc>
        <w:tc>
          <w:tcPr>
            <w:tcW w:w="1119" w:type="dxa"/>
          </w:tcPr>
          <w:p w14:paraId="61FFFCE4" w14:textId="77777777" w:rsidR="00120077" w:rsidRDefault="00120077" w:rsidP="00DC34FF">
            <w:pPr>
              <w:pStyle w:val="TableText"/>
            </w:pPr>
          </w:p>
        </w:tc>
        <w:tc>
          <w:tcPr>
            <w:tcW w:w="1119" w:type="dxa"/>
          </w:tcPr>
          <w:p w14:paraId="3495A6C6" w14:textId="77777777" w:rsidR="00120077" w:rsidRDefault="00120077" w:rsidP="00DC34FF">
            <w:pPr>
              <w:pStyle w:val="TableText"/>
            </w:pPr>
          </w:p>
        </w:tc>
        <w:tc>
          <w:tcPr>
            <w:tcW w:w="1119" w:type="dxa"/>
          </w:tcPr>
          <w:p w14:paraId="6C2BBBA4" w14:textId="77777777" w:rsidR="00120077" w:rsidRDefault="00120077" w:rsidP="00DC34FF">
            <w:pPr>
              <w:pStyle w:val="TableText"/>
            </w:pPr>
          </w:p>
        </w:tc>
        <w:tc>
          <w:tcPr>
            <w:tcW w:w="1119" w:type="dxa"/>
          </w:tcPr>
          <w:p w14:paraId="64CA67E1" w14:textId="77777777" w:rsidR="00120077" w:rsidRDefault="00120077" w:rsidP="00DC34FF">
            <w:pPr>
              <w:pStyle w:val="TableText"/>
            </w:pPr>
          </w:p>
        </w:tc>
      </w:tr>
      <w:tr w:rsidR="00120077" w14:paraId="1394F5AA" w14:textId="77777777" w:rsidTr="00120077">
        <w:tc>
          <w:tcPr>
            <w:tcW w:w="1519" w:type="dxa"/>
            <w:shd w:val="clear" w:color="auto" w:fill="D9D9D9" w:themeFill="background1" w:themeFillShade="D9"/>
          </w:tcPr>
          <w:p w14:paraId="51DC6528" w14:textId="77777777" w:rsidR="00120077" w:rsidRDefault="00120077" w:rsidP="00DC34FF">
            <w:pPr>
              <w:pStyle w:val="TableText"/>
            </w:pPr>
            <w:r>
              <w:t>DSA</w:t>
            </w:r>
          </w:p>
        </w:tc>
        <w:tc>
          <w:tcPr>
            <w:tcW w:w="1119" w:type="dxa"/>
            <w:shd w:val="clear" w:color="auto" w:fill="D9D9D9" w:themeFill="background1" w:themeFillShade="D9"/>
          </w:tcPr>
          <w:p w14:paraId="0F2190B7" w14:textId="77777777" w:rsidR="00120077" w:rsidRDefault="00120077" w:rsidP="00DC34FF">
            <w:pPr>
              <w:pStyle w:val="TableText"/>
            </w:pPr>
          </w:p>
        </w:tc>
        <w:tc>
          <w:tcPr>
            <w:tcW w:w="1117" w:type="dxa"/>
            <w:shd w:val="clear" w:color="auto" w:fill="D9D9D9" w:themeFill="background1" w:themeFillShade="D9"/>
          </w:tcPr>
          <w:p w14:paraId="15B98683" w14:textId="77777777" w:rsidR="00120077" w:rsidRDefault="00120077" w:rsidP="00DC34FF">
            <w:pPr>
              <w:pStyle w:val="TableText"/>
            </w:pPr>
          </w:p>
        </w:tc>
        <w:tc>
          <w:tcPr>
            <w:tcW w:w="1119" w:type="dxa"/>
            <w:shd w:val="clear" w:color="auto" w:fill="D9D9D9" w:themeFill="background1" w:themeFillShade="D9"/>
          </w:tcPr>
          <w:p w14:paraId="096A14C1" w14:textId="77777777" w:rsidR="00120077" w:rsidRDefault="00120077" w:rsidP="00DC34FF">
            <w:pPr>
              <w:pStyle w:val="TableText"/>
            </w:pPr>
          </w:p>
        </w:tc>
        <w:tc>
          <w:tcPr>
            <w:tcW w:w="1119" w:type="dxa"/>
            <w:shd w:val="clear" w:color="auto" w:fill="D9D9D9" w:themeFill="background1" w:themeFillShade="D9"/>
          </w:tcPr>
          <w:p w14:paraId="45AAD654" w14:textId="77777777" w:rsidR="00120077" w:rsidRDefault="00120077" w:rsidP="00DC34FF">
            <w:pPr>
              <w:pStyle w:val="TableText"/>
            </w:pPr>
          </w:p>
        </w:tc>
        <w:tc>
          <w:tcPr>
            <w:tcW w:w="1119" w:type="dxa"/>
            <w:shd w:val="clear" w:color="auto" w:fill="D9D9D9" w:themeFill="background1" w:themeFillShade="D9"/>
          </w:tcPr>
          <w:p w14:paraId="45ED206B" w14:textId="77777777" w:rsidR="00120077" w:rsidRDefault="00120077" w:rsidP="00DC34FF">
            <w:pPr>
              <w:pStyle w:val="TableText"/>
            </w:pPr>
          </w:p>
        </w:tc>
        <w:tc>
          <w:tcPr>
            <w:tcW w:w="1119" w:type="dxa"/>
            <w:shd w:val="clear" w:color="auto" w:fill="D9D9D9" w:themeFill="background1" w:themeFillShade="D9"/>
          </w:tcPr>
          <w:p w14:paraId="350182C9" w14:textId="77777777" w:rsidR="00120077" w:rsidRDefault="00120077" w:rsidP="00DC34FF">
            <w:pPr>
              <w:pStyle w:val="TableText"/>
            </w:pPr>
          </w:p>
        </w:tc>
        <w:tc>
          <w:tcPr>
            <w:tcW w:w="1119" w:type="dxa"/>
            <w:shd w:val="clear" w:color="auto" w:fill="D9D9D9" w:themeFill="background1" w:themeFillShade="D9"/>
          </w:tcPr>
          <w:p w14:paraId="160331AA" w14:textId="77777777" w:rsidR="00120077" w:rsidRDefault="00120077" w:rsidP="00DC34FF">
            <w:pPr>
              <w:pStyle w:val="TableText"/>
            </w:pPr>
          </w:p>
        </w:tc>
      </w:tr>
      <w:tr w:rsidR="00120077" w14:paraId="62372510" w14:textId="77777777" w:rsidTr="00120077">
        <w:tc>
          <w:tcPr>
            <w:tcW w:w="1519" w:type="dxa"/>
          </w:tcPr>
          <w:p w14:paraId="54A1495B" w14:textId="77777777" w:rsidR="00120077" w:rsidRDefault="00120077" w:rsidP="00DC34FF">
            <w:pPr>
              <w:pStyle w:val="TableText"/>
            </w:pPr>
            <w:r>
              <w:t>DHE_DSS</w:t>
            </w:r>
          </w:p>
        </w:tc>
        <w:tc>
          <w:tcPr>
            <w:tcW w:w="1119" w:type="dxa"/>
          </w:tcPr>
          <w:p w14:paraId="4A8816A7" w14:textId="77777777" w:rsidR="00120077" w:rsidRDefault="00120077" w:rsidP="00DC34FF">
            <w:pPr>
              <w:pStyle w:val="TableText"/>
            </w:pPr>
          </w:p>
        </w:tc>
        <w:tc>
          <w:tcPr>
            <w:tcW w:w="1117" w:type="dxa"/>
          </w:tcPr>
          <w:p w14:paraId="61D9E267" w14:textId="77777777" w:rsidR="00120077" w:rsidRDefault="00120077" w:rsidP="00DC34FF">
            <w:pPr>
              <w:pStyle w:val="TableText"/>
            </w:pPr>
          </w:p>
        </w:tc>
        <w:tc>
          <w:tcPr>
            <w:tcW w:w="1119" w:type="dxa"/>
          </w:tcPr>
          <w:p w14:paraId="7ECF6C2C" w14:textId="77777777" w:rsidR="00120077" w:rsidRDefault="00120077" w:rsidP="00DC34FF">
            <w:pPr>
              <w:pStyle w:val="TableText"/>
            </w:pPr>
          </w:p>
        </w:tc>
        <w:tc>
          <w:tcPr>
            <w:tcW w:w="1119" w:type="dxa"/>
          </w:tcPr>
          <w:p w14:paraId="7675BD41" w14:textId="77777777" w:rsidR="00120077" w:rsidRDefault="00120077" w:rsidP="00DC34FF">
            <w:pPr>
              <w:pStyle w:val="TableText"/>
            </w:pPr>
          </w:p>
        </w:tc>
        <w:tc>
          <w:tcPr>
            <w:tcW w:w="1119" w:type="dxa"/>
          </w:tcPr>
          <w:p w14:paraId="1DEA6EC3" w14:textId="77777777" w:rsidR="00120077" w:rsidRDefault="00120077" w:rsidP="00DC34FF">
            <w:pPr>
              <w:pStyle w:val="TableText"/>
            </w:pPr>
          </w:p>
        </w:tc>
        <w:tc>
          <w:tcPr>
            <w:tcW w:w="1119" w:type="dxa"/>
          </w:tcPr>
          <w:p w14:paraId="45A7E3F7" w14:textId="77777777" w:rsidR="00120077" w:rsidRDefault="00120077" w:rsidP="00DC34FF">
            <w:pPr>
              <w:pStyle w:val="TableText"/>
            </w:pPr>
          </w:p>
        </w:tc>
        <w:tc>
          <w:tcPr>
            <w:tcW w:w="1119" w:type="dxa"/>
          </w:tcPr>
          <w:p w14:paraId="54E14C40" w14:textId="77777777" w:rsidR="00120077" w:rsidRDefault="00120077" w:rsidP="00DC34FF">
            <w:pPr>
              <w:pStyle w:val="TableText"/>
            </w:pPr>
          </w:p>
        </w:tc>
      </w:tr>
      <w:tr w:rsidR="00120077" w14:paraId="20D99924" w14:textId="77777777" w:rsidTr="00120077">
        <w:tc>
          <w:tcPr>
            <w:tcW w:w="1519" w:type="dxa"/>
          </w:tcPr>
          <w:p w14:paraId="7895D3A4" w14:textId="77777777" w:rsidR="00120077" w:rsidRDefault="00120077" w:rsidP="00DC34FF">
            <w:pPr>
              <w:pStyle w:val="TableText"/>
            </w:pPr>
            <w:r>
              <w:t>DH_DSS</w:t>
            </w:r>
          </w:p>
        </w:tc>
        <w:tc>
          <w:tcPr>
            <w:tcW w:w="1119" w:type="dxa"/>
          </w:tcPr>
          <w:p w14:paraId="26E52BF2" w14:textId="77777777" w:rsidR="00120077" w:rsidRDefault="00120077" w:rsidP="00DC34FF">
            <w:pPr>
              <w:pStyle w:val="TableText"/>
            </w:pPr>
          </w:p>
        </w:tc>
        <w:tc>
          <w:tcPr>
            <w:tcW w:w="1117" w:type="dxa"/>
          </w:tcPr>
          <w:p w14:paraId="40D3B603" w14:textId="77777777" w:rsidR="00120077" w:rsidRDefault="00120077" w:rsidP="00DC34FF">
            <w:pPr>
              <w:pStyle w:val="TableText"/>
            </w:pPr>
          </w:p>
        </w:tc>
        <w:tc>
          <w:tcPr>
            <w:tcW w:w="1119" w:type="dxa"/>
          </w:tcPr>
          <w:p w14:paraId="14FA556D" w14:textId="77777777" w:rsidR="00120077" w:rsidRDefault="00120077" w:rsidP="00DC34FF">
            <w:pPr>
              <w:pStyle w:val="TableText"/>
            </w:pPr>
          </w:p>
        </w:tc>
        <w:tc>
          <w:tcPr>
            <w:tcW w:w="1119" w:type="dxa"/>
          </w:tcPr>
          <w:p w14:paraId="62AC033F" w14:textId="77777777" w:rsidR="00120077" w:rsidRDefault="00120077" w:rsidP="00DC34FF">
            <w:pPr>
              <w:pStyle w:val="TableText"/>
            </w:pPr>
          </w:p>
        </w:tc>
        <w:tc>
          <w:tcPr>
            <w:tcW w:w="1119" w:type="dxa"/>
          </w:tcPr>
          <w:p w14:paraId="7C05811E" w14:textId="77777777" w:rsidR="00120077" w:rsidRDefault="00120077" w:rsidP="00DC34FF">
            <w:pPr>
              <w:pStyle w:val="TableText"/>
            </w:pPr>
          </w:p>
        </w:tc>
        <w:tc>
          <w:tcPr>
            <w:tcW w:w="1119" w:type="dxa"/>
          </w:tcPr>
          <w:p w14:paraId="7A37580D" w14:textId="77777777" w:rsidR="00120077" w:rsidRDefault="00120077" w:rsidP="00DC34FF">
            <w:pPr>
              <w:pStyle w:val="TableText"/>
            </w:pPr>
          </w:p>
        </w:tc>
        <w:tc>
          <w:tcPr>
            <w:tcW w:w="1119" w:type="dxa"/>
          </w:tcPr>
          <w:p w14:paraId="3839EA2D" w14:textId="77777777" w:rsidR="00120077" w:rsidRDefault="00120077" w:rsidP="00DC34FF">
            <w:pPr>
              <w:pStyle w:val="TableText"/>
            </w:pPr>
          </w:p>
        </w:tc>
      </w:tr>
    </w:tbl>
    <w:p w14:paraId="56D4B6EB" w14:textId="77777777" w:rsidR="008C2638" w:rsidRDefault="008C2638">
      <w:pPr>
        <w:spacing w:before="0" w:after="200"/>
        <w:rPr>
          <w:rFonts w:eastAsiaTheme="majorEastAsia" w:cstheme="majorBidi"/>
          <w:b/>
          <w:bCs/>
          <w:color w:val="345A8A" w:themeColor="accent1" w:themeShade="B5"/>
          <w:sz w:val="32"/>
          <w:szCs w:val="32"/>
        </w:rPr>
      </w:pPr>
      <w:bookmarkStart w:id="94" w:name="_Toc488749893"/>
      <w:r>
        <w:br w:type="page"/>
      </w:r>
    </w:p>
    <w:p w14:paraId="397A4218" w14:textId="77777777" w:rsidR="00120077" w:rsidRDefault="00120077" w:rsidP="00DC34FF">
      <w:pPr>
        <w:pStyle w:val="Heading1"/>
        <w:keepLines w:val="0"/>
        <w:tabs>
          <w:tab w:val="left" w:pos="360"/>
        </w:tabs>
        <w:spacing w:before="240"/>
      </w:pPr>
      <w:bookmarkStart w:id="95" w:name="_Toc64475451"/>
      <w:r>
        <w:t>Appendix B – Relevant RFCs</w:t>
      </w:r>
      <w:bookmarkEnd w:id="94"/>
      <w:bookmarkEnd w:id="95"/>
    </w:p>
    <w:p w14:paraId="22465BB3" w14:textId="77777777" w:rsidR="00120077" w:rsidRDefault="00120077" w:rsidP="00120077">
      <w:pPr>
        <w:pStyle w:val="BodyText"/>
      </w:pPr>
      <w:r>
        <w:t>Relevant IETF Request for Comments (RFCs) for TLS and TLS cipher suites:</w:t>
      </w:r>
    </w:p>
    <w:tbl>
      <w:tblPr>
        <w:tblStyle w:val="TableGrid"/>
        <w:tblW w:w="0" w:type="auto"/>
        <w:tblLook w:val="04A0" w:firstRow="1" w:lastRow="0" w:firstColumn="1" w:lastColumn="0" w:noHBand="0" w:noVBand="1"/>
      </w:tblPr>
      <w:tblGrid>
        <w:gridCol w:w="877"/>
        <w:gridCol w:w="1245"/>
        <w:gridCol w:w="7228"/>
      </w:tblGrid>
      <w:tr w:rsidR="00120077" w:rsidRPr="00ED4442" w14:paraId="5F833CCE" w14:textId="77777777" w:rsidTr="00120077">
        <w:tc>
          <w:tcPr>
            <w:tcW w:w="877" w:type="dxa"/>
          </w:tcPr>
          <w:p w14:paraId="0038B8B9" w14:textId="77777777" w:rsidR="00120077" w:rsidRPr="00ED4442" w:rsidRDefault="00120077" w:rsidP="00DC34FF">
            <w:pPr>
              <w:pStyle w:val="TableText"/>
            </w:pPr>
            <w:r w:rsidRPr="00ED4442">
              <w:t>RFC</w:t>
            </w:r>
          </w:p>
        </w:tc>
        <w:tc>
          <w:tcPr>
            <w:tcW w:w="1245" w:type="dxa"/>
          </w:tcPr>
          <w:p w14:paraId="1B134AC1" w14:textId="77777777" w:rsidR="00120077" w:rsidRPr="00ED4442" w:rsidRDefault="00120077" w:rsidP="00DC34FF">
            <w:pPr>
              <w:pStyle w:val="TableText"/>
            </w:pPr>
            <w:r w:rsidRPr="00ED4442">
              <w:t>Date</w:t>
            </w:r>
          </w:p>
        </w:tc>
        <w:tc>
          <w:tcPr>
            <w:tcW w:w="7228" w:type="dxa"/>
          </w:tcPr>
          <w:p w14:paraId="4E2794C6" w14:textId="77777777" w:rsidR="00120077" w:rsidRPr="00ED4442" w:rsidRDefault="00120077" w:rsidP="00DC34FF">
            <w:pPr>
              <w:pStyle w:val="TableText"/>
            </w:pPr>
            <w:r w:rsidRPr="00ED4442">
              <w:t>Title</w:t>
            </w:r>
          </w:p>
        </w:tc>
      </w:tr>
      <w:tr w:rsidR="00120077" w:rsidRPr="007A0569" w14:paraId="05A040B3" w14:textId="77777777" w:rsidTr="00120077">
        <w:tc>
          <w:tcPr>
            <w:tcW w:w="877" w:type="dxa"/>
          </w:tcPr>
          <w:p w14:paraId="48C0929D" w14:textId="77777777" w:rsidR="00120077" w:rsidRPr="007A0569" w:rsidRDefault="00120077" w:rsidP="00DC34FF">
            <w:pPr>
              <w:pStyle w:val="TableText"/>
            </w:pPr>
            <w:r>
              <w:t>2246</w:t>
            </w:r>
          </w:p>
        </w:tc>
        <w:tc>
          <w:tcPr>
            <w:tcW w:w="1245" w:type="dxa"/>
          </w:tcPr>
          <w:p w14:paraId="1EC55A78" w14:textId="77777777" w:rsidR="00120077" w:rsidRPr="007A0569" w:rsidRDefault="00120077" w:rsidP="00DC34FF">
            <w:pPr>
              <w:pStyle w:val="TableText"/>
            </w:pPr>
            <w:r>
              <w:t>1999-01</w:t>
            </w:r>
          </w:p>
        </w:tc>
        <w:tc>
          <w:tcPr>
            <w:tcW w:w="7228" w:type="dxa"/>
          </w:tcPr>
          <w:p w14:paraId="142C615F" w14:textId="77777777" w:rsidR="00120077" w:rsidRPr="007A0569" w:rsidRDefault="00120077" w:rsidP="00DC34FF">
            <w:pPr>
              <w:pStyle w:val="TableText"/>
            </w:pPr>
            <w:r>
              <w:t>The TLS Protocol, Version 1.0</w:t>
            </w:r>
          </w:p>
        </w:tc>
      </w:tr>
      <w:tr w:rsidR="00120077" w:rsidRPr="007A0569" w14:paraId="4F90164B" w14:textId="77777777" w:rsidTr="00120077">
        <w:tc>
          <w:tcPr>
            <w:tcW w:w="877" w:type="dxa"/>
          </w:tcPr>
          <w:p w14:paraId="6FDEB591" w14:textId="77777777" w:rsidR="00120077" w:rsidRPr="007A0569" w:rsidRDefault="00120077" w:rsidP="00DC34FF">
            <w:pPr>
              <w:pStyle w:val="TableText"/>
            </w:pPr>
            <w:r>
              <w:t>…</w:t>
            </w:r>
          </w:p>
        </w:tc>
        <w:tc>
          <w:tcPr>
            <w:tcW w:w="1245" w:type="dxa"/>
          </w:tcPr>
          <w:p w14:paraId="4DE871C3" w14:textId="77777777" w:rsidR="00120077" w:rsidRPr="007A0569" w:rsidRDefault="00120077" w:rsidP="00DC34FF">
            <w:pPr>
              <w:pStyle w:val="TableText"/>
            </w:pPr>
          </w:p>
        </w:tc>
        <w:tc>
          <w:tcPr>
            <w:tcW w:w="7228" w:type="dxa"/>
          </w:tcPr>
          <w:p w14:paraId="696129DE" w14:textId="77777777" w:rsidR="00120077" w:rsidRPr="007A0569" w:rsidRDefault="00120077" w:rsidP="00DC34FF">
            <w:pPr>
              <w:pStyle w:val="TableText"/>
            </w:pPr>
          </w:p>
        </w:tc>
      </w:tr>
      <w:tr w:rsidR="00120077" w:rsidRPr="007A0569" w14:paraId="6C219C5D" w14:textId="77777777" w:rsidTr="00120077">
        <w:tc>
          <w:tcPr>
            <w:tcW w:w="877" w:type="dxa"/>
          </w:tcPr>
          <w:p w14:paraId="65B4239F" w14:textId="77777777" w:rsidR="00120077" w:rsidRPr="007A0569" w:rsidRDefault="00120077" w:rsidP="00DC34FF">
            <w:pPr>
              <w:pStyle w:val="TableText"/>
            </w:pPr>
            <w:r>
              <w:t>2712</w:t>
            </w:r>
          </w:p>
        </w:tc>
        <w:tc>
          <w:tcPr>
            <w:tcW w:w="1245" w:type="dxa"/>
          </w:tcPr>
          <w:p w14:paraId="4AC76593" w14:textId="77777777" w:rsidR="00120077" w:rsidRPr="007A0569" w:rsidRDefault="00120077" w:rsidP="00DC34FF">
            <w:pPr>
              <w:pStyle w:val="TableText"/>
            </w:pPr>
            <w:r>
              <w:t>1999-10</w:t>
            </w:r>
          </w:p>
        </w:tc>
        <w:tc>
          <w:tcPr>
            <w:tcW w:w="7228" w:type="dxa"/>
          </w:tcPr>
          <w:p w14:paraId="5E9097EF" w14:textId="77777777" w:rsidR="00120077" w:rsidRPr="007A0569" w:rsidRDefault="00120077" w:rsidP="00DC34FF">
            <w:pPr>
              <w:pStyle w:val="TableText"/>
            </w:pPr>
            <w:r w:rsidRPr="00197F59">
              <w:t>Addition of Kerberos Cipher Suites to Transport Layer Security (TLS)</w:t>
            </w:r>
          </w:p>
        </w:tc>
      </w:tr>
      <w:tr w:rsidR="00120077" w:rsidRPr="007A0569" w14:paraId="255F272F" w14:textId="77777777" w:rsidTr="00120077">
        <w:tc>
          <w:tcPr>
            <w:tcW w:w="877" w:type="dxa"/>
          </w:tcPr>
          <w:p w14:paraId="6078953E" w14:textId="77777777" w:rsidR="00120077" w:rsidRPr="007A0569" w:rsidRDefault="00120077" w:rsidP="00DC34FF">
            <w:pPr>
              <w:pStyle w:val="TableText"/>
            </w:pPr>
            <w:r>
              <w:t>4162</w:t>
            </w:r>
          </w:p>
        </w:tc>
        <w:tc>
          <w:tcPr>
            <w:tcW w:w="1245" w:type="dxa"/>
          </w:tcPr>
          <w:p w14:paraId="0D02564D" w14:textId="77777777" w:rsidR="00120077" w:rsidRPr="007A0569" w:rsidRDefault="00120077" w:rsidP="00DC34FF">
            <w:pPr>
              <w:pStyle w:val="TableText"/>
            </w:pPr>
            <w:r>
              <w:t>2005-08</w:t>
            </w:r>
          </w:p>
        </w:tc>
        <w:tc>
          <w:tcPr>
            <w:tcW w:w="7228" w:type="dxa"/>
          </w:tcPr>
          <w:p w14:paraId="2DB5753B" w14:textId="77777777" w:rsidR="00120077" w:rsidRPr="007A0569" w:rsidRDefault="00120077" w:rsidP="00DC34FF">
            <w:pPr>
              <w:pStyle w:val="TableText"/>
            </w:pPr>
            <w:r w:rsidRPr="00197F59">
              <w:t>Addition of SEED Cipher Suites to Transport Layer Security (TLS)</w:t>
            </w:r>
          </w:p>
        </w:tc>
      </w:tr>
      <w:tr w:rsidR="00120077" w:rsidRPr="007A0569" w14:paraId="170A013D" w14:textId="77777777" w:rsidTr="00120077">
        <w:tc>
          <w:tcPr>
            <w:tcW w:w="877" w:type="dxa"/>
          </w:tcPr>
          <w:p w14:paraId="4E6F0C3E" w14:textId="77777777" w:rsidR="00120077" w:rsidRPr="007A0569" w:rsidRDefault="00120077" w:rsidP="00DC34FF">
            <w:pPr>
              <w:pStyle w:val="TableText"/>
            </w:pPr>
            <w:r>
              <w:t>4279</w:t>
            </w:r>
          </w:p>
        </w:tc>
        <w:tc>
          <w:tcPr>
            <w:tcW w:w="1245" w:type="dxa"/>
          </w:tcPr>
          <w:p w14:paraId="15357C05" w14:textId="77777777" w:rsidR="00120077" w:rsidRPr="007A0569" w:rsidRDefault="00120077" w:rsidP="00DC34FF">
            <w:pPr>
              <w:pStyle w:val="TableText"/>
            </w:pPr>
            <w:r>
              <w:t>2005-12</w:t>
            </w:r>
          </w:p>
        </w:tc>
        <w:tc>
          <w:tcPr>
            <w:tcW w:w="7228" w:type="dxa"/>
          </w:tcPr>
          <w:p w14:paraId="3FE388F5" w14:textId="77777777" w:rsidR="00120077" w:rsidRPr="007A0569" w:rsidRDefault="00120077" w:rsidP="00DC34FF">
            <w:pPr>
              <w:pStyle w:val="TableText"/>
            </w:pPr>
            <w:r w:rsidRPr="00197F59">
              <w:t>Pre-Shared Key Ciphersuites for Transport Layer Security (TLS)</w:t>
            </w:r>
          </w:p>
        </w:tc>
      </w:tr>
      <w:tr w:rsidR="00120077" w:rsidRPr="007A0569" w14:paraId="1FF8783E" w14:textId="77777777" w:rsidTr="00120077">
        <w:tc>
          <w:tcPr>
            <w:tcW w:w="877" w:type="dxa"/>
          </w:tcPr>
          <w:p w14:paraId="75DE39A7" w14:textId="77777777" w:rsidR="00120077" w:rsidRPr="007A0569" w:rsidRDefault="00120077" w:rsidP="00DC34FF">
            <w:pPr>
              <w:pStyle w:val="TableText"/>
            </w:pPr>
            <w:r>
              <w:t>4346</w:t>
            </w:r>
          </w:p>
        </w:tc>
        <w:tc>
          <w:tcPr>
            <w:tcW w:w="1245" w:type="dxa"/>
          </w:tcPr>
          <w:p w14:paraId="6956BA38" w14:textId="77777777" w:rsidR="00120077" w:rsidRPr="007A0569" w:rsidRDefault="00120077" w:rsidP="00DC34FF">
            <w:pPr>
              <w:pStyle w:val="TableText"/>
            </w:pPr>
            <w:r>
              <w:t>2006-04</w:t>
            </w:r>
          </w:p>
        </w:tc>
        <w:tc>
          <w:tcPr>
            <w:tcW w:w="7228" w:type="dxa"/>
          </w:tcPr>
          <w:p w14:paraId="3F32EE9B" w14:textId="77777777" w:rsidR="00120077" w:rsidRPr="007A0569" w:rsidRDefault="00120077" w:rsidP="00DC34FF">
            <w:pPr>
              <w:pStyle w:val="TableText"/>
            </w:pPr>
            <w:r>
              <w:t>The Transport Layer Security (TLS) Protocol Version 1.1</w:t>
            </w:r>
          </w:p>
        </w:tc>
      </w:tr>
      <w:tr w:rsidR="00120077" w:rsidRPr="007A0569" w14:paraId="71695087" w14:textId="77777777" w:rsidTr="00120077">
        <w:tc>
          <w:tcPr>
            <w:tcW w:w="877" w:type="dxa"/>
          </w:tcPr>
          <w:p w14:paraId="1A29A463" w14:textId="77777777" w:rsidR="00120077" w:rsidRPr="007A0569" w:rsidRDefault="00120077" w:rsidP="00DC34FF">
            <w:pPr>
              <w:pStyle w:val="TableText"/>
            </w:pPr>
            <w:r>
              <w:t>4492</w:t>
            </w:r>
          </w:p>
        </w:tc>
        <w:tc>
          <w:tcPr>
            <w:tcW w:w="1245" w:type="dxa"/>
          </w:tcPr>
          <w:p w14:paraId="4A9436D7" w14:textId="77777777" w:rsidR="00120077" w:rsidRPr="007A0569" w:rsidRDefault="00120077" w:rsidP="00DC34FF">
            <w:pPr>
              <w:pStyle w:val="TableText"/>
            </w:pPr>
            <w:r>
              <w:t>2006-05</w:t>
            </w:r>
          </w:p>
        </w:tc>
        <w:tc>
          <w:tcPr>
            <w:tcW w:w="7228" w:type="dxa"/>
          </w:tcPr>
          <w:p w14:paraId="3308BDE2" w14:textId="77777777" w:rsidR="00120077" w:rsidRPr="007A0569" w:rsidRDefault="00120077" w:rsidP="00DC34FF">
            <w:pPr>
              <w:pStyle w:val="TableText"/>
            </w:pPr>
            <w:r>
              <w:t>Elliptic Curve Cryptography (ECC) Cipher Suites for Transport Layer Security (TLS)</w:t>
            </w:r>
          </w:p>
        </w:tc>
      </w:tr>
      <w:tr w:rsidR="00120077" w:rsidRPr="007A0569" w14:paraId="0EAE7668" w14:textId="77777777" w:rsidTr="00120077">
        <w:tc>
          <w:tcPr>
            <w:tcW w:w="877" w:type="dxa"/>
          </w:tcPr>
          <w:p w14:paraId="70434B8B" w14:textId="77777777" w:rsidR="00120077" w:rsidRPr="007A0569" w:rsidRDefault="00120077" w:rsidP="00DC34FF">
            <w:pPr>
              <w:pStyle w:val="TableText"/>
            </w:pPr>
            <w:r>
              <w:t>4785</w:t>
            </w:r>
          </w:p>
        </w:tc>
        <w:tc>
          <w:tcPr>
            <w:tcW w:w="1245" w:type="dxa"/>
          </w:tcPr>
          <w:p w14:paraId="60B6011D" w14:textId="77777777" w:rsidR="00120077" w:rsidRPr="007A0569" w:rsidRDefault="00120077" w:rsidP="00DC34FF">
            <w:pPr>
              <w:pStyle w:val="TableText"/>
            </w:pPr>
            <w:r>
              <w:t>2007-01</w:t>
            </w:r>
          </w:p>
        </w:tc>
        <w:tc>
          <w:tcPr>
            <w:tcW w:w="7228" w:type="dxa"/>
          </w:tcPr>
          <w:p w14:paraId="4155ABD9" w14:textId="77777777" w:rsidR="00120077" w:rsidRPr="007A0569" w:rsidRDefault="00120077" w:rsidP="00DC34FF">
            <w:pPr>
              <w:pStyle w:val="TableText"/>
            </w:pPr>
            <w:r>
              <w:t>Pre-Shared Key (PSK) Ciphersuites with NULL Encryption for Transport Layer Security (TLS)</w:t>
            </w:r>
          </w:p>
        </w:tc>
      </w:tr>
      <w:tr w:rsidR="00120077" w:rsidRPr="007A0569" w14:paraId="79E78153" w14:textId="77777777" w:rsidTr="00120077">
        <w:tc>
          <w:tcPr>
            <w:tcW w:w="877" w:type="dxa"/>
          </w:tcPr>
          <w:p w14:paraId="56012DB3" w14:textId="77777777" w:rsidR="00120077" w:rsidRPr="007A0569" w:rsidRDefault="00120077" w:rsidP="00DC34FF">
            <w:pPr>
              <w:pStyle w:val="TableText"/>
            </w:pPr>
            <w:r>
              <w:t>5054</w:t>
            </w:r>
          </w:p>
        </w:tc>
        <w:tc>
          <w:tcPr>
            <w:tcW w:w="1245" w:type="dxa"/>
          </w:tcPr>
          <w:p w14:paraId="06431588" w14:textId="77777777" w:rsidR="00120077" w:rsidRPr="007A0569" w:rsidRDefault="00120077" w:rsidP="00DC34FF">
            <w:pPr>
              <w:pStyle w:val="TableText"/>
            </w:pPr>
            <w:r>
              <w:t>2007-11</w:t>
            </w:r>
          </w:p>
        </w:tc>
        <w:tc>
          <w:tcPr>
            <w:tcW w:w="7228" w:type="dxa"/>
          </w:tcPr>
          <w:p w14:paraId="569DAC4A" w14:textId="77777777" w:rsidR="00120077" w:rsidRPr="007A0569" w:rsidRDefault="00120077" w:rsidP="00DC34FF">
            <w:pPr>
              <w:pStyle w:val="TableText"/>
            </w:pPr>
            <w:r w:rsidRPr="00197F59">
              <w:t>Using the Secure Remote Password (SRP) Protocol for TLS Authentication</w:t>
            </w:r>
          </w:p>
        </w:tc>
      </w:tr>
      <w:tr w:rsidR="00120077" w:rsidRPr="007A0569" w14:paraId="1BB0451A" w14:textId="77777777" w:rsidTr="00120077">
        <w:tc>
          <w:tcPr>
            <w:tcW w:w="877" w:type="dxa"/>
            <w:shd w:val="clear" w:color="auto" w:fill="auto"/>
          </w:tcPr>
          <w:p w14:paraId="41594351" w14:textId="77777777" w:rsidR="00120077" w:rsidRPr="007A0569" w:rsidRDefault="00120077" w:rsidP="00DC34FF">
            <w:pPr>
              <w:pStyle w:val="TableText"/>
            </w:pPr>
            <w:r w:rsidRPr="007A0569">
              <w:t>5246</w:t>
            </w:r>
          </w:p>
        </w:tc>
        <w:tc>
          <w:tcPr>
            <w:tcW w:w="1245" w:type="dxa"/>
            <w:shd w:val="clear" w:color="auto" w:fill="auto"/>
          </w:tcPr>
          <w:p w14:paraId="18783F23" w14:textId="77777777" w:rsidR="00120077" w:rsidRPr="007A0569" w:rsidRDefault="00120077" w:rsidP="00DC34FF">
            <w:pPr>
              <w:pStyle w:val="TableText"/>
            </w:pPr>
            <w:r>
              <w:t>2008-08</w:t>
            </w:r>
          </w:p>
        </w:tc>
        <w:tc>
          <w:tcPr>
            <w:tcW w:w="7228" w:type="dxa"/>
            <w:shd w:val="clear" w:color="auto" w:fill="auto"/>
          </w:tcPr>
          <w:p w14:paraId="581AEAD8" w14:textId="77777777" w:rsidR="00120077" w:rsidRPr="007A0569" w:rsidRDefault="00120077" w:rsidP="00DC34FF">
            <w:pPr>
              <w:pStyle w:val="TableText"/>
            </w:pPr>
            <w:r>
              <w:t>The Transport Layer Security (TLS) Protocol Version 1.2</w:t>
            </w:r>
          </w:p>
        </w:tc>
      </w:tr>
      <w:tr w:rsidR="00120077" w:rsidRPr="007A0569" w14:paraId="3682D755" w14:textId="77777777" w:rsidTr="00120077">
        <w:tc>
          <w:tcPr>
            <w:tcW w:w="877" w:type="dxa"/>
          </w:tcPr>
          <w:p w14:paraId="5457A7BF" w14:textId="77777777" w:rsidR="00120077" w:rsidRPr="007A0569" w:rsidRDefault="00120077" w:rsidP="00DC34FF">
            <w:pPr>
              <w:pStyle w:val="TableText"/>
            </w:pPr>
            <w:r w:rsidRPr="007A0569">
              <w:t>5288</w:t>
            </w:r>
          </w:p>
        </w:tc>
        <w:tc>
          <w:tcPr>
            <w:tcW w:w="1245" w:type="dxa"/>
          </w:tcPr>
          <w:p w14:paraId="41CB3828" w14:textId="77777777" w:rsidR="00120077" w:rsidRPr="007A0569" w:rsidRDefault="00120077" w:rsidP="00DC34FF">
            <w:pPr>
              <w:pStyle w:val="TableText"/>
            </w:pPr>
            <w:r>
              <w:t>2008-08</w:t>
            </w:r>
          </w:p>
        </w:tc>
        <w:tc>
          <w:tcPr>
            <w:tcW w:w="7228" w:type="dxa"/>
          </w:tcPr>
          <w:p w14:paraId="2C363458" w14:textId="77777777" w:rsidR="00120077" w:rsidRPr="007A0569" w:rsidRDefault="00120077" w:rsidP="00DC34FF">
            <w:pPr>
              <w:pStyle w:val="TableText"/>
            </w:pPr>
            <w:r w:rsidRPr="007A0569">
              <w:t>AES Galois Counter Mode (GCM) Cipher Suites for TLS</w:t>
            </w:r>
          </w:p>
        </w:tc>
      </w:tr>
      <w:tr w:rsidR="00120077" w:rsidRPr="007A0569" w14:paraId="13CA5B00" w14:textId="77777777" w:rsidTr="00120077">
        <w:tc>
          <w:tcPr>
            <w:tcW w:w="877" w:type="dxa"/>
          </w:tcPr>
          <w:p w14:paraId="548B96AB" w14:textId="77777777" w:rsidR="00120077" w:rsidRPr="007A0569" w:rsidRDefault="00120077" w:rsidP="00DC34FF">
            <w:pPr>
              <w:pStyle w:val="TableText"/>
            </w:pPr>
            <w:r w:rsidRPr="007A0569">
              <w:t>5289</w:t>
            </w:r>
          </w:p>
        </w:tc>
        <w:tc>
          <w:tcPr>
            <w:tcW w:w="1245" w:type="dxa"/>
          </w:tcPr>
          <w:p w14:paraId="0A200035" w14:textId="77777777" w:rsidR="00120077" w:rsidRPr="007A0569" w:rsidRDefault="00120077" w:rsidP="00DC34FF">
            <w:pPr>
              <w:pStyle w:val="TableText"/>
            </w:pPr>
            <w:r>
              <w:t>2008-08</w:t>
            </w:r>
          </w:p>
        </w:tc>
        <w:tc>
          <w:tcPr>
            <w:tcW w:w="7228" w:type="dxa"/>
          </w:tcPr>
          <w:p w14:paraId="08B49BD1" w14:textId="77777777" w:rsidR="00120077" w:rsidRPr="007A0569" w:rsidRDefault="00120077" w:rsidP="00DC34FF">
            <w:pPr>
              <w:pStyle w:val="TableText"/>
            </w:pPr>
            <w:r w:rsidRPr="007A0569">
              <w:t>TLS Elliptic Curve Cipher Suites with SHA-256/384 and AES Galois Counter Mode (GCM)</w:t>
            </w:r>
          </w:p>
        </w:tc>
      </w:tr>
      <w:tr w:rsidR="00120077" w:rsidRPr="007A0569" w14:paraId="6022B042" w14:textId="77777777" w:rsidTr="00120077">
        <w:tc>
          <w:tcPr>
            <w:tcW w:w="877" w:type="dxa"/>
          </w:tcPr>
          <w:p w14:paraId="5511B9B5" w14:textId="77777777" w:rsidR="00120077" w:rsidRPr="007A0569" w:rsidRDefault="00120077" w:rsidP="00DC34FF">
            <w:pPr>
              <w:pStyle w:val="TableText"/>
            </w:pPr>
            <w:r w:rsidRPr="007A0569">
              <w:t>5469</w:t>
            </w:r>
          </w:p>
        </w:tc>
        <w:tc>
          <w:tcPr>
            <w:tcW w:w="1245" w:type="dxa"/>
          </w:tcPr>
          <w:p w14:paraId="240E4320" w14:textId="77777777" w:rsidR="00120077" w:rsidRPr="007A0569" w:rsidRDefault="00120077" w:rsidP="00DC34FF">
            <w:pPr>
              <w:pStyle w:val="TableText"/>
            </w:pPr>
            <w:r>
              <w:t>2009-02</w:t>
            </w:r>
          </w:p>
        </w:tc>
        <w:tc>
          <w:tcPr>
            <w:tcW w:w="7228" w:type="dxa"/>
          </w:tcPr>
          <w:p w14:paraId="5231EB74" w14:textId="77777777" w:rsidR="00120077" w:rsidRPr="007A0569" w:rsidRDefault="00120077" w:rsidP="00DC34FF">
            <w:pPr>
              <w:pStyle w:val="TableText"/>
            </w:pPr>
            <w:r w:rsidRPr="007A0569">
              <w:t>DES and IDEA Cipher Suites for Transport Layer Security (TLS)</w:t>
            </w:r>
          </w:p>
        </w:tc>
      </w:tr>
      <w:tr w:rsidR="00120077" w:rsidRPr="007A0569" w14:paraId="483EBF69" w14:textId="77777777" w:rsidTr="00120077">
        <w:tc>
          <w:tcPr>
            <w:tcW w:w="877" w:type="dxa"/>
          </w:tcPr>
          <w:p w14:paraId="2DD0BC21" w14:textId="77777777" w:rsidR="00120077" w:rsidRPr="007A0569" w:rsidRDefault="00120077" w:rsidP="00DC34FF">
            <w:pPr>
              <w:pStyle w:val="TableText"/>
            </w:pPr>
            <w:r w:rsidRPr="007A0569">
              <w:t>5487</w:t>
            </w:r>
          </w:p>
        </w:tc>
        <w:tc>
          <w:tcPr>
            <w:tcW w:w="1245" w:type="dxa"/>
          </w:tcPr>
          <w:p w14:paraId="3BCE03E6" w14:textId="77777777" w:rsidR="00120077" w:rsidRPr="007A0569" w:rsidRDefault="00120077" w:rsidP="00DC34FF">
            <w:pPr>
              <w:pStyle w:val="TableText"/>
            </w:pPr>
            <w:r>
              <w:t>2009-03</w:t>
            </w:r>
          </w:p>
        </w:tc>
        <w:tc>
          <w:tcPr>
            <w:tcW w:w="7228" w:type="dxa"/>
          </w:tcPr>
          <w:p w14:paraId="69785416" w14:textId="77777777" w:rsidR="00120077" w:rsidRPr="007A0569" w:rsidRDefault="00120077" w:rsidP="00DC34FF">
            <w:pPr>
              <w:pStyle w:val="TableText"/>
            </w:pPr>
            <w:r w:rsidRPr="007A0569">
              <w:t>Pre-Shared Key Cipher Suites for TLS with SHA-256/384 and AES Galois Counter Mode</w:t>
            </w:r>
          </w:p>
        </w:tc>
      </w:tr>
      <w:tr w:rsidR="00120077" w:rsidRPr="007A0569" w14:paraId="63E3F2DC" w14:textId="77777777" w:rsidTr="00120077">
        <w:tc>
          <w:tcPr>
            <w:tcW w:w="877" w:type="dxa"/>
          </w:tcPr>
          <w:p w14:paraId="2A41FCCE" w14:textId="77777777" w:rsidR="00120077" w:rsidRPr="007A0569" w:rsidRDefault="00120077" w:rsidP="00DC34FF">
            <w:pPr>
              <w:pStyle w:val="TableText"/>
            </w:pPr>
            <w:r w:rsidRPr="007A0569">
              <w:t>5489</w:t>
            </w:r>
          </w:p>
        </w:tc>
        <w:tc>
          <w:tcPr>
            <w:tcW w:w="1245" w:type="dxa"/>
          </w:tcPr>
          <w:p w14:paraId="408C46A0" w14:textId="77777777" w:rsidR="00120077" w:rsidRPr="007A0569" w:rsidRDefault="00120077" w:rsidP="00DC34FF">
            <w:pPr>
              <w:pStyle w:val="TableText"/>
            </w:pPr>
            <w:r>
              <w:t>2009-03</w:t>
            </w:r>
          </w:p>
        </w:tc>
        <w:tc>
          <w:tcPr>
            <w:tcW w:w="7228" w:type="dxa"/>
          </w:tcPr>
          <w:p w14:paraId="607E2F28" w14:textId="77777777" w:rsidR="00120077" w:rsidRPr="007A0569" w:rsidRDefault="00120077" w:rsidP="00DC34FF">
            <w:pPr>
              <w:pStyle w:val="TableText"/>
            </w:pPr>
            <w:r w:rsidRPr="007A0569">
              <w:t>ECDHE_PSK Cipher Suites for Transport Layer Security (TLS)</w:t>
            </w:r>
          </w:p>
        </w:tc>
      </w:tr>
      <w:tr w:rsidR="00120077" w:rsidRPr="007A0569" w14:paraId="7B4ED127" w14:textId="77777777" w:rsidTr="00120077">
        <w:tc>
          <w:tcPr>
            <w:tcW w:w="877" w:type="dxa"/>
          </w:tcPr>
          <w:p w14:paraId="3AE8E040" w14:textId="77777777" w:rsidR="00120077" w:rsidRPr="007A0569" w:rsidRDefault="00120077" w:rsidP="00DC34FF">
            <w:pPr>
              <w:pStyle w:val="TableText"/>
            </w:pPr>
            <w:r w:rsidRPr="007A0569">
              <w:t>5746</w:t>
            </w:r>
          </w:p>
        </w:tc>
        <w:tc>
          <w:tcPr>
            <w:tcW w:w="1245" w:type="dxa"/>
          </w:tcPr>
          <w:p w14:paraId="12EFDA88" w14:textId="77777777" w:rsidR="00120077" w:rsidRPr="007A0569" w:rsidRDefault="00120077" w:rsidP="00DC34FF">
            <w:pPr>
              <w:pStyle w:val="TableText"/>
            </w:pPr>
            <w:r>
              <w:t>2010-02</w:t>
            </w:r>
          </w:p>
        </w:tc>
        <w:tc>
          <w:tcPr>
            <w:tcW w:w="7228" w:type="dxa"/>
          </w:tcPr>
          <w:p w14:paraId="169F60BC" w14:textId="77777777" w:rsidR="00120077" w:rsidRPr="007A0569" w:rsidRDefault="00120077" w:rsidP="00DC34FF">
            <w:pPr>
              <w:pStyle w:val="TableText"/>
            </w:pPr>
            <w:r w:rsidRPr="007A0569">
              <w:t>Transport Layer Security (TLS) Renegotiation Indication Extension</w:t>
            </w:r>
          </w:p>
        </w:tc>
      </w:tr>
      <w:tr w:rsidR="00120077" w:rsidRPr="007A0569" w14:paraId="44D78ABC" w14:textId="77777777" w:rsidTr="00120077">
        <w:tc>
          <w:tcPr>
            <w:tcW w:w="877" w:type="dxa"/>
          </w:tcPr>
          <w:p w14:paraId="19BAC29A" w14:textId="77777777" w:rsidR="00120077" w:rsidRPr="007A0569" w:rsidRDefault="00120077" w:rsidP="00DC34FF">
            <w:pPr>
              <w:pStyle w:val="TableText"/>
            </w:pPr>
            <w:r w:rsidRPr="007A0569">
              <w:t>5932</w:t>
            </w:r>
          </w:p>
        </w:tc>
        <w:tc>
          <w:tcPr>
            <w:tcW w:w="1245" w:type="dxa"/>
          </w:tcPr>
          <w:p w14:paraId="2CC8441F" w14:textId="77777777" w:rsidR="00120077" w:rsidRPr="007A0569" w:rsidRDefault="00120077" w:rsidP="00DC34FF">
            <w:pPr>
              <w:pStyle w:val="TableText"/>
            </w:pPr>
            <w:r>
              <w:t>2010-06</w:t>
            </w:r>
          </w:p>
        </w:tc>
        <w:tc>
          <w:tcPr>
            <w:tcW w:w="7228" w:type="dxa"/>
          </w:tcPr>
          <w:p w14:paraId="19EA1941" w14:textId="77777777" w:rsidR="00120077" w:rsidRPr="007A0569" w:rsidRDefault="00120077" w:rsidP="00DC34FF">
            <w:pPr>
              <w:pStyle w:val="TableText"/>
            </w:pPr>
            <w:r w:rsidRPr="007A0569">
              <w:t>Camellia Cipher Suites for TLS</w:t>
            </w:r>
          </w:p>
        </w:tc>
      </w:tr>
      <w:tr w:rsidR="00120077" w:rsidRPr="007A0569" w14:paraId="1C90315B" w14:textId="77777777" w:rsidTr="00120077">
        <w:tc>
          <w:tcPr>
            <w:tcW w:w="877" w:type="dxa"/>
          </w:tcPr>
          <w:p w14:paraId="1BF22A03" w14:textId="77777777" w:rsidR="00120077" w:rsidRPr="007A0569" w:rsidRDefault="00120077" w:rsidP="00DC34FF">
            <w:pPr>
              <w:pStyle w:val="TableText"/>
            </w:pPr>
            <w:r w:rsidRPr="007A0569">
              <w:t>6209</w:t>
            </w:r>
          </w:p>
        </w:tc>
        <w:tc>
          <w:tcPr>
            <w:tcW w:w="1245" w:type="dxa"/>
          </w:tcPr>
          <w:p w14:paraId="34427528" w14:textId="77777777" w:rsidR="00120077" w:rsidRPr="007A0569" w:rsidRDefault="00120077" w:rsidP="00DC34FF">
            <w:pPr>
              <w:pStyle w:val="TableText"/>
            </w:pPr>
            <w:r>
              <w:t>2011-04</w:t>
            </w:r>
          </w:p>
        </w:tc>
        <w:tc>
          <w:tcPr>
            <w:tcW w:w="7228" w:type="dxa"/>
          </w:tcPr>
          <w:p w14:paraId="74953E9E" w14:textId="77777777" w:rsidR="00120077" w:rsidRPr="007A0569" w:rsidRDefault="00120077" w:rsidP="00DC34FF">
            <w:pPr>
              <w:pStyle w:val="TableText"/>
            </w:pPr>
            <w:r w:rsidRPr="00844666">
              <w:t>Addition of the ARIA Cipher Suites to Transport Layer Security (TLS)</w:t>
            </w:r>
          </w:p>
        </w:tc>
      </w:tr>
      <w:tr w:rsidR="00120077" w:rsidRPr="007A0569" w14:paraId="6384788E" w14:textId="77777777" w:rsidTr="00120077">
        <w:tc>
          <w:tcPr>
            <w:tcW w:w="877" w:type="dxa"/>
            <w:shd w:val="clear" w:color="auto" w:fill="auto"/>
          </w:tcPr>
          <w:p w14:paraId="62C23092" w14:textId="77777777" w:rsidR="00120077" w:rsidRPr="007A0569" w:rsidRDefault="00120077" w:rsidP="00DC34FF">
            <w:pPr>
              <w:pStyle w:val="TableText"/>
            </w:pPr>
            <w:r>
              <w:t>6251</w:t>
            </w:r>
          </w:p>
        </w:tc>
        <w:tc>
          <w:tcPr>
            <w:tcW w:w="1245" w:type="dxa"/>
            <w:shd w:val="clear" w:color="auto" w:fill="auto"/>
          </w:tcPr>
          <w:p w14:paraId="4ECE39F0" w14:textId="77777777" w:rsidR="00120077" w:rsidRDefault="00120077" w:rsidP="00DC34FF">
            <w:pPr>
              <w:pStyle w:val="TableText"/>
            </w:pPr>
            <w:r>
              <w:t>2011-05</w:t>
            </w:r>
          </w:p>
        </w:tc>
        <w:tc>
          <w:tcPr>
            <w:tcW w:w="7228" w:type="dxa"/>
            <w:shd w:val="clear" w:color="auto" w:fill="auto"/>
          </w:tcPr>
          <w:p w14:paraId="5891916A" w14:textId="77777777" w:rsidR="00120077" w:rsidRDefault="00120077" w:rsidP="00DC34FF">
            <w:pPr>
              <w:pStyle w:val="TableText"/>
            </w:pPr>
            <w:r>
              <w:t>Using Kerberos Version 5 over the Transport Layer Security (TLS) Protocol</w:t>
            </w:r>
          </w:p>
        </w:tc>
      </w:tr>
      <w:tr w:rsidR="00120077" w:rsidRPr="007A0569" w14:paraId="16FBE745" w14:textId="77777777" w:rsidTr="00120077">
        <w:tc>
          <w:tcPr>
            <w:tcW w:w="877" w:type="dxa"/>
          </w:tcPr>
          <w:p w14:paraId="6C11D2C0" w14:textId="77777777" w:rsidR="00120077" w:rsidRPr="007A0569" w:rsidRDefault="00120077" w:rsidP="00DC34FF">
            <w:pPr>
              <w:pStyle w:val="TableText"/>
            </w:pPr>
            <w:r w:rsidRPr="007A0569">
              <w:t>6367</w:t>
            </w:r>
          </w:p>
        </w:tc>
        <w:tc>
          <w:tcPr>
            <w:tcW w:w="1245" w:type="dxa"/>
          </w:tcPr>
          <w:p w14:paraId="02CEF090" w14:textId="77777777" w:rsidR="00120077" w:rsidRPr="007A0569" w:rsidRDefault="00120077" w:rsidP="00DC34FF">
            <w:pPr>
              <w:pStyle w:val="TableText"/>
            </w:pPr>
            <w:r>
              <w:t>2011-09</w:t>
            </w:r>
          </w:p>
        </w:tc>
        <w:tc>
          <w:tcPr>
            <w:tcW w:w="7228" w:type="dxa"/>
          </w:tcPr>
          <w:p w14:paraId="57EF6B80" w14:textId="77777777" w:rsidR="00120077" w:rsidRPr="007A0569" w:rsidRDefault="00120077" w:rsidP="00DC34FF">
            <w:pPr>
              <w:pStyle w:val="TableText"/>
            </w:pPr>
            <w:r>
              <w:t>Addition of the Camellia Cipher Suites to Transport Layer Security (TLS)</w:t>
            </w:r>
          </w:p>
        </w:tc>
      </w:tr>
      <w:tr w:rsidR="00120077" w:rsidRPr="007A0569" w14:paraId="6A53849A" w14:textId="77777777" w:rsidTr="00120077">
        <w:tc>
          <w:tcPr>
            <w:tcW w:w="877" w:type="dxa"/>
          </w:tcPr>
          <w:p w14:paraId="58E3FD69" w14:textId="77777777" w:rsidR="00120077" w:rsidRPr="007A0569" w:rsidRDefault="00120077" w:rsidP="00DC34FF">
            <w:pPr>
              <w:pStyle w:val="TableText"/>
            </w:pPr>
            <w:r w:rsidRPr="007A0569">
              <w:t>6655</w:t>
            </w:r>
          </w:p>
        </w:tc>
        <w:tc>
          <w:tcPr>
            <w:tcW w:w="1245" w:type="dxa"/>
          </w:tcPr>
          <w:p w14:paraId="3D7D7997" w14:textId="77777777" w:rsidR="00120077" w:rsidRPr="007A0569" w:rsidRDefault="00120077" w:rsidP="00DC34FF">
            <w:pPr>
              <w:pStyle w:val="TableText"/>
            </w:pPr>
            <w:r>
              <w:t>2012-07</w:t>
            </w:r>
          </w:p>
        </w:tc>
        <w:tc>
          <w:tcPr>
            <w:tcW w:w="7228" w:type="dxa"/>
          </w:tcPr>
          <w:p w14:paraId="11AE6489" w14:textId="77777777" w:rsidR="00120077" w:rsidRPr="007A0569" w:rsidRDefault="00120077" w:rsidP="00DC34FF">
            <w:pPr>
              <w:pStyle w:val="TableText"/>
            </w:pPr>
            <w:r w:rsidRPr="00844666">
              <w:t>AES-CCM Cipher Suites for Transport Layer Security (TLS)</w:t>
            </w:r>
          </w:p>
        </w:tc>
      </w:tr>
      <w:tr w:rsidR="00120077" w:rsidRPr="007A0569" w14:paraId="4F5723E2" w14:textId="77777777" w:rsidTr="00120077">
        <w:tc>
          <w:tcPr>
            <w:tcW w:w="877" w:type="dxa"/>
          </w:tcPr>
          <w:p w14:paraId="211307ED" w14:textId="77777777" w:rsidR="00120077" w:rsidRPr="007A0569" w:rsidRDefault="00120077" w:rsidP="00DC34FF">
            <w:pPr>
              <w:pStyle w:val="TableText"/>
            </w:pPr>
            <w:r w:rsidRPr="007A0569">
              <w:t>7251</w:t>
            </w:r>
          </w:p>
        </w:tc>
        <w:tc>
          <w:tcPr>
            <w:tcW w:w="1245" w:type="dxa"/>
          </w:tcPr>
          <w:p w14:paraId="7223CBDD" w14:textId="77777777" w:rsidR="00120077" w:rsidRPr="007A0569" w:rsidRDefault="00120077" w:rsidP="00DC34FF">
            <w:pPr>
              <w:pStyle w:val="TableText"/>
            </w:pPr>
            <w:r>
              <w:t>2014-06</w:t>
            </w:r>
          </w:p>
        </w:tc>
        <w:tc>
          <w:tcPr>
            <w:tcW w:w="7228" w:type="dxa"/>
          </w:tcPr>
          <w:p w14:paraId="6250C309" w14:textId="77777777" w:rsidR="00120077" w:rsidRPr="007A0569" w:rsidRDefault="00120077" w:rsidP="00DC34FF">
            <w:pPr>
              <w:pStyle w:val="TableText"/>
            </w:pPr>
            <w:r w:rsidRPr="00844666">
              <w:t>AES-CCM Elliptic Curve Cryptography (ECC) Cipher Suites for TLS</w:t>
            </w:r>
          </w:p>
        </w:tc>
      </w:tr>
      <w:tr w:rsidR="00120077" w:rsidRPr="007A0569" w14:paraId="45163A7E" w14:textId="77777777" w:rsidTr="00120077">
        <w:tc>
          <w:tcPr>
            <w:tcW w:w="877" w:type="dxa"/>
          </w:tcPr>
          <w:p w14:paraId="5D08795B" w14:textId="77777777" w:rsidR="00120077" w:rsidRPr="007A0569" w:rsidRDefault="00120077" w:rsidP="00DC34FF">
            <w:pPr>
              <w:pStyle w:val="TableText"/>
            </w:pPr>
            <w:r w:rsidRPr="007A0569">
              <w:t>7507</w:t>
            </w:r>
          </w:p>
        </w:tc>
        <w:tc>
          <w:tcPr>
            <w:tcW w:w="1245" w:type="dxa"/>
          </w:tcPr>
          <w:p w14:paraId="2924733F" w14:textId="77777777" w:rsidR="00120077" w:rsidRPr="007A0569" w:rsidRDefault="00120077" w:rsidP="00DC34FF">
            <w:pPr>
              <w:pStyle w:val="TableText"/>
            </w:pPr>
            <w:r>
              <w:t>2015-04</w:t>
            </w:r>
          </w:p>
        </w:tc>
        <w:tc>
          <w:tcPr>
            <w:tcW w:w="7228" w:type="dxa"/>
          </w:tcPr>
          <w:p w14:paraId="766613E5" w14:textId="77777777" w:rsidR="00120077" w:rsidRPr="007A0569" w:rsidRDefault="00120077" w:rsidP="00DC34FF">
            <w:pPr>
              <w:pStyle w:val="TableText"/>
            </w:pPr>
            <w:r>
              <w:t>TLS Fallback Signaling Cipher Suite Value (SCSV) for Preventing Protocol Downgrade Attacks</w:t>
            </w:r>
          </w:p>
        </w:tc>
      </w:tr>
      <w:tr w:rsidR="00120077" w:rsidRPr="007A0569" w14:paraId="6C2CE630" w14:textId="77777777" w:rsidTr="00120077">
        <w:tc>
          <w:tcPr>
            <w:tcW w:w="877" w:type="dxa"/>
          </w:tcPr>
          <w:p w14:paraId="00CEC8D2" w14:textId="77777777" w:rsidR="00120077" w:rsidRPr="007A0569" w:rsidRDefault="00120077" w:rsidP="00DC34FF">
            <w:pPr>
              <w:pStyle w:val="TableText"/>
            </w:pPr>
            <w:r w:rsidRPr="007A0569">
              <w:t>7905</w:t>
            </w:r>
          </w:p>
        </w:tc>
        <w:tc>
          <w:tcPr>
            <w:tcW w:w="1245" w:type="dxa"/>
          </w:tcPr>
          <w:p w14:paraId="17FAD9FD" w14:textId="77777777" w:rsidR="00120077" w:rsidRPr="007A0569" w:rsidRDefault="00120077" w:rsidP="00DC34FF">
            <w:pPr>
              <w:pStyle w:val="TableText"/>
            </w:pPr>
            <w:r>
              <w:t>2016-06</w:t>
            </w:r>
          </w:p>
        </w:tc>
        <w:tc>
          <w:tcPr>
            <w:tcW w:w="7228" w:type="dxa"/>
          </w:tcPr>
          <w:p w14:paraId="0D896D25" w14:textId="77777777" w:rsidR="00120077" w:rsidRPr="007A0569" w:rsidRDefault="00120077" w:rsidP="00DC34FF">
            <w:pPr>
              <w:pStyle w:val="TableText"/>
            </w:pPr>
            <w:r w:rsidRPr="00844666">
              <w:t>ChaCha20-Poly1305 Cipher Suites for Transport Layer Security (TLS)</w:t>
            </w:r>
          </w:p>
        </w:tc>
      </w:tr>
    </w:tbl>
    <w:p w14:paraId="1187BB69" w14:textId="77777777" w:rsidR="00120077" w:rsidRDefault="00120077" w:rsidP="00120077">
      <w:pPr>
        <w:pStyle w:val="BodyText"/>
      </w:pPr>
    </w:p>
    <w:p w14:paraId="1F2D5FAC" w14:textId="77777777" w:rsidR="00120077" w:rsidRDefault="00120077" w:rsidP="00120077">
      <w:pPr>
        <w:pStyle w:val="BodyText"/>
      </w:pPr>
      <w:r>
        <w:t>Other RFCs:</w:t>
      </w:r>
    </w:p>
    <w:p w14:paraId="2ABC09A0" w14:textId="77777777" w:rsidR="00120077" w:rsidRDefault="00120077" w:rsidP="00120077">
      <w:pPr>
        <w:pStyle w:val="BodyText"/>
      </w:pPr>
      <w:r>
        <w:t>7469 - Public Key Pinning Extension for HTTP</w:t>
      </w:r>
    </w:p>
    <w:p w14:paraId="0ACA0530" w14:textId="77777777" w:rsidR="00120077" w:rsidRDefault="00120077" w:rsidP="00120077">
      <w:pPr>
        <w:pStyle w:val="BodyText"/>
      </w:pPr>
      <w:r>
        <w:t>5280 - X.509 PKI Certificate and CRL Profile</w:t>
      </w:r>
    </w:p>
    <w:p w14:paraId="0335AF8C" w14:textId="77777777" w:rsidR="00120077" w:rsidRDefault="00120077" w:rsidP="00120077">
      <w:pPr>
        <w:pStyle w:val="BodyText"/>
      </w:pPr>
      <w:r>
        <w:t>6797 - HTTP Strict Transport Security (HSTS)</w:t>
      </w:r>
    </w:p>
    <w:p w14:paraId="3D9C4EAC" w14:textId="77777777" w:rsidR="008C2638" w:rsidRDefault="008C2638">
      <w:pPr>
        <w:spacing w:before="0" w:after="200"/>
        <w:rPr>
          <w:rFonts w:eastAsiaTheme="majorEastAsia" w:cstheme="majorBidi"/>
          <w:b/>
          <w:bCs/>
          <w:color w:val="345A8A" w:themeColor="accent1" w:themeShade="B5"/>
          <w:sz w:val="32"/>
          <w:szCs w:val="32"/>
        </w:rPr>
      </w:pPr>
      <w:bookmarkStart w:id="96" w:name="_Toc488749894"/>
      <w:r>
        <w:br w:type="page"/>
      </w:r>
    </w:p>
    <w:p w14:paraId="3082FAE6" w14:textId="77777777" w:rsidR="00120077" w:rsidRDefault="00120077" w:rsidP="00DC34FF">
      <w:pPr>
        <w:pStyle w:val="Heading1"/>
        <w:keepLines w:val="0"/>
        <w:tabs>
          <w:tab w:val="left" w:pos="360"/>
        </w:tabs>
        <w:spacing w:before="240"/>
      </w:pPr>
      <w:bookmarkStart w:id="97" w:name="_Toc64475452"/>
      <w:r>
        <w:t>Appendix C – Known Vulnerabilities</w:t>
      </w:r>
      <w:bookmarkEnd w:id="96"/>
      <w:bookmarkEnd w:id="97"/>
    </w:p>
    <w:p w14:paraId="2BE00EF1" w14:textId="77777777" w:rsidR="00120077" w:rsidRDefault="00120077" w:rsidP="00120077">
      <w:pPr>
        <w:pStyle w:val="BodyText"/>
      </w:pPr>
      <w:r>
        <w:t>Known vulnerabilities relevant to FIXS may be provided in a future version of this document.</w:t>
      </w:r>
    </w:p>
    <w:p w14:paraId="4DA9EEAB" w14:textId="77777777" w:rsidR="00120077" w:rsidRDefault="00120077" w:rsidP="00120077">
      <w:pPr>
        <w:pStyle w:val="BodyText"/>
      </w:pPr>
    </w:p>
    <w:p w14:paraId="0B35FC07" w14:textId="77777777" w:rsidR="008C2638" w:rsidRDefault="008C2638">
      <w:pPr>
        <w:spacing w:before="0" w:after="200"/>
        <w:rPr>
          <w:rFonts w:eastAsiaTheme="majorEastAsia" w:cstheme="majorBidi"/>
          <w:b/>
          <w:bCs/>
          <w:color w:val="345A8A" w:themeColor="accent1" w:themeShade="B5"/>
          <w:sz w:val="32"/>
          <w:szCs w:val="32"/>
        </w:rPr>
      </w:pPr>
      <w:r>
        <w:br w:type="page"/>
      </w:r>
    </w:p>
    <w:p w14:paraId="31124D38" w14:textId="77777777" w:rsidR="00120077" w:rsidRDefault="00120077" w:rsidP="00DC34FF">
      <w:pPr>
        <w:pStyle w:val="Heading1"/>
        <w:keepLines w:val="0"/>
        <w:tabs>
          <w:tab w:val="left" w:pos="360"/>
        </w:tabs>
        <w:spacing w:before="240"/>
      </w:pPr>
      <w:bookmarkStart w:id="98" w:name="_Toc502663796"/>
      <w:bookmarkStart w:id="99" w:name="_Toc502663861"/>
      <w:bookmarkStart w:id="100" w:name="_Toc502664093"/>
      <w:bookmarkStart w:id="101" w:name="_Toc502664174"/>
      <w:bookmarkStart w:id="102" w:name="_Toc502663797"/>
      <w:bookmarkStart w:id="103" w:name="_Toc502663862"/>
      <w:bookmarkStart w:id="104" w:name="_Toc502664094"/>
      <w:bookmarkStart w:id="105" w:name="_Toc502664175"/>
      <w:bookmarkStart w:id="106" w:name="_Toc488749895"/>
      <w:bookmarkStart w:id="107" w:name="_Toc64475453"/>
      <w:bookmarkEnd w:id="98"/>
      <w:bookmarkEnd w:id="99"/>
      <w:bookmarkEnd w:id="100"/>
      <w:bookmarkEnd w:id="101"/>
      <w:bookmarkEnd w:id="102"/>
      <w:bookmarkEnd w:id="103"/>
      <w:bookmarkEnd w:id="104"/>
      <w:bookmarkEnd w:id="105"/>
      <w:r>
        <w:t>Appendix D – TLS Implementations</w:t>
      </w:r>
      <w:bookmarkEnd w:id="106"/>
      <w:bookmarkEnd w:id="107"/>
    </w:p>
    <w:p w14:paraId="26292B6C" w14:textId="77777777" w:rsidR="00120077" w:rsidRDefault="00120077" w:rsidP="00120077">
      <w:pPr>
        <w:pStyle w:val="BodyText"/>
      </w:pPr>
      <w:r>
        <w:t xml:space="preserve">See </w:t>
      </w:r>
      <w:hyperlink r:id="rId34" w:history="1">
        <w:r w:rsidRPr="00553616">
          <w:rPr>
            <w:rStyle w:val="Hyperlink"/>
          </w:rPr>
          <w:t>https://en.wikipedia.org/wiki/Comparison_of_TLS_implementations</w:t>
        </w:r>
      </w:hyperlink>
    </w:p>
    <w:p w14:paraId="14738C0E" w14:textId="77777777" w:rsidR="00120077" w:rsidRDefault="00120077" w:rsidP="00DC34FF">
      <w:pPr>
        <w:pStyle w:val="BodyText"/>
      </w:pPr>
      <w:bookmarkStart w:id="108" w:name="_Toc488749896"/>
      <w:r>
        <w:t>OpenSSL and Stunnel</w:t>
      </w:r>
      <w:bookmarkEnd w:id="108"/>
    </w:p>
    <w:p w14:paraId="2FD0A2F2" w14:textId="77777777" w:rsidR="00120077" w:rsidRDefault="00151B79" w:rsidP="00120077">
      <w:pPr>
        <w:pStyle w:val="BodyText"/>
      </w:pPr>
      <w:hyperlink r:id="rId35" w:history="1">
        <w:r w:rsidR="00120077" w:rsidRPr="00D9789A">
          <w:rPr>
            <w:rStyle w:val="Hyperlink"/>
          </w:rPr>
          <w:t>http://www.openssl.org</w:t>
        </w:r>
      </w:hyperlink>
    </w:p>
    <w:p w14:paraId="7207D7AE" w14:textId="77777777" w:rsidR="00120077" w:rsidRDefault="00151B79" w:rsidP="00120077">
      <w:pPr>
        <w:pStyle w:val="BodyText"/>
      </w:pPr>
      <w:hyperlink r:id="rId36" w:history="1">
        <w:r w:rsidR="00120077" w:rsidRPr="00D9789A">
          <w:rPr>
            <w:rStyle w:val="Hyperlink"/>
          </w:rPr>
          <w:t>http://www.stunnel.org</w:t>
        </w:r>
      </w:hyperlink>
    </w:p>
    <w:p w14:paraId="31EA3023" w14:textId="77777777" w:rsidR="00120077" w:rsidRDefault="002D2978" w:rsidP="00120077">
      <w:pPr>
        <w:pStyle w:val="Heading2"/>
        <w:keepLines w:val="0"/>
        <w:spacing w:before="240"/>
      </w:pPr>
      <w:bookmarkStart w:id="109" w:name="_Toc488749897"/>
      <w:bookmarkStart w:id="110" w:name="_Toc64475454"/>
      <w:r>
        <w:t>Microsoft Secure Channel (Sc</w:t>
      </w:r>
      <w:r w:rsidR="00120077">
        <w:t>hannel)</w:t>
      </w:r>
      <w:bookmarkEnd w:id="109"/>
      <w:bookmarkEnd w:id="110"/>
    </w:p>
    <w:p w14:paraId="0045875C" w14:textId="77777777" w:rsidR="00120077" w:rsidRPr="003D0F11" w:rsidRDefault="00120077" w:rsidP="003D0F11">
      <w:pPr>
        <w:rPr>
          <w:rStyle w:val="SubtleEmphasis"/>
        </w:rPr>
      </w:pPr>
      <w:r w:rsidRPr="003D0F11">
        <w:rPr>
          <w:rStyle w:val="SubtleEmphasis"/>
        </w:rPr>
        <w:t>.NET SslStream</w:t>
      </w:r>
    </w:p>
    <w:p w14:paraId="06668355" w14:textId="77777777" w:rsidR="00120077" w:rsidRDefault="00120077" w:rsidP="00120077">
      <w:pPr>
        <w:pStyle w:val="BodyText"/>
      </w:pPr>
      <w:r>
        <w:t>Schannel SSP Windows (8.1 / 2012R2, 10) (8 / 2012) (7 / 2008R2) (Vista / 2008) (XP / 2003)</w:t>
      </w:r>
    </w:p>
    <w:p w14:paraId="25C8FC1E" w14:textId="77777777" w:rsidR="00120077" w:rsidRDefault="00120077" w:rsidP="00120077">
      <w:pPr>
        <w:pStyle w:val="BodyText"/>
      </w:pPr>
      <w:r>
        <w:t>https://technet.microsoft.com/en-us/library/dn786419(v=ws.11).aspx</w:t>
      </w:r>
    </w:p>
    <w:p w14:paraId="2A7CE181" w14:textId="77777777" w:rsidR="00120077" w:rsidRDefault="00120077" w:rsidP="00120077">
      <w:pPr>
        <w:pStyle w:val="BodyText"/>
      </w:pPr>
      <w:r>
        <w:t>https://msdn.microsoft.com/en-gb/library/windows/desktop/aa374757(v=vs.85).aspx</w:t>
      </w:r>
    </w:p>
    <w:p w14:paraId="13E3D3EA" w14:textId="77777777" w:rsidR="00120077" w:rsidRDefault="00120077" w:rsidP="00120077">
      <w:pPr>
        <w:pStyle w:val="BodyText"/>
      </w:pPr>
      <w:r>
        <w:t>https://technet.microsoft.com/en-us/library/hh831771(v=ws.11).aspx</w:t>
      </w:r>
    </w:p>
    <w:p w14:paraId="26458320" w14:textId="77777777" w:rsidR="00120077" w:rsidRDefault="00120077" w:rsidP="00120077">
      <w:pPr>
        <w:pStyle w:val="BodyText"/>
      </w:pPr>
      <w:r>
        <w:t>https://technet.microsoft.com/en-us/library/dn786429(v=ws.11).aspx</w:t>
      </w:r>
    </w:p>
    <w:p w14:paraId="53C42CEA" w14:textId="77777777" w:rsidR="00120077" w:rsidRPr="003D0F11" w:rsidRDefault="00120077" w:rsidP="003D0F11">
      <w:pPr>
        <w:rPr>
          <w:rStyle w:val="SubtleEmphasis"/>
        </w:rPr>
      </w:pPr>
      <w:r w:rsidRPr="003D0F11">
        <w:rPr>
          <w:rStyle w:val="SubtleEmphasis"/>
        </w:rPr>
        <w:t>Schannel uses CryptoAPI</w:t>
      </w:r>
    </w:p>
    <w:p w14:paraId="27FBFDBD" w14:textId="77777777" w:rsidR="00120077" w:rsidRDefault="00120077" w:rsidP="00120077">
      <w:pPr>
        <w:pStyle w:val="BodyText"/>
      </w:pPr>
      <w:r>
        <w:t>https://msdn.microsoft.com/en-us/library/windows/desktop/aa379809(v=vs.85).aspx</w:t>
      </w:r>
    </w:p>
    <w:p w14:paraId="09420D09" w14:textId="77777777" w:rsidR="00120077" w:rsidRPr="003D0F11" w:rsidRDefault="00120077" w:rsidP="003D0F11">
      <w:pPr>
        <w:rPr>
          <w:rStyle w:val="SubtleEmphasis"/>
        </w:rPr>
      </w:pPr>
      <w:r w:rsidRPr="003D0F11">
        <w:rPr>
          <w:rStyle w:val="SubtleEmphasis"/>
        </w:rPr>
        <w:t>Web API</w:t>
      </w:r>
    </w:p>
    <w:p w14:paraId="45FACFC9" w14:textId="77777777" w:rsidR="00120077" w:rsidRDefault="00120077" w:rsidP="00120077">
      <w:pPr>
        <w:pStyle w:val="BodyText"/>
      </w:pPr>
      <w:r>
        <w:t>http://www.asp.net/web-api/overview/hosting-aspnet-web-api/use-owin-to-self-host-web-api</w:t>
      </w:r>
    </w:p>
    <w:p w14:paraId="420230BB" w14:textId="77777777" w:rsidR="00120077" w:rsidRDefault="00120077" w:rsidP="00120077">
      <w:pPr>
        <w:pStyle w:val="BodyText"/>
      </w:pPr>
      <w:r>
        <w:t>http://chimera.labs.oreilly.com/books/1234000001708/ch15.html</w:t>
      </w:r>
    </w:p>
    <w:p w14:paraId="6914402F" w14:textId="77777777" w:rsidR="00120077" w:rsidRDefault="00120077" w:rsidP="00120077">
      <w:pPr>
        <w:pStyle w:val="BodyText"/>
      </w:pPr>
      <w:r>
        <w:t>http://www.codeproject.com/Articles/838276/Web-API-Thoughts-of-Working-with-HTTPS</w:t>
      </w:r>
    </w:p>
    <w:p w14:paraId="48EF4B80" w14:textId="77777777" w:rsidR="00120077" w:rsidRDefault="00120077" w:rsidP="00120077">
      <w:pPr>
        <w:pStyle w:val="BodyText"/>
      </w:pPr>
      <w:r>
        <w:t>http://vineetyadav.com/development/net/configure-self-hosted-webapi-in-windows-service-to-use-ssl.html</w:t>
      </w:r>
    </w:p>
    <w:p w14:paraId="1F305414" w14:textId="77777777" w:rsidR="00120077" w:rsidRDefault="00120077" w:rsidP="00120077">
      <w:pPr>
        <w:pStyle w:val="Heading2"/>
        <w:keepLines w:val="0"/>
        <w:spacing w:before="240"/>
      </w:pPr>
      <w:bookmarkStart w:id="111" w:name="_Toc488749898"/>
      <w:bookmarkStart w:id="112" w:name="_Toc64475455"/>
      <w:r>
        <w:t>BouncyCastle</w:t>
      </w:r>
      <w:bookmarkEnd w:id="111"/>
      <w:bookmarkEnd w:id="112"/>
    </w:p>
    <w:p w14:paraId="1C16504B" w14:textId="77777777" w:rsidR="00120077" w:rsidRDefault="00120077" w:rsidP="00120077">
      <w:pPr>
        <w:pStyle w:val="BodyText"/>
      </w:pPr>
      <w:r>
        <w:t>Bouncycastle.org for Java</w:t>
      </w:r>
    </w:p>
    <w:p w14:paraId="1F131C99" w14:textId="77777777" w:rsidR="00120077" w:rsidRDefault="00120077" w:rsidP="00DC34FF">
      <w:pPr>
        <w:pStyle w:val="Heading2"/>
        <w:keepLines w:val="0"/>
        <w:spacing w:before="240"/>
      </w:pPr>
      <w:bookmarkStart w:id="113" w:name="_Toc488749899"/>
      <w:bookmarkStart w:id="114" w:name="_Toc64475456"/>
      <w:r>
        <w:t>RSA BSAFE</w:t>
      </w:r>
      <w:bookmarkEnd w:id="113"/>
      <w:bookmarkEnd w:id="114"/>
    </w:p>
    <w:p w14:paraId="3B3CDAC5" w14:textId="77777777" w:rsidR="00120077" w:rsidRDefault="00120077" w:rsidP="00120077">
      <w:pPr>
        <w:pStyle w:val="Heading2"/>
        <w:keepLines w:val="0"/>
        <w:spacing w:before="240"/>
      </w:pPr>
      <w:bookmarkStart w:id="115" w:name="_Toc488749900"/>
      <w:bookmarkStart w:id="116" w:name="_Toc64475457"/>
      <w:r>
        <w:t>GnuTLS</w:t>
      </w:r>
      <w:bookmarkEnd w:id="115"/>
      <w:bookmarkEnd w:id="116"/>
    </w:p>
    <w:p w14:paraId="28A19275" w14:textId="77777777" w:rsidR="00120077" w:rsidRDefault="00120077" w:rsidP="00120077">
      <w:pPr>
        <w:pStyle w:val="BodyText"/>
      </w:pPr>
      <w:r>
        <w:t>GnuTLS (</w:t>
      </w:r>
      <w:hyperlink r:id="rId37" w:history="1">
        <w:r w:rsidRPr="00D9789A">
          <w:rPr>
            <w:rStyle w:val="Hyperlink"/>
          </w:rPr>
          <w:t>http://www.gnutls.org</w:t>
        </w:r>
      </w:hyperlink>
      <w:r>
        <w:t>) – being maintained currently (September 2016); supports TLS 1.2; supports OCSP; supports certificate verification using DANE (DNSSEC …) and trust on first use (TOFU); supports SRP and PSK</w:t>
      </w:r>
    </w:p>
    <w:p w14:paraId="597C52A4" w14:textId="77777777" w:rsidR="00120077" w:rsidRDefault="00120077" w:rsidP="00120077">
      <w:pPr>
        <w:pStyle w:val="BodyText"/>
      </w:pPr>
    </w:p>
    <w:p w14:paraId="117B4A01" w14:textId="77777777" w:rsidR="00120077" w:rsidRDefault="00120077" w:rsidP="00120077">
      <w:pPr>
        <w:pStyle w:val="Heading2"/>
        <w:keepLines w:val="0"/>
        <w:spacing w:before="240"/>
      </w:pPr>
      <w:bookmarkStart w:id="117" w:name="_Toc488749901"/>
      <w:bookmarkStart w:id="118" w:name="_Toc64475458"/>
      <w:r>
        <w:t>Other</w:t>
      </w:r>
      <w:bookmarkEnd w:id="117"/>
      <w:bookmarkEnd w:id="118"/>
    </w:p>
    <w:p w14:paraId="41D2B578" w14:textId="77777777" w:rsidR="00120077" w:rsidRDefault="00120077" w:rsidP="00120077">
      <w:pPr>
        <w:pStyle w:val="BodyText"/>
      </w:pPr>
      <w:r>
        <w:t>JSSE</w:t>
      </w:r>
    </w:p>
    <w:p w14:paraId="4B88A3C5" w14:textId="77777777" w:rsidR="00120077" w:rsidRDefault="00120077" w:rsidP="00120077">
      <w:pPr>
        <w:pStyle w:val="BodyText"/>
      </w:pPr>
      <w:r>
        <w:t>Apple Inc. Secure Transport (OS X)</w:t>
      </w:r>
    </w:p>
    <w:p w14:paraId="53FF9AFA" w14:textId="77777777" w:rsidR="00120077" w:rsidRDefault="00120077" w:rsidP="00120077">
      <w:pPr>
        <w:pStyle w:val="BodyText"/>
      </w:pPr>
      <w:r>
        <w:t>SharkSSL</w:t>
      </w:r>
    </w:p>
    <w:p w14:paraId="0FE93D91" w14:textId="77777777" w:rsidR="00120077" w:rsidRDefault="00120077" w:rsidP="00120077">
      <w:pPr>
        <w:pStyle w:val="BodyText"/>
      </w:pPr>
      <w:r>
        <w:t>TLSe</w:t>
      </w:r>
    </w:p>
    <w:p w14:paraId="01EBA7DD" w14:textId="77777777" w:rsidR="00120077" w:rsidRDefault="00120077" w:rsidP="00120077">
      <w:pPr>
        <w:pStyle w:val="BodyText"/>
      </w:pPr>
      <w:r>
        <w:t>wolfSSL</w:t>
      </w:r>
    </w:p>
    <w:p w14:paraId="48938800" w14:textId="77777777" w:rsidR="00120077" w:rsidRDefault="00120077" w:rsidP="00120077">
      <w:pPr>
        <w:pStyle w:val="BodyText"/>
      </w:pPr>
      <w:r>
        <w:t>Eldos SecureBlackbox (for Windows, .NET, Linux, MacOS / iOS, Java / Android).</w:t>
      </w:r>
    </w:p>
    <w:p w14:paraId="5ED5431D" w14:textId="77777777" w:rsidR="00120077" w:rsidRDefault="00120077" w:rsidP="00120077">
      <w:pPr>
        <w:pStyle w:val="BodyText"/>
      </w:pPr>
      <w:r>
        <w:t>eldos.com</w:t>
      </w:r>
    </w:p>
    <w:p w14:paraId="367C9B95" w14:textId="77777777" w:rsidR="008C2638" w:rsidRDefault="008C2638">
      <w:pPr>
        <w:spacing w:before="0" w:after="200"/>
        <w:rPr>
          <w:rFonts w:eastAsiaTheme="majorEastAsia" w:cstheme="majorBidi"/>
          <w:b/>
          <w:bCs/>
          <w:color w:val="345A8A" w:themeColor="accent1" w:themeShade="B5"/>
          <w:sz w:val="32"/>
          <w:szCs w:val="32"/>
        </w:rPr>
      </w:pPr>
      <w:bookmarkStart w:id="119" w:name="_Toc488749902"/>
      <w:r>
        <w:br w:type="page"/>
      </w:r>
    </w:p>
    <w:p w14:paraId="65697A1E" w14:textId="77777777" w:rsidR="00120077" w:rsidRDefault="00120077" w:rsidP="00120077">
      <w:pPr>
        <w:pStyle w:val="Heading1"/>
        <w:keepLines w:val="0"/>
        <w:tabs>
          <w:tab w:val="left" w:pos="360"/>
        </w:tabs>
        <w:spacing w:before="240"/>
      </w:pPr>
      <w:bookmarkStart w:id="120" w:name="_Toc64475459"/>
      <w:r>
        <w:t>References</w:t>
      </w:r>
      <w:bookmarkEnd w:id="119"/>
      <w:bookmarkEnd w:id="120"/>
    </w:p>
    <w:p w14:paraId="1A7ECCAF" w14:textId="77777777" w:rsidR="00120077" w:rsidRDefault="00120077" w:rsidP="00120077">
      <w:pPr>
        <w:pStyle w:val="BodyText"/>
        <w:rPr>
          <w:rStyle w:val="Strong"/>
        </w:rPr>
      </w:pPr>
      <w:r w:rsidRPr="009C5DA7">
        <w:rPr>
          <w:rStyle w:val="Strong"/>
        </w:rPr>
        <w:t>SSL Labs</w:t>
      </w:r>
      <w:r>
        <w:rPr>
          <w:rStyle w:val="Strong"/>
        </w:rPr>
        <w:tab/>
      </w:r>
      <w:r>
        <w:rPr>
          <w:rStyle w:val="Strong"/>
        </w:rPr>
        <w:tab/>
      </w:r>
    </w:p>
    <w:p w14:paraId="0D7F0BC0" w14:textId="77777777" w:rsidR="00120077" w:rsidRDefault="00120077" w:rsidP="00DC34FF">
      <w:pPr>
        <w:pStyle w:val="TableText"/>
      </w:pPr>
      <w:r>
        <w:t xml:space="preserve">See </w:t>
      </w:r>
      <w:hyperlink r:id="rId38" w:history="1">
        <w:r w:rsidRPr="00DA06A5">
          <w:rPr>
            <w:rStyle w:val="Hyperlink"/>
          </w:rPr>
          <w:t>https://www.ssllabs.com/</w:t>
        </w:r>
      </w:hyperlink>
      <w:r>
        <w:t>. Publications include: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CC0E1A" w14:paraId="612CD827" w14:textId="77777777" w:rsidTr="00DC34FF">
        <w:tc>
          <w:tcPr>
            <w:tcW w:w="1104" w:type="pct"/>
          </w:tcPr>
          <w:p w14:paraId="5DF284BD" w14:textId="77777777" w:rsidR="00CC0E1A" w:rsidRDefault="00CC0E1A" w:rsidP="00DC34FF">
            <w:pPr>
              <w:pStyle w:val="TableText"/>
              <w:rPr>
                <w:rStyle w:val="Strong"/>
                <w:b w:val="0"/>
                <w:bCs w:val="0"/>
              </w:rPr>
            </w:pPr>
            <w:r>
              <w:t>[SSLLABS-BSSL]</w:t>
            </w:r>
          </w:p>
        </w:tc>
        <w:tc>
          <w:tcPr>
            <w:tcW w:w="3896" w:type="pct"/>
          </w:tcPr>
          <w:p w14:paraId="3BDB2525" w14:textId="77777777" w:rsidR="00CC0E1A" w:rsidRDefault="00CC0E1A" w:rsidP="00DC34FF">
            <w:pPr>
              <w:pStyle w:val="TableText"/>
              <w:rPr>
                <w:rStyle w:val="Strong"/>
                <w:b w:val="0"/>
                <w:bCs w:val="0"/>
              </w:rPr>
            </w:pPr>
            <w:r>
              <w:t xml:space="preserve">Bulletproof SSL and TLS, August 2015, Ivan </w:t>
            </w:r>
            <w:r w:rsidRPr="00B42A10">
              <w:t>Ristić</w:t>
            </w:r>
            <w:r>
              <w:t xml:space="preserve">, ISBN </w:t>
            </w:r>
            <w:r w:rsidRPr="00B42A10">
              <w:t>978-1907117046</w:t>
            </w:r>
            <w:r>
              <w:t xml:space="preserve">. See </w:t>
            </w:r>
            <w:hyperlink r:id="rId39" w:history="1">
              <w:r w:rsidRPr="00DA06A5">
                <w:rPr>
                  <w:rStyle w:val="Hyperlink"/>
                </w:rPr>
                <w:t>https://www.feistyduck.com/books/bulletproof-ssl-and-tls/</w:t>
              </w:r>
            </w:hyperlink>
          </w:p>
        </w:tc>
      </w:tr>
      <w:tr w:rsidR="00CC0E1A" w14:paraId="13418014" w14:textId="77777777" w:rsidTr="00DC34FF">
        <w:tc>
          <w:tcPr>
            <w:tcW w:w="1104" w:type="pct"/>
          </w:tcPr>
          <w:p w14:paraId="106D3699" w14:textId="77777777" w:rsidR="00CC0E1A" w:rsidRDefault="00CC0E1A" w:rsidP="00DC34FF">
            <w:pPr>
              <w:pStyle w:val="TableText"/>
              <w:rPr>
                <w:rStyle w:val="Strong"/>
                <w:b w:val="0"/>
                <w:bCs w:val="0"/>
              </w:rPr>
            </w:pPr>
            <w:r>
              <w:t>[SSLLABS-DBP]</w:t>
            </w:r>
          </w:p>
        </w:tc>
        <w:tc>
          <w:tcPr>
            <w:tcW w:w="3896" w:type="pct"/>
          </w:tcPr>
          <w:p w14:paraId="48D44AAC" w14:textId="77777777" w:rsidR="00CC0E1A" w:rsidRDefault="00CC0E1A" w:rsidP="00DC34FF">
            <w:pPr>
              <w:pStyle w:val="TableText"/>
              <w:rPr>
                <w:rStyle w:val="Strong"/>
                <w:b w:val="0"/>
                <w:bCs w:val="0"/>
              </w:rPr>
            </w:pPr>
            <w:r>
              <w:t xml:space="preserve">SSL and TLS Deployment Best Practices, SSL Labs, Version 1.5, 8 June 2016. See </w:t>
            </w:r>
            <w:hyperlink r:id="rId40" w:history="1">
              <w:r w:rsidRPr="00DA06A5">
                <w:rPr>
                  <w:rStyle w:val="Hyperlink"/>
                </w:rPr>
                <w:t>https://github.com/ssllabs/research/wiki/SSL-and-TLS-Deployment-Best-Practices</w:t>
              </w:r>
            </w:hyperlink>
          </w:p>
        </w:tc>
      </w:tr>
      <w:tr w:rsidR="00CC0E1A" w14:paraId="4FBD3923" w14:textId="77777777" w:rsidTr="00DC34FF">
        <w:tc>
          <w:tcPr>
            <w:tcW w:w="1104" w:type="pct"/>
          </w:tcPr>
          <w:p w14:paraId="52DB3FB4" w14:textId="77777777" w:rsidR="00CC0E1A" w:rsidRDefault="00CC0E1A" w:rsidP="00DC34FF">
            <w:pPr>
              <w:pStyle w:val="TableText"/>
              <w:rPr>
                <w:rStyle w:val="Strong"/>
                <w:b w:val="0"/>
                <w:bCs w:val="0"/>
              </w:rPr>
            </w:pPr>
            <w:r>
              <w:t>[SSLLABS-SRG]</w:t>
            </w:r>
          </w:p>
        </w:tc>
        <w:tc>
          <w:tcPr>
            <w:tcW w:w="3896" w:type="pct"/>
          </w:tcPr>
          <w:p w14:paraId="4027BE52" w14:textId="77777777" w:rsidR="00CC0E1A" w:rsidRDefault="00CC0E1A" w:rsidP="00DC34FF">
            <w:pPr>
              <w:pStyle w:val="TableText"/>
              <w:rPr>
                <w:rStyle w:val="Strong"/>
                <w:b w:val="0"/>
                <w:bCs w:val="0"/>
              </w:rPr>
            </w:pPr>
            <w:r>
              <w:t xml:space="preserve">SSL Server Rating Guide, SSL Labs, version 2009k, 14 October 2015. See </w:t>
            </w:r>
            <w:hyperlink r:id="rId41" w:history="1">
              <w:r w:rsidRPr="00DA06A5">
                <w:rPr>
                  <w:rStyle w:val="Hyperlink"/>
                </w:rPr>
                <w:t>https://www.ssllabs.com/downloads/SSL_Server_Rating_Guide.pdf</w:t>
              </w:r>
            </w:hyperlink>
          </w:p>
        </w:tc>
      </w:tr>
      <w:tr w:rsidR="00CC0E1A" w14:paraId="33CCADB8" w14:textId="77777777" w:rsidTr="00DC34FF">
        <w:tc>
          <w:tcPr>
            <w:tcW w:w="1104" w:type="pct"/>
          </w:tcPr>
          <w:p w14:paraId="2945DC64" w14:textId="77777777" w:rsidR="00CC0E1A" w:rsidRDefault="00CC0E1A" w:rsidP="00DC34FF">
            <w:pPr>
              <w:pStyle w:val="TableText"/>
              <w:rPr>
                <w:rStyle w:val="Strong"/>
                <w:b w:val="0"/>
                <w:bCs w:val="0"/>
              </w:rPr>
            </w:pPr>
            <w:r>
              <w:t>[SSLLABS-OSSL-CB]</w:t>
            </w:r>
          </w:p>
        </w:tc>
        <w:tc>
          <w:tcPr>
            <w:tcW w:w="3896" w:type="pct"/>
          </w:tcPr>
          <w:p w14:paraId="7824B8A6" w14:textId="77777777" w:rsidR="00CC0E1A" w:rsidRDefault="00CC0E1A" w:rsidP="00DC34FF">
            <w:pPr>
              <w:pStyle w:val="TableText"/>
              <w:rPr>
                <w:rStyle w:val="Strong"/>
                <w:b w:val="0"/>
                <w:bCs w:val="0"/>
              </w:rPr>
            </w:pPr>
            <w:r>
              <w:t xml:space="preserve">OpenSSL Cookbook. See </w:t>
            </w:r>
            <w:hyperlink r:id="rId42" w:history="1">
              <w:r w:rsidRPr="00DA06A5">
                <w:rPr>
                  <w:rStyle w:val="Hyperlink"/>
                </w:rPr>
                <w:t>https://www.feistyduck.com/books/openssl-cookbook/</w:t>
              </w:r>
            </w:hyperlink>
          </w:p>
        </w:tc>
      </w:tr>
    </w:tbl>
    <w:p w14:paraId="4E313799" w14:textId="77777777" w:rsidR="00120077" w:rsidRDefault="00120077" w:rsidP="00120077">
      <w:pPr>
        <w:pStyle w:val="BodyText"/>
        <w:rPr>
          <w:rStyle w:val="Strong"/>
        </w:rPr>
      </w:pPr>
      <w:r>
        <w:rPr>
          <w:rStyle w:val="Strong"/>
        </w:rPr>
        <w:t>bettercrypto.org</w:t>
      </w:r>
    </w:p>
    <w:p w14:paraId="512EB48F" w14:textId="77777777" w:rsidR="00120077" w:rsidRDefault="00120077" w:rsidP="00DC34FF">
      <w:pPr>
        <w:pStyle w:val="TableText"/>
      </w:pPr>
      <w:r>
        <w:t xml:space="preserve">See </w:t>
      </w:r>
      <w:hyperlink r:id="rId43" w:history="1">
        <w:r w:rsidRPr="00DA06A5">
          <w:rPr>
            <w:rStyle w:val="Hyperlink"/>
          </w:rPr>
          <w:t>https://bettercrypto.org/</w:t>
        </w:r>
      </w:hyperlink>
      <w:r>
        <w:t>. Publications include: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CC0E1A" w14:paraId="60D97232" w14:textId="77777777" w:rsidTr="00147949">
        <w:tc>
          <w:tcPr>
            <w:tcW w:w="1104" w:type="pct"/>
          </w:tcPr>
          <w:p w14:paraId="07D1B2D6" w14:textId="77777777" w:rsidR="00CC0E1A" w:rsidRDefault="00CC0E1A" w:rsidP="00147949">
            <w:pPr>
              <w:pStyle w:val="TableText"/>
              <w:rPr>
                <w:rStyle w:val="Strong"/>
                <w:b w:val="0"/>
                <w:bCs w:val="0"/>
              </w:rPr>
            </w:pPr>
            <w:r>
              <w:t>[BC-ACH]</w:t>
            </w:r>
          </w:p>
        </w:tc>
        <w:tc>
          <w:tcPr>
            <w:tcW w:w="3896" w:type="pct"/>
          </w:tcPr>
          <w:p w14:paraId="12C669E7" w14:textId="77777777" w:rsidR="00CC0E1A" w:rsidRDefault="00147949" w:rsidP="00147949">
            <w:pPr>
              <w:pStyle w:val="TableText"/>
              <w:rPr>
                <w:rStyle w:val="Strong"/>
                <w:b w:val="0"/>
                <w:bCs w:val="0"/>
              </w:rPr>
            </w:pPr>
            <w:r>
              <w:t xml:space="preserve">Applied Crypto Hardening, Better Crypto, August 7, 2016. See </w:t>
            </w:r>
            <w:hyperlink r:id="rId44" w:history="1">
              <w:r w:rsidRPr="00DA06A5">
                <w:rPr>
                  <w:rStyle w:val="Hyperlink"/>
                </w:rPr>
                <w:t>https://bettercrypto.org/static/applied-crypto-hardening.pdf</w:t>
              </w:r>
            </w:hyperlink>
            <w:r>
              <w:t>.</w:t>
            </w:r>
          </w:p>
        </w:tc>
      </w:tr>
    </w:tbl>
    <w:p w14:paraId="10FED99C" w14:textId="77777777" w:rsidR="00120077" w:rsidRDefault="00120077" w:rsidP="00120077">
      <w:pPr>
        <w:pStyle w:val="BodyText"/>
        <w:rPr>
          <w:rStyle w:val="Strong"/>
        </w:rPr>
      </w:pPr>
      <w:r>
        <w:rPr>
          <w:rStyle w:val="Strong"/>
        </w:rPr>
        <w:t>Cipherli.st</w:t>
      </w:r>
    </w:p>
    <w:p w14:paraId="1BEEE94D" w14:textId="77777777" w:rsidR="00120077" w:rsidRDefault="00120077" w:rsidP="00120077">
      <w:pPr>
        <w:pStyle w:val="BodyText"/>
      </w:pPr>
      <w:r>
        <w:t xml:space="preserve">See </w:t>
      </w:r>
      <w:hyperlink r:id="rId45" w:history="1">
        <w:r w:rsidRPr="00DA06A5">
          <w:rPr>
            <w:rStyle w:val="Hyperlink"/>
          </w:rPr>
          <w:t>https://cipherli.st/</w:t>
        </w:r>
      </w:hyperlink>
      <w:r>
        <w:t>.</w:t>
      </w:r>
    </w:p>
    <w:p w14:paraId="3778E838" w14:textId="77777777" w:rsidR="00120077" w:rsidRDefault="00120077" w:rsidP="00120077">
      <w:pPr>
        <w:pStyle w:val="BodyText"/>
        <w:rPr>
          <w:rStyle w:val="Strong"/>
        </w:rPr>
      </w:pPr>
      <w:r w:rsidRPr="009C5DA7">
        <w:rPr>
          <w:rStyle w:val="Strong"/>
        </w:rPr>
        <w:t>OWASP</w:t>
      </w:r>
      <w:r>
        <w:rPr>
          <w:rStyle w:val="Strong"/>
        </w:rPr>
        <w:tab/>
      </w:r>
    </w:p>
    <w:p w14:paraId="34717D7E" w14:textId="77777777" w:rsidR="00120077" w:rsidRDefault="00120077" w:rsidP="00DC34FF">
      <w:pPr>
        <w:pStyle w:val="TableText"/>
      </w:pPr>
      <w:r>
        <w:t>See the following web pages: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147949" w14:paraId="5B623AFF" w14:textId="77777777" w:rsidTr="00147949">
        <w:tc>
          <w:tcPr>
            <w:tcW w:w="1104" w:type="pct"/>
          </w:tcPr>
          <w:p w14:paraId="00E819C1" w14:textId="77777777" w:rsidR="00147949" w:rsidRDefault="00147949" w:rsidP="00147949">
            <w:pPr>
              <w:pStyle w:val="TableText"/>
              <w:rPr>
                <w:rStyle w:val="Strong"/>
                <w:b w:val="0"/>
                <w:bCs w:val="0"/>
              </w:rPr>
            </w:pPr>
            <w:r>
              <w:t>[OWASP-TLPCS]</w:t>
            </w:r>
          </w:p>
        </w:tc>
        <w:tc>
          <w:tcPr>
            <w:tcW w:w="3896" w:type="pct"/>
          </w:tcPr>
          <w:p w14:paraId="63309F75" w14:textId="77777777" w:rsidR="00147949" w:rsidRDefault="00151B79" w:rsidP="00147949">
            <w:pPr>
              <w:pStyle w:val="TableText"/>
              <w:rPr>
                <w:rStyle w:val="Strong"/>
                <w:b w:val="0"/>
                <w:bCs w:val="0"/>
              </w:rPr>
            </w:pPr>
            <w:hyperlink r:id="rId46" w:history="1">
              <w:r w:rsidR="00147949" w:rsidRPr="00176877">
                <w:rPr>
                  <w:rStyle w:val="Hyperlink"/>
                </w:rPr>
                <w:t>https://www.owasp.org/index.php/Transport_Layer_Protection_Cheat_Sheet</w:t>
              </w:r>
            </w:hyperlink>
          </w:p>
        </w:tc>
      </w:tr>
      <w:tr w:rsidR="00147949" w14:paraId="55088A30" w14:textId="77777777" w:rsidTr="00147949">
        <w:tc>
          <w:tcPr>
            <w:tcW w:w="1104" w:type="pct"/>
          </w:tcPr>
          <w:p w14:paraId="627E38BA" w14:textId="77777777" w:rsidR="00147949" w:rsidRDefault="00147949" w:rsidP="00147949">
            <w:pPr>
              <w:pStyle w:val="TableText"/>
              <w:rPr>
                <w:rStyle w:val="Strong"/>
                <w:b w:val="0"/>
                <w:bCs w:val="0"/>
              </w:rPr>
            </w:pPr>
            <w:r>
              <w:t>[OWASP-CPKP]</w:t>
            </w:r>
          </w:p>
        </w:tc>
        <w:tc>
          <w:tcPr>
            <w:tcW w:w="3896" w:type="pct"/>
          </w:tcPr>
          <w:p w14:paraId="1F532D96" w14:textId="77777777" w:rsidR="00147949" w:rsidRDefault="00147949" w:rsidP="00DC34FF">
            <w:pPr>
              <w:pStyle w:val="BodyText"/>
              <w:rPr>
                <w:rStyle w:val="Strong"/>
                <w:b w:val="0"/>
                <w:bCs w:val="0"/>
              </w:rPr>
            </w:pPr>
            <w:r>
              <w:t xml:space="preserve">OWASP Certificate and Public Key Pinning, at 2-Nov-2016 (see </w:t>
            </w:r>
            <w:hyperlink r:id="rId47" w:history="1">
              <w:r w:rsidRPr="00613DDF">
                <w:rPr>
                  <w:rStyle w:val="Hyperlink"/>
                </w:rPr>
                <w:t>https://www.owasp.org/index.php/Certificate_and_Public_Key_Pinning</w:t>
              </w:r>
            </w:hyperlink>
            <w:r>
              <w:t>)</w:t>
            </w:r>
          </w:p>
        </w:tc>
      </w:tr>
      <w:tr w:rsidR="00147949" w14:paraId="1503172A" w14:textId="77777777" w:rsidTr="00147949">
        <w:tc>
          <w:tcPr>
            <w:tcW w:w="1104" w:type="pct"/>
          </w:tcPr>
          <w:p w14:paraId="43AA4434" w14:textId="77777777" w:rsidR="00147949" w:rsidRDefault="00147949" w:rsidP="00147949">
            <w:pPr>
              <w:pStyle w:val="TableText"/>
              <w:rPr>
                <w:rStyle w:val="Strong"/>
                <w:b w:val="0"/>
                <w:bCs w:val="0"/>
              </w:rPr>
            </w:pPr>
            <w:r>
              <w:t>[OWASP-PCS]</w:t>
            </w:r>
          </w:p>
        </w:tc>
        <w:tc>
          <w:tcPr>
            <w:tcW w:w="3896" w:type="pct"/>
          </w:tcPr>
          <w:p w14:paraId="760766E3" w14:textId="77777777" w:rsidR="00147949" w:rsidRDefault="00147949" w:rsidP="00147949">
            <w:pPr>
              <w:pStyle w:val="TableText"/>
              <w:rPr>
                <w:rStyle w:val="Strong"/>
                <w:b w:val="0"/>
                <w:bCs w:val="0"/>
              </w:rPr>
            </w:pPr>
            <w:r>
              <w:t xml:space="preserve">OWASP Pinning Cheat Sheet, dated 6-Jul-2016 (see </w:t>
            </w:r>
            <w:hyperlink r:id="rId48" w:history="1">
              <w:r w:rsidRPr="00613DDF">
                <w:rPr>
                  <w:rStyle w:val="Hyperlink"/>
                </w:rPr>
                <w:t>https://www.owasp.org/index.php/Pinning_Cheat_Sheet</w:t>
              </w:r>
            </w:hyperlink>
            <w:r>
              <w:t>).</w:t>
            </w:r>
          </w:p>
        </w:tc>
      </w:tr>
    </w:tbl>
    <w:p w14:paraId="329C741C" w14:textId="77777777" w:rsidR="00120077" w:rsidRDefault="00120077" w:rsidP="00120077">
      <w:pPr>
        <w:pStyle w:val="BodyText"/>
        <w:rPr>
          <w:rStyle w:val="Strong"/>
        </w:rPr>
      </w:pPr>
      <w:r>
        <w:rPr>
          <w:rStyle w:val="Strong"/>
        </w:rPr>
        <w:t>NIST</w:t>
      </w:r>
      <w:r>
        <w:rPr>
          <w:rStyle w:val="Strong"/>
        </w:rPr>
        <w:tab/>
      </w:r>
    </w:p>
    <w:p w14:paraId="371F2572" w14:textId="77777777" w:rsidR="00120077" w:rsidRDefault="00120077" w:rsidP="00120077">
      <w:pPr>
        <w:pStyle w:val="BodyText"/>
      </w:pPr>
      <w:r>
        <w:t>See the following: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147949" w14:paraId="2CBC5712" w14:textId="77777777" w:rsidTr="00147949">
        <w:tc>
          <w:tcPr>
            <w:tcW w:w="1104" w:type="pct"/>
          </w:tcPr>
          <w:p w14:paraId="40EC66FF" w14:textId="77777777" w:rsidR="00147949" w:rsidRDefault="00147949" w:rsidP="00147949">
            <w:pPr>
              <w:pStyle w:val="TableText"/>
              <w:rPr>
                <w:rStyle w:val="Strong"/>
                <w:b w:val="0"/>
                <w:bCs w:val="0"/>
              </w:rPr>
            </w:pPr>
            <w:r>
              <w:t>[NIST-GSCUI]</w:t>
            </w:r>
          </w:p>
        </w:tc>
        <w:tc>
          <w:tcPr>
            <w:tcW w:w="3896" w:type="pct"/>
          </w:tcPr>
          <w:p w14:paraId="483823A5" w14:textId="77777777" w:rsidR="00147949" w:rsidRDefault="00147949" w:rsidP="00147949">
            <w:pPr>
              <w:pStyle w:val="TableText"/>
              <w:rPr>
                <w:rStyle w:val="Strong"/>
                <w:b w:val="0"/>
                <w:bCs w:val="0"/>
              </w:rPr>
            </w:pPr>
            <w:r>
              <w:t xml:space="preserve">NIST Special Publication 800-52 Revision 1, Guidelines for the Selection, Configuration, and Use of Transport Layer Security (TLS) Implementations. See </w:t>
            </w:r>
            <w:hyperlink r:id="rId49" w:history="1">
              <w:r w:rsidRPr="00176877">
                <w:rPr>
                  <w:rStyle w:val="Hyperlink"/>
                </w:rPr>
                <w:t>http://nvlpubs.nist.gov/nistpubs/SpecialPublications/NIST.SP.800-52r1.pdf</w:t>
              </w:r>
            </w:hyperlink>
            <w:r>
              <w:t>.</w:t>
            </w:r>
          </w:p>
        </w:tc>
      </w:tr>
    </w:tbl>
    <w:p w14:paraId="5065171E" w14:textId="77777777" w:rsidR="005B5BEF" w:rsidRPr="005B5BEF" w:rsidRDefault="005B5BEF" w:rsidP="00DC34FF">
      <w:pPr>
        <w:pStyle w:val="BodyText"/>
      </w:pPr>
    </w:p>
    <w:sectPr w:rsidR="005B5BEF" w:rsidRPr="005B5BEF" w:rsidSect="007419C5">
      <w:headerReference w:type="default" r:id="rId50"/>
      <w:footerReference w:type="default" r:id="rId51"/>
      <w:footerReference w:type="first" r:id="rId5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5806C" w14:textId="77777777" w:rsidR="00D236C3" w:rsidRDefault="00D236C3">
      <w:pPr>
        <w:spacing w:before="0" w:after="0"/>
      </w:pPr>
      <w:r>
        <w:separator/>
      </w:r>
    </w:p>
  </w:endnote>
  <w:endnote w:type="continuationSeparator" w:id="0">
    <w:p w14:paraId="1ABAD45E" w14:textId="77777777" w:rsidR="00D236C3" w:rsidRDefault="00D236C3">
      <w:pPr>
        <w:spacing w:before="0" w:after="0"/>
      </w:pPr>
      <w:r>
        <w:continuationSeparator/>
      </w:r>
    </w:p>
  </w:endnote>
  <w:endnote w:type="continuationNotice" w:id="1">
    <w:p w14:paraId="0CD3A23E" w14:textId="77777777" w:rsidR="00716BCE" w:rsidRDefault="00716BC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28C4" w14:textId="3CD09C81" w:rsidR="005652AF" w:rsidRDefault="005652AF" w:rsidP="009A443D">
    <w:pPr>
      <w:pStyle w:val="Footer"/>
      <w:pBdr>
        <w:top w:val="single" w:sz="4" w:space="1" w:color="auto"/>
      </w:pBdr>
      <w:tabs>
        <w:tab w:val="clear" w:pos="8640"/>
        <w:tab w:val="right" w:pos="9360"/>
      </w:tabs>
    </w:pPr>
    <w:r>
      <w:sym w:font="Symbol" w:char="F0D3"/>
    </w:r>
    <w:r>
      <w:t xml:space="preserve"> Copyright, 20</w:t>
    </w:r>
    <w:r w:rsidR="00FE1690">
      <w:t>21</w:t>
    </w:r>
    <w:r>
      <w:t>, FIX Protocol, Limited</w:t>
    </w:r>
    <w:r>
      <w:tab/>
    </w:r>
    <w:r>
      <w:tab/>
      <w:t xml:space="preserve">Page </w:t>
    </w:r>
    <w:r>
      <w:fldChar w:fldCharType="begin"/>
    </w:r>
    <w:r>
      <w:instrText xml:space="preserve"> PAGE </w:instrText>
    </w:r>
    <w:r>
      <w:fldChar w:fldCharType="separate"/>
    </w:r>
    <w:r>
      <w:rPr>
        <w:noProof/>
      </w:rPr>
      <w:t>2</w:t>
    </w:r>
    <w:r>
      <w:rPr>
        <w:noProof/>
      </w:rPr>
      <w:fldChar w:fldCharType="end"/>
    </w:r>
    <w:r>
      <w:t xml:space="preserve"> of </w:t>
    </w:r>
    <w:fldSimple w:instr=" NUMPAGES ">
      <w:r>
        <w:rPr>
          <w:noProof/>
        </w:rPr>
        <w:t>34</w:t>
      </w:r>
    </w:fldSimple>
  </w:p>
  <w:p w14:paraId="3E1AB97A" w14:textId="77777777" w:rsidR="005652AF" w:rsidRPr="009A443D" w:rsidRDefault="005652AF" w:rsidP="009A443D">
    <w:pPr>
      <w:pStyle w:val="Footer"/>
      <w:pBdr>
        <w:top w:val="single" w:sz="4" w:space="1" w:color="auto"/>
      </w:pBdr>
      <w:tabs>
        <w:tab w:val="clear" w:pos="8640"/>
        <w:tab w:val="right" w:pos="9360"/>
      </w:tabs>
      <w:rPr>
        <w:sz w:val="16"/>
        <w:szCs w:val="16"/>
      </w:rPr>
    </w:pPr>
    <w:r>
      <w:rPr>
        <w:sz w:val="16"/>
        <w:szCs w:val="16"/>
      </w:rPr>
      <w:t>R0.0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768E" w14:textId="2A10E053" w:rsidR="005652AF" w:rsidRPr="00BE7E28" w:rsidRDefault="005652AF" w:rsidP="007419C5">
    <w:pPr>
      <w:pStyle w:val="BodyText"/>
    </w:pPr>
    <w:r w:rsidRPr="00BE7E28">
      <w:t xml:space="preserve">©Copyright </w:t>
    </w:r>
    <w:r>
      <w:t>2021</w:t>
    </w:r>
    <w:r w:rsidRPr="00BE7E28">
      <w:t xml:space="preserve"> FIX Protocol Limited</w:t>
    </w:r>
  </w:p>
  <w:p w14:paraId="4678F456" w14:textId="77777777" w:rsidR="005652AF" w:rsidRDefault="00565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AF7C3" w14:textId="77777777" w:rsidR="00D236C3" w:rsidRDefault="00D236C3">
      <w:r>
        <w:separator/>
      </w:r>
    </w:p>
  </w:footnote>
  <w:footnote w:type="continuationSeparator" w:id="0">
    <w:p w14:paraId="7F2194E2" w14:textId="77777777" w:rsidR="00D236C3" w:rsidRDefault="00D236C3">
      <w:r>
        <w:continuationSeparator/>
      </w:r>
    </w:p>
  </w:footnote>
  <w:footnote w:type="continuationNotice" w:id="1">
    <w:p w14:paraId="5B17D98D" w14:textId="77777777" w:rsidR="00716BCE" w:rsidRDefault="00716BC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B5B4" w14:textId="4AF53A76" w:rsidR="005652AF" w:rsidRPr="009A443D" w:rsidRDefault="00E41B08" w:rsidP="00BD697D">
    <w:pPr>
      <w:pStyle w:val="BodyText"/>
      <w:pBdr>
        <w:bottom w:val="single" w:sz="4" w:space="1" w:color="auto"/>
      </w:pBdr>
      <w:tabs>
        <w:tab w:val="right" w:pos="9356"/>
      </w:tabs>
    </w:pPr>
    <w:fldSimple w:instr=" FILENAME   \* MERGEFORMAT ">
      <w:r w:rsidR="005652AF" w:rsidRPr="000D47A4">
        <w:rPr>
          <w:noProof/>
          <w:szCs w:val="20"/>
        </w:rPr>
        <w:t>FIX-over-TLS</w:t>
      </w:r>
      <w:r w:rsidR="005652AF">
        <w:rPr>
          <w:noProof/>
        </w:rPr>
        <w:t xml:space="preserve"> - v1.1 RC1.docx</w:t>
      </w:r>
    </w:fldSimple>
    <w:r w:rsidR="005652AF">
      <w:rPr>
        <w:noProof/>
        <w:szCs w:val="20"/>
      </w:rPr>
      <w:t xml:space="preserve"> </w:t>
    </w:r>
    <w:r w:rsidR="005652AF">
      <w:rPr>
        <w:noProof/>
        <w:szCs w:val="20"/>
      </w:rPr>
      <w:tab/>
    </w:r>
    <w:r w:rsidR="005652AF">
      <w:t>Feb. 5,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9062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4EE3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6646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F68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B40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8695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E0CA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3C69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92F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981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1"/>
        </w:tabs>
        <w:ind w:left="1001"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8B346FE"/>
    <w:multiLevelType w:val="hybridMultilevel"/>
    <w:tmpl w:val="8E62A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DD4034"/>
    <w:multiLevelType w:val="hybridMultilevel"/>
    <w:tmpl w:val="A8A8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9468EA"/>
    <w:multiLevelType w:val="hybridMultilevel"/>
    <w:tmpl w:val="63D6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862375">
    <w:abstractNumId w:val="10"/>
  </w:num>
  <w:num w:numId="2" w16cid:durableId="1017730065">
    <w:abstractNumId w:val="13"/>
  </w:num>
  <w:num w:numId="3" w16cid:durableId="658193391">
    <w:abstractNumId w:val="12"/>
  </w:num>
  <w:num w:numId="4" w16cid:durableId="264962144">
    <w:abstractNumId w:val="11"/>
  </w:num>
  <w:num w:numId="5" w16cid:durableId="1100297681">
    <w:abstractNumId w:val="3"/>
  </w:num>
  <w:num w:numId="6" w16cid:durableId="1428772047">
    <w:abstractNumId w:val="2"/>
  </w:num>
  <w:num w:numId="7" w16cid:durableId="2017879619">
    <w:abstractNumId w:val="1"/>
  </w:num>
  <w:num w:numId="8" w16cid:durableId="898515789">
    <w:abstractNumId w:val="0"/>
  </w:num>
  <w:num w:numId="9" w16cid:durableId="1732800950">
    <w:abstractNumId w:val="9"/>
  </w:num>
  <w:num w:numId="10" w16cid:durableId="1218083801">
    <w:abstractNumId w:val="7"/>
  </w:num>
  <w:num w:numId="11" w16cid:durableId="579096279">
    <w:abstractNumId w:val="6"/>
  </w:num>
  <w:num w:numId="12" w16cid:durableId="331105946">
    <w:abstractNumId w:val="5"/>
  </w:num>
  <w:num w:numId="13" w16cid:durableId="1832408746">
    <w:abstractNumId w:val="4"/>
  </w:num>
  <w:num w:numId="14" w16cid:durableId="9665452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GxtLS0MDA2MrS0NDRW0lEKTi0uzszPAykwrAUA17KlOywAAAA="/>
  </w:docVars>
  <w:rsids>
    <w:rsidRoot w:val="00590D07"/>
    <w:rsid w:val="00011C8B"/>
    <w:rsid w:val="000B463C"/>
    <w:rsid w:val="000B58DE"/>
    <w:rsid w:val="000B75C4"/>
    <w:rsid w:val="000D47A4"/>
    <w:rsid w:val="000E247F"/>
    <w:rsid w:val="000F240F"/>
    <w:rsid w:val="001018ED"/>
    <w:rsid w:val="00102204"/>
    <w:rsid w:val="00120077"/>
    <w:rsid w:val="00121AA2"/>
    <w:rsid w:val="00127D74"/>
    <w:rsid w:val="00147949"/>
    <w:rsid w:val="00151B79"/>
    <w:rsid w:val="00153B27"/>
    <w:rsid w:val="00157A5C"/>
    <w:rsid w:val="0018358B"/>
    <w:rsid w:val="001B78CC"/>
    <w:rsid w:val="001D0400"/>
    <w:rsid w:val="001E52DF"/>
    <w:rsid w:val="001F20CB"/>
    <w:rsid w:val="001F6AF7"/>
    <w:rsid w:val="002210E1"/>
    <w:rsid w:val="00254DA7"/>
    <w:rsid w:val="00264017"/>
    <w:rsid w:val="0028013B"/>
    <w:rsid w:val="002B4388"/>
    <w:rsid w:val="002C1F84"/>
    <w:rsid w:val="002C6828"/>
    <w:rsid w:val="002D2978"/>
    <w:rsid w:val="002E4EA7"/>
    <w:rsid w:val="00302BE3"/>
    <w:rsid w:val="00307CD2"/>
    <w:rsid w:val="003201C6"/>
    <w:rsid w:val="003662E3"/>
    <w:rsid w:val="0037077C"/>
    <w:rsid w:val="00390DE6"/>
    <w:rsid w:val="00394276"/>
    <w:rsid w:val="00396D12"/>
    <w:rsid w:val="003A6219"/>
    <w:rsid w:val="003B30D0"/>
    <w:rsid w:val="003B7CB1"/>
    <w:rsid w:val="003D0F11"/>
    <w:rsid w:val="00424A21"/>
    <w:rsid w:val="00444719"/>
    <w:rsid w:val="00457A7A"/>
    <w:rsid w:val="004D062E"/>
    <w:rsid w:val="004E29B3"/>
    <w:rsid w:val="004F4104"/>
    <w:rsid w:val="004F595D"/>
    <w:rsid w:val="004F6FAF"/>
    <w:rsid w:val="005048E0"/>
    <w:rsid w:val="00520C2C"/>
    <w:rsid w:val="005652AF"/>
    <w:rsid w:val="0057014E"/>
    <w:rsid w:val="005705B7"/>
    <w:rsid w:val="00590D07"/>
    <w:rsid w:val="00593DC1"/>
    <w:rsid w:val="00596ADE"/>
    <w:rsid w:val="005B2EB7"/>
    <w:rsid w:val="005B5BEF"/>
    <w:rsid w:val="005C06BE"/>
    <w:rsid w:val="005C26D5"/>
    <w:rsid w:val="005E3BBA"/>
    <w:rsid w:val="00605ED2"/>
    <w:rsid w:val="00613B77"/>
    <w:rsid w:val="0061600B"/>
    <w:rsid w:val="00625B7D"/>
    <w:rsid w:val="00641B71"/>
    <w:rsid w:val="00643554"/>
    <w:rsid w:val="00653367"/>
    <w:rsid w:val="00654981"/>
    <w:rsid w:val="00662ADE"/>
    <w:rsid w:val="006A6274"/>
    <w:rsid w:val="006C432C"/>
    <w:rsid w:val="006E4DCF"/>
    <w:rsid w:val="007042E5"/>
    <w:rsid w:val="00716BCE"/>
    <w:rsid w:val="00723652"/>
    <w:rsid w:val="007419C5"/>
    <w:rsid w:val="00750476"/>
    <w:rsid w:val="00753BE1"/>
    <w:rsid w:val="0076456E"/>
    <w:rsid w:val="00771E47"/>
    <w:rsid w:val="00772AE8"/>
    <w:rsid w:val="00784D58"/>
    <w:rsid w:val="00785AC0"/>
    <w:rsid w:val="007B2A9A"/>
    <w:rsid w:val="007C6A5E"/>
    <w:rsid w:val="007D109A"/>
    <w:rsid w:val="00801A87"/>
    <w:rsid w:val="00832628"/>
    <w:rsid w:val="00837AFF"/>
    <w:rsid w:val="008C2638"/>
    <w:rsid w:val="008D6863"/>
    <w:rsid w:val="00912EDB"/>
    <w:rsid w:val="00934A25"/>
    <w:rsid w:val="0094790D"/>
    <w:rsid w:val="00973EEB"/>
    <w:rsid w:val="00997782"/>
    <w:rsid w:val="009A443D"/>
    <w:rsid w:val="009B0767"/>
    <w:rsid w:val="009B09EA"/>
    <w:rsid w:val="009C0182"/>
    <w:rsid w:val="00A014AA"/>
    <w:rsid w:val="00A217E6"/>
    <w:rsid w:val="00A2375E"/>
    <w:rsid w:val="00A42964"/>
    <w:rsid w:val="00A85094"/>
    <w:rsid w:val="00A8778F"/>
    <w:rsid w:val="00A97A83"/>
    <w:rsid w:val="00AA426E"/>
    <w:rsid w:val="00AB16DF"/>
    <w:rsid w:val="00AB6144"/>
    <w:rsid w:val="00AE0389"/>
    <w:rsid w:val="00AE1F74"/>
    <w:rsid w:val="00AE3EE0"/>
    <w:rsid w:val="00AE49B7"/>
    <w:rsid w:val="00B07269"/>
    <w:rsid w:val="00B42C37"/>
    <w:rsid w:val="00B43916"/>
    <w:rsid w:val="00B52ED6"/>
    <w:rsid w:val="00B73BB0"/>
    <w:rsid w:val="00B86B75"/>
    <w:rsid w:val="00BA34D2"/>
    <w:rsid w:val="00BA48AB"/>
    <w:rsid w:val="00BB6417"/>
    <w:rsid w:val="00BC48D5"/>
    <w:rsid w:val="00BD5E1A"/>
    <w:rsid w:val="00BD697D"/>
    <w:rsid w:val="00BE7E28"/>
    <w:rsid w:val="00BF5FAC"/>
    <w:rsid w:val="00C26E94"/>
    <w:rsid w:val="00C36279"/>
    <w:rsid w:val="00C43409"/>
    <w:rsid w:val="00C44EFE"/>
    <w:rsid w:val="00C471CA"/>
    <w:rsid w:val="00C56BD5"/>
    <w:rsid w:val="00C83AE5"/>
    <w:rsid w:val="00C95904"/>
    <w:rsid w:val="00CC0E1A"/>
    <w:rsid w:val="00CD2F26"/>
    <w:rsid w:val="00CD3A97"/>
    <w:rsid w:val="00CD51F9"/>
    <w:rsid w:val="00CE6940"/>
    <w:rsid w:val="00CF770E"/>
    <w:rsid w:val="00D236C3"/>
    <w:rsid w:val="00D37823"/>
    <w:rsid w:val="00D6796D"/>
    <w:rsid w:val="00D71E3A"/>
    <w:rsid w:val="00D810AB"/>
    <w:rsid w:val="00D81B61"/>
    <w:rsid w:val="00DB707D"/>
    <w:rsid w:val="00DC0241"/>
    <w:rsid w:val="00DC34FF"/>
    <w:rsid w:val="00DD7269"/>
    <w:rsid w:val="00E17498"/>
    <w:rsid w:val="00E315A3"/>
    <w:rsid w:val="00E33EDC"/>
    <w:rsid w:val="00E37DDC"/>
    <w:rsid w:val="00E41B08"/>
    <w:rsid w:val="00E56605"/>
    <w:rsid w:val="00E9084A"/>
    <w:rsid w:val="00EB4CA5"/>
    <w:rsid w:val="00EC173F"/>
    <w:rsid w:val="00EF4A9D"/>
    <w:rsid w:val="00F04774"/>
    <w:rsid w:val="00F212EC"/>
    <w:rsid w:val="00F25721"/>
    <w:rsid w:val="00F26F1C"/>
    <w:rsid w:val="00F73E08"/>
    <w:rsid w:val="00FB540F"/>
    <w:rsid w:val="00FC033E"/>
    <w:rsid w:val="00FD3C20"/>
    <w:rsid w:val="00FE1690"/>
    <w:rsid w:val="00FF12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052F13"/>
  <w15:docId w15:val="{20DB2E55-0EE9-444C-9548-513879F4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semiHidden="1" w:unhideWhenUsed="1" w:qFormat="1"/>
    <w:lsdException w:name="index 1" w:unhideWhenUsed="1"/>
    <w:lsdException w:name="index 2" w:unhideWhenUsed="1"/>
    <w:lsdException w:name="index 3" w:unhideWhenUsed="1"/>
    <w:lsdException w:name="index 4" w:unhideWhenUsed="1"/>
    <w:lsdException w:name="index 5"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nhideWhenUsed="1"/>
    <w:lsdException w:name="List Number 2" w:semiHidden="1" w:unhideWhenUsed="1"/>
    <w:lsdException w:name="List Number 3" w:semiHidden="1"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unhideWhenUsed="1"/>
    <w:lsdException w:name="Block Text" w:unhideWhenUsed="1"/>
    <w:lsdException w:name="Hyperlink"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274"/>
    <w:pPr>
      <w:spacing w:before="60" w:after="60"/>
    </w:pPr>
    <w:rPr>
      <w:rFonts w:asciiTheme="majorHAnsi" w:eastAsiaTheme="minorEastAsia" w:hAnsiTheme="majorHAnsi"/>
      <w:sz w:val="22"/>
    </w:rPr>
  </w:style>
  <w:style w:type="paragraph" w:styleId="Heading1">
    <w:name w:val="heading 1"/>
    <w:basedOn w:val="Normal"/>
    <w:next w:val="Normal"/>
    <w:link w:val="Heading1Char"/>
    <w:qFormat/>
    <w:rsid w:val="006A6274"/>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6A6274"/>
    <w:pPr>
      <w:keepNext/>
      <w:keepLines/>
      <w:numPr>
        <w:ilvl w:val="1"/>
        <w:numId w:val="1"/>
      </w:numPr>
      <w:tabs>
        <w:tab w:val="clear" w:pos="1001"/>
        <w:tab w:val="num" w:pos="576"/>
      </w:tab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nhideWhenUsed/>
    <w:qFormat/>
    <w:rsid w:val="006A6274"/>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nhideWhenUsed/>
    <w:qFormat/>
    <w:rsid w:val="006A6274"/>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nhideWhenUsed/>
    <w:qFormat/>
    <w:rsid w:val="006A6274"/>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nhideWhenUsed/>
    <w:qFormat/>
    <w:rsid w:val="006A6274"/>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nhideWhenUsed/>
    <w:qFormat/>
    <w:rsid w:val="006A6274"/>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nhideWhenUsed/>
    <w:qFormat/>
    <w:rsid w:val="006A6274"/>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nhideWhenUsed/>
    <w:qFormat/>
    <w:rsid w:val="006A6274"/>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qFormat/>
    <w:rsid w:val="006A627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6274"/>
    <w:pPr>
      <w:numPr>
        <w:ilvl w:val="1"/>
      </w:numPr>
    </w:pPr>
    <w:rPr>
      <w:rFonts w:eastAsiaTheme="majorEastAsia" w:cstheme="majorBidi"/>
      <w:i/>
      <w:iCs/>
      <w:color w:val="4F81BD" w:themeColor="accent1"/>
      <w:spacing w:val="15"/>
      <w:sz w:val="3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nhideWhenUsed/>
    <w:qFormat/>
    <w:pPr>
      <w:spacing w:before="100" w:after="100"/>
    </w:pPr>
    <w:rPr>
      <w:rFonts w:eastAsiaTheme="majorEastAsia" w:cstheme="majorBidi"/>
      <w:bCs/>
      <w:sz w:val="20"/>
      <w:szCs w:val="20"/>
    </w:rPr>
  </w:style>
  <w:style w:type="paragraph" w:styleId="FootnoteText">
    <w:name w:val="footnote text"/>
    <w:basedOn w:val="Normal"/>
    <w:link w:val="FootnoteTextChar"/>
    <w:uiPriority w:val="99"/>
    <w:unhideWhenUsed/>
    <w:rsid w:val="006A6274"/>
    <w:rPr>
      <w:rFonts w:ascii="Calibri" w:eastAsia="Times New Roman" w:hAnsi="Calibri" w:cs="Times New Roman"/>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uiPriority w:val="99"/>
    <w:unhideWhenUsed/>
    <w:rsid w:val="006A6274"/>
    <w:rPr>
      <w:vertAlign w:val="superscript"/>
    </w:rPr>
  </w:style>
  <w:style w:type="character" w:styleId="Hyperlink">
    <w:name w:val="Hyperlink"/>
    <w:uiPriority w:val="99"/>
    <w:unhideWhenUsed/>
    <w:qFormat/>
    <w:rsid w:val="006A6274"/>
    <w:rPr>
      <w:color w:val="0000FF"/>
      <w:u w:val="single"/>
    </w:rPr>
  </w:style>
  <w:style w:type="paragraph" w:styleId="TOCHeading">
    <w:name w:val="TOC Heading"/>
    <w:basedOn w:val="Heading1"/>
    <w:next w:val="Normal"/>
    <w:uiPriority w:val="39"/>
    <w:unhideWhenUsed/>
    <w:qFormat/>
    <w:rsid w:val="006A6274"/>
    <w:pPr>
      <w:numPr>
        <w:numId w:val="0"/>
      </w:numPr>
      <w:spacing w:after="0" w:line="276" w:lineRule="auto"/>
      <w:outlineLvl w:val="9"/>
    </w:pPr>
    <w:rPr>
      <w:color w:val="365F91" w:themeColor="accent1" w:themeShade="BF"/>
      <w:sz w:val="28"/>
      <w:szCs w:val="28"/>
      <w:lang w:eastAsia="ja-JP"/>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rsid w:val="006A6274"/>
    <w:rPr>
      <w:rFonts w:asciiTheme="majorHAnsi" w:eastAsiaTheme="majorEastAsia" w:hAnsiTheme="majorHAnsi" w:cstheme="majorBidi"/>
      <w:i/>
      <w:iCs/>
      <w:color w:val="404040" w:themeColor="text1" w:themeTint="BF"/>
      <w:sz w:val="22"/>
    </w:rPr>
  </w:style>
  <w:style w:type="character" w:customStyle="1" w:styleId="BodyTextChar">
    <w:name w:val="Body Text Char"/>
    <w:basedOn w:val="DefaultParagraphFont"/>
    <w:link w:val="BodyText"/>
    <w:rsid w:val="00D37823"/>
  </w:style>
  <w:style w:type="character" w:customStyle="1" w:styleId="Heading8Char">
    <w:name w:val="Heading 8 Char"/>
    <w:basedOn w:val="DefaultParagraphFont"/>
    <w:link w:val="Heading8"/>
    <w:rsid w:val="006A62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627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62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6A627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6A627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A6274"/>
  </w:style>
  <w:style w:type="character" w:customStyle="1" w:styleId="Heading3Char">
    <w:name w:val="Heading 3 Char"/>
    <w:basedOn w:val="DefaultParagraphFont"/>
    <w:link w:val="Heading3"/>
    <w:rsid w:val="006A6274"/>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rsid w:val="006A6274"/>
    <w:rPr>
      <w:rFonts w:asciiTheme="majorHAnsi" w:eastAsiaTheme="majorEastAsia" w:hAnsiTheme="majorHAnsi" w:cstheme="majorBidi"/>
      <w:b/>
      <w:bCs/>
      <w:iCs/>
      <w:sz w:val="22"/>
    </w:rPr>
  </w:style>
  <w:style w:type="character" w:customStyle="1" w:styleId="Heading5Char">
    <w:name w:val="Heading 5 Char"/>
    <w:basedOn w:val="DefaultParagraphFont"/>
    <w:link w:val="Heading5"/>
    <w:rsid w:val="006A6274"/>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rsid w:val="006A6274"/>
    <w:rPr>
      <w:rFonts w:asciiTheme="majorHAnsi" w:eastAsiaTheme="majorEastAsia" w:hAnsiTheme="majorHAnsi" w:cstheme="majorBidi"/>
      <w:i/>
      <w:iCs/>
      <w:color w:val="243F60" w:themeColor="accent1" w:themeShade="7F"/>
      <w:sz w:val="22"/>
    </w:rPr>
  </w:style>
  <w:style w:type="paragraph" w:styleId="TOC2">
    <w:name w:val="toc 2"/>
    <w:basedOn w:val="Normal"/>
    <w:next w:val="Normal"/>
    <w:autoRedefine/>
    <w:uiPriority w:val="39"/>
    <w:unhideWhenUsed/>
    <w:rsid w:val="00FE1690"/>
    <w:pPr>
      <w:tabs>
        <w:tab w:val="left" w:pos="880"/>
        <w:tab w:val="right" w:leader="dot" w:pos="9350"/>
      </w:tabs>
      <w:ind w:left="220"/>
    </w:pPr>
  </w:style>
  <w:style w:type="paragraph" w:styleId="TOC3">
    <w:name w:val="toc 3"/>
    <w:basedOn w:val="Normal"/>
    <w:next w:val="Normal"/>
    <w:autoRedefine/>
    <w:uiPriority w:val="39"/>
    <w:unhideWhenUsed/>
    <w:rsid w:val="006A6274"/>
    <w:pPr>
      <w:ind w:left="440"/>
    </w:pPr>
  </w:style>
  <w:style w:type="paragraph" w:styleId="TOC4">
    <w:name w:val="toc 4"/>
    <w:basedOn w:val="Normal"/>
    <w:next w:val="Normal"/>
    <w:autoRedefine/>
    <w:uiPriority w:val="39"/>
    <w:unhideWhenUsed/>
    <w:rsid w:val="006A6274"/>
    <w:pPr>
      <w:ind w:left="660"/>
    </w:pPr>
  </w:style>
  <w:style w:type="paragraph" w:styleId="TOC5">
    <w:name w:val="toc 5"/>
    <w:basedOn w:val="Normal"/>
    <w:next w:val="Normal"/>
    <w:autoRedefine/>
    <w:uiPriority w:val="39"/>
    <w:unhideWhenUsed/>
    <w:rsid w:val="006A6274"/>
    <w:pPr>
      <w:ind w:left="880"/>
    </w:pPr>
  </w:style>
  <w:style w:type="paragraph" w:styleId="TOC6">
    <w:name w:val="toc 6"/>
    <w:basedOn w:val="Normal"/>
    <w:next w:val="Normal"/>
    <w:autoRedefine/>
    <w:uiPriority w:val="39"/>
    <w:unhideWhenUsed/>
    <w:rsid w:val="006A6274"/>
    <w:pPr>
      <w:ind w:left="1100"/>
    </w:pPr>
  </w:style>
  <w:style w:type="paragraph" w:styleId="TOC7">
    <w:name w:val="toc 7"/>
    <w:basedOn w:val="Normal"/>
    <w:next w:val="Normal"/>
    <w:autoRedefine/>
    <w:uiPriority w:val="39"/>
    <w:unhideWhenUsed/>
    <w:rsid w:val="006A6274"/>
    <w:pPr>
      <w:ind w:left="1320"/>
    </w:pPr>
  </w:style>
  <w:style w:type="paragraph" w:styleId="TOC8">
    <w:name w:val="toc 8"/>
    <w:basedOn w:val="Normal"/>
    <w:next w:val="Normal"/>
    <w:autoRedefine/>
    <w:uiPriority w:val="39"/>
    <w:unhideWhenUsed/>
    <w:rsid w:val="006A6274"/>
    <w:pPr>
      <w:ind w:left="1540"/>
    </w:pPr>
  </w:style>
  <w:style w:type="paragraph" w:styleId="TOC9">
    <w:name w:val="toc 9"/>
    <w:basedOn w:val="Normal"/>
    <w:next w:val="Normal"/>
    <w:autoRedefine/>
    <w:uiPriority w:val="39"/>
    <w:unhideWhenUsed/>
    <w:rsid w:val="006A6274"/>
    <w:pPr>
      <w:ind w:left="1760"/>
    </w:pPr>
  </w:style>
  <w:style w:type="table" w:styleId="TableGrid">
    <w:name w:val="Table Grid"/>
    <w:basedOn w:val="TableNormal"/>
    <w:uiPriority w:val="39"/>
    <w:rsid w:val="006A6274"/>
    <w:pPr>
      <w:spacing w:before="60" w:after="6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A6274"/>
    <w:pPr>
      <w:tabs>
        <w:tab w:val="center" w:pos="4320"/>
        <w:tab w:val="right" w:pos="8640"/>
      </w:tabs>
    </w:pPr>
  </w:style>
  <w:style w:type="character" w:customStyle="1" w:styleId="HeaderChar">
    <w:name w:val="Header Char"/>
    <w:basedOn w:val="DefaultParagraphFont"/>
    <w:link w:val="Header"/>
    <w:uiPriority w:val="99"/>
    <w:rsid w:val="006A6274"/>
    <w:rPr>
      <w:rFonts w:asciiTheme="majorHAnsi" w:eastAsiaTheme="minorEastAsia" w:hAnsiTheme="majorHAnsi"/>
      <w:sz w:val="22"/>
    </w:rPr>
  </w:style>
  <w:style w:type="paragraph" w:styleId="Footer">
    <w:name w:val="footer"/>
    <w:basedOn w:val="Normal"/>
    <w:link w:val="FooterChar"/>
    <w:unhideWhenUsed/>
    <w:rsid w:val="006A6274"/>
    <w:pPr>
      <w:tabs>
        <w:tab w:val="center" w:pos="4320"/>
        <w:tab w:val="right" w:pos="8640"/>
      </w:tabs>
    </w:pPr>
  </w:style>
  <w:style w:type="character" w:customStyle="1" w:styleId="FooterChar">
    <w:name w:val="Footer Char"/>
    <w:basedOn w:val="DefaultParagraphFont"/>
    <w:link w:val="Footer"/>
    <w:uiPriority w:val="99"/>
    <w:rsid w:val="006A6274"/>
    <w:rPr>
      <w:rFonts w:asciiTheme="majorHAnsi" w:eastAsiaTheme="minorEastAsia" w:hAnsiTheme="majorHAnsi"/>
      <w:sz w:val="22"/>
    </w:rPr>
  </w:style>
  <w:style w:type="character" w:styleId="PageNumber">
    <w:name w:val="page number"/>
    <w:basedOn w:val="DefaultParagraphFont"/>
    <w:uiPriority w:val="99"/>
    <w:semiHidden/>
    <w:unhideWhenUsed/>
    <w:rsid w:val="006A6274"/>
  </w:style>
  <w:style w:type="character" w:customStyle="1" w:styleId="FootnoteTextChar">
    <w:name w:val="Footnote Text Char"/>
    <w:basedOn w:val="DefaultParagraphFont"/>
    <w:link w:val="FootnoteText"/>
    <w:uiPriority w:val="99"/>
    <w:rsid w:val="006A6274"/>
    <w:rPr>
      <w:rFonts w:ascii="Calibri" w:eastAsia="Times New Roman" w:hAnsi="Calibri" w:cs="Times New Roman"/>
      <w:sz w:val="20"/>
      <w:szCs w:val="20"/>
    </w:rPr>
  </w:style>
  <w:style w:type="character" w:styleId="HTMLCode">
    <w:name w:val="HTML Code"/>
    <w:basedOn w:val="DefaultParagraphFont"/>
    <w:uiPriority w:val="99"/>
    <w:unhideWhenUsed/>
    <w:rsid w:val="006A6274"/>
    <w:rPr>
      <w:rFonts w:ascii="Consolas" w:hAnsi="Consolas" w:cs="Consolas"/>
      <w:sz w:val="20"/>
      <w:szCs w:val="20"/>
    </w:rPr>
  </w:style>
  <w:style w:type="table" w:customStyle="1" w:styleId="LightList-Accent11">
    <w:name w:val="Light List - Accent 11"/>
    <w:basedOn w:val="TableNormal"/>
    <w:uiPriority w:val="61"/>
    <w:rsid w:val="006A6274"/>
    <w:pPr>
      <w:spacing w:before="60" w:after="60"/>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A6274"/>
    <w:pPr>
      <w:ind w:left="720"/>
      <w:contextualSpacing/>
    </w:pPr>
  </w:style>
  <w:style w:type="paragraph" w:styleId="BalloonText">
    <w:name w:val="Balloon Text"/>
    <w:basedOn w:val="Normal"/>
    <w:link w:val="BalloonTextChar"/>
    <w:semiHidden/>
    <w:unhideWhenUsed/>
    <w:rsid w:val="006A627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274"/>
    <w:rPr>
      <w:rFonts w:ascii="Tahoma" w:eastAsiaTheme="minorEastAsia" w:hAnsi="Tahoma" w:cs="Tahoma"/>
      <w:sz w:val="16"/>
      <w:szCs w:val="16"/>
    </w:rPr>
  </w:style>
  <w:style w:type="character" w:customStyle="1" w:styleId="SubtitleChar">
    <w:name w:val="Subtitle Char"/>
    <w:basedOn w:val="DefaultParagraphFont"/>
    <w:link w:val="Subtitle"/>
    <w:uiPriority w:val="11"/>
    <w:rsid w:val="006A6274"/>
    <w:rPr>
      <w:rFonts w:asciiTheme="majorHAnsi" w:eastAsiaTheme="majorEastAsia" w:hAnsiTheme="majorHAnsi" w:cstheme="majorBidi"/>
      <w:i/>
      <w:iCs/>
      <w:color w:val="4F81BD" w:themeColor="accent1"/>
      <w:spacing w:val="15"/>
      <w:sz w:val="32"/>
    </w:rPr>
  </w:style>
  <w:style w:type="character" w:customStyle="1" w:styleId="DataExample">
    <w:name w:val="Data Example"/>
    <w:basedOn w:val="CodeExampleChar"/>
    <w:uiPriority w:val="1"/>
    <w:qFormat/>
    <w:rsid w:val="006A6274"/>
    <w:rPr>
      <w:rFonts w:ascii="Consolas" w:eastAsiaTheme="minorEastAsia" w:hAnsi="Consolas" w:cs="Consolas"/>
      <w:i w:val="0"/>
      <w:iCs/>
      <w:noProof/>
      <w:color w:val="000000" w:themeColor="text1"/>
      <w:spacing w:val="40"/>
      <w:sz w:val="24"/>
      <w:szCs w:val="20"/>
      <w:shd w:val="clear" w:color="auto" w:fill="EEECE1" w:themeFill="background2"/>
      <w14:textOutline w14:w="9525" w14:cap="rnd" w14:cmpd="sng" w14:algn="ctr">
        <w14:noFill/>
        <w14:prstDash w14:val="solid"/>
        <w14:bevel/>
      </w14:textOutline>
      <w14:numSpacing w14:val="tabular"/>
    </w:rPr>
  </w:style>
  <w:style w:type="paragraph" w:styleId="Quote">
    <w:name w:val="Quote"/>
    <w:basedOn w:val="Normal"/>
    <w:next w:val="Normal"/>
    <w:link w:val="QuoteChar"/>
    <w:uiPriority w:val="29"/>
    <w:qFormat/>
    <w:rsid w:val="006A6274"/>
    <w:pPr>
      <w:shd w:val="clear" w:color="auto" w:fill="DAEEF3" w:themeFill="accent5" w:themeFillTint="33"/>
      <w:ind w:left="720" w:right="720"/>
    </w:pPr>
    <w:rPr>
      <w:i/>
      <w:iCs/>
      <w:color w:val="000000" w:themeColor="text1"/>
    </w:rPr>
  </w:style>
  <w:style w:type="character" w:customStyle="1" w:styleId="QuoteChar">
    <w:name w:val="Quote Char"/>
    <w:basedOn w:val="DefaultParagraphFont"/>
    <w:link w:val="Quote"/>
    <w:uiPriority w:val="29"/>
    <w:rsid w:val="006A6274"/>
    <w:rPr>
      <w:rFonts w:asciiTheme="majorHAnsi" w:eastAsiaTheme="minorEastAsia" w:hAnsiTheme="majorHAnsi"/>
      <w:i/>
      <w:iCs/>
      <w:color w:val="000000" w:themeColor="text1"/>
      <w:sz w:val="22"/>
      <w:shd w:val="clear" w:color="auto" w:fill="DAEEF3" w:themeFill="accent5" w:themeFillTint="33"/>
    </w:rPr>
  </w:style>
  <w:style w:type="character" w:customStyle="1" w:styleId="Code">
    <w:name w:val="Code"/>
    <w:basedOn w:val="DefaultParagraphFont"/>
    <w:uiPriority w:val="1"/>
    <w:qFormat/>
    <w:rsid w:val="006A6274"/>
    <w:rPr>
      <w:rFonts w:ascii="Courier New" w:hAnsi="Courier New"/>
      <w:sz w:val="20"/>
    </w:rPr>
  </w:style>
  <w:style w:type="paragraph" w:customStyle="1" w:styleId="CodeExample">
    <w:name w:val="Code Example"/>
    <w:basedOn w:val="Quote"/>
    <w:link w:val="CodeExampleChar"/>
    <w:qFormat/>
    <w:rsid w:val="006A6274"/>
    <w:pPr>
      <w:spacing w:before="0" w:after="0"/>
      <w:ind w:left="360" w:right="360"/>
    </w:pPr>
    <w:rPr>
      <w:rFonts w:ascii="Courier New" w:hAnsi="Courier New"/>
      <w:i w:val="0"/>
      <w:noProof/>
      <w:sz w:val="20"/>
    </w:rPr>
  </w:style>
  <w:style w:type="character" w:styleId="Emphasis">
    <w:name w:val="Emphasis"/>
    <w:basedOn w:val="DefaultParagraphFont"/>
    <w:uiPriority w:val="20"/>
    <w:qFormat/>
    <w:rsid w:val="006A6274"/>
    <w:rPr>
      <w:i/>
      <w:iCs/>
    </w:rPr>
  </w:style>
  <w:style w:type="character" w:customStyle="1" w:styleId="CodeExampleChar">
    <w:name w:val="Code Example Char"/>
    <w:basedOn w:val="QuoteChar"/>
    <w:link w:val="CodeExample"/>
    <w:rsid w:val="006A6274"/>
    <w:rPr>
      <w:rFonts w:ascii="Courier New" w:eastAsiaTheme="minorEastAsia" w:hAnsi="Courier New"/>
      <w:i w:val="0"/>
      <w:iCs/>
      <w:noProof/>
      <w:color w:val="000000" w:themeColor="text1"/>
      <w:sz w:val="20"/>
      <w:shd w:val="clear" w:color="auto" w:fill="DAEEF3" w:themeFill="accent5" w:themeFillTint="33"/>
    </w:rPr>
  </w:style>
  <w:style w:type="paragraph" w:customStyle="1" w:styleId="TextExample">
    <w:name w:val="Text Example"/>
    <w:basedOn w:val="Normal"/>
    <w:link w:val="TextExampleChar"/>
    <w:qFormat/>
    <w:rsid w:val="006A6274"/>
    <w:pPr>
      <w:shd w:val="clear" w:color="auto" w:fill="DAEEF3" w:themeFill="accent5" w:themeFillTint="33"/>
      <w:spacing w:before="0" w:after="0"/>
      <w:ind w:left="360" w:right="360"/>
    </w:pPr>
    <w:rPr>
      <w:b/>
      <w:i/>
    </w:rPr>
  </w:style>
  <w:style w:type="character" w:customStyle="1" w:styleId="TextExampleChar">
    <w:name w:val="Text Example Char"/>
    <w:basedOn w:val="DefaultParagraphFont"/>
    <w:link w:val="TextExample"/>
    <w:rsid w:val="006A6274"/>
    <w:rPr>
      <w:rFonts w:asciiTheme="majorHAnsi" w:eastAsiaTheme="minorEastAsia" w:hAnsiTheme="majorHAnsi"/>
      <w:b/>
      <w:i/>
      <w:sz w:val="22"/>
      <w:shd w:val="clear" w:color="auto" w:fill="DAEEF3" w:themeFill="accent5" w:themeFillTint="33"/>
    </w:rPr>
  </w:style>
  <w:style w:type="character" w:styleId="Strong">
    <w:name w:val="Strong"/>
    <w:basedOn w:val="DefaultParagraphFont"/>
    <w:qFormat/>
    <w:rsid w:val="006A6274"/>
    <w:rPr>
      <w:b/>
      <w:bCs/>
    </w:rPr>
  </w:style>
  <w:style w:type="character" w:styleId="SubtleEmphasis">
    <w:name w:val="Subtle Emphasis"/>
    <w:basedOn w:val="DefaultParagraphFont"/>
    <w:uiPriority w:val="19"/>
    <w:qFormat/>
    <w:rsid w:val="006A6274"/>
    <w:rPr>
      <w:b/>
      <w:i/>
      <w:iCs/>
      <w:color w:val="808080" w:themeColor="text1" w:themeTint="7F"/>
    </w:rPr>
  </w:style>
  <w:style w:type="paragraph" w:styleId="NormalWeb">
    <w:name w:val="Normal (Web)"/>
    <w:basedOn w:val="Normal"/>
    <w:uiPriority w:val="99"/>
    <w:semiHidden/>
    <w:unhideWhenUsed/>
    <w:rsid w:val="006A6274"/>
    <w:pPr>
      <w:spacing w:before="100" w:beforeAutospacing="1" w:after="100" w:afterAutospacing="1"/>
    </w:pPr>
    <w:rPr>
      <w:rFonts w:ascii="Times New Roman" w:eastAsia="Times New Roman" w:hAnsi="Times New Roman" w:cs="Times New Roman"/>
      <w:sz w:val="24"/>
    </w:rPr>
  </w:style>
  <w:style w:type="paragraph" w:customStyle="1" w:styleId="Default">
    <w:name w:val="Default"/>
    <w:rsid w:val="006A6274"/>
    <w:pPr>
      <w:autoSpaceDE w:val="0"/>
      <w:autoSpaceDN w:val="0"/>
      <w:adjustRightInd w:val="0"/>
      <w:spacing w:after="0"/>
    </w:pPr>
    <w:rPr>
      <w:rFonts w:ascii="Cambria" w:hAnsi="Cambria" w:cs="Cambria"/>
      <w:color w:val="000000"/>
    </w:rPr>
  </w:style>
  <w:style w:type="paragraph" w:styleId="Revision">
    <w:name w:val="Revision"/>
    <w:hidden/>
    <w:uiPriority w:val="99"/>
    <w:semiHidden/>
    <w:rsid w:val="006A6274"/>
    <w:pPr>
      <w:spacing w:after="0"/>
    </w:pPr>
    <w:rPr>
      <w:rFonts w:asciiTheme="majorHAnsi" w:eastAsiaTheme="minorEastAsia" w:hAnsiTheme="majorHAnsi"/>
      <w:sz w:val="22"/>
    </w:rPr>
  </w:style>
  <w:style w:type="paragraph" w:styleId="HTMLPreformatted">
    <w:name w:val="HTML Preformatted"/>
    <w:basedOn w:val="Normal"/>
    <w:link w:val="HTMLPreformattedChar"/>
    <w:uiPriority w:val="99"/>
    <w:semiHidden/>
    <w:unhideWhenUsed/>
    <w:rsid w:val="006A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4"/>
    <w:rPr>
      <w:rFonts w:ascii="Courier New" w:eastAsia="Times New Roman" w:hAnsi="Courier New" w:cs="Courier New"/>
      <w:sz w:val="20"/>
      <w:szCs w:val="20"/>
    </w:rPr>
  </w:style>
  <w:style w:type="character" w:customStyle="1" w:styleId="code-tag">
    <w:name w:val="code-tag"/>
    <w:basedOn w:val="DefaultParagraphFont"/>
    <w:rsid w:val="006A6274"/>
  </w:style>
  <w:style w:type="character" w:customStyle="1" w:styleId="code-quote">
    <w:name w:val="code-quote"/>
    <w:basedOn w:val="DefaultParagraphFont"/>
    <w:rsid w:val="006A6274"/>
  </w:style>
  <w:style w:type="character" w:customStyle="1" w:styleId="code-comment">
    <w:name w:val="code-comment"/>
    <w:basedOn w:val="DefaultParagraphFont"/>
    <w:rsid w:val="006A6274"/>
  </w:style>
  <w:style w:type="character" w:styleId="CommentReference">
    <w:name w:val="annotation reference"/>
    <w:basedOn w:val="DefaultParagraphFont"/>
    <w:semiHidden/>
    <w:unhideWhenUsed/>
    <w:rsid w:val="006A6274"/>
    <w:rPr>
      <w:sz w:val="16"/>
      <w:szCs w:val="16"/>
    </w:rPr>
  </w:style>
  <w:style w:type="paragraph" w:styleId="CommentText">
    <w:name w:val="annotation text"/>
    <w:basedOn w:val="Normal"/>
    <w:link w:val="CommentTextChar"/>
    <w:semiHidden/>
    <w:unhideWhenUsed/>
    <w:rsid w:val="006A6274"/>
    <w:rPr>
      <w:sz w:val="20"/>
      <w:szCs w:val="20"/>
    </w:rPr>
  </w:style>
  <w:style w:type="character" w:customStyle="1" w:styleId="CommentTextChar">
    <w:name w:val="Comment Text Char"/>
    <w:basedOn w:val="DefaultParagraphFont"/>
    <w:link w:val="CommentText"/>
    <w:uiPriority w:val="99"/>
    <w:semiHidden/>
    <w:rsid w:val="006A6274"/>
    <w:rPr>
      <w:rFonts w:asciiTheme="majorHAnsi" w:eastAsiaTheme="minorEastAsia" w:hAnsiTheme="majorHAnsi"/>
      <w:sz w:val="20"/>
      <w:szCs w:val="20"/>
    </w:rPr>
  </w:style>
  <w:style w:type="character" w:customStyle="1" w:styleId="apple-converted-space">
    <w:name w:val="apple-converted-space"/>
    <w:basedOn w:val="DefaultParagraphFont"/>
    <w:rsid w:val="006A6274"/>
  </w:style>
  <w:style w:type="character" w:styleId="FollowedHyperlink">
    <w:name w:val="FollowedHyperlink"/>
    <w:basedOn w:val="DefaultParagraphFont"/>
    <w:semiHidden/>
    <w:unhideWhenUsed/>
    <w:rsid w:val="006A6274"/>
    <w:rPr>
      <w:color w:val="800080" w:themeColor="followedHyperlink"/>
      <w:u w:val="single"/>
    </w:rPr>
  </w:style>
  <w:style w:type="table" w:customStyle="1" w:styleId="FPLStandardTableStyle">
    <w:name w:val="FPL Standard Table Style"/>
    <w:basedOn w:val="TableNormal"/>
    <w:uiPriority w:val="99"/>
    <w:rsid w:val="006A6274"/>
    <w:pPr>
      <w:spacing w:after="0"/>
    </w:p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paragraph" w:styleId="CommentSubject">
    <w:name w:val="annotation subject"/>
    <w:basedOn w:val="CommentText"/>
    <w:next w:val="CommentText"/>
    <w:link w:val="CommentSubjectChar"/>
    <w:semiHidden/>
    <w:rsid w:val="00120077"/>
    <w:pPr>
      <w:spacing w:before="0" w:after="0"/>
    </w:pPr>
    <w:rPr>
      <w:rFonts w:asciiTheme="minorHAnsi" w:eastAsia="Times New Roman" w:hAnsiTheme="minorHAnsi" w:cs="Times New Roman"/>
      <w:b/>
      <w:bCs/>
      <w:sz w:val="22"/>
    </w:rPr>
  </w:style>
  <w:style w:type="character" w:customStyle="1" w:styleId="CommentSubjectChar">
    <w:name w:val="Comment Subject Char"/>
    <w:basedOn w:val="CommentTextChar"/>
    <w:link w:val="CommentSubject"/>
    <w:semiHidden/>
    <w:rsid w:val="00120077"/>
    <w:rPr>
      <w:rFonts w:asciiTheme="majorHAnsi" w:eastAsia="Times New Roman" w:hAnsiTheme="majorHAnsi" w:cs="Times New Roman"/>
      <w:b/>
      <w:bCs/>
      <w:sz w:val="22"/>
      <w:szCs w:val="20"/>
    </w:rPr>
  </w:style>
  <w:style w:type="paragraph" w:styleId="List">
    <w:name w:val="List"/>
    <w:basedOn w:val="Normal"/>
    <w:rsid w:val="00120077"/>
    <w:pPr>
      <w:tabs>
        <w:tab w:val="left" w:pos="180"/>
        <w:tab w:val="left" w:pos="540"/>
      </w:tabs>
      <w:spacing w:before="0" w:after="0"/>
      <w:ind w:left="720" w:hanging="360"/>
      <w:jc w:val="both"/>
    </w:pPr>
    <w:rPr>
      <w:rFonts w:asciiTheme="minorHAnsi" w:eastAsia="Times New Roman" w:hAnsiTheme="minorHAnsi" w:cs="Times New Roman"/>
      <w:color w:val="000000"/>
      <w:szCs w:val="20"/>
    </w:rPr>
  </w:style>
  <w:style w:type="paragraph" w:customStyle="1" w:styleId="Style1">
    <w:name w:val="Style1"/>
    <w:basedOn w:val="TOC2"/>
    <w:autoRedefine/>
    <w:qFormat/>
    <w:rsid w:val="00120077"/>
    <w:pPr>
      <w:tabs>
        <w:tab w:val="left" w:pos="1080"/>
      </w:tabs>
      <w:spacing w:before="0" w:after="0"/>
      <w:ind w:left="450"/>
    </w:pPr>
    <w:rPr>
      <w:rFonts w:asciiTheme="minorHAnsi" w:eastAsia="Times New Roman" w:hAnsiTheme="minorHAnsi" w:cs="Times New Roman"/>
      <w:noProof/>
    </w:rPr>
  </w:style>
  <w:style w:type="character" w:customStyle="1" w:styleId="CodeChar">
    <w:name w:val="Code Char"/>
    <w:basedOn w:val="DefaultParagraphFont"/>
    <w:rsid w:val="00120077"/>
    <w:rPr>
      <w:rFonts w:ascii="Courier New" w:hAnsi="Courier New"/>
      <w:szCs w:val="24"/>
      <w:lang w:val="en-US" w:eastAsia="en-US"/>
    </w:rPr>
  </w:style>
  <w:style w:type="character" w:customStyle="1" w:styleId="html-attribute">
    <w:name w:val="html-attribute"/>
    <w:basedOn w:val="DefaultParagraphFont"/>
    <w:rsid w:val="00120077"/>
  </w:style>
  <w:style w:type="character" w:customStyle="1" w:styleId="html-attribute-name">
    <w:name w:val="html-attribute-name"/>
    <w:basedOn w:val="DefaultParagraphFont"/>
    <w:rsid w:val="00120077"/>
  </w:style>
  <w:style w:type="character" w:customStyle="1" w:styleId="html-attribute-value">
    <w:name w:val="html-attribute-value"/>
    <w:basedOn w:val="DefaultParagraphFont"/>
    <w:rsid w:val="00120077"/>
  </w:style>
  <w:style w:type="paragraph" w:customStyle="1" w:styleId="TableText">
    <w:name w:val="Table Text"/>
    <w:basedOn w:val="BodyText"/>
    <w:qFormat/>
    <w:rsid w:val="005B2EB7"/>
    <w:pPr>
      <w:spacing w:before="60" w:after="60"/>
    </w:pPr>
  </w:style>
  <w:style w:type="character" w:styleId="UnresolvedMention">
    <w:name w:val="Unresolved Mention"/>
    <w:basedOn w:val="DefaultParagraphFont"/>
    <w:uiPriority w:val="99"/>
    <w:semiHidden/>
    <w:unhideWhenUsed/>
    <w:rsid w:val="00121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2908">
      <w:bodyDiv w:val="1"/>
      <w:marLeft w:val="0"/>
      <w:marRight w:val="0"/>
      <w:marTop w:val="0"/>
      <w:marBottom w:val="0"/>
      <w:divBdr>
        <w:top w:val="none" w:sz="0" w:space="0" w:color="auto"/>
        <w:left w:val="none" w:sz="0" w:space="0" w:color="auto"/>
        <w:bottom w:val="none" w:sz="0" w:space="0" w:color="auto"/>
        <w:right w:val="none" w:sz="0" w:space="0" w:color="auto"/>
      </w:divBdr>
    </w:div>
    <w:div w:id="1011033993">
      <w:bodyDiv w:val="1"/>
      <w:marLeft w:val="0"/>
      <w:marRight w:val="0"/>
      <w:marTop w:val="0"/>
      <w:marBottom w:val="0"/>
      <w:divBdr>
        <w:top w:val="none" w:sz="0" w:space="0" w:color="auto"/>
        <w:left w:val="none" w:sz="0" w:space="0" w:color="auto"/>
        <w:bottom w:val="none" w:sz="0" w:space="0" w:color="auto"/>
        <w:right w:val="none" w:sz="0" w:space="0" w:color="auto"/>
      </w:divBdr>
      <w:divsChild>
        <w:div w:id="36394554">
          <w:marLeft w:val="0"/>
          <w:marRight w:val="0"/>
          <w:marTop w:val="0"/>
          <w:marBottom w:val="0"/>
          <w:divBdr>
            <w:top w:val="none" w:sz="0" w:space="0" w:color="auto"/>
            <w:left w:val="none" w:sz="0" w:space="0" w:color="auto"/>
            <w:bottom w:val="none" w:sz="0" w:space="0" w:color="auto"/>
            <w:right w:val="none" w:sz="0" w:space="0" w:color="auto"/>
          </w:divBdr>
        </w:div>
        <w:div w:id="50544092">
          <w:marLeft w:val="0"/>
          <w:marRight w:val="0"/>
          <w:marTop w:val="0"/>
          <w:marBottom w:val="0"/>
          <w:divBdr>
            <w:top w:val="none" w:sz="0" w:space="0" w:color="auto"/>
            <w:left w:val="none" w:sz="0" w:space="0" w:color="auto"/>
            <w:bottom w:val="none" w:sz="0" w:space="0" w:color="auto"/>
            <w:right w:val="none" w:sz="0" w:space="0" w:color="auto"/>
          </w:divBdr>
        </w:div>
        <w:div w:id="91750774">
          <w:marLeft w:val="0"/>
          <w:marRight w:val="0"/>
          <w:marTop w:val="0"/>
          <w:marBottom w:val="0"/>
          <w:divBdr>
            <w:top w:val="none" w:sz="0" w:space="0" w:color="auto"/>
            <w:left w:val="none" w:sz="0" w:space="0" w:color="auto"/>
            <w:bottom w:val="none" w:sz="0" w:space="0" w:color="auto"/>
            <w:right w:val="none" w:sz="0" w:space="0" w:color="auto"/>
          </w:divBdr>
        </w:div>
        <w:div w:id="106000994">
          <w:marLeft w:val="0"/>
          <w:marRight w:val="0"/>
          <w:marTop w:val="0"/>
          <w:marBottom w:val="0"/>
          <w:divBdr>
            <w:top w:val="none" w:sz="0" w:space="0" w:color="auto"/>
            <w:left w:val="none" w:sz="0" w:space="0" w:color="auto"/>
            <w:bottom w:val="none" w:sz="0" w:space="0" w:color="auto"/>
            <w:right w:val="none" w:sz="0" w:space="0" w:color="auto"/>
          </w:divBdr>
        </w:div>
        <w:div w:id="110440239">
          <w:marLeft w:val="0"/>
          <w:marRight w:val="0"/>
          <w:marTop w:val="0"/>
          <w:marBottom w:val="0"/>
          <w:divBdr>
            <w:top w:val="none" w:sz="0" w:space="0" w:color="auto"/>
            <w:left w:val="none" w:sz="0" w:space="0" w:color="auto"/>
            <w:bottom w:val="none" w:sz="0" w:space="0" w:color="auto"/>
            <w:right w:val="none" w:sz="0" w:space="0" w:color="auto"/>
          </w:divBdr>
        </w:div>
        <w:div w:id="127942728">
          <w:marLeft w:val="0"/>
          <w:marRight w:val="0"/>
          <w:marTop w:val="0"/>
          <w:marBottom w:val="0"/>
          <w:divBdr>
            <w:top w:val="none" w:sz="0" w:space="0" w:color="auto"/>
            <w:left w:val="none" w:sz="0" w:space="0" w:color="auto"/>
            <w:bottom w:val="none" w:sz="0" w:space="0" w:color="auto"/>
            <w:right w:val="none" w:sz="0" w:space="0" w:color="auto"/>
          </w:divBdr>
        </w:div>
        <w:div w:id="181090836">
          <w:marLeft w:val="0"/>
          <w:marRight w:val="0"/>
          <w:marTop w:val="0"/>
          <w:marBottom w:val="0"/>
          <w:divBdr>
            <w:top w:val="none" w:sz="0" w:space="0" w:color="auto"/>
            <w:left w:val="none" w:sz="0" w:space="0" w:color="auto"/>
            <w:bottom w:val="none" w:sz="0" w:space="0" w:color="auto"/>
            <w:right w:val="none" w:sz="0" w:space="0" w:color="auto"/>
          </w:divBdr>
        </w:div>
        <w:div w:id="240255450">
          <w:marLeft w:val="0"/>
          <w:marRight w:val="0"/>
          <w:marTop w:val="0"/>
          <w:marBottom w:val="0"/>
          <w:divBdr>
            <w:top w:val="none" w:sz="0" w:space="0" w:color="auto"/>
            <w:left w:val="none" w:sz="0" w:space="0" w:color="auto"/>
            <w:bottom w:val="none" w:sz="0" w:space="0" w:color="auto"/>
            <w:right w:val="none" w:sz="0" w:space="0" w:color="auto"/>
          </w:divBdr>
        </w:div>
        <w:div w:id="247035654">
          <w:marLeft w:val="0"/>
          <w:marRight w:val="0"/>
          <w:marTop w:val="0"/>
          <w:marBottom w:val="0"/>
          <w:divBdr>
            <w:top w:val="none" w:sz="0" w:space="0" w:color="auto"/>
            <w:left w:val="none" w:sz="0" w:space="0" w:color="auto"/>
            <w:bottom w:val="none" w:sz="0" w:space="0" w:color="auto"/>
            <w:right w:val="none" w:sz="0" w:space="0" w:color="auto"/>
          </w:divBdr>
        </w:div>
        <w:div w:id="254092442">
          <w:marLeft w:val="0"/>
          <w:marRight w:val="0"/>
          <w:marTop w:val="0"/>
          <w:marBottom w:val="0"/>
          <w:divBdr>
            <w:top w:val="none" w:sz="0" w:space="0" w:color="auto"/>
            <w:left w:val="none" w:sz="0" w:space="0" w:color="auto"/>
            <w:bottom w:val="none" w:sz="0" w:space="0" w:color="auto"/>
            <w:right w:val="none" w:sz="0" w:space="0" w:color="auto"/>
          </w:divBdr>
        </w:div>
        <w:div w:id="290483233">
          <w:marLeft w:val="0"/>
          <w:marRight w:val="0"/>
          <w:marTop w:val="0"/>
          <w:marBottom w:val="0"/>
          <w:divBdr>
            <w:top w:val="none" w:sz="0" w:space="0" w:color="auto"/>
            <w:left w:val="none" w:sz="0" w:space="0" w:color="auto"/>
            <w:bottom w:val="none" w:sz="0" w:space="0" w:color="auto"/>
            <w:right w:val="none" w:sz="0" w:space="0" w:color="auto"/>
          </w:divBdr>
        </w:div>
        <w:div w:id="350494131">
          <w:marLeft w:val="0"/>
          <w:marRight w:val="0"/>
          <w:marTop w:val="0"/>
          <w:marBottom w:val="0"/>
          <w:divBdr>
            <w:top w:val="none" w:sz="0" w:space="0" w:color="auto"/>
            <w:left w:val="none" w:sz="0" w:space="0" w:color="auto"/>
            <w:bottom w:val="none" w:sz="0" w:space="0" w:color="auto"/>
            <w:right w:val="none" w:sz="0" w:space="0" w:color="auto"/>
          </w:divBdr>
        </w:div>
        <w:div w:id="351419333">
          <w:marLeft w:val="0"/>
          <w:marRight w:val="0"/>
          <w:marTop w:val="0"/>
          <w:marBottom w:val="0"/>
          <w:divBdr>
            <w:top w:val="none" w:sz="0" w:space="0" w:color="auto"/>
            <w:left w:val="none" w:sz="0" w:space="0" w:color="auto"/>
            <w:bottom w:val="none" w:sz="0" w:space="0" w:color="auto"/>
            <w:right w:val="none" w:sz="0" w:space="0" w:color="auto"/>
          </w:divBdr>
        </w:div>
        <w:div w:id="362291969">
          <w:marLeft w:val="0"/>
          <w:marRight w:val="0"/>
          <w:marTop w:val="0"/>
          <w:marBottom w:val="0"/>
          <w:divBdr>
            <w:top w:val="none" w:sz="0" w:space="0" w:color="auto"/>
            <w:left w:val="none" w:sz="0" w:space="0" w:color="auto"/>
            <w:bottom w:val="none" w:sz="0" w:space="0" w:color="auto"/>
            <w:right w:val="none" w:sz="0" w:space="0" w:color="auto"/>
          </w:divBdr>
        </w:div>
        <w:div w:id="362361085">
          <w:marLeft w:val="0"/>
          <w:marRight w:val="0"/>
          <w:marTop w:val="0"/>
          <w:marBottom w:val="0"/>
          <w:divBdr>
            <w:top w:val="none" w:sz="0" w:space="0" w:color="auto"/>
            <w:left w:val="none" w:sz="0" w:space="0" w:color="auto"/>
            <w:bottom w:val="none" w:sz="0" w:space="0" w:color="auto"/>
            <w:right w:val="none" w:sz="0" w:space="0" w:color="auto"/>
          </w:divBdr>
        </w:div>
        <w:div w:id="382214286">
          <w:marLeft w:val="0"/>
          <w:marRight w:val="0"/>
          <w:marTop w:val="0"/>
          <w:marBottom w:val="0"/>
          <w:divBdr>
            <w:top w:val="none" w:sz="0" w:space="0" w:color="auto"/>
            <w:left w:val="none" w:sz="0" w:space="0" w:color="auto"/>
            <w:bottom w:val="none" w:sz="0" w:space="0" w:color="auto"/>
            <w:right w:val="none" w:sz="0" w:space="0" w:color="auto"/>
          </w:divBdr>
        </w:div>
        <w:div w:id="481118714">
          <w:marLeft w:val="0"/>
          <w:marRight w:val="0"/>
          <w:marTop w:val="0"/>
          <w:marBottom w:val="0"/>
          <w:divBdr>
            <w:top w:val="none" w:sz="0" w:space="0" w:color="auto"/>
            <w:left w:val="none" w:sz="0" w:space="0" w:color="auto"/>
            <w:bottom w:val="none" w:sz="0" w:space="0" w:color="auto"/>
            <w:right w:val="none" w:sz="0" w:space="0" w:color="auto"/>
          </w:divBdr>
        </w:div>
        <w:div w:id="482239595">
          <w:marLeft w:val="0"/>
          <w:marRight w:val="0"/>
          <w:marTop w:val="0"/>
          <w:marBottom w:val="0"/>
          <w:divBdr>
            <w:top w:val="none" w:sz="0" w:space="0" w:color="auto"/>
            <w:left w:val="none" w:sz="0" w:space="0" w:color="auto"/>
            <w:bottom w:val="none" w:sz="0" w:space="0" w:color="auto"/>
            <w:right w:val="none" w:sz="0" w:space="0" w:color="auto"/>
          </w:divBdr>
        </w:div>
        <w:div w:id="519046465">
          <w:marLeft w:val="0"/>
          <w:marRight w:val="0"/>
          <w:marTop w:val="0"/>
          <w:marBottom w:val="0"/>
          <w:divBdr>
            <w:top w:val="none" w:sz="0" w:space="0" w:color="auto"/>
            <w:left w:val="none" w:sz="0" w:space="0" w:color="auto"/>
            <w:bottom w:val="none" w:sz="0" w:space="0" w:color="auto"/>
            <w:right w:val="none" w:sz="0" w:space="0" w:color="auto"/>
          </w:divBdr>
        </w:div>
        <w:div w:id="527256203">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697659738">
          <w:marLeft w:val="0"/>
          <w:marRight w:val="0"/>
          <w:marTop w:val="0"/>
          <w:marBottom w:val="0"/>
          <w:divBdr>
            <w:top w:val="none" w:sz="0" w:space="0" w:color="auto"/>
            <w:left w:val="none" w:sz="0" w:space="0" w:color="auto"/>
            <w:bottom w:val="none" w:sz="0" w:space="0" w:color="auto"/>
            <w:right w:val="none" w:sz="0" w:space="0" w:color="auto"/>
          </w:divBdr>
        </w:div>
        <w:div w:id="714893816">
          <w:marLeft w:val="0"/>
          <w:marRight w:val="0"/>
          <w:marTop w:val="0"/>
          <w:marBottom w:val="0"/>
          <w:divBdr>
            <w:top w:val="none" w:sz="0" w:space="0" w:color="auto"/>
            <w:left w:val="none" w:sz="0" w:space="0" w:color="auto"/>
            <w:bottom w:val="none" w:sz="0" w:space="0" w:color="auto"/>
            <w:right w:val="none" w:sz="0" w:space="0" w:color="auto"/>
          </w:divBdr>
        </w:div>
        <w:div w:id="723412008">
          <w:marLeft w:val="0"/>
          <w:marRight w:val="0"/>
          <w:marTop w:val="0"/>
          <w:marBottom w:val="0"/>
          <w:divBdr>
            <w:top w:val="none" w:sz="0" w:space="0" w:color="auto"/>
            <w:left w:val="none" w:sz="0" w:space="0" w:color="auto"/>
            <w:bottom w:val="none" w:sz="0" w:space="0" w:color="auto"/>
            <w:right w:val="none" w:sz="0" w:space="0" w:color="auto"/>
          </w:divBdr>
        </w:div>
        <w:div w:id="741607183">
          <w:marLeft w:val="0"/>
          <w:marRight w:val="0"/>
          <w:marTop w:val="0"/>
          <w:marBottom w:val="0"/>
          <w:divBdr>
            <w:top w:val="none" w:sz="0" w:space="0" w:color="auto"/>
            <w:left w:val="none" w:sz="0" w:space="0" w:color="auto"/>
            <w:bottom w:val="none" w:sz="0" w:space="0" w:color="auto"/>
            <w:right w:val="none" w:sz="0" w:space="0" w:color="auto"/>
          </w:divBdr>
        </w:div>
        <w:div w:id="774059985">
          <w:marLeft w:val="0"/>
          <w:marRight w:val="0"/>
          <w:marTop w:val="0"/>
          <w:marBottom w:val="0"/>
          <w:divBdr>
            <w:top w:val="none" w:sz="0" w:space="0" w:color="auto"/>
            <w:left w:val="none" w:sz="0" w:space="0" w:color="auto"/>
            <w:bottom w:val="none" w:sz="0" w:space="0" w:color="auto"/>
            <w:right w:val="none" w:sz="0" w:space="0" w:color="auto"/>
          </w:divBdr>
        </w:div>
        <w:div w:id="782267890">
          <w:marLeft w:val="0"/>
          <w:marRight w:val="0"/>
          <w:marTop w:val="0"/>
          <w:marBottom w:val="0"/>
          <w:divBdr>
            <w:top w:val="none" w:sz="0" w:space="0" w:color="auto"/>
            <w:left w:val="none" w:sz="0" w:space="0" w:color="auto"/>
            <w:bottom w:val="none" w:sz="0" w:space="0" w:color="auto"/>
            <w:right w:val="none" w:sz="0" w:space="0" w:color="auto"/>
          </w:divBdr>
        </w:div>
        <w:div w:id="790904127">
          <w:marLeft w:val="0"/>
          <w:marRight w:val="0"/>
          <w:marTop w:val="0"/>
          <w:marBottom w:val="0"/>
          <w:divBdr>
            <w:top w:val="none" w:sz="0" w:space="0" w:color="auto"/>
            <w:left w:val="none" w:sz="0" w:space="0" w:color="auto"/>
            <w:bottom w:val="none" w:sz="0" w:space="0" w:color="auto"/>
            <w:right w:val="none" w:sz="0" w:space="0" w:color="auto"/>
          </w:divBdr>
        </w:div>
        <w:div w:id="800925256">
          <w:marLeft w:val="0"/>
          <w:marRight w:val="0"/>
          <w:marTop w:val="0"/>
          <w:marBottom w:val="0"/>
          <w:divBdr>
            <w:top w:val="none" w:sz="0" w:space="0" w:color="auto"/>
            <w:left w:val="none" w:sz="0" w:space="0" w:color="auto"/>
            <w:bottom w:val="none" w:sz="0" w:space="0" w:color="auto"/>
            <w:right w:val="none" w:sz="0" w:space="0" w:color="auto"/>
          </w:divBdr>
        </w:div>
        <w:div w:id="809979871">
          <w:marLeft w:val="0"/>
          <w:marRight w:val="0"/>
          <w:marTop w:val="0"/>
          <w:marBottom w:val="0"/>
          <w:divBdr>
            <w:top w:val="none" w:sz="0" w:space="0" w:color="auto"/>
            <w:left w:val="none" w:sz="0" w:space="0" w:color="auto"/>
            <w:bottom w:val="none" w:sz="0" w:space="0" w:color="auto"/>
            <w:right w:val="none" w:sz="0" w:space="0" w:color="auto"/>
          </w:divBdr>
        </w:div>
        <w:div w:id="869419318">
          <w:marLeft w:val="0"/>
          <w:marRight w:val="0"/>
          <w:marTop w:val="0"/>
          <w:marBottom w:val="0"/>
          <w:divBdr>
            <w:top w:val="none" w:sz="0" w:space="0" w:color="auto"/>
            <w:left w:val="none" w:sz="0" w:space="0" w:color="auto"/>
            <w:bottom w:val="none" w:sz="0" w:space="0" w:color="auto"/>
            <w:right w:val="none" w:sz="0" w:space="0" w:color="auto"/>
          </w:divBdr>
        </w:div>
        <w:div w:id="902839364">
          <w:marLeft w:val="0"/>
          <w:marRight w:val="0"/>
          <w:marTop w:val="0"/>
          <w:marBottom w:val="0"/>
          <w:divBdr>
            <w:top w:val="none" w:sz="0" w:space="0" w:color="auto"/>
            <w:left w:val="none" w:sz="0" w:space="0" w:color="auto"/>
            <w:bottom w:val="none" w:sz="0" w:space="0" w:color="auto"/>
            <w:right w:val="none" w:sz="0" w:space="0" w:color="auto"/>
          </w:divBdr>
        </w:div>
        <w:div w:id="994531034">
          <w:marLeft w:val="0"/>
          <w:marRight w:val="0"/>
          <w:marTop w:val="0"/>
          <w:marBottom w:val="0"/>
          <w:divBdr>
            <w:top w:val="none" w:sz="0" w:space="0" w:color="auto"/>
            <w:left w:val="none" w:sz="0" w:space="0" w:color="auto"/>
            <w:bottom w:val="none" w:sz="0" w:space="0" w:color="auto"/>
            <w:right w:val="none" w:sz="0" w:space="0" w:color="auto"/>
          </w:divBdr>
        </w:div>
        <w:div w:id="1015226410">
          <w:marLeft w:val="0"/>
          <w:marRight w:val="0"/>
          <w:marTop w:val="0"/>
          <w:marBottom w:val="0"/>
          <w:divBdr>
            <w:top w:val="none" w:sz="0" w:space="0" w:color="auto"/>
            <w:left w:val="none" w:sz="0" w:space="0" w:color="auto"/>
            <w:bottom w:val="none" w:sz="0" w:space="0" w:color="auto"/>
            <w:right w:val="none" w:sz="0" w:space="0" w:color="auto"/>
          </w:divBdr>
        </w:div>
        <w:div w:id="1030882465">
          <w:marLeft w:val="0"/>
          <w:marRight w:val="0"/>
          <w:marTop w:val="0"/>
          <w:marBottom w:val="0"/>
          <w:divBdr>
            <w:top w:val="none" w:sz="0" w:space="0" w:color="auto"/>
            <w:left w:val="none" w:sz="0" w:space="0" w:color="auto"/>
            <w:bottom w:val="none" w:sz="0" w:space="0" w:color="auto"/>
            <w:right w:val="none" w:sz="0" w:space="0" w:color="auto"/>
          </w:divBdr>
        </w:div>
        <w:div w:id="1089699328">
          <w:marLeft w:val="0"/>
          <w:marRight w:val="0"/>
          <w:marTop w:val="0"/>
          <w:marBottom w:val="0"/>
          <w:divBdr>
            <w:top w:val="none" w:sz="0" w:space="0" w:color="auto"/>
            <w:left w:val="none" w:sz="0" w:space="0" w:color="auto"/>
            <w:bottom w:val="none" w:sz="0" w:space="0" w:color="auto"/>
            <w:right w:val="none" w:sz="0" w:space="0" w:color="auto"/>
          </w:divBdr>
        </w:div>
        <w:div w:id="1098602952">
          <w:marLeft w:val="0"/>
          <w:marRight w:val="0"/>
          <w:marTop w:val="0"/>
          <w:marBottom w:val="0"/>
          <w:divBdr>
            <w:top w:val="none" w:sz="0" w:space="0" w:color="auto"/>
            <w:left w:val="none" w:sz="0" w:space="0" w:color="auto"/>
            <w:bottom w:val="none" w:sz="0" w:space="0" w:color="auto"/>
            <w:right w:val="none" w:sz="0" w:space="0" w:color="auto"/>
          </w:divBdr>
        </w:div>
        <w:div w:id="1136992694">
          <w:marLeft w:val="0"/>
          <w:marRight w:val="0"/>
          <w:marTop w:val="0"/>
          <w:marBottom w:val="0"/>
          <w:divBdr>
            <w:top w:val="none" w:sz="0" w:space="0" w:color="auto"/>
            <w:left w:val="none" w:sz="0" w:space="0" w:color="auto"/>
            <w:bottom w:val="none" w:sz="0" w:space="0" w:color="auto"/>
            <w:right w:val="none" w:sz="0" w:space="0" w:color="auto"/>
          </w:divBdr>
        </w:div>
        <w:div w:id="1192496593">
          <w:marLeft w:val="0"/>
          <w:marRight w:val="0"/>
          <w:marTop w:val="0"/>
          <w:marBottom w:val="0"/>
          <w:divBdr>
            <w:top w:val="none" w:sz="0" w:space="0" w:color="auto"/>
            <w:left w:val="none" w:sz="0" w:space="0" w:color="auto"/>
            <w:bottom w:val="none" w:sz="0" w:space="0" w:color="auto"/>
            <w:right w:val="none" w:sz="0" w:space="0" w:color="auto"/>
          </w:divBdr>
        </w:div>
        <w:div w:id="1204369062">
          <w:marLeft w:val="0"/>
          <w:marRight w:val="0"/>
          <w:marTop w:val="0"/>
          <w:marBottom w:val="0"/>
          <w:divBdr>
            <w:top w:val="none" w:sz="0" w:space="0" w:color="auto"/>
            <w:left w:val="none" w:sz="0" w:space="0" w:color="auto"/>
            <w:bottom w:val="none" w:sz="0" w:space="0" w:color="auto"/>
            <w:right w:val="none" w:sz="0" w:space="0" w:color="auto"/>
          </w:divBdr>
        </w:div>
        <w:div w:id="1254245106">
          <w:marLeft w:val="0"/>
          <w:marRight w:val="0"/>
          <w:marTop w:val="0"/>
          <w:marBottom w:val="0"/>
          <w:divBdr>
            <w:top w:val="none" w:sz="0" w:space="0" w:color="auto"/>
            <w:left w:val="none" w:sz="0" w:space="0" w:color="auto"/>
            <w:bottom w:val="none" w:sz="0" w:space="0" w:color="auto"/>
            <w:right w:val="none" w:sz="0" w:space="0" w:color="auto"/>
          </w:divBdr>
        </w:div>
        <w:div w:id="1339431793">
          <w:marLeft w:val="0"/>
          <w:marRight w:val="0"/>
          <w:marTop w:val="0"/>
          <w:marBottom w:val="0"/>
          <w:divBdr>
            <w:top w:val="none" w:sz="0" w:space="0" w:color="auto"/>
            <w:left w:val="none" w:sz="0" w:space="0" w:color="auto"/>
            <w:bottom w:val="none" w:sz="0" w:space="0" w:color="auto"/>
            <w:right w:val="none" w:sz="0" w:space="0" w:color="auto"/>
          </w:divBdr>
        </w:div>
        <w:div w:id="1342393220">
          <w:marLeft w:val="0"/>
          <w:marRight w:val="0"/>
          <w:marTop w:val="0"/>
          <w:marBottom w:val="0"/>
          <w:divBdr>
            <w:top w:val="none" w:sz="0" w:space="0" w:color="auto"/>
            <w:left w:val="none" w:sz="0" w:space="0" w:color="auto"/>
            <w:bottom w:val="none" w:sz="0" w:space="0" w:color="auto"/>
            <w:right w:val="none" w:sz="0" w:space="0" w:color="auto"/>
          </w:divBdr>
        </w:div>
        <w:div w:id="1347439550">
          <w:marLeft w:val="0"/>
          <w:marRight w:val="0"/>
          <w:marTop w:val="0"/>
          <w:marBottom w:val="0"/>
          <w:divBdr>
            <w:top w:val="none" w:sz="0" w:space="0" w:color="auto"/>
            <w:left w:val="none" w:sz="0" w:space="0" w:color="auto"/>
            <w:bottom w:val="none" w:sz="0" w:space="0" w:color="auto"/>
            <w:right w:val="none" w:sz="0" w:space="0" w:color="auto"/>
          </w:divBdr>
        </w:div>
        <w:div w:id="1365671085">
          <w:marLeft w:val="0"/>
          <w:marRight w:val="0"/>
          <w:marTop w:val="0"/>
          <w:marBottom w:val="0"/>
          <w:divBdr>
            <w:top w:val="none" w:sz="0" w:space="0" w:color="auto"/>
            <w:left w:val="none" w:sz="0" w:space="0" w:color="auto"/>
            <w:bottom w:val="none" w:sz="0" w:space="0" w:color="auto"/>
            <w:right w:val="none" w:sz="0" w:space="0" w:color="auto"/>
          </w:divBdr>
        </w:div>
        <w:div w:id="1375421738">
          <w:marLeft w:val="0"/>
          <w:marRight w:val="0"/>
          <w:marTop w:val="0"/>
          <w:marBottom w:val="0"/>
          <w:divBdr>
            <w:top w:val="none" w:sz="0" w:space="0" w:color="auto"/>
            <w:left w:val="none" w:sz="0" w:space="0" w:color="auto"/>
            <w:bottom w:val="none" w:sz="0" w:space="0" w:color="auto"/>
            <w:right w:val="none" w:sz="0" w:space="0" w:color="auto"/>
          </w:divBdr>
        </w:div>
        <w:div w:id="1439332231">
          <w:marLeft w:val="0"/>
          <w:marRight w:val="0"/>
          <w:marTop w:val="0"/>
          <w:marBottom w:val="0"/>
          <w:divBdr>
            <w:top w:val="none" w:sz="0" w:space="0" w:color="auto"/>
            <w:left w:val="none" w:sz="0" w:space="0" w:color="auto"/>
            <w:bottom w:val="none" w:sz="0" w:space="0" w:color="auto"/>
            <w:right w:val="none" w:sz="0" w:space="0" w:color="auto"/>
          </w:divBdr>
        </w:div>
        <w:div w:id="1462072248">
          <w:marLeft w:val="0"/>
          <w:marRight w:val="0"/>
          <w:marTop w:val="0"/>
          <w:marBottom w:val="0"/>
          <w:divBdr>
            <w:top w:val="none" w:sz="0" w:space="0" w:color="auto"/>
            <w:left w:val="none" w:sz="0" w:space="0" w:color="auto"/>
            <w:bottom w:val="none" w:sz="0" w:space="0" w:color="auto"/>
            <w:right w:val="none" w:sz="0" w:space="0" w:color="auto"/>
          </w:divBdr>
        </w:div>
        <w:div w:id="1481313233">
          <w:marLeft w:val="0"/>
          <w:marRight w:val="0"/>
          <w:marTop w:val="0"/>
          <w:marBottom w:val="0"/>
          <w:divBdr>
            <w:top w:val="none" w:sz="0" w:space="0" w:color="auto"/>
            <w:left w:val="none" w:sz="0" w:space="0" w:color="auto"/>
            <w:bottom w:val="none" w:sz="0" w:space="0" w:color="auto"/>
            <w:right w:val="none" w:sz="0" w:space="0" w:color="auto"/>
          </w:divBdr>
        </w:div>
        <w:div w:id="1610698586">
          <w:marLeft w:val="0"/>
          <w:marRight w:val="0"/>
          <w:marTop w:val="0"/>
          <w:marBottom w:val="0"/>
          <w:divBdr>
            <w:top w:val="none" w:sz="0" w:space="0" w:color="auto"/>
            <w:left w:val="none" w:sz="0" w:space="0" w:color="auto"/>
            <w:bottom w:val="none" w:sz="0" w:space="0" w:color="auto"/>
            <w:right w:val="none" w:sz="0" w:space="0" w:color="auto"/>
          </w:divBdr>
        </w:div>
        <w:div w:id="1636331109">
          <w:marLeft w:val="0"/>
          <w:marRight w:val="0"/>
          <w:marTop w:val="0"/>
          <w:marBottom w:val="0"/>
          <w:divBdr>
            <w:top w:val="none" w:sz="0" w:space="0" w:color="auto"/>
            <w:left w:val="none" w:sz="0" w:space="0" w:color="auto"/>
            <w:bottom w:val="none" w:sz="0" w:space="0" w:color="auto"/>
            <w:right w:val="none" w:sz="0" w:space="0" w:color="auto"/>
          </w:divBdr>
        </w:div>
        <w:div w:id="1675299829">
          <w:marLeft w:val="0"/>
          <w:marRight w:val="0"/>
          <w:marTop w:val="0"/>
          <w:marBottom w:val="0"/>
          <w:divBdr>
            <w:top w:val="none" w:sz="0" w:space="0" w:color="auto"/>
            <w:left w:val="none" w:sz="0" w:space="0" w:color="auto"/>
            <w:bottom w:val="none" w:sz="0" w:space="0" w:color="auto"/>
            <w:right w:val="none" w:sz="0" w:space="0" w:color="auto"/>
          </w:divBdr>
        </w:div>
        <w:div w:id="1692996215">
          <w:marLeft w:val="0"/>
          <w:marRight w:val="0"/>
          <w:marTop w:val="0"/>
          <w:marBottom w:val="0"/>
          <w:divBdr>
            <w:top w:val="none" w:sz="0" w:space="0" w:color="auto"/>
            <w:left w:val="none" w:sz="0" w:space="0" w:color="auto"/>
            <w:bottom w:val="none" w:sz="0" w:space="0" w:color="auto"/>
            <w:right w:val="none" w:sz="0" w:space="0" w:color="auto"/>
          </w:divBdr>
        </w:div>
        <w:div w:id="1693333965">
          <w:marLeft w:val="0"/>
          <w:marRight w:val="0"/>
          <w:marTop w:val="0"/>
          <w:marBottom w:val="0"/>
          <w:divBdr>
            <w:top w:val="none" w:sz="0" w:space="0" w:color="auto"/>
            <w:left w:val="none" w:sz="0" w:space="0" w:color="auto"/>
            <w:bottom w:val="none" w:sz="0" w:space="0" w:color="auto"/>
            <w:right w:val="none" w:sz="0" w:space="0" w:color="auto"/>
          </w:divBdr>
        </w:div>
        <w:div w:id="1732926522">
          <w:marLeft w:val="0"/>
          <w:marRight w:val="0"/>
          <w:marTop w:val="0"/>
          <w:marBottom w:val="0"/>
          <w:divBdr>
            <w:top w:val="none" w:sz="0" w:space="0" w:color="auto"/>
            <w:left w:val="none" w:sz="0" w:space="0" w:color="auto"/>
            <w:bottom w:val="none" w:sz="0" w:space="0" w:color="auto"/>
            <w:right w:val="none" w:sz="0" w:space="0" w:color="auto"/>
          </w:divBdr>
        </w:div>
        <w:div w:id="1771856737">
          <w:marLeft w:val="0"/>
          <w:marRight w:val="0"/>
          <w:marTop w:val="0"/>
          <w:marBottom w:val="0"/>
          <w:divBdr>
            <w:top w:val="none" w:sz="0" w:space="0" w:color="auto"/>
            <w:left w:val="none" w:sz="0" w:space="0" w:color="auto"/>
            <w:bottom w:val="none" w:sz="0" w:space="0" w:color="auto"/>
            <w:right w:val="none" w:sz="0" w:space="0" w:color="auto"/>
          </w:divBdr>
        </w:div>
        <w:div w:id="1787432282">
          <w:marLeft w:val="0"/>
          <w:marRight w:val="0"/>
          <w:marTop w:val="0"/>
          <w:marBottom w:val="0"/>
          <w:divBdr>
            <w:top w:val="none" w:sz="0" w:space="0" w:color="auto"/>
            <w:left w:val="none" w:sz="0" w:space="0" w:color="auto"/>
            <w:bottom w:val="none" w:sz="0" w:space="0" w:color="auto"/>
            <w:right w:val="none" w:sz="0" w:space="0" w:color="auto"/>
          </w:divBdr>
        </w:div>
        <w:div w:id="1800761563">
          <w:marLeft w:val="0"/>
          <w:marRight w:val="0"/>
          <w:marTop w:val="0"/>
          <w:marBottom w:val="0"/>
          <w:divBdr>
            <w:top w:val="none" w:sz="0" w:space="0" w:color="auto"/>
            <w:left w:val="none" w:sz="0" w:space="0" w:color="auto"/>
            <w:bottom w:val="none" w:sz="0" w:space="0" w:color="auto"/>
            <w:right w:val="none" w:sz="0" w:space="0" w:color="auto"/>
          </w:divBdr>
        </w:div>
        <w:div w:id="1810240889">
          <w:marLeft w:val="0"/>
          <w:marRight w:val="0"/>
          <w:marTop w:val="0"/>
          <w:marBottom w:val="0"/>
          <w:divBdr>
            <w:top w:val="none" w:sz="0" w:space="0" w:color="auto"/>
            <w:left w:val="none" w:sz="0" w:space="0" w:color="auto"/>
            <w:bottom w:val="none" w:sz="0" w:space="0" w:color="auto"/>
            <w:right w:val="none" w:sz="0" w:space="0" w:color="auto"/>
          </w:divBdr>
        </w:div>
        <w:div w:id="1897424159">
          <w:marLeft w:val="0"/>
          <w:marRight w:val="0"/>
          <w:marTop w:val="0"/>
          <w:marBottom w:val="0"/>
          <w:divBdr>
            <w:top w:val="none" w:sz="0" w:space="0" w:color="auto"/>
            <w:left w:val="none" w:sz="0" w:space="0" w:color="auto"/>
            <w:bottom w:val="none" w:sz="0" w:space="0" w:color="auto"/>
            <w:right w:val="none" w:sz="0" w:space="0" w:color="auto"/>
          </w:divBdr>
        </w:div>
        <w:div w:id="1903757338">
          <w:marLeft w:val="0"/>
          <w:marRight w:val="0"/>
          <w:marTop w:val="0"/>
          <w:marBottom w:val="0"/>
          <w:divBdr>
            <w:top w:val="none" w:sz="0" w:space="0" w:color="auto"/>
            <w:left w:val="none" w:sz="0" w:space="0" w:color="auto"/>
            <w:bottom w:val="none" w:sz="0" w:space="0" w:color="auto"/>
            <w:right w:val="none" w:sz="0" w:space="0" w:color="auto"/>
          </w:divBdr>
        </w:div>
        <w:div w:id="1973709256">
          <w:marLeft w:val="0"/>
          <w:marRight w:val="0"/>
          <w:marTop w:val="0"/>
          <w:marBottom w:val="0"/>
          <w:divBdr>
            <w:top w:val="none" w:sz="0" w:space="0" w:color="auto"/>
            <w:left w:val="none" w:sz="0" w:space="0" w:color="auto"/>
            <w:bottom w:val="none" w:sz="0" w:space="0" w:color="auto"/>
            <w:right w:val="none" w:sz="0" w:space="0" w:color="auto"/>
          </w:divBdr>
        </w:div>
        <w:div w:id="2034960131">
          <w:marLeft w:val="0"/>
          <w:marRight w:val="0"/>
          <w:marTop w:val="0"/>
          <w:marBottom w:val="0"/>
          <w:divBdr>
            <w:top w:val="none" w:sz="0" w:space="0" w:color="auto"/>
            <w:left w:val="none" w:sz="0" w:space="0" w:color="auto"/>
            <w:bottom w:val="none" w:sz="0" w:space="0" w:color="auto"/>
            <w:right w:val="none" w:sz="0" w:space="0" w:color="auto"/>
          </w:divBdr>
        </w:div>
        <w:div w:id="2075927232">
          <w:marLeft w:val="0"/>
          <w:marRight w:val="0"/>
          <w:marTop w:val="0"/>
          <w:marBottom w:val="0"/>
          <w:divBdr>
            <w:top w:val="none" w:sz="0" w:space="0" w:color="auto"/>
            <w:left w:val="none" w:sz="0" w:space="0" w:color="auto"/>
            <w:bottom w:val="none" w:sz="0" w:space="0" w:color="auto"/>
            <w:right w:val="none" w:sz="0" w:space="0" w:color="auto"/>
          </w:divBdr>
        </w:div>
        <w:div w:id="21293486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github.com/FIXTradingCommunity/fixs-specification" TargetMode="External"/><Relationship Id="rId39" Type="http://schemas.openxmlformats.org/officeDocument/2006/relationships/hyperlink" Target="https://www.feistyduck.com/books/bulletproof-ssl-and-tls/" TargetMode="External"/><Relationship Id="rId21" Type="http://schemas.openxmlformats.org/officeDocument/2006/relationships/image" Target="media/image6.png"/><Relationship Id="rId34" Type="http://schemas.openxmlformats.org/officeDocument/2006/relationships/hyperlink" Target="https://en.wikipedia.org/wiki/Comparison_of_TLS_implementations" TargetMode="External"/><Relationship Id="rId42" Type="http://schemas.openxmlformats.org/officeDocument/2006/relationships/hyperlink" Target="https://www.feistyduck.com/books/openssl-cookbook/" TargetMode="External"/><Relationship Id="rId47" Type="http://schemas.openxmlformats.org/officeDocument/2006/relationships/hyperlink" Target="https://www.owasp.org/index.php/Certificate_and_Public_Key_Pinning"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ools.ietf.org/html/rfc4346" TargetMode="External"/><Relationship Id="rId29" Type="http://schemas.openxmlformats.org/officeDocument/2006/relationships/hyperlink" Target="https://blog.cloudflare.com/ecdsa-the-digital-signature-algorithm-of-a-better-internet/" TargetMode="External"/><Relationship Id="rId11" Type="http://schemas.openxmlformats.org/officeDocument/2006/relationships/hyperlink" Target="http://www.fixtradingcommunity.org/" TargetMode="External"/><Relationship Id="rId24" Type="http://schemas.microsoft.com/office/2007/relationships/hdphoto" Target="media/hdphoto3.wdp"/><Relationship Id="rId32" Type="http://schemas.openxmlformats.org/officeDocument/2006/relationships/hyperlink" Target="https://www.ietf.org/assignments/tls-parameters/tls-parameters.txt" TargetMode="External"/><Relationship Id="rId37" Type="http://schemas.openxmlformats.org/officeDocument/2006/relationships/hyperlink" Target="http://www.gnutls.org" TargetMode="External"/><Relationship Id="rId40" Type="http://schemas.openxmlformats.org/officeDocument/2006/relationships/hyperlink" Target="https://github.com/ssllabs/research/wiki/SSL-and-TLS-Deployment-Best-Practices" TargetMode="External"/><Relationship Id="rId45" Type="http://schemas.openxmlformats.org/officeDocument/2006/relationships/hyperlink" Target="https://cipherli.st/"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iana.org/assignments/tls-parameters/tls-parameters.xhtml" TargetMode="External"/><Relationship Id="rId44" Type="http://schemas.openxmlformats.org/officeDocument/2006/relationships/hyperlink" Target="https://bettercrypto.org/static/applied-crypto-hardening.pdf"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creativecommons.org/licenses/by-nd/4.0/" TargetMode="External"/><Relationship Id="rId14" Type="http://schemas.openxmlformats.org/officeDocument/2006/relationships/hyperlink" Target="https://tools.ietf.org/html/rfc8446" TargetMode="External"/><Relationship Id="rId22" Type="http://schemas.microsoft.com/office/2007/relationships/hdphoto" Target="media/hdphoto2.wdp"/><Relationship Id="rId27" Type="http://schemas.openxmlformats.org/officeDocument/2006/relationships/hyperlink" Target="https://github.com/FIXTradingCommunity/fixs-specification" TargetMode="External"/><Relationship Id="rId30" Type="http://schemas.openxmlformats.org/officeDocument/2006/relationships/hyperlink" Target="https://cloud.google.com/network-connectivity/docs/vpn/how-to/generating-pre-shared-key" TargetMode="External"/><Relationship Id="rId35" Type="http://schemas.openxmlformats.org/officeDocument/2006/relationships/hyperlink" Target="http://www.openssl.org" TargetMode="External"/><Relationship Id="rId43" Type="http://schemas.openxmlformats.org/officeDocument/2006/relationships/hyperlink" Target="https://bettercrypto.org/" TargetMode="External"/><Relationship Id="rId48" Type="http://schemas.openxmlformats.org/officeDocument/2006/relationships/hyperlink" Target="https://www.owasp.org/index.php/Pinning_Cheat_Sheet" TargetMode="External"/><Relationship Id="rId8" Type="http://schemas.openxmlformats.org/officeDocument/2006/relationships/image" Target="media/image1.jp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creativecommons.org/licenses/by-nd/4.0/" TargetMode="External"/><Relationship Id="rId17" Type="http://schemas.openxmlformats.org/officeDocument/2006/relationships/hyperlink" Target="https://tools.ietf.org/html/rfc2246" TargetMode="External"/><Relationship Id="rId25" Type="http://schemas.openxmlformats.org/officeDocument/2006/relationships/image" Target="media/image8.jpeg"/><Relationship Id="rId33" Type="http://schemas.openxmlformats.org/officeDocument/2006/relationships/hyperlink" Target="http://nvlpubs.nist.gov/nistpubs/Legacy/SP/nistspecialpublication800-38c.pdf" TargetMode="External"/><Relationship Id="rId38" Type="http://schemas.openxmlformats.org/officeDocument/2006/relationships/hyperlink" Target="https://www.ssllabs.com/" TargetMode="External"/><Relationship Id="rId46" Type="http://schemas.openxmlformats.org/officeDocument/2006/relationships/hyperlink" Target="https://www.owasp.org/index.php/Transport_Layer_Protection_Cheat_Sheet" TargetMode="External"/><Relationship Id="rId20" Type="http://schemas.microsoft.com/office/2007/relationships/hdphoto" Target="media/hdphoto1.wdp"/><Relationship Id="rId41" Type="http://schemas.openxmlformats.org/officeDocument/2006/relationships/hyperlink" Target="https://www.ssllabs.com/downloads/SSL_Server_Rating_Guide.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ols.ietf.org/html/rfc5246" TargetMode="External"/><Relationship Id="rId23" Type="http://schemas.openxmlformats.org/officeDocument/2006/relationships/image" Target="media/image7.png"/><Relationship Id="rId28" Type="http://schemas.openxmlformats.org/officeDocument/2006/relationships/hyperlink" Target="https://www.keylength.com/en/3/" TargetMode="External"/><Relationship Id="rId36" Type="http://schemas.openxmlformats.org/officeDocument/2006/relationships/hyperlink" Target="http://www.stunnel.org" TargetMode="External"/><Relationship Id="rId49" Type="http://schemas.openxmlformats.org/officeDocument/2006/relationships/hyperlink" Target="http://nvlpubs.nist.gov/nistpubs/SpecialPublications/NIST.SP.800-52r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Shriver\Documents\Custom%20Office%20Templates\Simple%20Binary%20Encoding%20-%20Release%20Candid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CA47-2CE0-48F7-B617-A42A9AB5C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C:\Users\Richard Shriver\Documents\Custom Office Templates\Simple Binary Encoding - Release Candidate 3.dotx</Template>
  <TotalTime>12</TotalTime>
  <Pages>1</Pages>
  <Words>8825</Words>
  <Characters>48720</Characters>
  <Application>Microsoft Office Word</Application>
  <DocSecurity>4</DocSecurity>
  <Lines>1522</Lines>
  <Paragraphs>959</Paragraphs>
  <ScaleCrop>false</ScaleCrop>
  <HeadingPairs>
    <vt:vector size="2" baseType="variant">
      <vt:variant>
        <vt:lpstr>Title</vt:lpstr>
      </vt:variant>
      <vt:variant>
        <vt:i4>1</vt:i4>
      </vt:variant>
    </vt:vector>
  </HeadingPairs>
  <TitlesOfParts>
    <vt:vector size="1" baseType="lpstr">
      <vt:lpstr>FIX-over-TLS-Technical-Standard-v1.1-RC1</vt:lpstr>
    </vt:vector>
  </TitlesOfParts>
  <Manager/>
  <Company/>
  <LinksUpToDate>false</LinksUpToDate>
  <CharactersWithSpaces>56586</CharactersWithSpaces>
  <SharedDoc>false</SharedDoc>
  <HyperlinkBase/>
  <HLinks>
    <vt:vector size="486" baseType="variant">
      <vt:variant>
        <vt:i4>1</vt:i4>
      </vt:variant>
      <vt:variant>
        <vt:i4>396</vt:i4>
      </vt:variant>
      <vt:variant>
        <vt:i4>0</vt:i4>
      </vt:variant>
      <vt:variant>
        <vt:i4>5</vt:i4>
      </vt:variant>
      <vt:variant>
        <vt:lpwstr>http://nvlpubs.nist.gov/nistpubs/SpecialPublications/NIST.SP.800-52r1.pdf</vt:lpwstr>
      </vt:variant>
      <vt:variant>
        <vt:lpwstr/>
      </vt:variant>
      <vt:variant>
        <vt:i4>3145783</vt:i4>
      </vt:variant>
      <vt:variant>
        <vt:i4>393</vt:i4>
      </vt:variant>
      <vt:variant>
        <vt:i4>0</vt:i4>
      </vt:variant>
      <vt:variant>
        <vt:i4>5</vt:i4>
      </vt:variant>
      <vt:variant>
        <vt:lpwstr>https://www.owasp.org/index.php/Pinning_Cheat_Sheet</vt:lpwstr>
      </vt:variant>
      <vt:variant>
        <vt:lpwstr/>
      </vt:variant>
      <vt:variant>
        <vt:i4>2818084</vt:i4>
      </vt:variant>
      <vt:variant>
        <vt:i4>390</vt:i4>
      </vt:variant>
      <vt:variant>
        <vt:i4>0</vt:i4>
      </vt:variant>
      <vt:variant>
        <vt:i4>5</vt:i4>
      </vt:variant>
      <vt:variant>
        <vt:lpwstr>https://www.owasp.org/index.php/Certificate_and_Public_Key_Pinning</vt:lpwstr>
      </vt:variant>
      <vt:variant>
        <vt:lpwstr/>
      </vt:variant>
      <vt:variant>
        <vt:i4>3473468</vt:i4>
      </vt:variant>
      <vt:variant>
        <vt:i4>387</vt:i4>
      </vt:variant>
      <vt:variant>
        <vt:i4>0</vt:i4>
      </vt:variant>
      <vt:variant>
        <vt:i4>5</vt:i4>
      </vt:variant>
      <vt:variant>
        <vt:lpwstr>https://www.owasp.org/index.php/Transport_Layer_Protection_Cheat_Sheet</vt:lpwstr>
      </vt:variant>
      <vt:variant>
        <vt:lpwstr/>
      </vt:variant>
      <vt:variant>
        <vt:i4>5701632</vt:i4>
      </vt:variant>
      <vt:variant>
        <vt:i4>384</vt:i4>
      </vt:variant>
      <vt:variant>
        <vt:i4>0</vt:i4>
      </vt:variant>
      <vt:variant>
        <vt:i4>5</vt:i4>
      </vt:variant>
      <vt:variant>
        <vt:lpwstr>https://cipherli.st/</vt:lpwstr>
      </vt:variant>
      <vt:variant>
        <vt:lpwstr/>
      </vt:variant>
      <vt:variant>
        <vt:i4>1900637</vt:i4>
      </vt:variant>
      <vt:variant>
        <vt:i4>381</vt:i4>
      </vt:variant>
      <vt:variant>
        <vt:i4>0</vt:i4>
      </vt:variant>
      <vt:variant>
        <vt:i4>5</vt:i4>
      </vt:variant>
      <vt:variant>
        <vt:lpwstr>https://bettercrypto.org/static/applied-crypto-hardening.pdf</vt:lpwstr>
      </vt:variant>
      <vt:variant>
        <vt:lpwstr/>
      </vt:variant>
      <vt:variant>
        <vt:i4>1507329</vt:i4>
      </vt:variant>
      <vt:variant>
        <vt:i4>378</vt:i4>
      </vt:variant>
      <vt:variant>
        <vt:i4>0</vt:i4>
      </vt:variant>
      <vt:variant>
        <vt:i4>5</vt:i4>
      </vt:variant>
      <vt:variant>
        <vt:lpwstr>https://bettercrypto.org/</vt:lpwstr>
      </vt:variant>
      <vt:variant>
        <vt:lpwstr/>
      </vt:variant>
      <vt:variant>
        <vt:i4>7471161</vt:i4>
      </vt:variant>
      <vt:variant>
        <vt:i4>375</vt:i4>
      </vt:variant>
      <vt:variant>
        <vt:i4>0</vt:i4>
      </vt:variant>
      <vt:variant>
        <vt:i4>5</vt:i4>
      </vt:variant>
      <vt:variant>
        <vt:lpwstr>https://www.feistyduck.com/books/openssl-cookbook/</vt:lpwstr>
      </vt:variant>
      <vt:variant>
        <vt:lpwstr/>
      </vt:variant>
      <vt:variant>
        <vt:i4>6226046</vt:i4>
      </vt:variant>
      <vt:variant>
        <vt:i4>372</vt:i4>
      </vt:variant>
      <vt:variant>
        <vt:i4>0</vt:i4>
      </vt:variant>
      <vt:variant>
        <vt:i4>5</vt:i4>
      </vt:variant>
      <vt:variant>
        <vt:lpwstr>https://www.ssllabs.com/downloads/SSL_Server_Rating_Guide.pdf</vt:lpwstr>
      </vt:variant>
      <vt:variant>
        <vt:lpwstr/>
      </vt:variant>
      <vt:variant>
        <vt:i4>7405615</vt:i4>
      </vt:variant>
      <vt:variant>
        <vt:i4>369</vt:i4>
      </vt:variant>
      <vt:variant>
        <vt:i4>0</vt:i4>
      </vt:variant>
      <vt:variant>
        <vt:i4>5</vt:i4>
      </vt:variant>
      <vt:variant>
        <vt:lpwstr>https://github.com/ssllabs/research/wiki/SSL-and-TLS-Deployment-Best-Practices</vt:lpwstr>
      </vt:variant>
      <vt:variant>
        <vt:lpwstr/>
      </vt:variant>
      <vt:variant>
        <vt:i4>4587605</vt:i4>
      </vt:variant>
      <vt:variant>
        <vt:i4>366</vt:i4>
      </vt:variant>
      <vt:variant>
        <vt:i4>0</vt:i4>
      </vt:variant>
      <vt:variant>
        <vt:i4>5</vt:i4>
      </vt:variant>
      <vt:variant>
        <vt:lpwstr>https://www.feistyduck.com/books/bulletproof-ssl-and-tls/</vt:lpwstr>
      </vt:variant>
      <vt:variant>
        <vt:lpwstr/>
      </vt:variant>
      <vt:variant>
        <vt:i4>5963843</vt:i4>
      </vt:variant>
      <vt:variant>
        <vt:i4>363</vt:i4>
      </vt:variant>
      <vt:variant>
        <vt:i4>0</vt:i4>
      </vt:variant>
      <vt:variant>
        <vt:i4>5</vt:i4>
      </vt:variant>
      <vt:variant>
        <vt:lpwstr>https://www.ssllabs.com/</vt:lpwstr>
      </vt:variant>
      <vt:variant>
        <vt:lpwstr/>
      </vt:variant>
      <vt:variant>
        <vt:i4>2490417</vt:i4>
      </vt:variant>
      <vt:variant>
        <vt:i4>360</vt:i4>
      </vt:variant>
      <vt:variant>
        <vt:i4>0</vt:i4>
      </vt:variant>
      <vt:variant>
        <vt:i4>5</vt:i4>
      </vt:variant>
      <vt:variant>
        <vt:lpwstr>http://www.gnutls.org/</vt:lpwstr>
      </vt:variant>
      <vt:variant>
        <vt:lpwstr/>
      </vt:variant>
      <vt:variant>
        <vt:i4>2556019</vt:i4>
      </vt:variant>
      <vt:variant>
        <vt:i4>357</vt:i4>
      </vt:variant>
      <vt:variant>
        <vt:i4>0</vt:i4>
      </vt:variant>
      <vt:variant>
        <vt:i4>5</vt:i4>
      </vt:variant>
      <vt:variant>
        <vt:lpwstr>http://www.stunnel.org/</vt:lpwstr>
      </vt:variant>
      <vt:variant>
        <vt:lpwstr/>
      </vt:variant>
      <vt:variant>
        <vt:i4>3539041</vt:i4>
      </vt:variant>
      <vt:variant>
        <vt:i4>354</vt:i4>
      </vt:variant>
      <vt:variant>
        <vt:i4>0</vt:i4>
      </vt:variant>
      <vt:variant>
        <vt:i4>5</vt:i4>
      </vt:variant>
      <vt:variant>
        <vt:lpwstr>http://www.openssl.org/</vt:lpwstr>
      </vt:variant>
      <vt:variant>
        <vt:lpwstr/>
      </vt:variant>
      <vt:variant>
        <vt:i4>3801173</vt:i4>
      </vt:variant>
      <vt:variant>
        <vt:i4>351</vt:i4>
      </vt:variant>
      <vt:variant>
        <vt:i4>0</vt:i4>
      </vt:variant>
      <vt:variant>
        <vt:i4>5</vt:i4>
      </vt:variant>
      <vt:variant>
        <vt:lpwstr>https://en.wikipedia.org/wiki/Comparison_of_TLS_implementations</vt:lpwstr>
      </vt:variant>
      <vt:variant>
        <vt:lpwstr/>
      </vt:variant>
      <vt:variant>
        <vt:i4>5308499</vt:i4>
      </vt:variant>
      <vt:variant>
        <vt:i4>348</vt:i4>
      </vt:variant>
      <vt:variant>
        <vt:i4>0</vt:i4>
      </vt:variant>
      <vt:variant>
        <vt:i4>5</vt:i4>
      </vt:variant>
      <vt:variant>
        <vt:lpwstr>http://nvlpubs.nist.gov/nistpubs/Legacy/SP/nistspecialpublication800-38c.pdf</vt:lpwstr>
      </vt:variant>
      <vt:variant>
        <vt:lpwstr/>
      </vt:variant>
      <vt:variant>
        <vt:i4>3473518</vt:i4>
      </vt:variant>
      <vt:variant>
        <vt:i4>345</vt:i4>
      </vt:variant>
      <vt:variant>
        <vt:i4>0</vt:i4>
      </vt:variant>
      <vt:variant>
        <vt:i4>5</vt:i4>
      </vt:variant>
      <vt:variant>
        <vt:lpwstr>https://www.ietf.org/assignments/tls-parameters/tls-parameters.txt</vt:lpwstr>
      </vt:variant>
      <vt:variant>
        <vt:lpwstr/>
      </vt:variant>
      <vt:variant>
        <vt:i4>6422562</vt:i4>
      </vt:variant>
      <vt:variant>
        <vt:i4>342</vt:i4>
      </vt:variant>
      <vt:variant>
        <vt:i4>0</vt:i4>
      </vt:variant>
      <vt:variant>
        <vt:i4>5</vt:i4>
      </vt:variant>
      <vt:variant>
        <vt:lpwstr>http://www.iana.org/assignments/tls-parameters/tls-parameters.xhtml</vt:lpwstr>
      </vt:variant>
      <vt:variant>
        <vt:lpwstr/>
      </vt:variant>
      <vt:variant>
        <vt:i4>7274536</vt:i4>
      </vt:variant>
      <vt:variant>
        <vt:i4>339</vt:i4>
      </vt:variant>
      <vt:variant>
        <vt:i4>0</vt:i4>
      </vt:variant>
      <vt:variant>
        <vt:i4>5</vt:i4>
      </vt:variant>
      <vt:variant>
        <vt:lpwstr>https://cloud.google.com/network-connectivity/docs/vpn/how-to/generating-pre-shared-key</vt:lpwstr>
      </vt:variant>
      <vt:variant>
        <vt:lpwstr/>
      </vt:variant>
      <vt:variant>
        <vt:i4>8192114</vt:i4>
      </vt:variant>
      <vt:variant>
        <vt:i4>336</vt:i4>
      </vt:variant>
      <vt:variant>
        <vt:i4>0</vt:i4>
      </vt:variant>
      <vt:variant>
        <vt:i4>5</vt:i4>
      </vt:variant>
      <vt:variant>
        <vt:lpwstr>https://blog.cloudflare.com/ecdsa-the-digital-signature-algorithm-of-a-better-internet/</vt:lpwstr>
      </vt:variant>
      <vt:variant>
        <vt:lpwstr/>
      </vt:variant>
      <vt:variant>
        <vt:i4>6815868</vt:i4>
      </vt:variant>
      <vt:variant>
        <vt:i4>333</vt:i4>
      </vt:variant>
      <vt:variant>
        <vt:i4>0</vt:i4>
      </vt:variant>
      <vt:variant>
        <vt:i4>5</vt:i4>
      </vt:variant>
      <vt:variant>
        <vt:lpwstr>https://www.keylength.com/en/3/</vt:lpwstr>
      </vt:variant>
      <vt:variant>
        <vt:lpwstr/>
      </vt:variant>
      <vt:variant>
        <vt:i4>5177353</vt:i4>
      </vt:variant>
      <vt:variant>
        <vt:i4>330</vt:i4>
      </vt:variant>
      <vt:variant>
        <vt:i4>0</vt:i4>
      </vt:variant>
      <vt:variant>
        <vt:i4>5</vt:i4>
      </vt:variant>
      <vt:variant>
        <vt:lpwstr>https://github.com/FIXTradingCommunity/fixs-specification</vt:lpwstr>
      </vt:variant>
      <vt:variant>
        <vt:lpwstr/>
      </vt:variant>
      <vt:variant>
        <vt:i4>5177353</vt:i4>
      </vt:variant>
      <vt:variant>
        <vt:i4>327</vt:i4>
      </vt:variant>
      <vt:variant>
        <vt:i4>0</vt:i4>
      </vt:variant>
      <vt:variant>
        <vt:i4>5</vt:i4>
      </vt:variant>
      <vt:variant>
        <vt:lpwstr>https://github.com/FIXTradingCommunity/fixs-specification</vt:lpwstr>
      </vt:variant>
      <vt:variant>
        <vt:lpwstr/>
      </vt:variant>
      <vt:variant>
        <vt:i4>8192125</vt:i4>
      </vt:variant>
      <vt:variant>
        <vt:i4>324</vt:i4>
      </vt:variant>
      <vt:variant>
        <vt:i4>0</vt:i4>
      </vt:variant>
      <vt:variant>
        <vt:i4>5</vt:i4>
      </vt:variant>
      <vt:variant>
        <vt:lpwstr>https://tools.ietf.org/html/rfc2246</vt:lpwstr>
      </vt:variant>
      <vt:variant>
        <vt:lpwstr/>
      </vt:variant>
      <vt:variant>
        <vt:i4>8061052</vt:i4>
      </vt:variant>
      <vt:variant>
        <vt:i4>321</vt:i4>
      </vt:variant>
      <vt:variant>
        <vt:i4>0</vt:i4>
      </vt:variant>
      <vt:variant>
        <vt:i4>5</vt:i4>
      </vt:variant>
      <vt:variant>
        <vt:lpwstr>https://tools.ietf.org/html/rfc4346</vt:lpwstr>
      </vt:variant>
      <vt:variant>
        <vt:lpwstr/>
      </vt:variant>
      <vt:variant>
        <vt:i4>7995517</vt:i4>
      </vt:variant>
      <vt:variant>
        <vt:i4>318</vt:i4>
      </vt:variant>
      <vt:variant>
        <vt:i4>0</vt:i4>
      </vt:variant>
      <vt:variant>
        <vt:i4>5</vt:i4>
      </vt:variant>
      <vt:variant>
        <vt:lpwstr>https://tools.ietf.org/html/rfc5246</vt:lpwstr>
      </vt:variant>
      <vt:variant>
        <vt:lpwstr/>
      </vt:variant>
      <vt:variant>
        <vt:i4>7798907</vt:i4>
      </vt:variant>
      <vt:variant>
        <vt:i4>315</vt:i4>
      </vt:variant>
      <vt:variant>
        <vt:i4>0</vt:i4>
      </vt:variant>
      <vt:variant>
        <vt:i4>5</vt:i4>
      </vt:variant>
      <vt:variant>
        <vt:lpwstr>https://tools.ietf.org/html/rfc8446</vt:lpwstr>
      </vt:variant>
      <vt:variant>
        <vt:lpwstr/>
      </vt:variant>
      <vt:variant>
        <vt:i4>1638450</vt:i4>
      </vt:variant>
      <vt:variant>
        <vt:i4>308</vt:i4>
      </vt:variant>
      <vt:variant>
        <vt:i4>0</vt:i4>
      </vt:variant>
      <vt:variant>
        <vt:i4>5</vt:i4>
      </vt:variant>
      <vt:variant>
        <vt:lpwstr/>
      </vt:variant>
      <vt:variant>
        <vt:lpwstr>_Toc64475459</vt:lpwstr>
      </vt:variant>
      <vt:variant>
        <vt:i4>1572914</vt:i4>
      </vt:variant>
      <vt:variant>
        <vt:i4>302</vt:i4>
      </vt:variant>
      <vt:variant>
        <vt:i4>0</vt:i4>
      </vt:variant>
      <vt:variant>
        <vt:i4>5</vt:i4>
      </vt:variant>
      <vt:variant>
        <vt:lpwstr/>
      </vt:variant>
      <vt:variant>
        <vt:lpwstr>_Toc64475458</vt:lpwstr>
      </vt:variant>
      <vt:variant>
        <vt:i4>1507378</vt:i4>
      </vt:variant>
      <vt:variant>
        <vt:i4>296</vt:i4>
      </vt:variant>
      <vt:variant>
        <vt:i4>0</vt:i4>
      </vt:variant>
      <vt:variant>
        <vt:i4>5</vt:i4>
      </vt:variant>
      <vt:variant>
        <vt:lpwstr/>
      </vt:variant>
      <vt:variant>
        <vt:lpwstr>_Toc64475457</vt:lpwstr>
      </vt:variant>
      <vt:variant>
        <vt:i4>1441842</vt:i4>
      </vt:variant>
      <vt:variant>
        <vt:i4>290</vt:i4>
      </vt:variant>
      <vt:variant>
        <vt:i4>0</vt:i4>
      </vt:variant>
      <vt:variant>
        <vt:i4>5</vt:i4>
      </vt:variant>
      <vt:variant>
        <vt:lpwstr/>
      </vt:variant>
      <vt:variant>
        <vt:lpwstr>_Toc64475456</vt:lpwstr>
      </vt:variant>
      <vt:variant>
        <vt:i4>1376306</vt:i4>
      </vt:variant>
      <vt:variant>
        <vt:i4>284</vt:i4>
      </vt:variant>
      <vt:variant>
        <vt:i4>0</vt:i4>
      </vt:variant>
      <vt:variant>
        <vt:i4>5</vt:i4>
      </vt:variant>
      <vt:variant>
        <vt:lpwstr/>
      </vt:variant>
      <vt:variant>
        <vt:lpwstr>_Toc64475455</vt:lpwstr>
      </vt:variant>
      <vt:variant>
        <vt:i4>1310770</vt:i4>
      </vt:variant>
      <vt:variant>
        <vt:i4>278</vt:i4>
      </vt:variant>
      <vt:variant>
        <vt:i4>0</vt:i4>
      </vt:variant>
      <vt:variant>
        <vt:i4>5</vt:i4>
      </vt:variant>
      <vt:variant>
        <vt:lpwstr/>
      </vt:variant>
      <vt:variant>
        <vt:lpwstr>_Toc64475454</vt:lpwstr>
      </vt:variant>
      <vt:variant>
        <vt:i4>1245234</vt:i4>
      </vt:variant>
      <vt:variant>
        <vt:i4>272</vt:i4>
      </vt:variant>
      <vt:variant>
        <vt:i4>0</vt:i4>
      </vt:variant>
      <vt:variant>
        <vt:i4>5</vt:i4>
      </vt:variant>
      <vt:variant>
        <vt:lpwstr/>
      </vt:variant>
      <vt:variant>
        <vt:lpwstr>_Toc64475453</vt:lpwstr>
      </vt:variant>
      <vt:variant>
        <vt:i4>1179698</vt:i4>
      </vt:variant>
      <vt:variant>
        <vt:i4>266</vt:i4>
      </vt:variant>
      <vt:variant>
        <vt:i4>0</vt:i4>
      </vt:variant>
      <vt:variant>
        <vt:i4>5</vt:i4>
      </vt:variant>
      <vt:variant>
        <vt:lpwstr/>
      </vt:variant>
      <vt:variant>
        <vt:lpwstr>_Toc64475452</vt:lpwstr>
      </vt:variant>
      <vt:variant>
        <vt:i4>1114162</vt:i4>
      </vt:variant>
      <vt:variant>
        <vt:i4>260</vt:i4>
      </vt:variant>
      <vt:variant>
        <vt:i4>0</vt:i4>
      </vt:variant>
      <vt:variant>
        <vt:i4>5</vt:i4>
      </vt:variant>
      <vt:variant>
        <vt:lpwstr/>
      </vt:variant>
      <vt:variant>
        <vt:lpwstr>_Toc64475451</vt:lpwstr>
      </vt:variant>
      <vt:variant>
        <vt:i4>1048626</vt:i4>
      </vt:variant>
      <vt:variant>
        <vt:i4>254</vt:i4>
      </vt:variant>
      <vt:variant>
        <vt:i4>0</vt:i4>
      </vt:variant>
      <vt:variant>
        <vt:i4>5</vt:i4>
      </vt:variant>
      <vt:variant>
        <vt:lpwstr/>
      </vt:variant>
      <vt:variant>
        <vt:lpwstr>_Toc64475450</vt:lpwstr>
      </vt:variant>
      <vt:variant>
        <vt:i4>1638451</vt:i4>
      </vt:variant>
      <vt:variant>
        <vt:i4>248</vt:i4>
      </vt:variant>
      <vt:variant>
        <vt:i4>0</vt:i4>
      </vt:variant>
      <vt:variant>
        <vt:i4>5</vt:i4>
      </vt:variant>
      <vt:variant>
        <vt:lpwstr/>
      </vt:variant>
      <vt:variant>
        <vt:lpwstr>_Toc64475449</vt:lpwstr>
      </vt:variant>
      <vt:variant>
        <vt:i4>1572915</vt:i4>
      </vt:variant>
      <vt:variant>
        <vt:i4>242</vt:i4>
      </vt:variant>
      <vt:variant>
        <vt:i4>0</vt:i4>
      </vt:variant>
      <vt:variant>
        <vt:i4>5</vt:i4>
      </vt:variant>
      <vt:variant>
        <vt:lpwstr/>
      </vt:variant>
      <vt:variant>
        <vt:lpwstr>_Toc64475448</vt:lpwstr>
      </vt:variant>
      <vt:variant>
        <vt:i4>1507379</vt:i4>
      </vt:variant>
      <vt:variant>
        <vt:i4>236</vt:i4>
      </vt:variant>
      <vt:variant>
        <vt:i4>0</vt:i4>
      </vt:variant>
      <vt:variant>
        <vt:i4>5</vt:i4>
      </vt:variant>
      <vt:variant>
        <vt:lpwstr/>
      </vt:variant>
      <vt:variant>
        <vt:lpwstr>_Toc64475447</vt:lpwstr>
      </vt:variant>
      <vt:variant>
        <vt:i4>1441843</vt:i4>
      </vt:variant>
      <vt:variant>
        <vt:i4>230</vt:i4>
      </vt:variant>
      <vt:variant>
        <vt:i4>0</vt:i4>
      </vt:variant>
      <vt:variant>
        <vt:i4>5</vt:i4>
      </vt:variant>
      <vt:variant>
        <vt:lpwstr/>
      </vt:variant>
      <vt:variant>
        <vt:lpwstr>_Toc64475446</vt:lpwstr>
      </vt:variant>
      <vt:variant>
        <vt:i4>1376307</vt:i4>
      </vt:variant>
      <vt:variant>
        <vt:i4>224</vt:i4>
      </vt:variant>
      <vt:variant>
        <vt:i4>0</vt:i4>
      </vt:variant>
      <vt:variant>
        <vt:i4>5</vt:i4>
      </vt:variant>
      <vt:variant>
        <vt:lpwstr/>
      </vt:variant>
      <vt:variant>
        <vt:lpwstr>_Toc64475445</vt:lpwstr>
      </vt:variant>
      <vt:variant>
        <vt:i4>1310771</vt:i4>
      </vt:variant>
      <vt:variant>
        <vt:i4>218</vt:i4>
      </vt:variant>
      <vt:variant>
        <vt:i4>0</vt:i4>
      </vt:variant>
      <vt:variant>
        <vt:i4>5</vt:i4>
      </vt:variant>
      <vt:variant>
        <vt:lpwstr/>
      </vt:variant>
      <vt:variant>
        <vt:lpwstr>_Toc64475444</vt:lpwstr>
      </vt:variant>
      <vt:variant>
        <vt:i4>1245235</vt:i4>
      </vt:variant>
      <vt:variant>
        <vt:i4>212</vt:i4>
      </vt:variant>
      <vt:variant>
        <vt:i4>0</vt:i4>
      </vt:variant>
      <vt:variant>
        <vt:i4>5</vt:i4>
      </vt:variant>
      <vt:variant>
        <vt:lpwstr/>
      </vt:variant>
      <vt:variant>
        <vt:lpwstr>_Toc64475443</vt:lpwstr>
      </vt:variant>
      <vt:variant>
        <vt:i4>1179699</vt:i4>
      </vt:variant>
      <vt:variant>
        <vt:i4>206</vt:i4>
      </vt:variant>
      <vt:variant>
        <vt:i4>0</vt:i4>
      </vt:variant>
      <vt:variant>
        <vt:i4>5</vt:i4>
      </vt:variant>
      <vt:variant>
        <vt:lpwstr/>
      </vt:variant>
      <vt:variant>
        <vt:lpwstr>_Toc64475442</vt:lpwstr>
      </vt:variant>
      <vt:variant>
        <vt:i4>1114163</vt:i4>
      </vt:variant>
      <vt:variant>
        <vt:i4>200</vt:i4>
      </vt:variant>
      <vt:variant>
        <vt:i4>0</vt:i4>
      </vt:variant>
      <vt:variant>
        <vt:i4>5</vt:i4>
      </vt:variant>
      <vt:variant>
        <vt:lpwstr/>
      </vt:variant>
      <vt:variant>
        <vt:lpwstr>_Toc64475441</vt:lpwstr>
      </vt:variant>
      <vt:variant>
        <vt:i4>1048627</vt:i4>
      </vt:variant>
      <vt:variant>
        <vt:i4>194</vt:i4>
      </vt:variant>
      <vt:variant>
        <vt:i4>0</vt:i4>
      </vt:variant>
      <vt:variant>
        <vt:i4>5</vt:i4>
      </vt:variant>
      <vt:variant>
        <vt:lpwstr/>
      </vt:variant>
      <vt:variant>
        <vt:lpwstr>_Toc64475440</vt:lpwstr>
      </vt:variant>
      <vt:variant>
        <vt:i4>1638452</vt:i4>
      </vt:variant>
      <vt:variant>
        <vt:i4>188</vt:i4>
      </vt:variant>
      <vt:variant>
        <vt:i4>0</vt:i4>
      </vt:variant>
      <vt:variant>
        <vt:i4>5</vt:i4>
      </vt:variant>
      <vt:variant>
        <vt:lpwstr/>
      </vt:variant>
      <vt:variant>
        <vt:lpwstr>_Toc64475439</vt:lpwstr>
      </vt:variant>
      <vt:variant>
        <vt:i4>1572916</vt:i4>
      </vt:variant>
      <vt:variant>
        <vt:i4>182</vt:i4>
      </vt:variant>
      <vt:variant>
        <vt:i4>0</vt:i4>
      </vt:variant>
      <vt:variant>
        <vt:i4>5</vt:i4>
      </vt:variant>
      <vt:variant>
        <vt:lpwstr/>
      </vt:variant>
      <vt:variant>
        <vt:lpwstr>_Toc64475438</vt:lpwstr>
      </vt:variant>
      <vt:variant>
        <vt:i4>1507380</vt:i4>
      </vt:variant>
      <vt:variant>
        <vt:i4>176</vt:i4>
      </vt:variant>
      <vt:variant>
        <vt:i4>0</vt:i4>
      </vt:variant>
      <vt:variant>
        <vt:i4>5</vt:i4>
      </vt:variant>
      <vt:variant>
        <vt:lpwstr/>
      </vt:variant>
      <vt:variant>
        <vt:lpwstr>_Toc64475437</vt:lpwstr>
      </vt:variant>
      <vt:variant>
        <vt:i4>1441844</vt:i4>
      </vt:variant>
      <vt:variant>
        <vt:i4>170</vt:i4>
      </vt:variant>
      <vt:variant>
        <vt:i4>0</vt:i4>
      </vt:variant>
      <vt:variant>
        <vt:i4>5</vt:i4>
      </vt:variant>
      <vt:variant>
        <vt:lpwstr/>
      </vt:variant>
      <vt:variant>
        <vt:lpwstr>_Toc64475436</vt:lpwstr>
      </vt:variant>
      <vt:variant>
        <vt:i4>1376308</vt:i4>
      </vt:variant>
      <vt:variant>
        <vt:i4>164</vt:i4>
      </vt:variant>
      <vt:variant>
        <vt:i4>0</vt:i4>
      </vt:variant>
      <vt:variant>
        <vt:i4>5</vt:i4>
      </vt:variant>
      <vt:variant>
        <vt:lpwstr/>
      </vt:variant>
      <vt:variant>
        <vt:lpwstr>_Toc64475435</vt:lpwstr>
      </vt:variant>
      <vt:variant>
        <vt:i4>1310772</vt:i4>
      </vt:variant>
      <vt:variant>
        <vt:i4>158</vt:i4>
      </vt:variant>
      <vt:variant>
        <vt:i4>0</vt:i4>
      </vt:variant>
      <vt:variant>
        <vt:i4>5</vt:i4>
      </vt:variant>
      <vt:variant>
        <vt:lpwstr/>
      </vt:variant>
      <vt:variant>
        <vt:lpwstr>_Toc64475434</vt:lpwstr>
      </vt:variant>
      <vt:variant>
        <vt:i4>1245236</vt:i4>
      </vt:variant>
      <vt:variant>
        <vt:i4>152</vt:i4>
      </vt:variant>
      <vt:variant>
        <vt:i4>0</vt:i4>
      </vt:variant>
      <vt:variant>
        <vt:i4>5</vt:i4>
      </vt:variant>
      <vt:variant>
        <vt:lpwstr/>
      </vt:variant>
      <vt:variant>
        <vt:lpwstr>_Toc64475433</vt:lpwstr>
      </vt:variant>
      <vt:variant>
        <vt:i4>1179700</vt:i4>
      </vt:variant>
      <vt:variant>
        <vt:i4>146</vt:i4>
      </vt:variant>
      <vt:variant>
        <vt:i4>0</vt:i4>
      </vt:variant>
      <vt:variant>
        <vt:i4>5</vt:i4>
      </vt:variant>
      <vt:variant>
        <vt:lpwstr/>
      </vt:variant>
      <vt:variant>
        <vt:lpwstr>_Toc64475432</vt:lpwstr>
      </vt:variant>
      <vt:variant>
        <vt:i4>1114164</vt:i4>
      </vt:variant>
      <vt:variant>
        <vt:i4>140</vt:i4>
      </vt:variant>
      <vt:variant>
        <vt:i4>0</vt:i4>
      </vt:variant>
      <vt:variant>
        <vt:i4>5</vt:i4>
      </vt:variant>
      <vt:variant>
        <vt:lpwstr/>
      </vt:variant>
      <vt:variant>
        <vt:lpwstr>_Toc64475431</vt:lpwstr>
      </vt:variant>
      <vt:variant>
        <vt:i4>1048628</vt:i4>
      </vt:variant>
      <vt:variant>
        <vt:i4>134</vt:i4>
      </vt:variant>
      <vt:variant>
        <vt:i4>0</vt:i4>
      </vt:variant>
      <vt:variant>
        <vt:i4>5</vt:i4>
      </vt:variant>
      <vt:variant>
        <vt:lpwstr/>
      </vt:variant>
      <vt:variant>
        <vt:lpwstr>_Toc64475430</vt:lpwstr>
      </vt:variant>
      <vt:variant>
        <vt:i4>1638453</vt:i4>
      </vt:variant>
      <vt:variant>
        <vt:i4>128</vt:i4>
      </vt:variant>
      <vt:variant>
        <vt:i4>0</vt:i4>
      </vt:variant>
      <vt:variant>
        <vt:i4>5</vt:i4>
      </vt:variant>
      <vt:variant>
        <vt:lpwstr/>
      </vt:variant>
      <vt:variant>
        <vt:lpwstr>_Toc64475429</vt:lpwstr>
      </vt:variant>
      <vt:variant>
        <vt:i4>1572917</vt:i4>
      </vt:variant>
      <vt:variant>
        <vt:i4>122</vt:i4>
      </vt:variant>
      <vt:variant>
        <vt:i4>0</vt:i4>
      </vt:variant>
      <vt:variant>
        <vt:i4>5</vt:i4>
      </vt:variant>
      <vt:variant>
        <vt:lpwstr/>
      </vt:variant>
      <vt:variant>
        <vt:lpwstr>_Toc64475428</vt:lpwstr>
      </vt:variant>
      <vt:variant>
        <vt:i4>1507381</vt:i4>
      </vt:variant>
      <vt:variant>
        <vt:i4>116</vt:i4>
      </vt:variant>
      <vt:variant>
        <vt:i4>0</vt:i4>
      </vt:variant>
      <vt:variant>
        <vt:i4>5</vt:i4>
      </vt:variant>
      <vt:variant>
        <vt:lpwstr/>
      </vt:variant>
      <vt:variant>
        <vt:lpwstr>_Toc64475427</vt:lpwstr>
      </vt:variant>
      <vt:variant>
        <vt:i4>1441845</vt:i4>
      </vt:variant>
      <vt:variant>
        <vt:i4>110</vt:i4>
      </vt:variant>
      <vt:variant>
        <vt:i4>0</vt:i4>
      </vt:variant>
      <vt:variant>
        <vt:i4>5</vt:i4>
      </vt:variant>
      <vt:variant>
        <vt:lpwstr/>
      </vt:variant>
      <vt:variant>
        <vt:lpwstr>_Toc64475426</vt:lpwstr>
      </vt:variant>
      <vt:variant>
        <vt:i4>1376309</vt:i4>
      </vt:variant>
      <vt:variant>
        <vt:i4>104</vt:i4>
      </vt:variant>
      <vt:variant>
        <vt:i4>0</vt:i4>
      </vt:variant>
      <vt:variant>
        <vt:i4>5</vt:i4>
      </vt:variant>
      <vt:variant>
        <vt:lpwstr/>
      </vt:variant>
      <vt:variant>
        <vt:lpwstr>_Toc64475425</vt:lpwstr>
      </vt:variant>
      <vt:variant>
        <vt:i4>1310773</vt:i4>
      </vt:variant>
      <vt:variant>
        <vt:i4>98</vt:i4>
      </vt:variant>
      <vt:variant>
        <vt:i4>0</vt:i4>
      </vt:variant>
      <vt:variant>
        <vt:i4>5</vt:i4>
      </vt:variant>
      <vt:variant>
        <vt:lpwstr/>
      </vt:variant>
      <vt:variant>
        <vt:lpwstr>_Toc64475424</vt:lpwstr>
      </vt:variant>
      <vt:variant>
        <vt:i4>1245237</vt:i4>
      </vt:variant>
      <vt:variant>
        <vt:i4>92</vt:i4>
      </vt:variant>
      <vt:variant>
        <vt:i4>0</vt:i4>
      </vt:variant>
      <vt:variant>
        <vt:i4>5</vt:i4>
      </vt:variant>
      <vt:variant>
        <vt:lpwstr/>
      </vt:variant>
      <vt:variant>
        <vt:lpwstr>_Toc64475423</vt:lpwstr>
      </vt:variant>
      <vt:variant>
        <vt:i4>1179701</vt:i4>
      </vt:variant>
      <vt:variant>
        <vt:i4>86</vt:i4>
      </vt:variant>
      <vt:variant>
        <vt:i4>0</vt:i4>
      </vt:variant>
      <vt:variant>
        <vt:i4>5</vt:i4>
      </vt:variant>
      <vt:variant>
        <vt:lpwstr/>
      </vt:variant>
      <vt:variant>
        <vt:lpwstr>_Toc64475422</vt:lpwstr>
      </vt:variant>
      <vt:variant>
        <vt:i4>1114165</vt:i4>
      </vt:variant>
      <vt:variant>
        <vt:i4>80</vt:i4>
      </vt:variant>
      <vt:variant>
        <vt:i4>0</vt:i4>
      </vt:variant>
      <vt:variant>
        <vt:i4>5</vt:i4>
      </vt:variant>
      <vt:variant>
        <vt:lpwstr/>
      </vt:variant>
      <vt:variant>
        <vt:lpwstr>_Toc64475421</vt:lpwstr>
      </vt:variant>
      <vt:variant>
        <vt:i4>1048629</vt:i4>
      </vt:variant>
      <vt:variant>
        <vt:i4>74</vt:i4>
      </vt:variant>
      <vt:variant>
        <vt:i4>0</vt:i4>
      </vt:variant>
      <vt:variant>
        <vt:i4>5</vt:i4>
      </vt:variant>
      <vt:variant>
        <vt:lpwstr/>
      </vt:variant>
      <vt:variant>
        <vt:lpwstr>_Toc64475420</vt:lpwstr>
      </vt:variant>
      <vt:variant>
        <vt:i4>1638454</vt:i4>
      </vt:variant>
      <vt:variant>
        <vt:i4>68</vt:i4>
      </vt:variant>
      <vt:variant>
        <vt:i4>0</vt:i4>
      </vt:variant>
      <vt:variant>
        <vt:i4>5</vt:i4>
      </vt:variant>
      <vt:variant>
        <vt:lpwstr/>
      </vt:variant>
      <vt:variant>
        <vt:lpwstr>_Toc64475419</vt:lpwstr>
      </vt:variant>
      <vt:variant>
        <vt:i4>1572918</vt:i4>
      </vt:variant>
      <vt:variant>
        <vt:i4>62</vt:i4>
      </vt:variant>
      <vt:variant>
        <vt:i4>0</vt:i4>
      </vt:variant>
      <vt:variant>
        <vt:i4>5</vt:i4>
      </vt:variant>
      <vt:variant>
        <vt:lpwstr/>
      </vt:variant>
      <vt:variant>
        <vt:lpwstr>_Toc64475418</vt:lpwstr>
      </vt:variant>
      <vt:variant>
        <vt:i4>1507382</vt:i4>
      </vt:variant>
      <vt:variant>
        <vt:i4>56</vt:i4>
      </vt:variant>
      <vt:variant>
        <vt:i4>0</vt:i4>
      </vt:variant>
      <vt:variant>
        <vt:i4>5</vt:i4>
      </vt:variant>
      <vt:variant>
        <vt:lpwstr/>
      </vt:variant>
      <vt:variant>
        <vt:lpwstr>_Toc64475417</vt:lpwstr>
      </vt:variant>
      <vt:variant>
        <vt:i4>1441846</vt:i4>
      </vt:variant>
      <vt:variant>
        <vt:i4>50</vt:i4>
      </vt:variant>
      <vt:variant>
        <vt:i4>0</vt:i4>
      </vt:variant>
      <vt:variant>
        <vt:i4>5</vt:i4>
      </vt:variant>
      <vt:variant>
        <vt:lpwstr/>
      </vt:variant>
      <vt:variant>
        <vt:lpwstr>_Toc64475416</vt:lpwstr>
      </vt:variant>
      <vt:variant>
        <vt:i4>1376310</vt:i4>
      </vt:variant>
      <vt:variant>
        <vt:i4>44</vt:i4>
      </vt:variant>
      <vt:variant>
        <vt:i4>0</vt:i4>
      </vt:variant>
      <vt:variant>
        <vt:i4>5</vt:i4>
      </vt:variant>
      <vt:variant>
        <vt:lpwstr/>
      </vt:variant>
      <vt:variant>
        <vt:lpwstr>_Toc64475415</vt:lpwstr>
      </vt:variant>
      <vt:variant>
        <vt:i4>1310774</vt:i4>
      </vt:variant>
      <vt:variant>
        <vt:i4>38</vt:i4>
      </vt:variant>
      <vt:variant>
        <vt:i4>0</vt:i4>
      </vt:variant>
      <vt:variant>
        <vt:i4>5</vt:i4>
      </vt:variant>
      <vt:variant>
        <vt:lpwstr/>
      </vt:variant>
      <vt:variant>
        <vt:lpwstr>_Toc64475414</vt:lpwstr>
      </vt:variant>
      <vt:variant>
        <vt:i4>1245238</vt:i4>
      </vt:variant>
      <vt:variant>
        <vt:i4>32</vt:i4>
      </vt:variant>
      <vt:variant>
        <vt:i4>0</vt:i4>
      </vt:variant>
      <vt:variant>
        <vt:i4>5</vt:i4>
      </vt:variant>
      <vt:variant>
        <vt:lpwstr/>
      </vt:variant>
      <vt:variant>
        <vt:lpwstr>_Toc64475413</vt:lpwstr>
      </vt:variant>
      <vt:variant>
        <vt:i4>1179702</vt:i4>
      </vt:variant>
      <vt:variant>
        <vt:i4>26</vt:i4>
      </vt:variant>
      <vt:variant>
        <vt:i4>0</vt:i4>
      </vt:variant>
      <vt:variant>
        <vt:i4>5</vt:i4>
      </vt:variant>
      <vt:variant>
        <vt:lpwstr/>
      </vt:variant>
      <vt:variant>
        <vt:lpwstr>_Toc64475412</vt:lpwstr>
      </vt:variant>
      <vt:variant>
        <vt:i4>1114166</vt:i4>
      </vt:variant>
      <vt:variant>
        <vt:i4>20</vt:i4>
      </vt:variant>
      <vt:variant>
        <vt:i4>0</vt:i4>
      </vt:variant>
      <vt:variant>
        <vt:i4>5</vt:i4>
      </vt:variant>
      <vt:variant>
        <vt:lpwstr/>
      </vt:variant>
      <vt:variant>
        <vt:lpwstr>_Toc64475411</vt:lpwstr>
      </vt:variant>
      <vt:variant>
        <vt:i4>1048630</vt:i4>
      </vt:variant>
      <vt:variant>
        <vt:i4>14</vt:i4>
      </vt:variant>
      <vt:variant>
        <vt:i4>0</vt:i4>
      </vt:variant>
      <vt:variant>
        <vt:i4>5</vt:i4>
      </vt:variant>
      <vt:variant>
        <vt:lpwstr/>
      </vt:variant>
      <vt:variant>
        <vt:lpwstr>_Toc64475410</vt:lpwstr>
      </vt:variant>
      <vt:variant>
        <vt:i4>1638455</vt:i4>
      </vt:variant>
      <vt:variant>
        <vt:i4>8</vt:i4>
      </vt:variant>
      <vt:variant>
        <vt:i4>0</vt:i4>
      </vt:variant>
      <vt:variant>
        <vt:i4>5</vt:i4>
      </vt:variant>
      <vt:variant>
        <vt:lpwstr/>
      </vt:variant>
      <vt:variant>
        <vt:lpwstr>_Toc64475409</vt:lpwstr>
      </vt:variant>
      <vt:variant>
        <vt:i4>2555946</vt:i4>
      </vt:variant>
      <vt:variant>
        <vt:i4>3</vt:i4>
      </vt:variant>
      <vt:variant>
        <vt:i4>0</vt:i4>
      </vt:variant>
      <vt:variant>
        <vt:i4>5</vt:i4>
      </vt:variant>
      <vt:variant>
        <vt:lpwstr>http://creativecommons.org/licenses/by-nd/4.0/</vt:lpwstr>
      </vt:variant>
      <vt:variant>
        <vt:lpwstr/>
      </vt:variant>
      <vt:variant>
        <vt:i4>3014758</vt:i4>
      </vt:variant>
      <vt:variant>
        <vt:i4>0</vt:i4>
      </vt:variant>
      <vt:variant>
        <vt:i4>0</vt:i4>
      </vt:variant>
      <vt:variant>
        <vt:i4>5</vt:i4>
      </vt:variant>
      <vt:variant>
        <vt:lpwstr>http://www.fixtradingcommunity.org/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FIX-over-TLS-Technical-Standard-v1.1-RC1</dc:title>
  <dc:subject/>
  <dc:creator>FIX Global Technical Committee</dc:creator>
  <cp:keywords/>
  <dc:description/>
  <cp:lastModifiedBy>Hanno Klein</cp:lastModifiedBy>
  <cp:revision>6</cp:revision>
  <cp:lastPrinted>2017-12-21T18:56:00Z</cp:lastPrinted>
  <dcterms:created xsi:type="dcterms:W3CDTF">2021-02-17T16:30:00Z</dcterms:created>
  <dcterms:modified xsi:type="dcterms:W3CDTF">2022-10-24T13:29:00Z</dcterms:modified>
  <cp:category/>
</cp:coreProperties>
</file>