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E5DC" w14:textId="77777777" w:rsidR="00387B5A" w:rsidRDefault="00B13CD1">
      <w:pPr>
        <w:pStyle w:val="Titel"/>
      </w:pPr>
      <w:r>
        <w:t>FIX-over-TLS (FIXS)</w:t>
      </w:r>
    </w:p>
    <w:p w14:paraId="57B31CE9" w14:textId="77777777" w:rsidR="00387B5A" w:rsidRDefault="00B13CD1">
      <w:pPr>
        <w:pStyle w:val="Untertitel"/>
      </w:pPr>
      <w:r>
        <w:t>Technical Specification</w:t>
      </w:r>
    </w:p>
    <w:p w14:paraId="0D68F761" w14:textId="77777777" w:rsidR="00387B5A" w:rsidRDefault="00B13CD1">
      <w:pPr>
        <w:pStyle w:val="Author"/>
      </w:pPr>
      <w:r>
        <w:t>Version 1.1 – Release Candidate 1 – February 5, 2021</w:t>
      </w:r>
    </w:p>
    <w:p w14:paraId="0EE70AD3" w14:textId="77777777" w:rsidR="00387B5A" w:rsidRDefault="00B13CD1">
      <w:pPr>
        <w:pStyle w:val="Author"/>
      </w:pPr>
      <w:r>
        <w:t xml:space="preserve"> </w:t>
      </w:r>
    </w:p>
    <w:p w14:paraId="5096F82C" w14:textId="77777777" w:rsidR="00387B5A" w:rsidRDefault="00B13CD1">
      <w:pPr>
        <w:pStyle w:val="Author"/>
      </w:pPr>
      <w:r>
        <w:t>THIS DOCUMENT IS A RELEASE CANDIDATE FOR A PROPOSED FIX TECHNICAL STANDARD. A RELEASE</w:t>
      </w:r>
    </w:p>
    <w:p w14:paraId="4ABBA0AD" w14:textId="77777777" w:rsidR="00387B5A" w:rsidRDefault="00B13CD1">
      <w:pPr>
        <w:pStyle w:val="Author"/>
      </w:pPr>
      <w:r>
        <w:t xml:space="preserve">CANDIDATE HAS BEEN APPROVED BY THE GLOBAL TECHNICAL COMMITTEE AS AN </w:t>
      </w:r>
      <w:r>
        <w:t>INITIAL STEP IN</w:t>
      </w:r>
    </w:p>
    <w:p w14:paraId="1B0FEDE2" w14:textId="77777777" w:rsidR="00387B5A" w:rsidRDefault="00B13CD1">
      <w:pPr>
        <w:pStyle w:val="Author"/>
      </w:pPr>
      <w:r>
        <w:t>CREATING A NEW FIX TECHNICAL STANDARD. POTENTIAL ADOPTERS ARE STRONGLY ENCOURAGED TO</w:t>
      </w:r>
    </w:p>
    <w:p w14:paraId="4D25B332" w14:textId="77777777" w:rsidR="00387B5A" w:rsidRDefault="00B13CD1">
      <w:pPr>
        <w:pStyle w:val="Author"/>
      </w:pPr>
      <w:r>
        <w:t>BEGIN WORKING WITH THE RELEASE CANDIDATE AND TO PROVIDE FEEDBACK TO THE GLOBAL</w:t>
      </w:r>
    </w:p>
    <w:p w14:paraId="3A585291" w14:textId="77777777" w:rsidR="00387B5A" w:rsidRDefault="00B13CD1">
      <w:pPr>
        <w:pStyle w:val="Author"/>
      </w:pPr>
      <w:r>
        <w:t>TECHNICAL COMMITTEE AND THE WORKING GROUP THAT SUBMITTED THE PROPOSAL. THE</w:t>
      </w:r>
    </w:p>
    <w:p w14:paraId="69645080" w14:textId="77777777" w:rsidR="00387B5A" w:rsidRDefault="00B13CD1">
      <w:pPr>
        <w:pStyle w:val="Author"/>
      </w:pPr>
      <w:r>
        <w:t>F</w:t>
      </w:r>
      <w:r>
        <w:t>EEDBACK TO THE RELEASE CANDIDATE WILL DETERMINE IF ANOTHER REVISION AND RELEASE</w:t>
      </w:r>
    </w:p>
    <w:p w14:paraId="487137CF" w14:textId="77777777" w:rsidR="00387B5A" w:rsidRDefault="00B13CD1">
      <w:pPr>
        <w:pStyle w:val="Author"/>
      </w:pPr>
      <w:r>
        <w:t>CANDIDATE IS NECESSARY OR IF THE RELEASE CANDIDATE CAN BE PROMOTED TO BECOME A FIX</w:t>
      </w:r>
    </w:p>
    <w:p w14:paraId="3A76DCF6" w14:textId="77777777" w:rsidR="00387B5A" w:rsidRDefault="00B13CD1">
      <w:pPr>
        <w:pStyle w:val="Author"/>
      </w:pPr>
      <w:r>
        <w:t>TECHNICAL STANDARD DRAFT.</w:t>
      </w:r>
    </w:p>
    <w:sdt>
      <w:sdtPr>
        <w:rPr>
          <w:rFonts w:eastAsiaTheme="minorHAnsi" w:cstheme="minorBidi"/>
          <w:b w:val="0"/>
          <w:color w:val="auto"/>
          <w:sz w:val="20"/>
          <w:szCs w:val="24"/>
          <w:u w:val="none"/>
        </w:rPr>
        <w:id w:val="-630788118"/>
        <w:docPartObj>
          <w:docPartGallery w:val="Table of Contents"/>
          <w:docPartUnique/>
        </w:docPartObj>
      </w:sdtPr>
      <w:sdtEndPr/>
      <w:sdtContent>
        <w:p w14:paraId="7D079E42" w14:textId="77777777" w:rsidR="00387B5A" w:rsidRDefault="00B13CD1">
          <w:pPr>
            <w:pStyle w:val="Inhaltsverzeichnisberschrift"/>
          </w:pPr>
          <w:r>
            <w:t>Table of Contents</w:t>
          </w:r>
        </w:p>
        <w:p w14:paraId="284F4277" w14:textId="77777777" w:rsidR="00FF2A20" w:rsidRDefault="00B13CD1">
          <w:pPr>
            <w:pStyle w:val="Verzeichnis1"/>
            <w:rPr>
              <w:rFonts w:asciiTheme="minorHAnsi" w:eastAsiaTheme="minorEastAsia" w:hAnsiTheme="minorHAnsi"/>
              <w:b w:val="0"/>
              <w:noProof/>
              <w:sz w:val="24"/>
              <w:lang w:val="de-DE" w:eastAsia="de-DE"/>
            </w:rPr>
          </w:pPr>
          <w:r>
            <w:fldChar w:fldCharType="begin"/>
          </w:r>
          <w:r>
            <w:instrText>TOC \o "1-4" \h \z \u</w:instrText>
          </w:r>
          <w:r w:rsidR="00FF2A20">
            <w:fldChar w:fldCharType="separate"/>
          </w:r>
          <w:hyperlink w:anchor="_Toc66277331" w:history="1">
            <w:r w:rsidR="00FF2A20" w:rsidRPr="00373D30">
              <w:rPr>
                <w:rStyle w:val="Hyperlink"/>
                <w:noProof/>
              </w:rPr>
              <w:t>1</w:t>
            </w:r>
            <w:r w:rsidR="00FF2A20">
              <w:rPr>
                <w:rFonts w:asciiTheme="minorHAnsi" w:eastAsiaTheme="minorEastAsia" w:hAnsiTheme="minorHAnsi"/>
                <w:b w:val="0"/>
                <w:noProof/>
                <w:sz w:val="24"/>
                <w:lang w:val="de-DE" w:eastAsia="de-DE"/>
              </w:rPr>
              <w:tab/>
            </w:r>
            <w:r w:rsidR="00FF2A20" w:rsidRPr="00373D30">
              <w:rPr>
                <w:rStyle w:val="Hyperlink"/>
                <w:noProof/>
              </w:rPr>
              <w:t>Introduction</w:t>
            </w:r>
            <w:r w:rsidR="00FF2A20">
              <w:rPr>
                <w:noProof/>
                <w:webHidden/>
              </w:rPr>
              <w:tab/>
            </w:r>
            <w:r w:rsidR="00FF2A20">
              <w:rPr>
                <w:noProof/>
                <w:webHidden/>
              </w:rPr>
              <w:fldChar w:fldCharType="begin"/>
            </w:r>
            <w:r w:rsidR="00FF2A20">
              <w:rPr>
                <w:noProof/>
                <w:webHidden/>
              </w:rPr>
              <w:instrText xml:space="preserve"> PAGEREF _Toc66277331 \h </w:instrText>
            </w:r>
            <w:r w:rsidR="00FF2A20">
              <w:rPr>
                <w:noProof/>
                <w:webHidden/>
              </w:rPr>
            </w:r>
            <w:r w:rsidR="00FF2A20">
              <w:rPr>
                <w:noProof/>
                <w:webHidden/>
              </w:rPr>
              <w:fldChar w:fldCharType="separate"/>
            </w:r>
            <w:r w:rsidR="00FF2A20">
              <w:rPr>
                <w:noProof/>
                <w:webHidden/>
              </w:rPr>
              <w:t>5</w:t>
            </w:r>
            <w:r w:rsidR="00FF2A20">
              <w:rPr>
                <w:noProof/>
                <w:webHidden/>
              </w:rPr>
              <w:fldChar w:fldCharType="end"/>
            </w:r>
          </w:hyperlink>
        </w:p>
        <w:p w14:paraId="03B585B5" w14:textId="77777777" w:rsidR="00FF2A20" w:rsidRDefault="00FF2A20">
          <w:pPr>
            <w:pStyle w:val="Verzeichnis2"/>
            <w:rPr>
              <w:rFonts w:asciiTheme="minorHAnsi" w:eastAsiaTheme="minorEastAsia" w:hAnsiTheme="minorHAnsi"/>
              <w:noProof/>
              <w:sz w:val="24"/>
              <w:lang w:val="de-DE" w:eastAsia="de-DE"/>
            </w:rPr>
          </w:pPr>
          <w:hyperlink w:anchor="_Toc66277332" w:history="1">
            <w:r w:rsidRPr="00373D30">
              <w:rPr>
                <w:rStyle w:val="Hyperlink"/>
                <w:noProof/>
              </w:rPr>
              <w:t>1.1</w:t>
            </w:r>
            <w:r>
              <w:rPr>
                <w:rFonts w:asciiTheme="minorHAnsi" w:eastAsiaTheme="minorEastAsia" w:hAnsiTheme="minorHAnsi"/>
                <w:noProof/>
                <w:sz w:val="24"/>
                <w:lang w:val="de-DE" w:eastAsia="de-DE"/>
              </w:rPr>
              <w:tab/>
            </w:r>
            <w:r w:rsidRPr="00373D30">
              <w:rPr>
                <w:rStyle w:val="Hyperlink"/>
                <w:noProof/>
              </w:rPr>
              <w:t>Scope</w:t>
            </w:r>
            <w:r>
              <w:rPr>
                <w:noProof/>
                <w:webHidden/>
              </w:rPr>
              <w:tab/>
            </w:r>
            <w:r>
              <w:rPr>
                <w:noProof/>
                <w:webHidden/>
              </w:rPr>
              <w:fldChar w:fldCharType="begin"/>
            </w:r>
            <w:r>
              <w:rPr>
                <w:noProof/>
                <w:webHidden/>
              </w:rPr>
              <w:instrText xml:space="preserve"> PAGEREF _Toc66277332 \h </w:instrText>
            </w:r>
            <w:r>
              <w:rPr>
                <w:noProof/>
                <w:webHidden/>
              </w:rPr>
            </w:r>
            <w:r>
              <w:rPr>
                <w:noProof/>
                <w:webHidden/>
              </w:rPr>
              <w:fldChar w:fldCharType="separate"/>
            </w:r>
            <w:r>
              <w:rPr>
                <w:noProof/>
                <w:webHidden/>
              </w:rPr>
              <w:t>5</w:t>
            </w:r>
            <w:r>
              <w:rPr>
                <w:noProof/>
                <w:webHidden/>
              </w:rPr>
              <w:fldChar w:fldCharType="end"/>
            </w:r>
          </w:hyperlink>
        </w:p>
        <w:p w14:paraId="65D72640" w14:textId="77777777" w:rsidR="00FF2A20" w:rsidRDefault="00FF2A20">
          <w:pPr>
            <w:pStyle w:val="Verzeichnis2"/>
            <w:rPr>
              <w:rFonts w:asciiTheme="minorHAnsi" w:eastAsiaTheme="minorEastAsia" w:hAnsiTheme="minorHAnsi"/>
              <w:noProof/>
              <w:sz w:val="24"/>
              <w:lang w:val="de-DE" w:eastAsia="de-DE"/>
            </w:rPr>
          </w:pPr>
          <w:hyperlink w:anchor="_Toc66277333" w:history="1">
            <w:r w:rsidRPr="00373D30">
              <w:rPr>
                <w:rStyle w:val="Hyperlink"/>
                <w:noProof/>
              </w:rPr>
              <w:t>1.2</w:t>
            </w:r>
            <w:r>
              <w:rPr>
                <w:rFonts w:asciiTheme="minorHAnsi" w:eastAsiaTheme="minorEastAsia" w:hAnsiTheme="minorHAnsi"/>
                <w:noProof/>
                <w:sz w:val="24"/>
                <w:lang w:val="de-DE" w:eastAsia="de-DE"/>
              </w:rPr>
              <w:tab/>
            </w:r>
            <w:r w:rsidRPr="00373D30">
              <w:rPr>
                <w:rStyle w:val="Hyperlink"/>
                <w:noProof/>
              </w:rPr>
              <w:t>An overview of TLS</w:t>
            </w:r>
            <w:r>
              <w:rPr>
                <w:noProof/>
                <w:webHidden/>
              </w:rPr>
              <w:tab/>
            </w:r>
            <w:r>
              <w:rPr>
                <w:noProof/>
                <w:webHidden/>
              </w:rPr>
              <w:fldChar w:fldCharType="begin"/>
            </w:r>
            <w:r>
              <w:rPr>
                <w:noProof/>
                <w:webHidden/>
              </w:rPr>
              <w:instrText xml:space="preserve"> PAGEREF _Toc66277333 \h </w:instrText>
            </w:r>
            <w:r>
              <w:rPr>
                <w:noProof/>
                <w:webHidden/>
              </w:rPr>
            </w:r>
            <w:r>
              <w:rPr>
                <w:noProof/>
                <w:webHidden/>
              </w:rPr>
              <w:fldChar w:fldCharType="separate"/>
            </w:r>
            <w:r>
              <w:rPr>
                <w:noProof/>
                <w:webHidden/>
              </w:rPr>
              <w:t>6</w:t>
            </w:r>
            <w:r>
              <w:rPr>
                <w:noProof/>
                <w:webHidden/>
              </w:rPr>
              <w:fldChar w:fldCharType="end"/>
            </w:r>
          </w:hyperlink>
        </w:p>
        <w:p w14:paraId="09E3599E" w14:textId="77777777" w:rsidR="00FF2A20" w:rsidRDefault="00FF2A20">
          <w:pPr>
            <w:pStyle w:val="Verzeichnis3"/>
            <w:rPr>
              <w:rFonts w:asciiTheme="minorHAnsi" w:eastAsiaTheme="minorEastAsia" w:hAnsiTheme="minorHAnsi"/>
              <w:noProof/>
              <w:sz w:val="24"/>
              <w:lang w:val="de-DE" w:eastAsia="de-DE"/>
            </w:rPr>
          </w:pPr>
          <w:hyperlink w:anchor="_Toc66277334" w:history="1">
            <w:r w:rsidRPr="00373D30">
              <w:rPr>
                <w:rStyle w:val="Hyperlink"/>
                <w:noProof/>
              </w:rPr>
              <w:t>1.2.1</w:t>
            </w:r>
            <w:r>
              <w:rPr>
                <w:rFonts w:asciiTheme="minorHAnsi" w:eastAsiaTheme="minorEastAsia" w:hAnsiTheme="minorHAnsi"/>
                <w:noProof/>
                <w:sz w:val="24"/>
                <w:lang w:val="de-DE" w:eastAsia="de-DE"/>
              </w:rPr>
              <w:tab/>
            </w:r>
            <w:r w:rsidRPr="00373D30">
              <w:rPr>
                <w:rStyle w:val="Hyperlink"/>
                <w:noProof/>
              </w:rPr>
              <w:t>History of TLS/SSL</w:t>
            </w:r>
            <w:r>
              <w:rPr>
                <w:noProof/>
                <w:webHidden/>
              </w:rPr>
              <w:tab/>
            </w:r>
            <w:r>
              <w:rPr>
                <w:noProof/>
                <w:webHidden/>
              </w:rPr>
              <w:fldChar w:fldCharType="begin"/>
            </w:r>
            <w:r>
              <w:rPr>
                <w:noProof/>
                <w:webHidden/>
              </w:rPr>
              <w:instrText xml:space="preserve"> PAGEREF _Toc66277334 \h </w:instrText>
            </w:r>
            <w:r>
              <w:rPr>
                <w:noProof/>
                <w:webHidden/>
              </w:rPr>
            </w:r>
            <w:r>
              <w:rPr>
                <w:noProof/>
                <w:webHidden/>
              </w:rPr>
              <w:fldChar w:fldCharType="separate"/>
            </w:r>
            <w:r>
              <w:rPr>
                <w:noProof/>
                <w:webHidden/>
              </w:rPr>
              <w:t>6</w:t>
            </w:r>
            <w:r>
              <w:rPr>
                <w:noProof/>
                <w:webHidden/>
              </w:rPr>
              <w:fldChar w:fldCharType="end"/>
            </w:r>
          </w:hyperlink>
        </w:p>
        <w:p w14:paraId="71F1B93E" w14:textId="77777777" w:rsidR="00FF2A20" w:rsidRDefault="00FF2A20">
          <w:pPr>
            <w:pStyle w:val="Verzeichnis3"/>
            <w:rPr>
              <w:rFonts w:asciiTheme="minorHAnsi" w:eastAsiaTheme="minorEastAsia" w:hAnsiTheme="minorHAnsi"/>
              <w:noProof/>
              <w:sz w:val="24"/>
              <w:lang w:val="de-DE" w:eastAsia="de-DE"/>
            </w:rPr>
          </w:pPr>
          <w:hyperlink w:anchor="_Toc66277335" w:history="1">
            <w:r w:rsidRPr="00373D30">
              <w:rPr>
                <w:rStyle w:val="Hyperlink"/>
                <w:noProof/>
              </w:rPr>
              <w:t>1.2.2</w:t>
            </w:r>
            <w:r>
              <w:rPr>
                <w:rFonts w:asciiTheme="minorHAnsi" w:eastAsiaTheme="minorEastAsia" w:hAnsiTheme="minorHAnsi"/>
                <w:noProof/>
                <w:sz w:val="24"/>
                <w:lang w:val="de-DE" w:eastAsia="de-DE"/>
              </w:rPr>
              <w:tab/>
            </w:r>
            <w:r w:rsidRPr="00373D30">
              <w:rPr>
                <w:rStyle w:val="Hyperlink"/>
                <w:noProof/>
              </w:rPr>
              <w:t>Basics of the TLS protocol</w:t>
            </w:r>
            <w:r>
              <w:rPr>
                <w:noProof/>
                <w:webHidden/>
              </w:rPr>
              <w:tab/>
            </w:r>
            <w:r>
              <w:rPr>
                <w:noProof/>
                <w:webHidden/>
              </w:rPr>
              <w:fldChar w:fldCharType="begin"/>
            </w:r>
            <w:r>
              <w:rPr>
                <w:noProof/>
                <w:webHidden/>
              </w:rPr>
              <w:instrText xml:space="preserve"> PAGEREF _Toc66277335 \h </w:instrText>
            </w:r>
            <w:r>
              <w:rPr>
                <w:noProof/>
                <w:webHidden/>
              </w:rPr>
            </w:r>
            <w:r>
              <w:rPr>
                <w:noProof/>
                <w:webHidden/>
              </w:rPr>
              <w:fldChar w:fldCharType="separate"/>
            </w:r>
            <w:r>
              <w:rPr>
                <w:noProof/>
                <w:webHidden/>
              </w:rPr>
              <w:t>7</w:t>
            </w:r>
            <w:r>
              <w:rPr>
                <w:noProof/>
                <w:webHidden/>
              </w:rPr>
              <w:fldChar w:fldCharType="end"/>
            </w:r>
          </w:hyperlink>
        </w:p>
        <w:p w14:paraId="615C7E3A" w14:textId="77777777" w:rsidR="00FF2A20" w:rsidRDefault="00FF2A20">
          <w:pPr>
            <w:pStyle w:val="Verzeichnis2"/>
            <w:rPr>
              <w:rFonts w:asciiTheme="minorHAnsi" w:eastAsiaTheme="minorEastAsia" w:hAnsiTheme="minorHAnsi"/>
              <w:noProof/>
              <w:sz w:val="24"/>
              <w:lang w:val="de-DE" w:eastAsia="de-DE"/>
            </w:rPr>
          </w:pPr>
          <w:hyperlink w:anchor="_Toc66277336" w:history="1">
            <w:r w:rsidRPr="00373D30">
              <w:rPr>
                <w:rStyle w:val="Hyperlink"/>
                <w:noProof/>
              </w:rPr>
              <w:t>1.3</w:t>
            </w:r>
            <w:r>
              <w:rPr>
                <w:rFonts w:asciiTheme="minorHAnsi" w:eastAsiaTheme="minorEastAsia" w:hAnsiTheme="minorHAnsi"/>
                <w:noProof/>
                <w:sz w:val="24"/>
                <w:lang w:val="de-DE" w:eastAsia="de-DE"/>
              </w:rPr>
              <w:tab/>
            </w:r>
            <w:r w:rsidRPr="00373D30">
              <w:rPr>
                <w:rStyle w:val="Hyperlink"/>
                <w:noProof/>
              </w:rPr>
              <w:t>Network topologies and the perspectives of FIX participants</w:t>
            </w:r>
            <w:r>
              <w:rPr>
                <w:noProof/>
                <w:webHidden/>
              </w:rPr>
              <w:tab/>
            </w:r>
            <w:r>
              <w:rPr>
                <w:noProof/>
                <w:webHidden/>
              </w:rPr>
              <w:fldChar w:fldCharType="begin"/>
            </w:r>
            <w:r>
              <w:rPr>
                <w:noProof/>
                <w:webHidden/>
              </w:rPr>
              <w:instrText xml:space="preserve"> PAGEREF _Toc66277336 \h </w:instrText>
            </w:r>
            <w:r>
              <w:rPr>
                <w:noProof/>
                <w:webHidden/>
              </w:rPr>
            </w:r>
            <w:r>
              <w:rPr>
                <w:noProof/>
                <w:webHidden/>
              </w:rPr>
              <w:fldChar w:fldCharType="separate"/>
            </w:r>
            <w:r>
              <w:rPr>
                <w:noProof/>
                <w:webHidden/>
              </w:rPr>
              <w:t>7</w:t>
            </w:r>
            <w:r>
              <w:rPr>
                <w:noProof/>
                <w:webHidden/>
              </w:rPr>
              <w:fldChar w:fldCharType="end"/>
            </w:r>
          </w:hyperlink>
        </w:p>
        <w:p w14:paraId="346356E8" w14:textId="77777777" w:rsidR="00FF2A20" w:rsidRDefault="00FF2A20">
          <w:pPr>
            <w:pStyle w:val="Verzeichnis2"/>
            <w:rPr>
              <w:rFonts w:asciiTheme="minorHAnsi" w:eastAsiaTheme="minorEastAsia" w:hAnsiTheme="minorHAnsi"/>
              <w:noProof/>
              <w:sz w:val="24"/>
              <w:lang w:val="de-DE" w:eastAsia="de-DE"/>
            </w:rPr>
          </w:pPr>
          <w:hyperlink w:anchor="_Toc66277337" w:history="1">
            <w:r w:rsidRPr="00373D30">
              <w:rPr>
                <w:rStyle w:val="Hyperlink"/>
                <w:noProof/>
              </w:rPr>
              <w:t>1.4</w:t>
            </w:r>
            <w:r>
              <w:rPr>
                <w:rFonts w:asciiTheme="minorHAnsi" w:eastAsiaTheme="minorEastAsia" w:hAnsiTheme="minorHAnsi"/>
                <w:noProof/>
                <w:sz w:val="24"/>
                <w:lang w:val="de-DE" w:eastAsia="de-DE"/>
              </w:rPr>
              <w:tab/>
            </w:r>
            <w:r w:rsidRPr="00373D30">
              <w:rPr>
                <w:rStyle w:val="Hyperlink"/>
                <w:noProof/>
              </w:rPr>
              <w:t>When and where to use FIXS</w:t>
            </w:r>
            <w:r>
              <w:rPr>
                <w:noProof/>
                <w:webHidden/>
              </w:rPr>
              <w:tab/>
            </w:r>
            <w:r>
              <w:rPr>
                <w:noProof/>
                <w:webHidden/>
              </w:rPr>
              <w:fldChar w:fldCharType="begin"/>
            </w:r>
            <w:r>
              <w:rPr>
                <w:noProof/>
                <w:webHidden/>
              </w:rPr>
              <w:instrText xml:space="preserve"> PAGEREF _Toc66277337 \h </w:instrText>
            </w:r>
            <w:r>
              <w:rPr>
                <w:noProof/>
                <w:webHidden/>
              </w:rPr>
            </w:r>
            <w:r>
              <w:rPr>
                <w:noProof/>
                <w:webHidden/>
              </w:rPr>
              <w:fldChar w:fldCharType="separate"/>
            </w:r>
            <w:r>
              <w:rPr>
                <w:noProof/>
                <w:webHidden/>
              </w:rPr>
              <w:t>7</w:t>
            </w:r>
            <w:r>
              <w:rPr>
                <w:noProof/>
                <w:webHidden/>
              </w:rPr>
              <w:fldChar w:fldCharType="end"/>
            </w:r>
          </w:hyperlink>
        </w:p>
        <w:p w14:paraId="6209C1F8" w14:textId="77777777" w:rsidR="00FF2A20" w:rsidRDefault="00FF2A20">
          <w:pPr>
            <w:pStyle w:val="Verzeichnis2"/>
            <w:rPr>
              <w:rFonts w:asciiTheme="minorHAnsi" w:eastAsiaTheme="minorEastAsia" w:hAnsiTheme="minorHAnsi"/>
              <w:noProof/>
              <w:sz w:val="24"/>
              <w:lang w:val="de-DE" w:eastAsia="de-DE"/>
            </w:rPr>
          </w:pPr>
          <w:hyperlink w:anchor="_Toc66277338" w:history="1">
            <w:r w:rsidRPr="00373D30">
              <w:rPr>
                <w:rStyle w:val="Hyperlink"/>
                <w:noProof/>
              </w:rPr>
              <w:t>1.5</w:t>
            </w:r>
            <w:r>
              <w:rPr>
                <w:rFonts w:asciiTheme="minorHAnsi" w:eastAsiaTheme="minorEastAsia" w:hAnsiTheme="minorHAnsi"/>
                <w:noProof/>
                <w:sz w:val="24"/>
                <w:lang w:val="de-DE" w:eastAsia="de-DE"/>
              </w:rPr>
              <w:tab/>
            </w:r>
            <w:r w:rsidRPr="00373D30">
              <w:rPr>
                <w:rStyle w:val="Hyperlink"/>
                <w:noProof/>
              </w:rPr>
              <w:t>References</w:t>
            </w:r>
            <w:r>
              <w:rPr>
                <w:noProof/>
                <w:webHidden/>
              </w:rPr>
              <w:tab/>
            </w:r>
            <w:r>
              <w:rPr>
                <w:noProof/>
                <w:webHidden/>
              </w:rPr>
              <w:fldChar w:fldCharType="begin"/>
            </w:r>
            <w:r>
              <w:rPr>
                <w:noProof/>
                <w:webHidden/>
              </w:rPr>
              <w:instrText xml:space="preserve"> PAGEREF _Toc66277338 \h </w:instrText>
            </w:r>
            <w:r>
              <w:rPr>
                <w:noProof/>
                <w:webHidden/>
              </w:rPr>
            </w:r>
            <w:r>
              <w:rPr>
                <w:noProof/>
                <w:webHidden/>
              </w:rPr>
              <w:fldChar w:fldCharType="separate"/>
            </w:r>
            <w:r>
              <w:rPr>
                <w:noProof/>
                <w:webHidden/>
              </w:rPr>
              <w:t>8</w:t>
            </w:r>
            <w:r>
              <w:rPr>
                <w:noProof/>
                <w:webHidden/>
              </w:rPr>
              <w:fldChar w:fldCharType="end"/>
            </w:r>
          </w:hyperlink>
        </w:p>
        <w:p w14:paraId="2B633012" w14:textId="77777777" w:rsidR="00FF2A20" w:rsidRDefault="00FF2A20">
          <w:pPr>
            <w:pStyle w:val="Verzeichnis1"/>
            <w:rPr>
              <w:rFonts w:asciiTheme="minorHAnsi" w:eastAsiaTheme="minorEastAsia" w:hAnsiTheme="minorHAnsi"/>
              <w:b w:val="0"/>
              <w:noProof/>
              <w:sz w:val="24"/>
              <w:lang w:val="de-DE" w:eastAsia="de-DE"/>
            </w:rPr>
          </w:pPr>
          <w:hyperlink w:anchor="_Toc66277339" w:history="1">
            <w:r w:rsidRPr="00373D30">
              <w:rPr>
                <w:rStyle w:val="Hyperlink"/>
                <w:noProof/>
              </w:rPr>
              <w:t>2</w:t>
            </w:r>
            <w:r>
              <w:rPr>
                <w:rFonts w:asciiTheme="minorHAnsi" w:eastAsiaTheme="minorEastAsia" w:hAnsiTheme="minorHAnsi"/>
                <w:b w:val="0"/>
                <w:noProof/>
                <w:sz w:val="24"/>
                <w:lang w:val="de-DE" w:eastAsia="de-DE"/>
              </w:rPr>
              <w:tab/>
            </w:r>
            <w:r w:rsidRPr="00373D30">
              <w:rPr>
                <w:rStyle w:val="Hyperlink"/>
                <w:noProof/>
              </w:rPr>
              <w:t>Authentication Methods</w:t>
            </w:r>
            <w:r>
              <w:rPr>
                <w:noProof/>
                <w:webHidden/>
              </w:rPr>
              <w:tab/>
            </w:r>
            <w:r>
              <w:rPr>
                <w:noProof/>
                <w:webHidden/>
              </w:rPr>
              <w:fldChar w:fldCharType="begin"/>
            </w:r>
            <w:r>
              <w:rPr>
                <w:noProof/>
                <w:webHidden/>
              </w:rPr>
              <w:instrText xml:space="preserve"> PAGEREF _Toc66277339 \h </w:instrText>
            </w:r>
            <w:r>
              <w:rPr>
                <w:noProof/>
                <w:webHidden/>
              </w:rPr>
            </w:r>
            <w:r>
              <w:rPr>
                <w:noProof/>
                <w:webHidden/>
              </w:rPr>
              <w:fldChar w:fldCharType="separate"/>
            </w:r>
            <w:r>
              <w:rPr>
                <w:noProof/>
                <w:webHidden/>
              </w:rPr>
              <w:t>9</w:t>
            </w:r>
            <w:r>
              <w:rPr>
                <w:noProof/>
                <w:webHidden/>
              </w:rPr>
              <w:fldChar w:fldCharType="end"/>
            </w:r>
          </w:hyperlink>
        </w:p>
        <w:p w14:paraId="1737E860" w14:textId="77777777" w:rsidR="00FF2A20" w:rsidRDefault="00FF2A20">
          <w:pPr>
            <w:pStyle w:val="Verzeichnis2"/>
            <w:rPr>
              <w:rFonts w:asciiTheme="minorHAnsi" w:eastAsiaTheme="minorEastAsia" w:hAnsiTheme="minorHAnsi"/>
              <w:noProof/>
              <w:sz w:val="24"/>
              <w:lang w:val="de-DE" w:eastAsia="de-DE"/>
            </w:rPr>
          </w:pPr>
          <w:hyperlink w:anchor="_Toc66277340" w:history="1">
            <w:r w:rsidRPr="00373D30">
              <w:rPr>
                <w:rStyle w:val="Hyperlink"/>
                <w:noProof/>
              </w:rPr>
              <w:t>2.1</w:t>
            </w:r>
            <w:r>
              <w:rPr>
                <w:rFonts w:asciiTheme="minorHAnsi" w:eastAsiaTheme="minorEastAsia" w:hAnsiTheme="minorHAnsi"/>
                <w:noProof/>
                <w:sz w:val="24"/>
                <w:lang w:val="de-DE" w:eastAsia="de-DE"/>
              </w:rPr>
              <w:tab/>
            </w:r>
            <w:r w:rsidRPr="00373D30">
              <w:rPr>
                <w:rStyle w:val="Hyperlink"/>
                <w:noProof/>
              </w:rPr>
              <w:t>Recommended authentication (and key exchange) methods</w:t>
            </w:r>
            <w:r>
              <w:rPr>
                <w:noProof/>
                <w:webHidden/>
              </w:rPr>
              <w:tab/>
            </w:r>
            <w:r>
              <w:rPr>
                <w:noProof/>
                <w:webHidden/>
              </w:rPr>
              <w:fldChar w:fldCharType="begin"/>
            </w:r>
            <w:r>
              <w:rPr>
                <w:noProof/>
                <w:webHidden/>
              </w:rPr>
              <w:instrText xml:space="preserve"> PAGEREF _Toc66277340 \h </w:instrText>
            </w:r>
            <w:r>
              <w:rPr>
                <w:noProof/>
                <w:webHidden/>
              </w:rPr>
            </w:r>
            <w:r>
              <w:rPr>
                <w:noProof/>
                <w:webHidden/>
              </w:rPr>
              <w:fldChar w:fldCharType="separate"/>
            </w:r>
            <w:r>
              <w:rPr>
                <w:noProof/>
                <w:webHidden/>
              </w:rPr>
              <w:t>9</w:t>
            </w:r>
            <w:r>
              <w:rPr>
                <w:noProof/>
                <w:webHidden/>
              </w:rPr>
              <w:fldChar w:fldCharType="end"/>
            </w:r>
          </w:hyperlink>
        </w:p>
        <w:p w14:paraId="56DA6970" w14:textId="77777777" w:rsidR="00FF2A20" w:rsidRDefault="00FF2A20">
          <w:pPr>
            <w:pStyle w:val="Verzeichnis2"/>
            <w:rPr>
              <w:rFonts w:asciiTheme="minorHAnsi" w:eastAsiaTheme="minorEastAsia" w:hAnsiTheme="minorHAnsi"/>
              <w:noProof/>
              <w:sz w:val="24"/>
              <w:lang w:val="de-DE" w:eastAsia="de-DE"/>
            </w:rPr>
          </w:pPr>
          <w:hyperlink w:anchor="_Toc66277341" w:history="1">
            <w:r w:rsidRPr="00373D30">
              <w:rPr>
                <w:rStyle w:val="Hyperlink"/>
                <w:noProof/>
              </w:rPr>
              <w:t>2.2</w:t>
            </w:r>
            <w:r>
              <w:rPr>
                <w:rFonts w:asciiTheme="minorHAnsi" w:eastAsiaTheme="minorEastAsia" w:hAnsiTheme="minorHAnsi"/>
                <w:noProof/>
                <w:sz w:val="24"/>
                <w:lang w:val="de-DE" w:eastAsia="de-DE"/>
              </w:rPr>
              <w:tab/>
            </w:r>
            <w:r w:rsidRPr="00373D30">
              <w:rPr>
                <w:rStyle w:val="Hyperlink"/>
                <w:noProof/>
              </w:rPr>
              <w:t>Mutual and Simple TLS protocol options</w:t>
            </w:r>
            <w:r>
              <w:rPr>
                <w:noProof/>
                <w:webHidden/>
              </w:rPr>
              <w:tab/>
            </w:r>
            <w:r>
              <w:rPr>
                <w:noProof/>
                <w:webHidden/>
              </w:rPr>
              <w:fldChar w:fldCharType="begin"/>
            </w:r>
            <w:r>
              <w:rPr>
                <w:noProof/>
                <w:webHidden/>
              </w:rPr>
              <w:instrText xml:space="preserve"> PAGEREF _Toc66277341 \h </w:instrText>
            </w:r>
            <w:r>
              <w:rPr>
                <w:noProof/>
                <w:webHidden/>
              </w:rPr>
            </w:r>
            <w:r>
              <w:rPr>
                <w:noProof/>
                <w:webHidden/>
              </w:rPr>
              <w:fldChar w:fldCharType="separate"/>
            </w:r>
            <w:r>
              <w:rPr>
                <w:noProof/>
                <w:webHidden/>
              </w:rPr>
              <w:t>10</w:t>
            </w:r>
            <w:r>
              <w:rPr>
                <w:noProof/>
                <w:webHidden/>
              </w:rPr>
              <w:fldChar w:fldCharType="end"/>
            </w:r>
          </w:hyperlink>
        </w:p>
        <w:p w14:paraId="140BE13B" w14:textId="77777777" w:rsidR="00FF2A20" w:rsidRDefault="00FF2A20">
          <w:pPr>
            <w:pStyle w:val="Verzeichnis2"/>
            <w:rPr>
              <w:rFonts w:asciiTheme="minorHAnsi" w:eastAsiaTheme="minorEastAsia" w:hAnsiTheme="minorHAnsi"/>
              <w:noProof/>
              <w:sz w:val="24"/>
              <w:lang w:val="de-DE" w:eastAsia="de-DE"/>
            </w:rPr>
          </w:pPr>
          <w:hyperlink w:anchor="_Toc66277342" w:history="1">
            <w:r w:rsidRPr="00373D30">
              <w:rPr>
                <w:rStyle w:val="Hyperlink"/>
                <w:noProof/>
              </w:rPr>
              <w:t>2.3</w:t>
            </w:r>
            <w:r>
              <w:rPr>
                <w:rFonts w:asciiTheme="minorHAnsi" w:eastAsiaTheme="minorEastAsia" w:hAnsiTheme="minorHAnsi"/>
                <w:noProof/>
                <w:sz w:val="24"/>
                <w:lang w:val="de-DE" w:eastAsia="de-DE"/>
              </w:rPr>
              <w:tab/>
            </w:r>
            <w:r w:rsidRPr="00373D30">
              <w:rPr>
                <w:rStyle w:val="Hyperlink"/>
                <w:noProof/>
              </w:rPr>
              <w:t>Leaf Certificate Pinning</w:t>
            </w:r>
            <w:r>
              <w:rPr>
                <w:noProof/>
                <w:webHidden/>
              </w:rPr>
              <w:tab/>
            </w:r>
            <w:r>
              <w:rPr>
                <w:noProof/>
                <w:webHidden/>
              </w:rPr>
              <w:fldChar w:fldCharType="begin"/>
            </w:r>
            <w:r>
              <w:rPr>
                <w:noProof/>
                <w:webHidden/>
              </w:rPr>
              <w:instrText xml:space="preserve"> PAGEREF _Toc66277342 \h </w:instrText>
            </w:r>
            <w:r>
              <w:rPr>
                <w:noProof/>
                <w:webHidden/>
              </w:rPr>
            </w:r>
            <w:r>
              <w:rPr>
                <w:noProof/>
                <w:webHidden/>
              </w:rPr>
              <w:fldChar w:fldCharType="separate"/>
            </w:r>
            <w:r>
              <w:rPr>
                <w:noProof/>
                <w:webHidden/>
              </w:rPr>
              <w:t>10</w:t>
            </w:r>
            <w:r>
              <w:rPr>
                <w:noProof/>
                <w:webHidden/>
              </w:rPr>
              <w:fldChar w:fldCharType="end"/>
            </w:r>
          </w:hyperlink>
        </w:p>
        <w:p w14:paraId="26CC4B5C" w14:textId="77777777" w:rsidR="00FF2A20" w:rsidRDefault="00FF2A20">
          <w:pPr>
            <w:pStyle w:val="Verzeichnis2"/>
            <w:rPr>
              <w:rFonts w:asciiTheme="minorHAnsi" w:eastAsiaTheme="minorEastAsia" w:hAnsiTheme="minorHAnsi"/>
              <w:noProof/>
              <w:sz w:val="24"/>
              <w:lang w:val="de-DE" w:eastAsia="de-DE"/>
            </w:rPr>
          </w:pPr>
          <w:hyperlink w:anchor="_Toc66277343" w:history="1">
            <w:r w:rsidRPr="00373D30">
              <w:rPr>
                <w:rStyle w:val="Hyperlink"/>
                <w:noProof/>
              </w:rPr>
              <w:t>2.4</w:t>
            </w:r>
            <w:r>
              <w:rPr>
                <w:rFonts w:asciiTheme="minorHAnsi" w:eastAsiaTheme="minorEastAsia" w:hAnsiTheme="minorHAnsi"/>
                <w:noProof/>
                <w:sz w:val="24"/>
                <w:lang w:val="de-DE" w:eastAsia="de-DE"/>
              </w:rPr>
              <w:tab/>
            </w:r>
            <w:r w:rsidRPr="00373D30">
              <w:rPr>
                <w:rStyle w:val="Hyperlink"/>
                <w:noProof/>
              </w:rPr>
              <w:t>Certificate Validation with CA Pinning</w:t>
            </w:r>
            <w:r>
              <w:rPr>
                <w:noProof/>
                <w:webHidden/>
              </w:rPr>
              <w:tab/>
            </w:r>
            <w:r>
              <w:rPr>
                <w:noProof/>
                <w:webHidden/>
              </w:rPr>
              <w:fldChar w:fldCharType="begin"/>
            </w:r>
            <w:r>
              <w:rPr>
                <w:noProof/>
                <w:webHidden/>
              </w:rPr>
              <w:instrText xml:space="preserve"> PAGEREF _Toc66277343 \h </w:instrText>
            </w:r>
            <w:r>
              <w:rPr>
                <w:noProof/>
                <w:webHidden/>
              </w:rPr>
            </w:r>
            <w:r>
              <w:rPr>
                <w:noProof/>
                <w:webHidden/>
              </w:rPr>
              <w:fldChar w:fldCharType="separate"/>
            </w:r>
            <w:r>
              <w:rPr>
                <w:noProof/>
                <w:webHidden/>
              </w:rPr>
              <w:t>11</w:t>
            </w:r>
            <w:r>
              <w:rPr>
                <w:noProof/>
                <w:webHidden/>
              </w:rPr>
              <w:fldChar w:fldCharType="end"/>
            </w:r>
          </w:hyperlink>
        </w:p>
        <w:p w14:paraId="0673C15F" w14:textId="77777777" w:rsidR="00FF2A20" w:rsidRDefault="00FF2A20">
          <w:pPr>
            <w:pStyle w:val="Verzeichnis3"/>
            <w:rPr>
              <w:rFonts w:asciiTheme="minorHAnsi" w:eastAsiaTheme="minorEastAsia" w:hAnsiTheme="minorHAnsi"/>
              <w:noProof/>
              <w:sz w:val="24"/>
              <w:lang w:val="de-DE" w:eastAsia="de-DE"/>
            </w:rPr>
          </w:pPr>
          <w:hyperlink w:anchor="_Toc66277344" w:history="1">
            <w:r w:rsidRPr="00373D30">
              <w:rPr>
                <w:rStyle w:val="Hyperlink"/>
                <w:noProof/>
              </w:rPr>
              <w:t>2.4.1</w:t>
            </w:r>
            <w:r>
              <w:rPr>
                <w:rFonts w:asciiTheme="minorHAnsi" w:eastAsiaTheme="minorEastAsia" w:hAnsiTheme="minorHAnsi"/>
                <w:noProof/>
                <w:sz w:val="24"/>
                <w:lang w:val="de-DE" w:eastAsia="de-DE"/>
              </w:rPr>
              <w:tab/>
            </w:r>
            <w:r w:rsidRPr="00373D30">
              <w:rPr>
                <w:rStyle w:val="Hyperlink"/>
                <w:noProof/>
              </w:rPr>
              <w:t>Certificate subject checking</w:t>
            </w:r>
            <w:r>
              <w:rPr>
                <w:noProof/>
                <w:webHidden/>
              </w:rPr>
              <w:tab/>
            </w:r>
            <w:r>
              <w:rPr>
                <w:noProof/>
                <w:webHidden/>
              </w:rPr>
              <w:fldChar w:fldCharType="begin"/>
            </w:r>
            <w:r>
              <w:rPr>
                <w:noProof/>
                <w:webHidden/>
              </w:rPr>
              <w:instrText xml:space="preserve"> PAGEREF _Toc66277344 \h </w:instrText>
            </w:r>
            <w:r>
              <w:rPr>
                <w:noProof/>
                <w:webHidden/>
              </w:rPr>
            </w:r>
            <w:r>
              <w:rPr>
                <w:noProof/>
                <w:webHidden/>
              </w:rPr>
              <w:fldChar w:fldCharType="separate"/>
            </w:r>
            <w:r>
              <w:rPr>
                <w:noProof/>
                <w:webHidden/>
              </w:rPr>
              <w:t>11</w:t>
            </w:r>
            <w:r>
              <w:rPr>
                <w:noProof/>
                <w:webHidden/>
              </w:rPr>
              <w:fldChar w:fldCharType="end"/>
            </w:r>
          </w:hyperlink>
        </w:p>
        <w:p w14:paraId="21CE0ECA" w14:textId="77777777" w:rsidR="00FF2A20" w:rsidRDefault="00FF2A20">
          <w:pPr>
            <w:pStyle w:val="Verzeichnis2"/>
            <w:rPr>
              <w:rFonts w:asciiTheme="minorHAnsi" w:eastAsiaTheme="minorEastAsia" w:hAnsiTheme="minorHAnsi"/>
              <w:noProof/>
              <w:sz w:val="24"/>
              <w:lang w:val="de-DE" w:eastAsia="de-DE"/>
            </w:rPr>
          </w:pPr>
          <w:hyperlink w:anchor="_Toc66277345" w:history="1">
            <w:r w:rsidRPr="00373D30">
              <w:rPr>
                <w:rStyle w:val="Hyperlink"/>
                <w:noProof/>
              </w:rPr>
              <w:t>2.5</w:t>
            </w:r>
            <w:r>
              <w:rPr>
                <w:rFonts w:asciiTheme="minorHAnsi" w:eastAsiaTheme="minorEastAsia" w:hAnsiTheme="minorHAnsi"/>
                <w:noProof/>
                <w:sz w:val="24"/>
                <w:lang w:val="de-DE" w:eastAsia="de-DE"/>
              </w:rPr>
              <w:tab/>
            </w:r>
            <w:r w:rsidRPr="00373D30">
              <w:rPr>
                <w:rStyle w:val="Hyperlink"/>
                <w:noProof/>
              </w:rPr>
              <w:t>Pre-shared keys (PSKs)</w:t>
            </w:r>
            <w:r>
              <w:rPr>
                <w:noProof/>
                <w:webHidden/>
              </w:rPr>
              <w:tab/>
            </w:r>
            <w:r>
              <w:rPr>
                <w:noProof/>
                <w:webHidden/>
              </w:rPr>
              <w:fldChar w:fldCharType="begin"/>
            </w:r>
            <w:r>
              <w:rPr>
                <w:noProof/>
                <w:webHidden/>
              </w:rPr>
              <w:instrText xml:space="preserve"> PAGEREF _Toc66277345 \h </w:instrText>
            </w:r>
            <w:r>
              <w:rPr>
                <w:noProof/>
                <w:webHidden/>
              </w:rPr>
            </w:r>
            <w:r>
              <w:rPr>
                <w:noProof/>
                <w:webHidden/>
              </w:rPr>
              <w:fldChar w:fldCharType="separate"/>
            </w:r>
            <w:r>
              <w:rPr>
                <w:noProof/>
                <w:webHidden/>
              </w:rPr>
              <w:t>12</w:t>
            </w:r>
            <w:r>
              <w:rPr>
                <w:noProof/>
                <w:webHidden/>
              </w:rPr>
              <w:fldChar w:fldCharType="end"/>
            </w:r>
          </w:hyperlink>
        </w:p>
        <w:p w14:paraId="791A147A" w14:textId="77777777" w:rsidR="00FF2A20" w:rsidRDefault="00FF2A20">
          <w:pPr>
            <w:pStyle w:val="Verzeichnis2"/>
            <w:rPr>
              <w:rFonts w:asciiTheme="minorHAnsi" w:eastAsiaTheme="minorEastAsia" w:hAnsiTheme="minorHAnsi"/>
              <w:noProof/>
              <w:sz w:val="24"/>
              <w:lang w:val="de-DE" w:eastAsia="de-DE"/>
            </w:rPr>
          </w:pPr>
          <w:hyperlink w:anchor="_Toc66277346" w:history="1">
            <w:r w:rsidRPr="00373D30">
              <w:rPr>
                <w:rStyle w:val="Hyperlink"/>
                <w:noProof/>
              </w:rPr>
              <w:t>2.6</w:t>
            </w:r>
            <w:r>
              <w:rPr>
                <w:rFonts w:asciiTheme="minorHAnsi" w:eastAsiaTheme="minorEastAsia" w:hAnsiTheme="minorHAnsi"/>
                <w:noProof/>
                <w:sz w:val="24"/>
                <w:lang w:val="de-DE" w:eastAsia="de-DE"/>
              </w:rPr>
              <w:tab/>
            </w:r>
            <w:r w:rsidRPr="00373D30">
              <w:rPr>
                <w:rStyle w:val="Hyperlink"/>
                <w:noProof/>
              </w:rPr>
              <w:t>FIX authentication (e.g. FIXA when available)</w:t>
            </w:r>
            <w:r>
              <w:rPr>
                <w:noProof/>
                <w:webHidden/>
              </w:rPr>
              <w:tab/>
            </w:r>
            <w:r>
              <w:rPr>
                <w:noProof/>
                <w:webHidden/>
              </w:rPr>
              <w:fldChar w:fldCharType="begin"/>
            </w:r>
            <w:r>
              <w:rPr>
                <w:noProof/>
                <w:webHidden/>
              </w:rPr>
              <w:instrText xml:space="preserve"> PAGEREF _Toc66277346 \h </w:instrText>
            </w:r>
            <w:r>
              <w:rPr>
                <w:noProof/>
                <w:webHidden/>
              </w:rPr>
            </w:r>
            <w:r>
              <w:rPr>
                <w:noProof/>
                <w:webHidden/>
              </w:rPr>
              <w:fldChar w:fldCharType="separate"/>
            </w:r>
            <w:r>
              <w:rPr>
                <w:noProof/>
                <w:webHidden/>
              </w:rPr>
              <w:t>12</w:t>
            </w:r>
            <w:r>
              <w:rPr>
                <w:noProof/>
                <w:webHidden/>
              </w:rPr>
              <w:fldChar w:fldCharType="end"/>
            </w:r>
          </w:hyperlink>
        </w:p>
        <w:p w14:paraId="789075E4" w14:textId="77777777" w:rsidR="00FF2A20" w:rsidRDefault="00FF2A20">
          <w:pPr>
            <w:pStyle w:val="Verzeichnis1"/>
            <w:rPr>
              <w:rFonts w:asciiTheme="minorHAnsi" w:eastAsiaTheme="minorEastAsia" w:hAnsiTheme="minorHAnsi"/>
              <w:b w:val="0"/>
              <w:noProof/>
              <w:sz w:val="24"/>
              <w:lang w:val="de-DE" w:eastAsia="de-DE"/>
            </w:rPr>
          </w:pPr>
          <w:hyperlink w:anchor="_Toc66277347" w:history="1">
            <w:r w:rsidRPr="00373D30">
              <w:rPr>
                <w:rStyle w:val="Hyperlink"/>
                <w:noProof/>
              </w:rPr>
              <w:t>3</w:t>
            </w:r>
            <w:r>
              <w:rPr>
                <w:rFonts w:asciiTheme="minorHAnsi" w:eastAsiaTheme="minorEastAsia" w:hAnsiTheme="minorHAnsi"/>
                <w:b w:val="0"/>
                <w:noProof/>
                <w:sz w:val="24"/>
                <w:lang w:val="de-DE" w:eastAsia="de-DE"/>
              </w:rPr>
              <w:tab/>
            </w:r>
            <w:r w:rsidRPr="00373D30">
              <w:rPr>
                <w:rStyle w:val="Hyperlink"/>
                <w:noProof/>
              </w:rPr>
              <w:t>Protocol Parameters</w:t>
            </w:r>
            <w:r>
              <w:rPr>
                <w:noProof/>
                <w:webHidden/>
              </w:rPr>
              <w:tab/>
            </w:r>
            <w:r>
              <w:rPr>
                <w:noProof/>
                <w:webHidden/>
              </w:rPr>
              <w:fldChar w:fldCharType="begin"/>
            </w:r>
            <w:r>
              <w:rPr>
                <w:noProof/>
                <w:webHidden/>
              </w:rPr>
              <w:instrText xml:space="preserve"> PAGEREF _Toc66277347 \h </w:instrText>
            </w:r>
            <w:r>
              <w:rPr>
                <w:noProof/>
                <w:webHidden/>
              </w:rPr>
            </w:r>
            <w:r>
              <w:rPr>
                <w:noProof/>
                <w:webHidden/>
              </w:rPr>
              <w:fldChar w:fldCharType="separate"/>
            </w:r>
            <w:r>
              <w:rPr>
                <w:noProof/>
                <w:webHidden/>
              </w:rPr>
              <w:t>13</w:t>
            </w:r>
            <w:r>
              <w:rPr>
                <w:noProof/>
                <w:webHidden/>
              </w:rPr>
              <w:fldChar w:fldCharType="end"/>
            </w:r>
          </w:hyperlink>
        </w:p>
        <w:p w14:paraId="5907A97B" w14:textId="77777777" w:rsidR="00FF2A20" w:rsidRDefault="00FF2A20">
          <w:pPr>
            <w:pStyle w:val="Verzeichnis2"/>
            <w:rPr>
              <w:rFonts w:asciiTheme="minorHAnsi" w:eastAsiaTheme="minorEastAsia" w:hAnsiTheme="minorHAnsi"/>
              <w:noProof/>
              <w:sz w:val="24"/>
              <w:lang w:val="de-DE" w:eastAsia="de-DE"/>
            </w:rPr>
          </w:pPr>
          <w:hyperlink w:anchor="_Toc66277348" w:history="1">
            <w:r w:rsidRPr="00373D30">
              <w:rPr>
                <w:rStyle w:val="Hyperlink"/>
                <w:noProof/>
              </w:rPr>
              <w:t>3.1</w:t>
            </w:r>
            <w:r>
              <w:rPr>
                <w:rFonts w:asciiTheme="minorHAnsi" w:eastAsiaTheme="minorEastAsia" w:hAnsiTheme="minorHAnsi"/>
                <w:noProof/>
                <w:sz w:val="24"/>
                <w:lang w:val="de-DE" w:eastAsia="de-DE"/>
              </w:rPr>
              <w:tab/>
            </w:r>
            <w:r w:rsidRPr="00373D30">
              <w:rPr>
                <w:rStyle w:val="Hyperlink"/>
                <w:noProof/>
              </w:rPr>
              <w:t>Protocol version</w:t>
            </w:r>
            <w:r>
              <w:rPr>
                <w:noProof/>
                <w:webHidden/>
              </w:rPr>
              <w:tab/>
            </w:r>
            <w:r>
              <w:rPr>
                <w:noProof/>
                <w:webHidden/>
              </w:rPr>
              <w:fldChar w:fldCharType="begin"/>
            </w:r>
            <w:r>
              <w:rPr>
                <w:noProof/>
                <w:webHidden/>
              </w:rPr>
              <w:instrText xml:space="preserve"> PAGEREF _Toc66277348 \h </w:instrText>
            </w:r>
            <w:r>
              <w:rPr>
                <w:noProof/>
                <w:webHidden/>
              </w:rPr>
            </w:r>
            <w:r>
              <w:rPr>
                <w:noProof/>
                <w:webHidden/>
              </w:rPr>
              <w:fldChar w:fldCharType="separate"/>
            </w:r>
            <w:r>
              <w:rPr>
                <w:noProof/>
                <w:webHidden/>
              </w:rPr>
              <w:t>13</w:t>
            </w:r>
            <w:r>
              <w:rPr>
                <w:noProof/>
                <w:webHidden/>
              </w:rPr>
              <w:fldChar w:fldCharType="end"/>
            </w:r>
          </w:hyperlink>
        </w:p>
        <w:p w14:paraId="15FDC50E" w14:textId="77777777" w:rsidR="00FF2A20" w:rsidRDefault="00FF2A20">
          <w:pPr>
            <w:pStyle w:val="Verzeichnis2"/>
            <w:rPr>
              <w:rFonts w:asciiTheme="minorHAnsi" w:eastAsiaTheme="minorEastAsia" w:hAnsiTheme="minorHAnsi"/>
              <w:noProof/>
              <w:sz w:val="24"/>
              <w:lang w:val="de-DE" w:eastAsia="de-DE"/>
            </w:rPr>
          </w:pPr>
          <w:hyperlink w:anchor="_Toc66277349" w:history="1">
            <w:r w:rsidRPr="00373D30">
              <w:rPr>
                <w:rStyle w:val="Hyperlink"/>
                <w:noProof/>
              </w:rPr>
              <w:t>3.2</w:t>
            </w:r>
            <w:r>
              <w:rPr>
                <w:rFonts w:asciiTheme="minorHAnsi" w:eastAsiaTheme="minorEastAsia" w:hAnsiTheme="minorHAnsi"/>
                <w:noProof/>
                <w:sz w:val="24"/>
                <w:lang w:val="de-DE" w:eastAsia="de-DE"/>
              </w:rPr>
              <w:tab/>
            </w:r>
            <w:r w:rsidRPr="00373D30">
              <w:rPr>
                <w:rStyle w:val="Hyperlink"/>
                <w:noProof/>
              </w:rPr>
              <w:t>Protocol features</w:t>
            </w:r>
            <w:r>
              <w:rPr>
                <w:noProof/>
                <w:webHidden/>
              </w:rPr>
              <w:tab/>
            </w:r>
            <w:r>
              <w:rPr>
                <w:noProof/>
                <w:webHidden/>
              </w:rPr>
              <w:fldChar w:fldCharType="begin"/>
            </w:r>
            <w:r>
              <w:rPr>
                <w:noProof/>
                <w:webHidden/>
              </w:rPr>
              <w:instrText xml:space="preserve"> PAGEREF _Toc66277349 \h </w:instrText>
            </w:r>
            <w:r>
              <w:rPr>
                <w:noProof/>
                <w:webHidden/>
              </w:rPr>
            </w:r>
            <w:r>
              <w:rPr>
                <w:noProof/>
                <w:webHidden/>
              </w:rPr>
              <w:fldChar w:fldCharType="separate"/>
            </w:r>
            <w:r>
              <w:rPr>
                <w:noProof/>
                <w:webHidden/>
              </w:rPr>
              <w:t>13</w:t>
            </w:r>
            <w:r>
              <w:rPr>
                <w:noProof/>
                <w:webHidden/>
              </w:rPr>
              <w:fldChar w:fldCharType="end"/>
            </w:r>
          </w:hyperlink>
        </w:p>
        <w:p w14:paraId="437D56BE" w14:textId="77777777" w:rsidR="00FF2A20" w:rsidRDefault="00FF2A20">
          <w:pPr>
            <w:pStyle w:val="Verzeichnis3"/>
            <w:rPr>
              <w:rFonts w:asciiTheme="minorHAnsi" w:eastAsiaTheme="minorEastAsia" w:hAnsiTheme="minorHAnsi"/>
              <w:noProof/>
              <w:sz w:val="24"/>
              <w:lang w:val="de-DE" w:eastAsia="de-DE"/>
            </w:rPr>
          </w:pPr>
          <w:hyperlink w:anchor="_Toc66277350" w:history="1">
            <w:r w:rsidRPr="00373D30">
              <w:rPr>
                <w:rStyle w:val="Hyperlink"/>
                <w:noProof/>
              </w:rPr>
              <w:t>3.2.1</w:t>
            </w:r>
            <w:r>
              <w:rPr>
                <w:rFonts w:asciiTheme="minorHAnsi" w:eastAsiaTheme="minorEastAsia" w:hAnsiTheme="minorHAnsi"/>
                <w:noProof/>
                <w:sz w:val="24"/>
                <w:lang w:val="de-DE" w:eastAsia="de-DE"/>
              </w:rPr>
              <w:tab/>
            </w:r>
            <w:r w:rsidRPr="00373D30">
              <w:rPr>
                <w:rStyle w:val="Hyperlink"/>
                <w:noProof/>
              </w:rPr>
              <w:t>In general</w:t>
            </w:r>
            <w:r>
              <w:rPr>
                <w:noProof/>
                <w:webHidden/>
              </w:rPr>
              <w:tab/>
            </w:r>
            <w:r>
              <w:rPr>
                <w:noProof/>
                <w:webHidden/>
              </w:rPr>
              <w:fldChar w:fldCharType="begin"/>
            </w:r>
            <w:r>
              <w:rPr>
                <w:noProof/>
                <w:webHidden/>
              </w:rPr>
              <w:instrText xml:space="preserve"> PAGEREF _Toc66277350 \h </w:instrText>
            </w:r>
            <w:r>
              <w:rPr>
                <w:noProof/>
                <w:webHidden/>
              </w:rPr>
            </w:r>
            <w:r>
              <w:rPr>
                <w:noProof/>
                <w:webHidden/>
              </w:rPr>
              <w:fldChar w:fldCharType="separate"/>
            </w:r>
            <w:r>
              <w:rPr>
                <w:noProof/>
                <w:webHidden/>
              </w:rPr>
              <w:t>13</w:t>
            </w:r>
            <w:r>
              <w:rPr>
                <w:noProof/>
                <w:webHidden/>
              </w:rPr>
              <w:fldChar w:fldCharType="end"/>
            </w:r>
          </w:hyperlink>
        </w:p>
        <w:p w14:paraId="3A759AC1" w14:textId="77777777" w:rsidR="00FF2A20" w:rsidRDefault="00FF2A20">
          <w:pPr>
            <w:pStyle w:val="Verzeichnis3"/>
            <w:rPr>
              <w:rFonts w:asciiTheme="minorHAnsi" w:eastAsiaTheme="minorEastAsia" w:hAnsiTheme="minorHAnsi"/>
              <w:noProof/>
              <w:sz w:val="24"/>
              <w:lang w:val="de-DE" w:eastAsia="de-DE"/>
            </w:rPr>
          </w:pPr>
          <w:hyperlink w:anchor="_Toc66277351" w:history="1">
            <w:r w:rsidRPr="00373D30">
              <w:rPr>
                <w:rStyle w:val="Hyperlink"/>
                <w:noProof/>
              </w:rPr>
              <w:t>3.2.2</w:t>
            </w:r>
            <w:r>
              <w:rPr>
                <w:rFonts w:asciiTheme="minorHAnsi" w:eastAsiaTheme="minorEastAsia" w:hAnsiTheme="minorHAnsi"/>
                <w:noProof/>
                <w:sz w:val="24"/>
                <w:lang w:val="de-DE" w:eastAsia="de-DE"/>
              </w:rPr>
              <w:tab/>
            </w:r>
            <w:r w:rsidRPr="00373D30">
              <w:rPr>
                <w:rStyle w:val="Hyperlink"/>
                <w:noProof/>
              </w:rPr>
              <w:t>Version specific</w:t>
            </w:r>
            <w:r>
              <w:rPr>
                <w:noProof/>
                <w:webHidden/>
              </w:rPr>
              <w:tab/>
            </w:r>
            <w:r>
              <w:rPr>
                <w:noProof/>
                <w:webHidden/>
              </w:rPr>
              <w:fldChar w:fldCharType="begin"/>
            </w:r>
            <w:r>
              <w:rPr>
                <w:noProof/>
                <w:webHidden/>
              </w:rPr>
              <w:instrText xml:space="preserve"> PAGEREF _Toc66277351 \h </w:instrText>
            </w:r>
            <w:r>
              <w:rPr>
                <w:noProof/>
                <w:webHidden/>
              </w:rPr>
            </w:r>
            <w:r>
              <w:rPr>
                <w:noProof/>
                <w:webHidden/>
              </w:rPr>
              <w:fldChar w:fldCharType="separate"/>
            </w:r>
            <w:r>
              <w:rPr>
                <w:noProof/>
                <w:webHidden/>
              </w:rPr>
              <w:t>13</w:t>
            </w:r>
            <w:r>
              <w:rPr>
                <w:noProof/>
                <w:webHidden/>
              </w:rPr>
              <w:fldChar w:fldCharType="end"/>
            </w:r>
          </w:hyperlink>
        </w:p>
        <w:p w14:paraId="4CBEAEE3" w14:textId="77777777" w:rsidR="00FF2A20" w:rsidRDefault="00FF2A20">
          <w:pPr>
            <w:pStyle w:val="Verzeichnis2"/>
            <w:rPr>
              <w:rFonts w:asciiTheme="minorHAnsi" w:eastAsiaTheme="minorEastAsia" w:hAnsiTheme="minorHAnsi"/>
              <w:noProof/>
              <w:sz w:val="24"/>
              <w:lang w:val="de-DE" w:eastAsia="de-DE"/>
            </w:rPr>
          </w:pPr>
          <w:hyperlink w:anchor="_Toc66277352" w:history="1">
            <w:r w:rsidRPr="00373D30">
              <w:rPr>
                <w:rStyle w:val="Hyperlink"/>
                <w:noProof/>
              </w:rPr>
              <w:t>3.3</w:t>
            </w:r>
            <w:r>
              <w:rPr>
                <w:rFonts w:asciiTheme="minorHAnsi" w:eastAsiaTheme="minorEastAsia" w:hAnsiTheme="minorHAnsi"/>
                <w:noProof/>
                <w:sz w:val="24"/>
                <w:lang w:val="de-DE" w:eastAsia="de-DE"/>
              </w:rPr>
              <w:tab/>
            </w:r>
            <w:r w:rsidRPr="00373D30">
              <w:rPr>
                <w:rStyle w:val="Hyperlink"/>
                <w:noProof/>
              </w:rPr>
              <w:t>Cipher suites</w:t>
            </w:r>
            <w:r>
              <w:rPr>
                <w:noProof/>
                <w:webHidden/>
              </w:rPr>
              <w:tab/>
            </w:r>
            <w:r>
              <w:rPr>
                <w:noProof/>
                <w:webHidden/>
              </w:rPr>
              <w:fldChar w:fldCharType="begin"/>
            </w:r>
            <w:r>
              <w:rPr>
                <w:noProof/>
                <w:webHidden/>
              </w:rPr>
              <w:instrText xml:space="preserve"> PAGEREF _Toc66277352 \h </w:instrText>
            </w:r>
            <w:r>
              <w:rPr>
                <w:noProof/>
                <w:webHidden/>
              </w:rPr>
            </w:r>
            <w:r>
              <w:rPr>
                <w:noProof/>
                <w:webHidden/>
              </w:rPr>
              <w:fldChar w:fldCharType="separate"/>
            </w:r>
            <w:r>
              <w:rPr>
                <w:noProof/>
                <w:webHidden/>
              </w:rPr>
              <w:t>13</w:t>
            </w:r>
            <w:r>
              <w:rPr>
                <w:noProof/>
                <w:webHidden/>
              </w:rPr>
              <w:fldChar w:fldCharType="end"/>
            </w:r>
          </w:hyperlink>
        </w:p>
        <w:p w14:paraId="4A480CF6" w14:textId="77777777" w:rsidR="00FF2A20" w:rsidRDefault="00FF2A20">
          <w:pPr>
            <w:pStyle w:val="Verzeichnis3"/>
            <w:rPr>
              <w:rFonts w:asciiTheme="minorHAnsi" w:eastAsiaTheme="minorEastAsia" w:hAnsiTheme="minorHAnsi"/>
              <w:noProof/>
              <w:sz w:val="24"/>
              <w:lang w:val="de-DE" w:eastAsia="de-DE"/>
            </w:rPr>
          </w:pPr>
          <w:hyperlink w:anchor="_Toc66277353" w:history="1">
            <w:r w:rsidRPr="00373D30">
              <w:rPr>
                <w:rStyle w:val="Hyperlink"/>
                <w:noProof/>
              </w:rPr>
              <w:t>3.3.1</w:t>
            </w:r>
            <w:r>
              <w:rPr>
                <w:rFonts w:asciiTheme="minorHAnsi" w:eastAsiaTheme="minorEastAsia" w:hAnsiTheme="minorHAnsi"/>
                <w:noProof/>
                <w:sz w:val="24"/>
                <w:lang w:val="de-DE" w:eastAsia="de-DE"/>
              </w:rPr>
              <w:tab/>
            </w:r>
            <w:r w:rsidRPr="00373D30">
              <w:rPr>
                <w:rStyle w:val="Hyperlink"/>
                <w:noProof/>
              </w:rPr>
              <w:t>Recommended suites for TLS certificate authentication</w:t>
            </w:r>
            <w:r>
              <w:rPr>
                <w:noProof/>
                <w:webHidden/>
              </w:rPr>
              <w:tab/>
            </w:r>
            <w:r>
              <w:rPr>
                <w:noProof/>
                <w:webHidden/>
              </w:rPr>
              <w:fldChar w:fldCharType="begin"/>
            </w:r>
            <w:r>
              <w:rPr>
                <w:noProof/>
                <w:webHidden/>
              </w:rPr>
              <w:instrText xml:space="preserve"> PAGEREF _Toc66277353 \h </w:instrText>
            </w:r>
            <w:r>
              <w:rPr>
                <w:noProof/>
                <w:webHidden/>
              </w:rPr>
            </w:r>
            <w:r>
              <w:rPr>
                <w:noProof/>
                <w:webHidden/>
              </w:rPr>
              <w:fldChar w:fldCharType="separate"/>
            </w:r>
            <w:r>
              <w:rPr>
                <w:noProof/>
                <w:webHidden/>
              </w:rPr>
              <w:t>13</w:t>
            </w:r>
            <w:r>
              <w:rPr>
                <w:noProof/>
                <w:webHidden/>
              </w:rPr>
              <w:fldChar w:fldCharType="end"/>
            </w:r>
          </w:hyperlink>
        </w:p>
        <w:p w14:paraId="492612AE" w14:textId="77777777" w:rsidR="00FF2A20" w:rsidRDefault="00FF2A20">
          <w:pPr>
            <w:pStyle w:val="Verzeichnis3"/>
            <w:rPr>
              <w:rFonts w:asciiTheme="minorHAnsi" w:eastAsiaTheme="minorEastAsia" w:hAnsiTheme="minorHAnsi"/>
              <w:noProof/>
              <w:sz w:val="24"/>
              <w:lang w:val="de-DE" w:eastAsia="de-DE"/>
            </w:rPr>
          </w:pPr>
          <w:hyperlink w:anchor="_Toc66277354" w:history="1">
            <w:r w:rsidRPr="00373D30">
              <w:rPr>
                <w:rStyle w:val="Hyperlink"/>
                <w:noProof/>
              </w:rPr>
              <w:t>3.3.2</w:t>
            </w:r>
            <w:r>
              <w:rPr>
                <w:rFonts w:asciiTheme="minorHAnsi" w:eastAsiaTheme="minorEastAsia" w:hAnsiTheme="minorHAnsi"/>
                <w:noProof/>
                <w:sz w:val="24"/>
                <w:lang w:val="de-DE" w:eastAsia="de-DE"/>
              </w:rPr>
              <w:tab/>
            </w:r>
            <w:r w:rsidRPr="00373D30">
              <w:rPr>
                <w:rStyle w:val="Hyperlink"/>
                <w:noProof/>
              </w:rPr>
              <w:t>Recommended suites for TLS PSK authentication</w:t>
            </w:r>
            <w:r>
              <w:rPr>
                <w:noProof/>
                <w:webHidden/>
              </w:rPr>
              <w:tab/>
            </w:r>
            <w:r>
              <w:rPr>
                <w:noProof/>
                <w:webHidden/>
              </w:rPr>
              <w:fldChar w:fldCharType="begin"/>
            </w:r>
            <w:r>
              <w:rPr>
                <w:noProof/>
                <w:webHidden/>
              </w:rPr>
              <w:instrText xml:space="preserve"> PAGEREF _Toc66277354 \h </w:instrText>
            </w:r>
            <w:r>
              <w:rPr>
                <w:noProof/>
                <w:webHidden/>
              </w:rPr>
            </w:r>
            <w:r>
              <w:rPr>
                <w:noProof/>
                <w:webHidden/>
              </w:rPr>
              <w:fldChar w:fldCharType="separate"/>
            </w:r>
            <w:r>
              <w:rPr>
                <w:noProof/>
                <w:webHidden/>
              </w:rPr>
              <w:t>13</w:t>
            </w:r>
            <w:r>
              <w:rPr>
                <w:noProof/>
                <w:webHidden/>
              </w:rPr>
              <w:fldChar w:fldCharType="end"/>
            </w:r>
          </w:hyperlink>
        </w:p>
        <w:p w14:paraId="54A78AD5" w14:textId="77777777" w:rsidR="00FF2A20" w:rsidRDefault="00FF2A20">
          <w:pPr>
            <w:pStyle w:val="Verzeichnis2"/>
            <w:rPr>
              <w:rFonts w:asciiTheme="minorHAnsi" w:eastAsiaTheme="minorEastAsia" w:hAnsiTheme="minorHAnsi"/>
              <w:noProof/>
              <w:sz w:val="24"/>
              <w:lang w:val="de-DE" w:eastAsia="de-DE"/>
            </w:rPr>
          </w:pPr>
          <w:hyperlink w:anchor="_Toc66277355" w:history="1">
            <w:r w:rsidRPr="00373D30">
              <w:rPr>
                <w:rStyle w:val="Hyperlink"/>
                <w:noProof/>
              </w:rPr>
              <w:t>3.4</w:t>
            </w:r>
            <w:r>
              <w:rPr>
                <w:rFonts w:asciiTheme="minorHAnsi" w:eastAsiaTheme="minorEastAsia" w:hAnsiTheme="minorHAnsi"/>
                <w:noProof/>
                <w:sz w:val="24"/>
                <w:lang w:val="de-DE" w:eastAsia="de-DE"/>
              </w:rPr>
              <w:tab/>
            </w:r>
            <w:r w:rsidRPr="00373D30">
              <w:rPr>
                <w:rStyle w:val="Hyperlink"/>
                <w:noProof/>
              </w:rPr>
              <w:t>Certificate parameters</w:t>
            </w:r>
            <w:r>
              <w:rPr>
                <w:noProof/>
                <w:webHidden/>
              </w:rPr>
              <w:tab/>
            </w:r>
            <w:r>
              <w:rPr>
                <w:noProof/>
                <w:webHidden/>
              </w:rPr>
              <w:fldChar w:fldCharType="begin"/>
            </w:r>
            <w:r>
              <w:rPr>
                <w:noProof/>
                <w:webHidden/>
              </w:rPr>
              <w:instrText xml:space="preserve"> PAGEREF _Toc66277355 \h </w:instrText>
            </w:r>
            <w:r>
              <w:rPr>
                <w:noProof/>
                <w:webHidden/>
              </w:rPr>
            </w:r>
            <w:r>
              <w:rPr>
                <w:noProof/>
                <w:webHidden/>
              </w:rPr>
              <w:fldChar w:fldCharType="separate"/>
            </w:r>
            <w:r>
              <w:rPr>
                <w:noProof/>
                <w:webHidden/>
              </w:rPr>
              <w:t>13</w:t>
            </w:r>
            <w:r>
              <w:rPr>
                <w:noProof/>
                <w:webHidden/>
              </w:rPr>
              <w:fldChar w:fldCharType="end"/>
            </w:r>
          </w:hyperlink>
        </w:p>
        <w:p w14:paraId="3A85DD41" w14:textId="77777777" w:rsidR="00FF2A20" w:rsidRDefault="00FF2A20">
          <w:pPr>
            <w:pStyle w:val="Verzeichnis3"/>
            <w:rPr>
              <w:rFonts w:asciiTheme="minorHAnsi" w:eastAsiaTheme="minorEastAsia" w:hAnsiTheme="minorHAnsi"/>
              <w:noProof/>
              <w:sz w:val="24"/>
              <w:lang w:val="de-DE" w:eastAsia="de-DE"/>
            </w:rPr>
          </w:pPr>
          <w:hyperlink w:anchor="_Toc66277356" w:history="1">
            <w:r w:rsidRPr="00373D30">
              <w:rPr>
                <w:rStyle w:val="Hyperlink"/>
                <w:noProof/>
              </w:rPr>
              <w:t>3.4.1</w:t>
            </w:r>
            <w:r>
              <w:rPr>
                <w:rFonts w:asciiTheme="minorHAnsi" w:eastAsiaTheme="minorEastAsia" w:hAnsiTheme="minorHAnsi"/>
                <w:noProof/>
                <w:sz w:val="24"/>
                <w:lang w:val="de-DE" w:eastAsia="de-DE"/>
              </w:rPr>
              <w:tab/>
            </w:r>
            <w:r w:rsidRPr="00373D30">
              <w:rPr>
                <w:rStyle w:val="Hyperlink"/>
                <w:noProof/>
              </w:rPr>
              <w:t>ECDSA certificates</w:t>
            </w:r>
            <w:r>
              <w:rPr>
                <w:noProof/>
                <w:webHidden/>
              </w:rPr>
              <w:tab/>
            </w:r>
            <w:r>
              <w:rPr>
                <w:noProof/>
                <w:webHidden/>
              </w:rPr>
              <w:fldChar w:fldCharType="begin"/>
            </w:r>
            <w:r>
              <w:rPr>
                <w:noProof/>
                <w:webHidden/>
              </w:rPr>
              <w:instrText xml:space="preserve"> PAGEREF _Toc66277356 \h </w:instrText>
            </w:r>
            <w:r>
              <w:rPr>
                <w:noProof/>
                <w:webHidden/>
              </w:rPr>
            </w:r>
            <w:r>
              <w:rPr>
                <w:noProof/>
                <w:webHidden/>
              </w:rPr>
              <w:fldChar w:fldCharType="separate"/>
            </w:r>
            <w:r>
              <w:rPr>
                <w:noProof/>
                <w:webHidden/>
              </w:rPr>
              <w:t>13</w:t>
            </w:r>
            <w:r>
              <w:rPr>
                <w:noProof/>
                <w:webHidden/>
              </w:rPr>
              <w:fldChar w:fldCharType="end"/>
            </w:r>
          </w:hyperlink>
        </w:p>
        <w:p w14:paraId="3C85D237" w14:textId="77777777" w:rsidR="00FF2A20" w:rsidRDefault="00FF2A20">
          <w:pPr>
            <w:pStyle w:val="Verzeichnis3"/>
            <w:rPr>
              <w:rFonts w:asciiTheme="minorHAnsi" w:eastAsiaTheme="minorEastAsia" w:hAnsiTheme="minorHAnsi"/>
              <w:noProof/>
              <w:sz w:val="24"/>
              <w:lang w:val="de-DE" w:eastAsia="de-DE"/>
            </w:rPr>
          </w:pPr>
          <w:hyperlink w:anchor="_Toc66277357" w:history="1">
            <w:r w:rsidRPr="00373D30">
              <w:rPr>
                <w:rStyle w:val="Hyperlink"/>
                <w:noProof/>
              </w:rPr>
              <w:t>3.4.2</w:t>
            </w:r>
            <w:r>
              <w:rPr>
                <w:rFonts w:asciiTheme="minorHAnsi" w:eastAsiaTheme="minorEastAsia" w:hAnsiTheme="minorHAnsi"/>
                <w:noProof/>
                <w:sz w:val="24"/>
                <w:lang w:val="de-DE" w:eastAsia="de-DE"/>
              </w:rPr>
              <w:tab/>
            </w:r>
            <w:r w:rsidRPr="00373D30">
              <w:rPr>
                <w:rStyle w:val="Hyperlink"/>
                <w:noProof/>
              </w:rPr>
              <w:t>RSA certificates</w:t>
            </w:r>
            <w:r>
              <w:rPr>
                <w:noProof/>
                <w:webHidden/>
              </w:rPr>
              <w:tab/>
            </w:r>
            <w:r>
              <w:rPr>
                <w:noProof/>
                <w:webHidden/>
              </w:rPr>
              <w:fldChar w:fldCharType="begin"/>
            </w:r>
            <w:r>
              <w:rPr>
                <w:noProof/>
                <w:webHidden/>
              </w:rPr>
              <w:instrText xml:space="preserve"> PAGEREF _Toc66277357 \h </w:instrText>
            </w:r>
            <w:r>
              <w:rPr>
                <w:noProof/>
                <w:webHidden/>
              </w:rPr>
            </w:r>
            <w:r>
              <w:rPr>
                <w:noProof/>
                <w:webHidden/>
              </w:rPr>
              <w:fldChar w:fldCharType="separate"/>
            </w:r>
            <w:r>
              <w:rPr>
                <w:noProof/>
                <w:webHidden/>
              </w:rPr>
              <w:t>14</w:t>
            </w:r>
            <w:r>
              <w:rPr>
                <w:noProof/>
                <w:webHidden/>
              </w:rPr>
              <w:fldChar w:fldCharType="end"/>
            </w:r>
          </w:hyperlink>
        </w:p>
        <w:p w14:paraId="74DE6C62" w14:textId="77777777" w:rsidR="00FF2A20" w:rsidRDefault="00FF2A20">
          <w:pPr>
            <w:pStyle w:val="Verzeichnis2"/>
            <w:rPr>
              <w:rFonts w:asciiTheme="minorHAnsi" w:eastAsiaTheme="minorEastAsia" w:hAnsiTheme="minorHAnsi"/>
              <w:noProof/>
              <w:sz w:val="24"/>
              <w:lang w:val="de-DE" w:eastAsia="de-DE"/>
            </w:rPr>
          </w:pPr>
          <w:hyperlink w:anchor="_Toc66277358" w:history="1">
            <w:r w:rsidRPr="00373D30">
              <w:rPr>
                <w:rStyle w:val="Hyperlink"/>
                <w:noProof/>
              </w:rPr>
              <w:t>3.5</w:t>
            </w:r>
            <w:r>
              <w:rPr>
                <w:rFonts w:asciiTheme="minorHAnsi" w:eastAsiaTheme="minorEastAsia" w:hAnsiTheme="minorHAnsi"/>
                <w:noProof/>
                <w:sz w:val="24"/>
                <w:lang w:val="de-DE" w:eastAsia="de-DE"/>
              </w:rPr>
              <w:tab/>
            </w:r>
            <w:r w:rsidRPr="00373D30">
              <w:rPr>
                <w:rStyle w:val="Hyperlink"/>
                <w:noProof/>
              </w:rPr>
              <w:t>PSK properties</w:t>
            </w:r>
            <w:r>
              <w:rPr>
                <w:noProof/>
                <w:webHidden/>
              </w:rPr>
              <w:tab/>
            </w:r>
            <w:r>
              <w:rPr>
                <w:noProof/>
                <w:webHidden/>
              </w:rPr>
              <w:fldChar w:fldCharType="begin"/>
            </w:r>
            <w:r>
              <w:rPr>
                <w:noProof/>
                <w:webHidden/>
              </w:rPr>
              <w:instrText xml:space="preserve"> PAGEREF _Toc66277358 \h </w:instrText>
            </w:r>
            <w:r>
              <w:rPr>
                <w:noProof/>
                <w:webHidden/>
              </w:rPr>
            </w:r>
            <w:r>
              <w:rPr>
                <w:noProof/>
                <w:webHidden/>
              </w:rPr>
              <w:fldChar w:fldCharType="separate"/>
            </w:r>
            <w:r>
              <w:rPr>
                <w:noProof/>
                <w:webHidden/>
              </w:rPr>
              <w:t>14</w:t>
            </w:r>
            <w:r>
              <w:rPr>
                <w:noProof/>
                <w:webHidden/>
              </w:rPr>
              <w:fldChar w:fldCharType="end"/>
            </w:r>
          </w:hyperlink>
        </w:p>
        <w:p w14:paraId="13F0D4BB" w14:textId="77777777" w:rsidR="00FF2A20" w:rsidRDefault="00FF2A20">
          <w:pPr>
            <w:pStyle w:val="Verzeichnis2"/>
            <w:rPr>
              <w:rFonts w:asciiTheme="minorHAnsi" w:eastAsiaTheme="minorEastAsia" w:hAnsiTheme="minorHAnsi"/>
              <w:noProof/>
              <w:sz w:val="24"/>
              <w:lang w:val="de-DE" w:eastAsia="de-DE"/>
            </w:rPr>
          </w:pPr>
          <w:hyperlink w:anchor="_Toc66277359" w:history="1">
            <w:r w:rsidRPr="00373D30">
              <w:rPr>
                <w:rStyle w:val="Hyperlink"/>
                <w:noProof/>
              </w:rPr>
              <w:t>3.6</w:t>
            </w:r>
            <w:r>
              <w:rPr>
                <w:rFonts w:asciiTheme="minorHAnsi" w:eastAsiaTheme="minorEastAsia" w:hAnsiTheme="minorHAnsi"/>
                <w:noProof/>
                <w:sz w:val="24"/>
                <w:lang w:val="de-DE" w:eastAsia="de-DE"/>
              </w:rPr>
              <w:tab/>
            </w:r>
            <w:r w:rsidRPr="00373D30">
              <w:rPr>
                <w:rStyle w:val="Hyperlink"/>
                <w:noProof/>
              </w:rPr>
              <w:t>Application specific TLS</w:t>
            </w:r>
            <w:r>
              <w:rPr>
                <w:noProof/>
                <w:webHidden/>
              </w:rPr>
              <w:tab/>
            </w:r>
            <w:r>
              <w:rPr>
                <w:noProof/>
                <w:webHidden/>
              </w:rPr>
              <w:fldChar w:fldCharType="begin"/>
            </w:r>
            <w:r>
              <w:rPr>
                <w:noProof/>
                <w:webHidden/>
              </w:rPr>
              <w:instrText xml:space="preserve"> PAGEREF _Toc66277359 \h </w:instrText>
            </w:r>
            <w:r>
              <w:rPr>
                <w:noProof/>
                <w:webHidden/>
              </w:rPr>
            </w:r>
            <w:r>
              <w:rPr>
                <w:noProof/>
                <w:webHidden/>
              </w:rPr>
              <w:fldChar w:fldCharType="separate"/>
            </w:r>
            <w:r>
              <w:rPr>
                <w:noProof/>
                <w:webHidden/>
              </w:rPr>
              <w:t>14</w:t>
            </w:r>
            <w:r>
              <w:rPr>
                <w:noProof/>
                <w:webHidden/>
              </w:rPr>
              <w:fldChar w:fldCharType="end"/>
            </w:r>
          </w:hyperlink>
        </w:p>
        <w:p w14:paraId="191DB76B" w14:textId="77777777" w:rsidR="00FF2A20" w:rsidRDefault="00FF2A20">
          <w:pPr>
            <w:pStyle w:val="Verzeichnis1"/>
            <w:rPr>
              <w:rFonts w:asciiTheme="minorHAnsi" w:eastAsiaTheme="minorEastAsia" w:hAnsiTheme="minorHAnsi"/>
              <w:b w:val="0"/>
              <w:noProof/>
              <w:sz w:val="24"/>
              <w:lang w:val="de-DE" w:eastAsia="de-DE"/>
            </w:rPr>
          </w:pPr>
          <w:hyperlink w:anchor="_Toc66277360" w:history="1">
            <w:r w:rsidRPr="00373D30">
              <w:rPr>
                <w:rStyle w:val="Hyperlink"/>
                <w:noProof/>
              </w:rPr>
              <w:t>4</w:t>
            </w:r>
            <w:r>
              <w:rPr>
                <w:rFonts w:asciiTheme="minorHAnsi" w:eastAsiaTheme="minorEastAsia" w:hAnsiTheme="minorHAnsi"/>
                <w:b w:val="0"/>
                <w:noProof/>
                <w:sz w:val="24"/>
                <w:lang w:val="de-DE" w:eastAsia="de-DE"/>
              </w:rPr>
              <w:tab/>
            </w:r>
            <w:r w:rsidRPr="00373D30">
              <w:rPr>
                <w:rStyle w:val="Hyperlink"/>
                <w:noProof/>
              </w:rPr>
              <w:t>Policies and Management</w:t>
            </w:r>
            <w:r>
              <w:rPr>
                <w:noProof/>
                <w:webHidden/>
              </w:rPr>
              <w:tab/>
            </w:r>
            <w:r>
              <w:rPr>
                <w:noProof/>
                <w:webHidden/>
              </w:rPr>
              <w:fldChar w:fldCharType="begin"/>
            </w:r>
            <w:r>
              <w:rPr>
                <w:noProof/>
                <w:webHidden/>
              </w:rPr>
              <w:instrText xml:space="preserve"> PAGEREF _Toc66277360 \h </w:instrText>
            </w:r>
            <w:r>
              <w:rPr>
                <w:noProof/>
                <w:webHidden/>
              </w:rPr>
            </w:r>
            <w:r>
              <w:rPr>
                <w:noProof/>
                <w:webHidden/>
              </w:rPr>
              <w:fldChar w:fldCharType="separate"/>
            </w:r>
            <w:r>
              <w:rPr>
                <w:noProof/>
                <w:webHidden/>
              </w:rPr>
              <w:t>15</w:t>
            </w:r>
            <w:r>
              <w:rPr>
                <w:noProof/>
                <w:webHidden/>
              </w:rPr>
              <w:fldChar w:fldCharType="end"/>
            </w:r>
          </w:hyperlink>
        </w:p>
        <w:p w14:paraId="2412412A" w14:textId="77777777" w:rsidR="00FF2A20" w:rsidRDefault="00FF2A20">
          <w:pPr>
            <w:pStyle w:val="Verzeichnis2"/>
            <w:rPr>
              <w:rFonts w:asciiTheme="minorHAnsi" w:eastAsiaTheme="minorEastAsia" w:hAnsiTheme="minorHAnsi"/>
              <w:noProof/>
              <w:sz w:val="24"/>
              <w:lang w:val="de-DE" w:eastAsia="de-DE"/>
            </w:rPr>
          </w:pPr>
          <w:hyperlink w:anchor="_Toc66277361" w:history="1">
            <w:r w:rsidRPr="00373D30">
              <w:rPr>
                <w:rStyle w:val="Hyperlink"/>
                <w:noProof/>
              </w:rPr>
              <w:t>4.1</w:t>
            </w:r>
            <w:r>
              <w:rPr>
                <w:rFonts w:asciiTheme="minorHAnsi" w:eastAsiaTheme="minorEastAsia" w:hAnsiTheme="minorHAnsi"/>
                <w:noProof/>
                <w:sz w:val="24"/>
                <w:lang w:val="de-DE" w:eastAsia="de-DE"/>
              </w:rPr>
              <w:tab/>
            </w:r>
            <w:r w:rsidRPr="00373D30">
              <w:rPr>
                <w:rStyle w:val="Hyperlink"/>
                <w:noProof/>
              </w:rPr>
              <w:t>Sharing secrets</w:t>
            </w:r>
            <w:r>
              <w:rPr>
                <w:noProof/>
                <w:webHidden/>
              </w:rPr>
              <w:tab/>
            </w:r>
            <w:r>
              <w:rPr>
                <w:noProof/>
                <w:webHidden/>
              </w:rPr>
              <w:fldChar w:fldCharType="begin"/>
            </w:r>
            <w:r>
              <w:rPr>
                <w:noProof/>
                <w:webHidden/>
              </w:rPr>
              <w:instrText xml:space="preserve"> PAGEREF _Toc66277361 \h </w:instrText>
            </w:r>
            <w:r>
              <w:rPr>
                <w:noProof/>
                <w:webHidden/>
              </w:rPr>
            </w:r>
            <w:r>
              <w:rPr>
                <w:noProof/>
                <w:webHidden/>
              </w:rPr>
              <w:fldChar w:fldCharType="separate"/>
            </w:r>
            <w:r>
              <w:rPr>
                <w:noProof/>
                <w:webHidden/>
              </w:rPr>
              <w:t>15</w:t>
            </w:r>
            <w:r>
              <w:rPr>
                <w:noProof/>
                <w:webHidden/>
              </w:rPr>
              <w:fldChar w:fldCharType="end"/>
            </w:r>
          </w:hyperlink>
        </w:p>
        <w:p w14:paraId="6B5AB20F" w14:textId="77777777" w:rsidR="00FF2A20" w:rsidRDefault="00FF2A20">
          <w:pPr>
            <w:pStyle w:val="Verzeichnis3"/>
            <w:rPr>
              <w:rFonts w:asciiTheme="minorHAnsi" w:eastAsiaTheme="minorEastAsia" w:hAnsiTheme="minorHAnsi"/>
              <w:noProof/>
              <w:sz w:val="24"/>
              <w:lang w:val="de-DE" w:eastAsia="de-DE"/>
            </w:rPr>
          </w:pPr>
          <w:hyperlink w:anchor="_Toc66277362" w:history="1">
            <w:r w:rsidRPr="00373D30">
              <w:rPr>
                <w:rStyle w:val="Hyperlink"/>
                <w:noProof/>
              </w:rPr>
              <w:t>4.1.1</w:t>
            </w:r>
            <w:r>
              <w:rPr>
                <w:rFonts w:asciiTheme="minorHAnsi" w:eastAsiaTheme="minorEastAsia" w:hAnsiTheme="minorHAnsi"/>
                <w:noProof/>
                <w:sz w:val="24"/>
                <w:lang w:val="de-DE" w:eastAsia="de-DE"/>
              </w:rPr>
              <w:tab/>
            </w:r>
            <w:r w:rsidRPr="00373D30">
              <w:rPr>
                <w:rStyle w:val="Hyperlink"/>
                <w:noProof/>
              </w:rPr>
              <w:t>Secure distribution</w:t>
            </w:r>
            <w:r>
              <w:rPr>
                <w:noProof/>
                <w:webHidden/>
              </w:rPr>
              <w:tab/>
            </w:r>
            <w:r>
              <w:rPr>
                <w:noProof/>
                <w:webHidden/>
              </w:rPr>
              <w:fldChar w:fldCharType="begin"/>
            </w:r>
            <w:r>
              <w:rPr>
                <w:noProof/>
                <w:webHidden/>
              </w:rPr>
              <w:instrText xml:space="preserve"> PAGEREF _Toc66277362 \h </w:instrText>
            </w:r>
            <w:r>
              <w:rPr>
                <w:noProof/>
                <w:webHidden/>
              </w:rPr>
            </w:r>
            <w:r>
              <w:rPr>
                <w:noProof/>
                <w:webHidden/>
              </w:rPr>
              <w:fldChar w:fldCharType="separate"/>
            </w:r>
            <w:r>
              <w:rPr>
                <w:noProof/>
                <w:webHidden/>
              </w:rPr>
              <w:t>15</w:t>
            </w:r>
            <w:r>
              <w:rPr>
                <w:noProof/>
                <w:webHidden/>
              </w:rPr>
              <w:fldChar w:fldCharType="end"/>
            </w:r>
          </w:hyperlink>
        </w:p>
        <w:p w14:paraId="116DE66F" w14:textId="77777777" w:rsidR="00FF2A20" w:rsidRDefault="00FF2A20">
          <w:pPr>
            <w:pStyle w:val="Verzeichnis3"/>
            <w:rPr>
              <w:rFonts w:asciiTheme="minorHAnsi" w:eastAsiaTheme="minorEastAsia" w:hAnsiTheme="minorHAnsi"/>
              <w:noProof/>
              <w:sz w:val="24"/>
              <w:lang w:val="de-DE" w:eastAsia="de-DE"/>
            </w:rPr>
          </w:pPr>
          <w:hyperlink w:anchor="_Toc66277363" w:history="1">
            <w:r w:rsidRPr="00373D30">
              <w:rPr>
                <w:rStyle w:val="Hyperlink"/>
                <w:noProof/>
              </w:rPr>
              <w:t>4.1.2</w:t>
            </w:r>
            <w:r>
              <w:rPr>
                <w:rFonts w:asciiTheme="minorHAnsi" w:eastAsiaTheme="minorEastAsia" w:hAnsiTheme="minorHAnsi"/>
                <w:noProof/>
                <w:sz w:val="24"/>
                <w:lang w:val="de-DE" w:eastAsia="de-DE"/>
              </w:rPr>
              <w:tab/>
            </w:r>
            <w:r w:rsidRPr="00373D30">
              <w:rPr>
                <w:rStyle w:val="Hyperlink"/>
                <w:noProof/>
              </w:rPr>
              <w:t>Trust on first use</w:t>
            </w:r>
            <w:r>
              <w:rPr>
                <w:noProof/>
                <w:webHidden/>
              </w:rPr>
              <w:tab/>
            </w:r>
            <w:r>
              <w:rPr>
                <w:noProof/>
                <w:webHidden/>
              </w:rPr>
              <w:fldChar w:fldCharType="begin"/>
            </w:r>
            <w:r>
              <w:rPr>
                <w:noProof/>
                <w:webHidden/>
              </w:rPr>
              <w:instrText xml:space="preserve"> PAGEREF _Toc66277363 \h </w:instrText>
            </w:r>
            <w:r>
              <w:rPr>
                <w:noProof/>
                <w:webHidden/>
              </w:rPr>
            </w:r>
            <w:r>
              <w:rPr>
                <w:noProof/>
                <w:webHidden/>
              </w:rPr>
              <w:fldChar w:fldCharType="separate"/>
            </w:r>
            <w:r>
              <w:rPr>
                <w:noProof/>
                <w:webHidden/>
              </w:rPr>
              <w:t>15</w:t>
            </w:r>
            <w:r>
              <w:rPr>
                <w:noProof/>
                <w:webHidden/>
              </w:rPr>
              <w:fldChar w:fldCharType="end"/>
            </w:r>
          </w:hyperlink>
        </w:p>
        <w:p w14:paraId="402DE2E7" w14:textId="77777777" w:rsidR="00FF2A20" w:rsidRDefault="00FF2A20">
          <w:pPr>
            <w:pStyle w:val="Verzeichnis2"/>
            <w:rPr>
              <w:rFonts w:asciiTheme="minorHAnsi" w:eastAsiaTheme="minorEastAsia" w:hAnsiTheme="minorHAnsi"/>
              <w:noProof/>
              <w:sz w:val="24"/>
              <w:lang w:val="de-DE" w:eastAsia="de-DE"/>
            </w:rPr>
          </w:pPr>
          <w:hyperlink w:anchor="_Toc66277364" w:history="1">
            <w:r w:rsidRPr="00373D30">
              <w:rPr>
                <w:rStyle w:val="Hyperlink"/>
                <w:noProof/>
              </w:rPr>
              <w:t>4.2</w:t>
            </w:r>
            <w:r>
              <w:rPr>
                <w:rFonts w:asciiTheme="minorHAnsi" w:eastAsiaTheme="minorEastAsia" w:hAnsiTheme="minorHAnsi"/>
                <w:noProof/>
                <w:sz w:val="24"/>
                <w:lang w:val="de-DE" w:eastAsia="de-DE"/>
              </w:rPr>
              <w:tab/>
            </w:r>
            <w:r w:rsidRPr="00373D30">
              <w:rPr>
                <w:rStyle w:val="Hyperlink"/>
                <w:noProof/>
              </w:rPr>
              <w:t>Storing secrets</w:t>
            </w:r>
            <w:r>
              <w:rPr>
                <w:noProof/>
                <w:webHidden/>
              </w:rPr>
              <w:tab/>
            </w:r>
            <w:r>
              <w:rPr>
                <w:noProof/>
                <w:webHidden/>
              </w:rPr>
              <w:fldChar w:fldCharType="begin"/>
            </w:r>
            <w:r>
              <w:rPr>
                <w:noProof/>
                <w:webHidden/>
              </w:rPr>
              <w:instrText xml:space="preserve"> PAGEREF _Toc66277364 \h </w:instrText>
            </w:r>
            <w:r>
              <w:rPr>
                <w:noProof/>
                <w:webHidden/>
              </w:rPr>
            </w:r>
            <w:r>
              <w:rPr>
                <w:noProof/>
                <w:webHidden/>
              </w:rPr>
              <w:fldChar w:fldCharType="separate"/>
            </w:r>
            <w:r>
              <w:rPr>
                <w:noProof/>
                <w:webHidden/>
              </w:rPr>
              <w:t>16</w:t>
            </w:r>
            <w:r>
              <w:rPr>
                <w:noProof/>
                <w:webHidden/>
              </w:rPr>
              <w:fldChar w:fldCharType="end"/>
            </w:r>
          </w:hyperlink>
        </w:p>
        <w:p w14:paraId="3B6682B2" w14:textId="77777777" w:rsidR="00FF2A20" w:rsidRDefault="00FF2A20">
          <w:pPr>
            <w:pStyle w:val="Verzeichnis2"/>
            <w:rPr>
              <w:rFonts w:asciiTheme="minorHAnsi" w:eastAsiaTheme="minorEastAsia" w:hAnsiTheme="minorHAnsi"/>
              <w:noProof/>
              <w:sz w:val="24"/>
              <w:lang w:val="de-DE" w:eastAsia="de-DE"/>
            </w:rPr>
          </w:pPr>
          <w:hyperlink w:anchor="_Toc66277365" w:history="1">
            <w:r w:rsidRPr="00373D30">
              <w:rPr>
                <w:rStyle w:val="Hyperlink"/>
                <w:noProof/>
              </w:rPr>
              <w:t>4.3</w:t>
            </w:r>
            <w:r>
              <w:rPr>
                <w:rFonts w:asciiTheme="minorHAnsi" w:eastAsiaTheme="minorEastAsia" w:hAnsiTheme="minorHAnsi"/>
                <w:noProof/>
                <w:sz w:val="24"/>
                <w:lang w:val="de-DE" w:eastAsia="de-DE"/>
              </w:rPr>
              <w:tab/>
            </w:r>
            <w:r w:rsidRPr="00373D30">
              <w:rPr>
                <w:rStyle w:val="Hyperlink"/>
                <w:noProof/>
              </w:rPr>
              <w:t>Renewing secrets</w:t>
            </w:r>
            <w:r>
              <w:rPr>
                <w:noProof/>
                <w:webHidden/>
              </w:rPr>
              <w:tab/>
            </w:r>
            <w:r>
              <w:rPr>
                <w:noProof/>
                <w:webHidden/>
              </w:rPr>
              <w:fldChar w:fldCharType="begin"/>
            </w:r>
            <w:r>
              <w:rPr>
                <w:noProof/>
                <w:webHidden/>
              </w:rPr>
              <w:instrText xml:space="preserve"> PAGEREF _Toc66277365 \h </w:instrText>
            </w:r>
            <w:r>
              <w:rPr>
                <w:noProof/>
                <w:webHidden/>
              </w:rPr>
            </w:r>
            <w:r>
              <w:rPr>
                <w:noProof/>
                <w:webHidden/>
              </w:rPr>
              <w:fldChar w:fldCharType="separate"/>
            </w:r>
            <w:r>
              <w:rPr>
                <w:noProof/>
                <w:webHidden/>
              </w:rPr>
              <w:t>16</w:t>
            </w:r>
            <w:r>
              <w:rPr>
                <w:noProof/>
                <w:webHidden/>
              </w:rPr>
              <w:fldChar w:fldCharType="end"/>
            </w:r>
          </w:hyperlink>
        </w:p>
        <w:p w14:paraId="66B0CB24" w14:textId="77777777" w:rsidR="00FF2A20" w:rsidRDefault="00FF2A20">
          <w:pPr>
            <w:pStyle w:val="Verzeichnis2"/>
            <w:rPr>
              <w:rFonts w:asciiTheme="minorHAnsi" w:eastAsiaTheme="minorEastAsia" w:hAnsiTheme="minorHAnsi"/>
              <w:noProof/>
              <w:sz w:val="24"/>
              <w:lang w:val="de-DE" w:eastAsia="de-DE"/>
            </w:rPr>
          </w:pPr>
          <w:hyperlink w:anchor="_Toc66277366" w:history="1">
            <w:r w:rsidRPr="00373D30">
              <w:rPr>
                <w:rStyle w:val="Hyperlink"/>
                <w:noProof/>
              </w:rPr>
              <w:t>4.4</w:t>
            </w:r>
            <w:r>
              <w:rPr>
                <w:rFonts w:asciiTheme="minorHAnsi" w:eastAsiaTheme="minorEastAsia" w:hAnsiTheme="minorHAnsi"/>
                <w:noProof/>
                <w:sz w:val="24"/>
                <w:lang w:val="de-DE" w:eastAsia="de-DE"/>
              </w:rPr>
              <w:tab/>
            </w:r>
            <w:r w:rsidRPr="00373D30">
              <w:rPr>
                <w:rStyle w:val="Hyperlink"/>
                <w:noProof/>
              </w:rPr>
              <w:t>Authorization linked to authentication</w:t>
            </w:r>
            <w:r>
              <w:rPr>
                <w:noProof/>
                <w:webHidden/>
              </w:rPr>
              <w:tab/>
            </w:r>
            <w:r>
              <w:rPr>
                <w:noProof/>
                <w:webHidden/>
              </w:rPr>
              <w:fldChar w:fldCharType="begin"/>
            </w:r>
            <w:r>
              <w:rPr>
                <w:noProof/>
                <w:webHidden/>
              </w:rPr>
              <w:instrText xml:space="preserve"> PAGEREF _Toc66277366 \h </w:instrText>
            </w:r>
            <w:r>
              <w:rPr>
                <w:noProof/>
                <w:webHidden/>
              </w:rPr>
            </w:r>
            <w:r>
              <w:rPr>
                <w:noProof/>
                <w:webHidden/>
              </w:rPr>
              <w:fldChar w:fldCharType="separate"/>
            </w:r>
            <w:r>
              <w:rPr>
                <w:noProof/>
                <w:webHidden/>
              </w:rPr>
              <w:t>16</w:t>
            </w:r>
            <w:r>
              <w:rPr>
                <w:noProof/>
                <w:webHidden/>
              </w:rPr>
              <w:fldChar w:fldCharType="end"/>
            </w:r>
          </w:hyperlink>
        </w:p>
        <w:p w14:paraId="276E142C" w14:textId="77777777" w:rsidR="00FF2A20" w:rsidRDefault="00FF2A20">
          <w:pPr>
            <w:pStyle w:val="Verzeichnis1"/>
            <w:rPr>
              <w:rFonts w:asciiTheme="minorHAnsi" w:eastAsiaTheme="minorEastAsia" w:hAnsiTheme="minorHAnsi"/>
              <w:b w:val="0"/>
              <w:noProof/>
              <w:sz w:val="24"/>
              <w:lang w:val="de-DE" w:eastAsia="de-DE"/>
            </w:rPr>
          </w:pPr>
          <w:hyperlink w:anchor="_Toc66277367" w:history="1">
            <w:r w:rsidRPr="00373D30">
              <w:rPr>
                <w:rStyle w:val="Hyperlink"/>
                <w:noProof/>
              </w:rPr>
              <w:t>5</w:t>
            </w:r>
            <w:r>
              <w:rPr>
                <w:rFonts w:asciiTheme="minorHAnsi" w:eastAsiaTheme="minorEastAsia" w:hAnsiTheme="minorHAnsi"/>
                <w:b w:val="0"/>
                <w:noProof/>
                <w:sz w:val="24"/>
                <w:lang w:val="de-DE" w:eastAsia="de-DE"/>
              </w:rPr>
              <w:tab/>
            </w:r>
            <w:r w:rsidRPr="00373D30">
              <w:rPr>
                <w:rStyle w:val="Hyperlink"/>
                <w:noProof/>
              </w:rPr>
              <w:t>Appendix A – Cipher Suites</w:t>
            </w:r>
            <w:r>
              <w:rPr>
                <w:noProof/>
                <w:webHidden/>
              </w:rPr>
              <w:tab/>
            </w:r>
            <w:r>
              <w:rPr>
                <w:noProof/>
                <w:webHidden/>
              </w:rPr>
              <w:fldChar w:fldCharType="begin"/>
            </w:r>
            <w:r>
              <w:rPr>
                <w:noProof/>
                <w:webHidden/>
              </w:rPr>
              <w:instrText xml:space="preserve"> PAGEREF _Toc66277367 \h </w:instrText>
            </w:r>
            <w:r>
              <w:rPr>
                <w:noProof/>
                <w:webHidden/>
              </w:rPr>
            </w:r>
            <w:r>
              <w:rPr>
                <w:noProof/>
                <w:webHidden/>
              </w:rPr>
              <w:fldChar w:fldCharType="separate"/>
            </w:r>
            <w:r>
              <w:rPr>
                <w:noProof/>
                <w:webHidden/>
              </w:rPr>
              <w:t>17</w:t>
            </w:r>
            <w:r>
              <w:rPr>
                <w:noProof/>
                <w:webHidden/>
              </w:rPr>
              <w:fldChar w:fldCharType="end"/>
            </w:r>
          </w:hyperlink>
        </w:p>
        <w:p w14:paraId="4508ABA2" w14:textId="77777777" w:rsidR="00FF2A20" w:rsidRDefault="00FF2A20">
          <w:pPr>
            <w:pStyle w:val="Verzeichnis2"/>
            <w:rPr>
              <w:rFonts w:asciiTheme="minorHAnsi" w:eastAsiaTheme="minorEastAsia" w:hAnsiTheme="minorHAnsi"/>
              <w:noProof/>
              <w:sz w:val="24"/>
              <w:lang w:val="de-DE" w:eastAsia="de-DE"/>
            </w:rPr>
          </w:pPr>
          <w:hyperlink w:anchor="_Toc66277368" w:history="1">
            <w:r w:rsidRPr="00373D30">
              <w:rPr>
                <w:rStyle w:val="Hyperlink"/>
                <w:noProof/>
              </w:rPr>
              <w:t>5.1</w:t>
            </w:r>
            <w:r>
              <w:rPr>
                <w:rFonts w:asciiTheme="minorHAnsi" w:eastAsiaTheme="minorEastAsia" w:hAnsiTheme="minorHAnsi"/>
                <w:noProof/>
                <w:sz w:val="24"/>
                <w:lang w:val="de-DE" w:eastAsia="de-DE"/>
              </w:rPr>
              <w:tab/>
            </w:r>
            <w:r w:rsidRPr="00373D30">
              <w:rPr>
                <w:rStyle w:val="Hyperlink"/>
                <w:noProof/>
              </w:rPr>
              <w:t>Ciphers</w:t>
            </w:r>
            <w:r>
              <w:rPr>
                <w:noProof/>
                <w:webHidden/>
              </w:rPr>
              <w:tab/>
            </w:r>
            <w:r>
              <w:rPr>
                <w:noProof/>
                <w:webHidden/>
              </w:rPr>
              <w:fldChar w:fldCharType="begin"/>
            </w:r>
            <w:r>
              <w:rPr>
                <w:noProof/>
                <w:webHidden/>
              </w:rPr>
              <w:instrText xml:space="preserve"> PAGEREF _Toc66277368 \h </w:instrText>
            </w:r>
            <w:r>
              <w:rPr>
                <w:noProof/>
                <w:webHidden/>
              </w:rPr>
            </w:r>
            <w:r>
              <w:rPr>
                <w:noProof/>
                <w:webHidden/>
              </w:rPr>
              <w:fldChar w:fldCharType="separate"/>
            </w:r>
            <w:r>
              <w:rPr>
                <w:noProof/>
                <w:webHidden/>
              </w:rPr>
              <w:t>17</w:t>
            </w:r>
            <w:r>
              <w:rPr>
                <w:noProof/>
                <w:webHidden/>
              </w:rPr>
              <w:fldChar w:fldCharType="end"/>
            </w:r>
          </w:hyperlink>
        </w:p>
        <w:p w14:paraId="78AD42E9" w14:textId="77777777" w:rsidR="00FF2A20" w:rsidRDefault="00FF2A20">
          <w:pPr>
            <w:pStyle w:val="Verzeichnis2"/>
            <w:rPr>
              <w:rFonts w:asciiTheme="minorHAnsi" w:eastAsiaTheme="minorEastAsia" w:hAnsiTheme="minorHAnsi"/>
              <w:noProof/>
              <w:sz w:val="24"/>
              <w:lang w:val="de-DE" w:eastAsia="de-DE"/>
            </w:rPr>
          </w:pPr>
          <w:hyperlink w:anchor="_Toc66277369" w:history="1">
            <w:r w:rsidRPr="00373D30">
              <w:rPr>
                <w:rStyle w:val="Hyperlink"/>
                <w:noProof/>
              </w:rPr>
              <w:t>5.2</w:t>
            </w:r>
            <w:r>
              <w:rPr>
                <w:rFonts w:asciiTheme="minorHAnsi" w:eastAsiaTheme="minorEastAsia" w:hAnsiTheme="minorHAnsi"/>
                <w:noProof/>
                <w:sz w:val="24"/>
                <w:lang w:val="de-DE" w:eastAsia="de-DE"/>
              </w:rPr>
              <w:tab/>
            </w:r>
            <w:r w:rsidRPr="00373D30">
              <w:rPr>
                <w:rStyle w:val="Hyperlink"/>
                <w:noProof/>
              </w:rPr>
              <w:t>Key exchange and authentication methods</w:t>
            </w:r>
            <w:r>
              <w:rPr>
                <w:noProof/>
                <w:webHidden/>
              </w:rPr>
              <w:tab/>
            </w:r>
            <w:r>
              <w:rPr>
                <w:noProof/>
                <w:webHidden/>
              </w:rPr>
              <w:fldChar w:fldCharType="begin"/>
            </w:r>
            <w:r>
              <w:rPr>
                <w:noProof/>
                <w:webHidden/>
              </w:rPr>
              <w:instrText xml:space="preserve"> PAGEREF _Toc66277369 \h </w:instrText>
            </w:r>
            <w:r>
              <w:rPr>
                <w:noProof/>
                <w:webHidden/>
              </w:rPr>
            </w:r>
            <w:r>
              <w:rPr>
                <w:noProof/>
                <w:webHidden/>
              </w:rPr>
              <w:fldChar w:fldCharType="separate"/>
            </w:r>
            <w:r>
              <w:rPr>
                <w:noProof/>
                <w:webHidden/>
              </w:rPr>
              <w:t>19</w:t>
            </w:r>
            <w:r>
              <w:rPr>
                <w:noProof/>
                <w:webHidden/>
              </w:rPr>
              <w:fldChar w:fldCharType="end"/>
            </w:r>
          </w:hyperlink>
        </w:p>
        <w:p w14:paraId="29ECD56A" w14:textId="77777777" w:rsidR="00FF2A20" w:rsidRDefault="00FF2A20">
          <w:pPr>
            <w:pStyle w:val="Verzeichnis3"/>
            <w:rPr>
              <w:rFonts w:asciiTheme="minorHAnsi" w:eastAsiaTheme="minorEastAsia" w:hAnsiTheme="minorHAnsi"/>
              <w:noProof/>
              <w:sz w:val="24"/>
              <w:lang w:val="de-DE" w:eastAsia="de-DE"/>
            </w:rPr>
          </w:pPr>
          <w:hyperlink w:anchor="_Toc66277370" w:history="1">
            <w:r w:rsidRPr="00373D30">
              <w:rPr>
                <w:rStyle w:val="Hyperlink"/>
                <w:noProof/>
              </w:rPr>
              <w:t>5.2.1</w:t>
            </w:r>
            <w:r>
              <w:rPr>
                <w:rFonts w:asciiTheme="minorHAnsi" w:eastAsiaTheme="minorEastAsia" w:hAnsiTheme="minorHAnsi"/>
                <w:noProof/>
                <w:sz w:val="24"/>
                <w:lang w:val="de-DE" w:eastAsia="de-DE"/>
              </w:rPr>
              <w:tab/>
            </w:r>
            <w:r w:rsidRPr="00373D30">
              <w:rPr>
                <w:rStyle w:val="Hyperlink"/>
                <w:noProof/>
              </w:rPr>
              <w:t>Key exchange methods</w:t>
            </w:r>
            <w:r>
              <w:rPr>
                <w:noProof/>
                <w:webHidden/>
              </w:rPr>
              <w:tab/>
            </w:r>
            <w:r>
              <w:rPr>
                <w:noProof/>
                <w:webHidden/>
              </w:rPr>
              <w:fldChar w:fldCharType="begin"/>
            </w:r>
            <w:r>
              <w:rPr>
                <w:noProof/>
                <w:webHidden/>
              </w:rPr>
              <w:instrText xml:space="preserve"> PAGEREF _Toc66277370 \h </w:instrText>
            </w:r>
            <w:r>
              <w:rPr>
                <w:noProof/>
                <w:webHidden/>
              </w:rPr>
            </w:r>
            <w:r>
              <w:rPr>
                <w:noProof/>
                <w:webHidden/>
              </w:rPr>
              <w:fldChar w:fldCharType="separate"/>
            </w:r>
            <w:r>
              <w:rPr>
                <w:noProof/>
                <w:webHidden/>
              </w:rPr>
              <w:t>19</w:t>
            </w:r>
            <w:r>
              <w:rPr>
                <w:noProof/>
                <w:webHidden/>
              </w:rPr>
              <w:fldChar w:fldCharType="end"/>
            </w:r>
          </w:hyperlink>
        </w:p>
        <w:p w14:paraId="7DC40537" w14:textId="77777777" w:rsidR="00FF2A20" w:rsidRDefault="00FF2A20">
          <w:pPr>
            <w:pStyle w:val="Verzeichnis3"/>
            <w:rPr>
              <w:rFonts w:asciiTheme="minorHAnsi" w:eastAsiaTheme="minorEastAsia" w:hAnsiTheme="minorHAnsi"/>
              <w:noProof/>
              <w:sz w:val="24"/>
              <w:lang w:val="de-DE" w:eastAsia="de-DE"/>
            </w:rPr>
          </w:pPr>
          <w:hyperlink w:anchor="_Toc66277371" w:history="1">
            <w:r w:rsidRPr="00373D30">
              <w:rPr>
                <w:rStyle w:val="Hyperlink"/>
                <w:noProof/>
              </w:rPr>
              <w:t>5.2.2</w:t>
            </w:r>
            <w:r>
              <w:rPr>
                <w:rFonts w:asciiTheme="minorHAnsi" w:eastAsiaTheme="minorEastAsia" w:hAnsiTheme="minorHAnsi"/>
                <w:noProof/>
                <w:sz w:val="24"/>
                <w:lang w:val="de-DE" w:eastAsia="de-DE"/>
              </w:rPr>
              <w:tab/>
            </w:r>
            <w:r w:rsidRPr="00373D30">
              <w:rPr>
                <w:rStyle w:val="Hyperlink"/>
                <w:noProof/>
              </w:rPr>
              <w:t>Authentication methods</w:t>
            </w:r>
            <w:r>
              <w:rPr>
                <w:noProof/>
                <w:webHidden/>
              </w:rPr>
              <w:tab/>
            </w:r>
            <w:r>
              <w:rPr>
                <w:noProof/>
                <w:webHidden/>
              </w:rPr>
              <w:fldChar w:fldCharType="begin"/>
            </w:r>
            <w:r>
              <w:rPr>
                <w:noProof/>
                <w:webHidden/>
              </w:rPr>
              <w:instrText xml:space="preserve"> PAGEREF _Toc66277371 \h </w:instrText>
            </w:r>
            <w:r>
              <w:rPr>
                <w:noProof/>
                <w:webHidden/>
              </w:rPr>
            </w:r>
            <w:r>
              <w:rPr>
                <w:noProof/>
                <w:webHidden/>
              </w:rPr>
              <w:fldChar w:fldCharType="separate"/>
            </w:r>
            <w:r>
              <w:rPr>
                <w:noProof/>
                <w:webHidden/>
              </w:rPr>
              <w:t>20</w:t>
            </w:r>
            <w:r>
              <w:rPr>
                <w:noProof/>
                <w:webHidden/>
              </w:rPr>
              <w:fldChar w:fldCharType="end"/>
            </w:r>
          </w:hyperlink>
        </w:p>
        <w:p w14:paraId="64091AA5" w14:textId="77777777" w:rsidR="00FF2A20" w:rsidRDefault="00FF2A20">
          <w:pPr>
            <w:pStyle w:val="Verzeichnis3"/>
            <w:rPr>
              <w:rFonts w:asciiTheme="minorHAnsi" w:eastAsiaTheme="minorEastAsia" w:hAnsiTheme="minorHAnsi"/>
              <w:noProof/>
              <w:sz w:val="24"/>
              <w:lang w:val="de-DE" w:eastAsia="de-DE"/>
            </w:rPr>
          </w:pPr>
          <w:hyperlink w:anchor="_Toc66277372" w:history="1">
            <w:r w:rsidRPr="00373D30">
              <w:rPr>
                <w:rStyle w:val="Hyperlink"/>
                <w:noProof/>
              </w:rPr>
              <w:t>5.2.3</w:t>
            </w:r>
            <w:r>
              <w:rPr>
                <w:rFonts w:asciiTheme="minorHAnsi" w:eastAsiaTheme="minorEastAsia" w:hAnsiTheme="minorHAnsi"/>
                <w:noProof/>
                <w:sz w:val="24"/>
                <w:lang w:val="de-DE" w:eastAsia="de-DE"/>
              </w:rPr>
              <w:tab/>
            </w:r>
            <w:r w:rsidRPr="00373D30">
              <w:rPr>
                <w:rStyle w:val="Hyperlink"/>
                <w:noProof/>
              </w:rPr>
              <w:t>Available key exchange and authentication methods</w:t>
            </w:r>
            <w:r>
              <w:rPr>
                <w:noProof/>
                <w:webHidden/>
              </w:rPr>
              <w:tab/>
            </w:r>
            <w:r>
              <w:rPr>
                <w:noProof/>
                <w:webHidden/>
              </w:rPr>
              <w:fldChar w:fldCharType="begin"/>
            </w:r>
            <w:r>
              <w:rPr>
                <w:noProof/>
                <w:webHidden/>
              </w:rPr>
              <w:instrText xml:space="preserve"> PAGEREF _Toc66277372 \h </w:instrText>
            </w:r>
            <w:r>
              <w:rPr>
                <w:noProof/>
                <w:webHidden/>
              </w:rPr>
            </w:r>
            <w:r>
              <w:rPr>
                <w:noProof/>
                <w:webHidden/>
              </w:rPr>
              <w:fldChar w:fldCharType="separate"/>
            </w:r>
            <w:r>
              <w:rPr>
                <w:noProof/>
                <w:webHidden/>
              </w:rPr>
              <w:t>21</w:t>
            </w:r>
            <w:r>
              <w:rPr>
                <w:noProof/>
                <w:webHidden/>
              </w:rPr>
              <w:fldChar w:fldCharType="end"/>
            </w:r>
          </w:hyperlink>
        </w:p>
        <w:p w14:paraId="4C501BF5" w14:textId="77777777" w:rsidR="00FF2A20" w:rsidRDefault="00FF2A20">
          <w:pPr>
            <w:pStyle w:val="Verzeichnis2"/>
            <w:rPr>
              <w:rFonts w:asciiTheme="minorHAnsi" w:eastAsiaTheme="minorEastAsia" w:hAnsiTheme="minorHAnsi"/>
              <w:noProof/>
              <w:sz w:val="24"/>
              <w:lang w:val="de-DE" w:eastAsia="de-DE"/>
            </w:rPr>
          </w:pPr>
          <w:hyperlink w:anchor="_Toc66277373" w:history="1">
            <w:r w:rsidRPr="00373D30">
              <w:rPr>
                <w:rStyle w:val="Hyperlink"/>
                <w:noProof/>
              </w:rPr>
              <w:t>5.3</w:t>
            </w:r>
            <w:r>
              <w:rPr>
                <w:rFonts w:asciiTheme="minorHAnsi" w:eastAsiaTheme="minorEastAsia" w:hAnsiTheme="minorHAnsi"/>
                <w:noProof/>
                <w:sz w:val="24"/>
                <w:lang w:val="de-DE" w:eastAsia="de-DE"/>
              </w:rPr>
              <w:tab/>
            </w:r>
            <w:r w:rsidRPr="00373D30">
              <w:rPr>
                <w:rStyle w:val="Hyperlink"/>
                <w:noProof/>
              </w:rPr>
              <w:t>List of recommended cipher suites</w:t>
            </w:r>
            <w:r>
              <w:rPr>
                <w:noProof/>
                <w:webHidden/>
              </w:rPr>
              <w:tab/>
            </w:r>
            <w:r>
              <w:rPr>
                <w:noProof/>
                <w:webHidden/>
              </w:rPr>
              <w:fldChar w:fldCharType="begin"/>
            </w:r>
            <w:r>
              <w:rPr>
                <w:noProof/>
                <w:webHidden/>
              </w:rPr>
              <w:instrText xml:space="preserve"> PAGEREF _Toc66277373 \h </w:instrText>
            </w:r>
            <w:r>
              <w:rPr>
                <w:noProof/>
                <w:webHidden/>
              </w:rPr>
            </w:r>
            <w:r>
              <w:rPr>
                <w:noProof/>
                <w:webHidden/>
              </w:rPr>
              <w:fldChar w:fldCharType="separate"/>
            </w:r>
            <w:r>
              <w:rPr>
                <w:noProof/>
                <w:webHidden/>
              </w:rPr>
              <w:t>22</w:t>
            </w:r>
            <w:r>
              <w:rPr>
                <w:noProof/>
                <w:webHidden/>
              </w:rPr>
              <w:fldChar w:fldCharType="end"/>
            </w:r>
          </w:hyperlink>
        </w:p>
        <w:p w14:paraId="384D750C" w14:textId="77777777" w:rsidR="00FF2A20" w:rsidRDefault="00FF2A20">
          <w:pPr>
            <w:pStyle w:val="Verzeichnis1"/>
            <w:rPr>
              <w:rFonts w:asciiTheme="minorHAnsi" w:eastAsiaTheme="minorEastAsia" w:hAnsiTheme="minorHAnsi"/>
              <w:b w:val="0"/>
              <w:noProof/>
              <w:sz w:val="24"/>
              <w:lang w:val="de-DE" w:eastAsia="de-DE"/>
            </w:rPr>
          </w:pPr>
          <w:hyperlink w:anchor="_Toc66277374" w:history="1">
            <w:r w:rsidRPr="00373D30">
              <w:rPr>
                <w:rStyle w:val="Hyperlink"/>
                <w:noProof/>
              </w:rPr>
              <w:t>6</w:t>
            </w:r>
            <w:r>
              <w:rPr>
                <w:rFonts w:asciiTheme="minorHAnsi" w:eastAsiaTheme="minorEastAsia" w:hAnsiTheme="minorHAnsi"/>
                <w:b w:val="0"/>
                <w:noProof/>
                <w:sz w:val="24"/>
                <w:lang w:val="de-DE" w:eastAsia="de-DE"/>
              </w:rPr>
              <w:tab/>
            </w:r>
            <w:r w:rsidRPr="00373D30">
              <w:rPr>
                <w:rStyle w:val="Hyperlink"/>
                <w:noProof/>
              </w:rPr>
              <w:t>Appendix B – Relevant RFCs</w:t>
            </w:r>
            <w:r>
              <w:rPr>
                <w:noProof/>
                <w:webHidden/>
              </w:rPr>
              <w:tab/>
            </w:r>
            <w:r>
              <w:rPr>
                <w:noProof/>
                <w:webHidden/>
              </w:rPr>
              <w:fldChar w:fldCharType="begin"/>
            </w:r>
            <w:r>
              <w:rPr>
                <w:noProof/>
                <w:webHidden/>
              </w:rPr>
              <w:instrText xml:space="preserve"> PAGEREF _Toc66277374 \h </w:instrText>
            </w:r>
            <w:r>
              <w:rPr>
                <w:noProof/>
                <w:webHidden/>
              </w:rPr>
            </w:r>
            <w:r>
              <w:rPr>
                <w:noProof/>
                <w:webHidden/>
              </w:rPr>
              <w:fldChar w:fldCharType="separate"/>
            </w:r>
            <w:r>
              <w:rPr>
                <w:noProof/>
                <w:webHidden/>
              </w:rPr>
              <w:t>23</w:t>
            </w:r>
            <w:r>
              <w:rPr>
                <w:noProof/>
                <w:webHidden/>
              </w:rPr>
              <w:fldChar w:fldCharType="end"/>
            </w:r>
          </w:hyperlink>
        </w:p>
        <w:p w14:paraId="0E902E8B" w14:textId="77777777" w:rsidR="00FF2A20" w:rsidRDefault="00FF2A20">
          <w:pPr>
            <w:pStyle w:val="Verzeichnis1"/>
            <w:rPr>
              <w:rFonts w:asciiTheme="minorHAnsi" w:eastAsiaTheme="minorEastAsia" w:hAnsiTheme="minorHAnsi"/>
              <w:b w:val="0"/>
              <w:noProof/>
              <w:sz w:val="24"/>
              <w:lang w:val="de-DE" w:eastAsia="de-DE"/>
            </w:rPr>
          </w:pPr>
          <w:hyperlink w:anchor="_Toc66277375" w:history="1">
            <w:r w:rsidRPr="00373D30">
              <w:rPr>
                <w:rStyle w:val="Hyperlink"/>
                <w:noProof/>
              </w:rPr>
              <w:t>7</w:t>
            </w:r>
            <w:r>
              <w:rPr>
                <w:rFonts w:asciiTheme="minorHAnsi" w:eastAsiaTheme="minorEastAsia" w:hAnsiTheme="minorHAnsi"/>
                <w:b w:val="0"/>
                <w:noProof/>
                <w:sz w:val="24"/>
                <w:lang w:val="de-DE" w:eastAsia="de-DE"/>
              </w:rPr>
              <w:tab/>
            </w:r>
            <w:r w:rsidRPr="00373D30">
              <w:rPr>
                <w:rStyle w:val="Hyperlink"/>
                <w:noProof/>
              </w:rPr>
              <w:t>Appendix C – Known Vulnerabilities</w:t>
            </w:r>
            <w:r>
              <w:rPr>
                <w:noProof/>
                <w:webHidden/>
              </w:rPr>
              <w:tab/>
            </w:r>
            <w:r>
              <w:rPr>
                <w:noProof/>
                <w:webHidden/>
              </w:rPr>
              <w:fldChar w:fldCharType="begin"/>
            </w:r>
            <w:r>
              <w:rPr>
                <w:noProof/>
                <w:webHidden/>
              </w:rPr>
              <w:instrText xml:space="preserve"> PAGEREF _Toc66277375 \h </w:instrText>
            </w:r>
            <w:r>
              <w:rPr>
                <w:noProof/>
                <w:webHidden/>
              </w:rPr>
            </w:r>
            <w:r>
              <w:rPr>
                <w:noProof/>
                <w:webHidden/>
              </w:rPr>
              <w:fldChar w:fldCharType="separate"/>
            </w:r>
            <w:r>
              <w:rPr>
                <w:noProof/>
                <w:webHidden/>
              </w:rPr>
              <w:t>24</w:t>
            </w:r>
            <w:r>
              <w:rPr>
                <w:noProof/>
                <w:webHidden/>
              </w:rPr>
              <w:fldChar w:fldCharType="end"/>
            </w:r>
          </w:hyperlink>
        </w:p>
        <w:p w14:paraId="4C565486" w14:textId="77777777" w:rsidR="00FF2A20" w:rsidRDefault="00FF2A20">
          <w:pPr>
            <w:pStyle w:val="Verzeichnis1"/>
            <w:rPr>
              <w:rFonts w:asciiTheme="minorHAnsi" w:eastAsiaTheme="minorEastAsia" w:hAnsiTheme="minorHAnsi"/>
              <w:b w:val="0"/>
              <w:noProof/>
              <w:sz w:val="24"/>
              <w:lang w:val="de-DE" w:eastAsia="de-DE"/>
            </w:rPr>
          </w:pPr>
          <w:hyperlink w:anchor="_Toc66277376" w:history="1">
            <w:r w:rsidRPr="00373D30">
              <w:rPr>
                <w:rStyle w:val="Hyperlink"/>
                <w:noProof/>
              </w:rPr>
              <w:t>8</w:t>
            </w:r>
            <w:r>
              <w:rPr>
                <w:rFonts w:asciiTheme="minorHAnsi" w:eastAsiaTheme="minorEastAsia" w:hAnsiTheme="minorHAnsi"/>
                <w:b w:val="0"/>
                <w:noProof/>
                <w:sz w:val="24"/>
                <w:lang w:val="de-DE" w:eastAsia="de-DE"/>
              </w:rPr>
              <w:tab/>
            </w:r>
            <w:r w:rsidRPr="00373D30">
              <w:rPr>
                <w:rStyle w:val="Hyperlink"/>
                <w:noProof/>
              </w:rPr>
              <w:t>Appendix D – TLS Implementations</w:t>
            </w:r>
            <w:r>
              <w:rPr>
                <w:noProof/>
                <w:webHidden/>
              </w:rPr>
              <w:tab/>
            </w:r>
            <w:r>
              <w:rPr>
                <w:noProof/>
                <w:webHidden/>
              </w:rPr>
              <w:fldChar w:fldCharType="begin"/>
            </w:r>
            <w:r>
              <w:rPr>
                <w:noProof/>
                <w:webHidden/>
              </w:rPr>
              <w:instrText xml:space="preserve"> PAGEREF _Toc66277376 \h </w:instrText>
            </w:r>
            <w:r>
              <w:rPr>
                <w:noProof/>
                <w:webHidden/>
              </w:rPr>
            </w:r>
            <w:r>
              <w:rPr>
                <w:noProof/>
                <w:webHidden/>
              </w:rPr>
              <w:fldChar w:fldCharType="separate"/>
            </w:r>
            <w:r>
              <w:rPr>
                <w:noProof/>
                <w:webHidden/>
              </w:rPr>
              <w:t>25</w:t>
            </w:r>
            <w:r>
              <w:rPr>
                <w:noProof/>
                <w:webHidden/>
              </w:rPr>
              <w:fldChar w:fldCharType="end"/>
            </w:r>
          </w:hyperlink>
        </w:p>
        <w:p w14:paraId="26F58434" w14:textId="77777777" w:rsidR="00FF2A20" w:rsidRDefault="00FF2A20">
          <w:pPr>
            <w:pStyle w:val="Verzeichnis2"/>
            <w:rPr>
              <w:rFonts w:asciiTheme="minorHAnsi" w:eastAsiaTheme="minorEastAsia" w:hAnsiTheme="minorHAnsi"/>
              <w:noProof/>
              <w:sz w:val="24"/>
              <w:lang w:val="de-DE" w:eastAsia="de-DE"/>
            </w:rPr>
          </w:pPr>
          <w:hyperlink w:anchor="_Toc66277377" w:history="1">
            <w:r w:rsidRPr="00373D30">
              <w:rPr>
                <w:rStyle w:val="Hyperlink"/>
                <w:noProof/>
              </w:rPr>
              <w:t>8.1</w:t>
            </w:r>
            <w:r>
              <w:rPr>
                <w:rFonts w:asciiTheme="minorHAnsi" w:eastAsiaTheme="minorEastAsia" w:hAnsiTheme="minorHAnsi"/>
                <w:noProof/>
                <w:sz w:val="24"/>
                <w:lang w:val="de-DE" w:eastAsia="de-DE"/>
              </w:rPr>
              <w:tab/>
            </w:r>
            <w:r w:rsidRPr="00373D30">
              <w:rPr>
                <w:rStyle w:val="Hyperlink"/>
                <w:noProof/>
              </w:rPr>
              <w:t>Microsoft Secure Channel (Schannel)</w:t>
            </w:r>
            <w:r>
              <w:rPr>
                <w:noProof/>
                <w:webHidden/>
              </w:rPr>
              <w:tab/>
            </w:r>
            <w:r>
              <w:rPr>
                <w:noProof/>
                <w:webHidden/>
              </w:rPr>
              <w:fldChar w:fldCharType="begin"/>
            </w:r>
            <w:r>
              <w:rPr>
                <w:noProof/>
                <w:webHidden/>
              </w:rPr>
              <w:instrText xml:space="preserve"> PAGEREF _Toc66277377 \h </w:instrText>
            </w:r>
            <w:r>
              <w:rPr>
                <w:noProof/>
                <w:webHidden/>
              </w:rPr>
            </w:r>
            <w:r>
              <w:rPr>
                <w:noProof/>
                <w:webHidden/>
              </w:rPr>
              <w:fldChar w:fldCharType="separate"/>
            </w:r>
            <w:r>
              <w:rPr>
                <w:noProof/>
                <w:webHidden/>
              </w:rPr>
              <w:t>25</w:t>
            </w:r>
            <w:r>
              <w:rPr>
                <w:noProof/>
                <w:webHidden/>
              </w:rPr>
              <w:fldChar w:fldCharType="end"/>
            </w:r>
          </w:hyperlink>
        </w:p>
        <w:p w14:paraId="33DD8B78" w14:textId="77777777" w:rsidR="00FF2A20" w:rsidRDefault="00FF2A20">
          <w:pPr>
            <w:pStyle w:val="Verzeichnis2"/>
            <w:rPr>
              <w:rFonts w:asciiTheme="minorHAnsi" w:eastAsiaTheme="minorEastAsia" w:hAnsiTheme="minorHAnsi"/>
              <w:noProof/>
              <w:sz w:val="24"/>
              <w:lang w:val="de-DE" w:eastAsia="de-DE"/>
            </w:rPr>
          </w:pPr>
          <w:hyperlink w:anchor="_Toc66277378" w:history="1">
            <w:r w:rsidRPr="00373D30">
              <w:rPr>
                <w:rStyle w:val="Hyperlink"/>
                <w:noProof/>
              </w:rPr>
              <w:t>8.2</w:t>
            </w:r>
            <w:r>
              <w:rPr>
                <w:rFonts w:asciiTheme="minorHAnsi" w:eastAsiaTheme="minorEastAsia" w:hAnsiTheme="minorHAnsi"/>
                <w:noProof/>
                <w:sz w:val="24"/>
                <w:lang w:val="de-DE" w:eastAsia="de-DE"/>
              </w:rPr>
              <w:tab/>
            </w:r>
            <w:r w:rsidRPr="00373D30">
              <w:rPr>
                <w:rStyle w:val="Hyperlink"/>
                <w:noProof/>
              </w:rPr>
              <w:t>BouncyCastle</w:t>
            </w:r>
            <w:r>
              <w:rPr>
                <w:noProof/>
                <w:webHidden/>
              </w:rPr>
              <w:tab/>
            </w:r>
            <w:r>
              <w:rPr>
                <w:noProof/>
                <w:webHidden/>
              </w:rPr>
              <w:fldChar w:fldCharType="begin"/>
            </w:r>
            <w:r>
              <w:rPr>
                <w:noProof/>
                <w:webHidden/>
              </w:rPr>
              <w:instrText xml:space="preserve"> PAGEREF _Toc66277378 \h </w:instrText>
            </w:r>
            <w:r>
              <w:rPr>
                <w:noProof/>
                <w:webHidden/>
              </w:rPr>
            </w:r>
            <w:r>
              <w:rPr>
                <w:noProof/>
                <w:webHidden/>
              </w:rPr>
              <w:fldChar w:fldCharType="separate"/>
            </w:r>
            <w:r>
              <w:rPr>
                <w:noProof/>
                <w:webHidden/>
              </w:rPr>
              <w:t>25</w:t>
            </w:r>
            <w:r>
              <w:rPr>
                <w:noProof/>
                <w:webHidden/>
              </w:rPr>
              <w:fldChar w:fldCharType="end"/>
            </w:r>
          </w:hyperlink>
        </w:p>
        <w:p w14:paraId="553C467F" w14:textId="77777777" w:rsidR="00FF2A20" w:rsidRDefault="00FF2A20">
          <w:pPr>
            <w:pStyle w:val="Verzeichnis2"/>
            <w:rPr>
              <w:rFonts w:asciiTheme="minorHAnsi" w:eastAsiaTheme="minorEastAsia" w:hAnsiTheme="minorHAnsi"/>
              <w:noProof/>
              <w:sz w:val="24"/>
              <w:lang w:val="de-DE" w:eastAsia="de-DE"/>
            </w:rPr>
          </w:pPr>
          <w:hyperlink w:anchor="_Toc66277379" w:history="1">
            <w:r w:rsidRPr="00373D30">
              <w:rPr>
                <w:rStyle w:val="Hyperlink"/>
                <w:noProof/>
              </w:rPr>
              <w:t>8.3</w:t>
            </w:r>
            <w:r>
              <w:rPr>
                <w:rFonts w:asciiTheme="minorHAnsi" w:eastAsiaTheme="minorEastAsia" w:hAnsiTheme="minorHAnsi"/>
                <w:noProof/>
                <w:sz w:val="24"/>
                <w:lang w:val="de-DE" w:eastAsia="de-DE"/>
              </w:rPr>
              <w:tab/>
            </w:r>
            <w:r w:rsidRPr="00373D30">
              <w:rPr>
                <w:rStyle w:val="Hyperlink"/>
                <w:noProof/>
              </w:rPr>
              <w:t>RSA BSAFE</w:t>
            </w:r>
            <w:r>
              <w:rPr>
                <w:noProof/>
                <w:webHidden/>
              </w:rPr>
              <w:tab/>
            </w:r>
            <w:r>
              <w:rPr>
                <w:noProof/>
                <w:webHidden/>
              </w:rPr>
              <w:fldChar w:fldCharType="begin"/>
            </w:r>
            <w:r>
              <w:rPr>
                <w:noProof/>
                <w:webHidden/>
              </w:rPr>
              <w:instrText xml:space="preserve"> PAGEREF _Toc66277379 \h </w:instrText>
            </w:r>
            <w:r>
              <w:rPr>
                <w:noProof/>
                <w:webHidden/>
              </w:rPr>
            </w:r>
            <w:r>
              <w:rPr>
                <w:noProof/>
                <w:webHidden/>
              </w:rPr>
              <w:fldChar w:fldCharType="separate"/>
            </w:r>
            <w:r>
              <w:rPr>
                <w:noProof/>
                <w:webHidden/>
              </w:rPr>
              <w:t>25</w:t>
            </w:r>
            <w:r>
              <w:rPr>
                <w:noProof/>
                <w:webHidden/>
              </w:rPr>
              <w:fldChar w:fldCharType="end"/>
            </w:r>
          </w:hyperlink>
        </w:p>
        <w:p w14:paraId="0469500E" w14:textId="77777777" w:rsidR="00FF2A20" w:rsidRDefault="00FF2A20">
          <w:pPr>
            <w:pStyle w:val="Verzeichnis2"/>
            <w:rPr>
              <w:rFonts w:asciiTheme="minorHAnsi" w:eastAsiaTheme="minorEastAsia" w:hAnsiTheme="minorHAnsi"/>
              <w:noProof/>
              <w:sz w:val="24"/>
              <w:lang w:val="de-DE" w:eastAsia="de-DE"/>
            </w:rPr>
          </w:pPr>
          <w:hyperlink w:anchor="_Toc66277380" w:history="1">
            <w:r w:rsidRPr="00373D30">
              <w:rPr>
                <w:rStyle w:val="Hyperlink"/>
                <w:noProof/>
              </w:rPr>
              <w:t>8.4</w:t>
            </w:r>
            <w:r>
              <w:rPr>
                <w:rFonts w:asciiTheme="minorHAnsi" w:eastAsiaTheme="minorEastAsia" w:hAnsiTheme="minorHAnsi"/>
                <w:noProof/>
                <w:sz w:val="24"/>
                <w:lang w:val="de-DE" w:eastAsia="de-DE"/>
              </w:rPr>
              <w:tab/>
            </w:r>
            <w:r w:rsidRPr="00373D30">
              <w:rPr>
                <w:rStyle w:val="Hyperlink"/>
                <w:noProof/>
              </w:rPr>
              <w:t>GnuTLS</w:t>
            </w:r>
            <w:r>
              <w:rPr>
                <w:noProof/>
                <w:webHidden/>
              </w:rPr>
              <w:tab/>
            </w:r>
            <w:r>
              <w:rPr>
                <w:noProof/>
                <w:webHidden/>
              </w:rPr>
              <w:fldChar w:fldCharType="begin"/>
            </w:r>
            <w:r>
              <w:rPr>
                <w:noProof/>
                <w:webHidden/>
              </w:rPr>
              <w:instrText xml:space="preserve"> PAGEREF _Toc66277380 \h </w:instrText>
            </w:r>
            <w:r>
              <w:rPr>
                <w:noProof/>
                <w:webHidden/>
              </w:rPr>
            </w:r>
            <w:r>
              <w:rPr>
                <w:noProof/>
                <w:webHidden/>
              </w:rPr>
              <w:fldChar w:fldCharType="separate"/>
            </w:r>
            <w:r>
              <w:rPr>
                <w:noProof/>
                <w:webHidden/>
              </w:rPr>
              <w:t>25</w:t>
            </w:r>
            <w:r>
              <w:rPr>
                <w:noProof/>
                <w:webHidden/>
              </w:rPr>
              <w:fldChar w:fldCharType="end"/>
            </w:r>
          </w:hyperlink>
        </w:p>
        <w:p w14:paraId="5730DB5D" w14:textId="77777777" w:rsidR="00FF2A20" w:rsidRDefault="00FF2A20">
          <w:pPr>
            <w:pStyle w:val="Verzeichnis2"/>
            <w:rPr>
              <w:rFonts w:asciiTheme="minorHAnsi" w:eastAsiaTheme="minorEastAsia" w:hAnsiTheme="minorHAnsi"/>
              <w:noProof/>
              <w:sz w:val="24"/>
              <w:lang w:val="de-DE" w:eastAsia="de-DE"/>
            </w:rPr>
          </w:pPr>
          <w:hyperlink w:anchor="_Toc66277381" w:history="1">
            <w:r w:rsidRPr="00373D30">
              <w:rPr>
                <w:rStyle w:val="Hyperlink"/>
                <w:noProof/>
              </w:rPr>
              <w:t>8.5</w:t>
            </w:r>
            <w:r>
              <w:rPr>
                <w:rFonts w:asciiTheme="minorHAnsi" w:eastAsiaTheme="minorEastAsia" w:hAnsiTheme="minorHAnsi"/>
                <w:noProof/>
                <w:sz w:val="24"/>
                <w:lang w:val="de-DE" w:eastAsia="de-DE"/>
              </w:rPr>
              <w:tab/>
            </w:r>
            <w:r w:rsidRPr="00373D30">
              <w:rPr>
                <w:rStyle w:val="Hyperlink"/>
                <w:noProof/>
              </w:rPr>
              <w:t>Other</w:t>
            </w:r>
            <w:r>
              <w:rPr>
                <w:noProof/>
                <w:webHidden/>
              </w:rPr>
              <w:tab/>
            </w:r>
            <w:r>
              <w:rPr>
                <w:noProof/>
                <w:webHidden/>
              </w:rPr>
              <w:fldChar w:fldCharType="begin"/>
            </w:r>
            <w:r>
              <w:rPr>
                <w:noProof/>
                <w:webHidden/>
              </w:rPr>
              <w:instrText xml:space="preserve"> PAGEREF _Toc66277381 \h </w:instrText>
            </w:r>
            <w:r>
              <w:rPr>
                <w:noProof/>
                <w:webHidden/>
              </w:rPr>
            </w:r>
            <w:r>
              <w:rPr>
                <w:noProof/>
                <w:webHidden/>
              </w:rPr>
              <w:fldChar w:fldCharType="separate"/>
            </w:r>
            <w:r>
              <w:rPr>
                <w:noProof/>
                <w:webHidden/>
              </w:rPr>
              <w:t>25</w:t>
            </w:r>
            <w:r>
              <w:rPr>
                <w:noProof/>
                <w:webHidden/>
              </w:rPr>
              <w:fldChar w:fldCharType="end"/>
            </w:r>
          </w:hyperlink>
        </w:p>
        <w:p w14:paraId="085C540F" w14:textId="77777777" w:rsidR="00FF2A20" w:rsidRDefault="00FF2A20">
          <w:pPr>
            <w:pStyle w:val="Verzeichnis1"/>
            <w:rPr>
              <w:rFonts w:asciiTheme="minorHAnsi" w:eastAsiaTheme="minorEastAsia" w:hAnsiTheme="minorHAnsi"/>
              <w:b w:val="0"/>
              <w:noProof/>
              <w:sz w:val="24"/>
              <w:lang w:val="de-DE" w:eastAsia="de-DE"/>
            </w:rPr>
          </w:pPr>
          <w:hyperlink w:anchor="_Toc66277382" w:history="1">
            <w:r w:rsidRPr="00373D30">
              <w:rPr>
                <w:rStyle w:val="Hyperlink"/>
                <w:noProof/>
              </w:rPr>
              <w:t>9</w:t>
            </w:r>
            <w:r>
              <w:rPr>
                <w:rFonts w:asciiTheme="minorHAnsi" w:eastAsiaTheme="minorEastAsia" w:hAnsiTheme="minorHAnsi"/>
                <w:b w:val="0"/>
                <w:noProof/>
                <w:sz w:val="24"/>
                <w:lang w:val="de-DE" w:eastAsia="de-DE"/>
              </w:rPr>
              <w:tab/>
            </w:r>
            <w:r w:rsidRPr="00373D30">
              <w:rPr>
                <w:rStyle w:val="Hyperlink"/>
                <w:noProof/>
              </w:rPr>
              <w:t>References</w:t>
            </w:r>
            <w:r>
              <w:rPr>
                <w:noProof/>
                <w:webHidden/>
              </w:rPr>
              <w:tab/>
            </w:r>
            <w:r>
              <w:rPr>
                <w:noProof/>
                <w:webHidden/>
              </w:rPr>
              <w:fldChar w:fldCharType="begin"/>
            </w:r>
            <w:r>
              <w:rPr>
                <w:noProof/>
                <w:webHidden/>
              </w:rPr>
              <w:instrText xml:space="preserve"> PAGEREF _Toc66277382 \h </w:instrText>
            </w:r>
            <w:r>
              <w:rPr>
                <w:noProof/>
                <w:webHidden/>
              </w:rPr>
            </w:r>
            <w:r>
              <w:rPr>
                <w:noProof/>
                <w:webHidden/>
              </w:rPr>
              <w:fldChar w:fldCharType="separate"/>
            </w:r>
            <w:r>
              <w:rPr>
                <w:noProof/>
                <w:webHidden/>
              </w:rPr>
              <w:t>26</w:t>
            </w:r>
            <w:r>
              <w:rPr>
                <w:noProof/>
                <w:webHidden/>
              </w:rPr>
              <w:fldChar w:fldCharType="end"/>
            </w:r>
          </w:hyperlink>
        </w:p>
        <w:p w14:paraId="59116BAF" w14:textId="77777777" w:rsidR="00387B5A" w:rsidRDefault="00B13CD1">
          <w:r>
            <w:fldChar w:fldCharType="end"/>
          </w:r>
        </w:p>
      </w:sdtContent>
    </w:sdt>
    <w:p w14:paraId="0C5D072C" w14:textId="77777777" w:rsidR="00387B5A" w:rsidRDefault="00B13CD1">
      <w:pPr>
        <w:pStyle w:val="Disclaimer"/>
      </w:pPr>
      <w:r>
        <w:lastRenderedPageBreak/>
        <w:t>DISCLAIMER</w:t>
      </w:r>
    </w:p>
    <w:p w14:paraId="67E8DA5B" w14:textId="77777777" w:rsidR="00387B5A" w:rsidRDefault="00B13CD1">
      <w:pPr>
        <w:pStyle w:val="Textkrper"/>
      </w:pPr>
      <w:r>
        <w:t>THE INFORMAT</w:t>
      </w:r>
      <w:r>
        <w:t>ION CONTAINED HEREIN AND THE FINANCIAL INFORMATION EXCHANGE PROTOCOL (COLLECTIVELY, THE “FIX PROTOCOL”) ARE PROVIDED “AS IS” AND NO PERSON OR ENTITY ASSOCIATED WITH THE FIX PROTOCOL MAKES ANY REPRESENTATION OR WARRANTY, EXPRESS OR IMPLIED, AS TO THE FIX PR</w:t>
      </w:r>
      <w:r>
        <w:t xml:space="preserve">OTOCOL (OR THE RESULTS TO BE OBTAINED BY THE USE THEREOF) OR ANY OTHER MATTER AND EACH SUCH PERSON AND ENTITY SPECIFICALLY DISCLAIMS ANY WARRANTY OF ORIGINALITY, ACCURACY, COMPLETENESS, MERCHANTABILITY OR FITNESS FOR A PARTICULAR PURPOSE. SUCH PERSONS AND </w:t>
      </w:r>
      <w:r>
        <w:t>ENTITIES DO NOT WARRANT THAT THE FIX PROTOCOL WILL CONFORM TO ANY DESCRIPTION THEREOF OR BE FREE OF ERRORS. THE ENTIRE RISK OF ANY USE OF THE FIX PROTOCOL IS ASSUMED BY THE USER.</w:t>
      </w:r>
    </w:p>
    <w:p w14:paraId="6B0DB7D0" w14:textId="77777777" w:rsidR="00387B5A" w:rsidRDefault="00B13CD1">
      <w:pPr>
        <w:pStyle w:val="Textkrper"/>
      </w:pPr>
      <w:r>
        <w:t>NO PERSON OR ENTITY ASSOCIATED WITH THE FIX PROTOCOL SHALL HAVE ANY LIABILITY</w:t>
      </w:r>
      <w:r>
        <w:t xml:space="preserve"> FOR DAMAGES OF ANY KIND ARISING IN ANY MANNER OUT OF OR IN CONNECTION WITH ANY USER’S USE OF (OR ANY INABILITY TO USE) THE FIX PROTOCOL, WHETHER DIRECT, INDIRECT, INCIDENTAL, SPECIAL OR CONSEQUENTIAL (INCLUDING, WITHOUT LIMITATION, LOSS OF DATA, LOSS OF U</w:t>
      </w:r>
      <w:r>
        <w:t>SE, CLAIMS OF THIRD PARTIES OR LOST PROFITS OR REVENUES OR OTHER ECONOMIC LOSS), WHETHER IN TORT (INCLUDING NEGLIGENCE AND STRICT LIABILITY), CONTRACT OR OTHERWISE, WHETHER OR NOT ANY SUCH PERSON OR ENTITY HAS BEEN ADVISED OF, OR OTHERWISE MIGHT HAVE ANTIC</w:t>
      </w:r>
      <w:r>
        <w:t>IPATED THE POSSIBILITY OF, SUCH DAMAGES.</w:t>
      </w:r>
    </w:p>
    <w:p w14:paraId="08518FD7" w14:textId="77777777" w:rsidR="00387B5A" w:rsidRDefault="00B13CD1">
      <w:pPr>
        <w:pStyle w:val="Textkrper"/>
      </w:pPr>
      <w:r>
        <w:rPr>
          <w:b/>
          <w:bCs/>
        </w:rPr>
        <w:t>DRAFT OR NOT RATIFIED PROPOSALS</w:t>
      </w:r>
      <w:r>
        <w:t xml:space="preserve"> (REFER TO PROPOSAL STATUS AND/OR SUBMISSION STATUS ON COVER PAGE) ARE PROVIDED “AS IS” TO INTERESTED PARTIES FOR DISCUSSION ONLY. PARTIES THAT CHOOSE TO IMPLEMENT THIS DRAFT PROPOSAL </w:t>
      </w:r>
      <w:r>
        <w:t>DO SO AT THEIR OWN RISK. IT IS A DRAFT DOCUMENT AND MAY BE UPDATED, REPLACED, OR MADE OBSOLETE BY OTHER DOCUMENTS AT ANY TIME. THE FIX GLOBAL TECHNICAL COMMITTEE WILL NOT ALLOW EARLY IMPLEMENTATION TO CONSTRAIN ITS ABILITY TO MAKE CHANGES TO THIS SPECIFICA</w:t>
      </w:r>
      <w:r>
        <w:t>TION PRIOR TO FINAL RELEASE. IT IS INAPPROPRIATE TO USE FIX WORKING DRAFTS AS REFERENCE MATERIAL OR TO CITE THEM AS OTHER THAN “WORKS IN PROGRESS”. THE FIX GLOBAL TECHNICAL COMMITTEE WILL ISSUE, UPON COMPLETION OF REVIEW AND RATIFICATION, AN OFFICIAL STATU</w:t>
      </w:r>
      <w:r>
        <w:t>S (“APPROVED”) OF/FOR THE PROPOSAL AND A RELEASE NUMBER.</w:t>
      </w:r>
    </w:p>
    <w:p w14:paraId="3C07E686" w14:textId="77777777" w:rsidR="00387B5A" w:rsidRDefault="00B13CD1">
      <w:pPr>
        <w:pStyle w:val="Textkrper"/>
      </w:pPr>
      <w:r>
        <w:t>No proprietary or ownership interest of any kind is granted with respect to the FIX Protocol (or any rights therein), except as expressly set out in FIX Protocol Limited’s Copyright and Acceptable Us</w:t>
      </w:r>
      <w:r>
        <w:t>e Policy.</w:t>
      </w:r>
    </w:p>
    <w:p w14:paraId="16237E18" w14:textId="77777777" w:rsidR="00387B5A" w:rsidRDefault="00B13CD1">
      <w:pPr>
        <w:pStyle w:val="Textkrper"/>
      </w:pPr>
      <w:r>
        <w:t>© Copyright 2011-2021 FIX Protocol Limited, all rights reserved</w:t>
      </w:r>
    </w:p>
    <w:p w14:paraId="6AA92945" w14:textId="77777777" w:rsidR="00387B5A" w:rsidRDefault="00B13CD1">
      <w:pPr>
        <w:pStyle w:val="Textkrper"/>
      </w:pPr>
      <w:r>
        <w:br/>
      </w:r>
    </w:p>
    <w:p w14:paraId="76A13200" w14:textId="77777777" w:rsidR="00387B5A" w:rsidRDefault="00B13CD1">
      <w:pPr>
        <w:pStyle w:val="Textkrper"/>
      </w:pPr>
      <w:r>
        <w:rPr>
          <w:noProof/>
        </w:rPr>
        <w:drawing>
          <wp:inline distT="0" distB="0" distL="0" distR="0" wp14:anchorId="26CF8783" wp14:editId="028E798C">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14:paraId="21082675" w14:textId="77777777" w:rsidR="00387B5A" w:rsidRDefault="00B13CD1">
      <w:pPr>
        <w:pStyle w:val="Textkrper"/>
      </w:pPr>
      <w:r>
        <w:t xml:space="preserve">FIX Technical Standard Specifications by </w:t>
      </w:r>
      <w:hyperlink r:id="rId8">
        <w:r>
          <w:rPr>
            <w:rStyle w:val="Hyperlink"/>
          </w:rPr>
          <w:t>FIX Protocol 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https://github.com/FIXTradingCommunity/</w:t>
        </w:r>
      </w:hyperlink>
      <w:r>
        <w:t>.</w:t>
      </w:r>
    </w:p>
    <w:p w14:paraId="50B8251A" w14:textId="77777777" w:rsidR="00387B5A" w:rsidRDefault="00B13CD1">
      <w:pPr>
        <w:pStyle w:val="berschrift1"/>
      </w:pPr>
      <w:bookmarkStart w:id="0" w:name="introduction"/>
      <w:bookmarkStart w:id="1" w:name="_Toc66277331"/>
      <w:r>
        <w:lastRenderedPageBreak/>
        <w:t>Introduction</w:t>
      </w:r>
      <w:bookmarkEnd w:id="1"/>
    </w:p>
    <w:p w14:paraId="4374450A" w14:textId="77777777" w:rsidR="00387B5A" w:rsidRDefault="00B13CD1">
      <w:pPr>
        <w:pStyle w:val="FirstParagraph"/>
      </w:pPr>
      <w:r>
        <w:t>FIX-over-TLS (FIXS) is a techn</w:t>
      </w:r>
      <w:r>
        <w:t>ical standard that specifies how to use the Transport Layer Security (TLS) protocol with FIX. It provides standardization to ensure interoperability and that a minimum level of security is applied. We believe FIXS will make it easier for FIX participants t</w:t>
      </w:r>
      <w:r>
        <w:t>o employ TLS and hope that this will help to improve security across the industry. TLS is also sometimes referred to as its now-deprecated predecessor, Secure Sockets Layer (SSL).</w:t>
      </w:r>
    </w:p>
    <w:p w14:paraId="5E896E5E" w14:textId="77777777" w:rsidR="00387B5A" w:rsidRDefault="00B13CD1">
      <w:pPr>
        <w:pStyle w:val="Textkrper"/>
      </w:pPr>
      <w:r>
        <w:t>TLS is a rich and evolving protocol with many features and options. The prot</w:t>
      </w:r>
      <w:r>
        <w:t>ocol, for example, allows for new security functions to be added and vulnerable functions to be dropped. Additionally, information security is wide and varied. Understanding the TLS protocol features and options is complex and time-consuming, and incorrect</w:t>
      </w:r>
      <w:r>
        <w:t xml:space="preserve"> configuration or management of TLS can result in insecure linkage or no security at all. The FIXS standard, therefore, aims to make employing TLS simpler and further provides guidance and best practice that is valid at the time of writing.</w:t>
      </w:r>
    </w:p>
    <w:p w14:paraId="595BEEE7" w14:textId="77777777" w:rsidR="00387B5A" w:rsidRDefault="00B13CD1">
      <w:pPr>
        <w:pStyle w:val="Textkrper"/>
      </w:pPr>
      <w:r>
        <w:t>FIXS is primari</w:t>
      </w:r>
      <w:r>
        <w:t>ly focused on how TLS can be used reliably, with a minimum level of standardization, across the FIX community. The standard first concentrates on possible methods to authenticate the parties connecting to one another. It then goes into the different aspect</w:t>
      </w:r>
      <w:r>
        <w:t>s of each authentication method as well as the different protocol options and what is recommended. This includes the different available cipher suites as well as certificate properties and validation.</w:t>
      </w:r>
    </w:p>
    <w:p w14:paraId="36E8FD31" w14:textId="77777777" w:rsidR="00387B5A" w:rsidRDefault="00B13CD1">
      <w:pPr>
        <w:pStyle w:val="Textkrper"/>
      </w:pPr>
      <w:r>
        <w:t>FIXS optionally includes authentication of clients as part of the FIX session i.e. within the TLS tunnel. This is termed FIX Authentication (FIXA) and it can be used to authenticate FIX clients at the FIX session level rather than at the TLS level.</w:t>
      </w:r>
    </w:p>
    <w:p w14:paraId="23462282" w14:textId="77777777" w:rsidR="00387B5A" w:rsidRDefault="00B13CD1">
      <w:pPr>
        <w:pStyle w:val="Textkrper"/>
      </w:pPr>
      <w:r>
        <w:t>FIXS do</w:t>
      </w:r>
      <w:r>
        <w:t>es not prevent participants from using additional security controls. FIXS defines a minimum set of requirements, which are needed for common use cases and interoperability. Participants may choose to use security controls beyond what is specified in FIXS f</w:t>
      </w:r>
      <w:r>
        <w:t>or extra security or to address the latest vulnerabilities.</w:t>
      </w:r>
    </w:p>
    <w:p w14:paraId="54A6A9AB" w14:textId="77777777" w:rsidR="00387B5A" w:rsidRDefault="00B13CD1">
      <w:pPr>
        <w:pStyle w:val="Textkrper"/>
      </w:pPr>
      <w:r>
        <w:t>Security is only one aspect of using TLS. Another aspect is performance, and a further consideration is compatibility with out-of-band monitoring solutions. We therefore try to balance security wi</w:t>
      </w:r>
      <w:r>
        <w:t>th the needs of performance and compatibility, in order to keep FIXS suitable for trading and other activities within banking and finance.</w:t>
      </w:r>
    </w:p>
    <w:p w14:paraId="18C7FA29" w14:textId="77777777" w:rsidR="00387B5A" w:rsidRDefault="00B13CD1">
      <w:pPr>
        <w:pStyle w:val="Textkrper"/>
      </w:pPr>
      <w:r>
        <w:t>This is an evolving standard, adapting as we learn and as the technologies involved themselves grow and evolve. As always, we welcome your feedback and hope that you will share your views with us.</w:t>
      </w:r>
    </w:p>
    <w:p w14:paraId="4AD4C618" w14:textId="77777777" w:rsidR="00387B5A" w:rsidRDefault="00B13CD1">
      <w:pPr>
        <w:pStyle w:val="berschrift2"/>
      </w:pPr>
      <w:bookmarkStart w:id="2" w:name="scope"/>
      <w:bookmarkStart w:id="3" w:name="_Toc66277332"/>
      <w:r>
        <w:t>Scope</w:t>
      </w:r>
      <w:bookmarkEnd w:id="3"/>
    </w:p>
    <w:p w14:paraId="5FC06055" w14:textId="77777777" w:rsidR="00387B5A" w:rsidRDefault="00B13CD1">
      <w:pPr>
        <w:pStyle w:val="FirstParagraph"/>
      </w:pPr>
      <w:r>
        <w:t>This standard is targeted at companies wanting to sec</w:t>
      </w:r>
      <w:r>
        <w:t>ure FIX sessions generally, whether FIX is being run over the public Internet, across other networks or internally within a firm.</w:t>
      </w:r>
    </w:p>
    <w:p w14:paraId="723C8002" w14:textId="77777777" w:rsidR="00387B5A" w:rsidRDefault="00B13CD1">
      <w:pPr>
        <w:pStyle w:val="Textkrper"/>
      </w:pPr>
      <w:r>
        <w:t>We hope to address general concerns about performance through proof-of-concepts. FIXS is not yet intended to be a substitute f</w:t>
      </w:r>
      <w:r>
        <w:t>or other security controls in ultra-low latency environments.</w:t>
      </w:r>
    </w:p>
    <w:p w14:paraId="1607B27B" w14:textId="77777777" w:rsidR="00387B5A" w:rsidRDefault="00B13CD1">
      <w:pPr>
        <w:pStyle w:val="Textkrper"/>
      </w:pPr>
      <w:r>
        <w:t>This standard focuses on the use of TLS within the context of FIX, independent of any particular system. We have a separate document for guidance on the open source Stunnel program. We also refe</w:t>
      </w:r>
      <w:r>
        <w:t>r to some implementations in this standard when clarifying support for particular options. However, the aim of this document is not to go into the detail of TLS implementations.</w:t>
      </w:r>
    </w:p>
    <w:p w14:paraId="4056E5EF" w14:textId="77777777" w:rsidR="00387B5A" w:rsidRDefault="00B13CD1">
      <w:pPr>
        <w:pStyle w:val="Textkrper"/>
      </w:pPr>
      <w:r>
        <w:t>This standard covers the use of TLS to protect application and session-level c</w:t>
      </w:r>
      <w:r>
        <w:t>ommunications exposed by FIX session protocols. Specifically, by "sessions-level communications" we refer to the communication between FIX initiator and FIX acceptor over a TCP/IP socket. This standard does not consider the use of TLS or other security pro</w:t>
      </w:r>
      <w:r>
        <w:t xml:space="preserve">tocols such as IPSec for router-to-router or virtual private network (VPN) communications; nor does it consider other protocols such as IPSec for application-level security. Additionally, this standard does not address other FIX message transports such as </w:t>
      </w:r>
      <w:r>
        <w:t>AMQP, IBM WebSphere MQ or multicast UDP.</w:t>
      </w:r>
    </w:p>
    <w:p w14:paraId="60BFE614" w14:textId="77777777" w:rsidR="00387B5A" w:rsidRDefault="00B13CD1">
      <w:pPr>
        <w:pStyle w:val="Textkrper"/>
      </w:pPr>
      <w:r>
        <w:t xml:space="preserve">A notable point about site-to-site VPNs between routers or firewalls using IPSec and perhaps TLS/SSL is that connections can be two-way. That is to say either side can connect to the other (i.e. acting as client or </w:t>
      </w:r>
      <w:r>
        <w:t>server), and maybe both can be connected to the other at the same time (i.e. each side acting as both client and server simultaneously). However, in this guide, we are only concerned with a one-way connection from the FIX initiator to the FIX acceptor.</w:t>
      </w:r>
    </w:p>
    <w:p w14:paraId="3CEA6874" w14:textId="77777777" w:rsidR="00387B5A" w:rsidRDefault="00B13CD1">
      <w:pPr>
        <w:pStyle w:val="Textkrper"/>
      </w:pPr>
      <w:r>
        <w:t>Thi</w:t>
      </w:r>
      <w:r>
        <w:t>s document is not intended to be a complete guide to TLS. Instead, there are many publicly available resources on the Internet which provide in-depth information on TLS/SSL. We have provided links to a number of these resources at the end of this document.</w:t>
      </w:r>
    </w:p>
    <w:p w14:paraId="07B60628" w14:textId="77777777" w:rsidR="00387B5A" w:rsidRDefault="00B13CD1">
      <w:pPr>
        <w:pStyle w:val="Textkrper"/>
      </w:pPr>
      <w:r>
        <w:lastRenderedPageBreak/>
        <w:t xml:space="preserve">Please note TLS may not be appropriate for time-critical data streams. For example, TLS is not used to secure Real-time Transport Protocol (RTP) communications used for voice and media streaming. Instead, the Secure Real-time Transport Protocol (SRTP) is </w:t>
      </w:r>
      <w:r>
        <w:t>defined for that purpose. If one is looking to encrypt similar time-critical data streams where completeness of the information is less important, TLS may be inappropriate.</w:t>
      </w:r>
    </w:p>
    <w:p w14:paraId="6D16E21A" w14:textId="77777777" w:rsidR="00387B5A" w:rsidRDefault="00B13CD1">
      <w:pPr>
        <w:pStyle w:val="Textkrper"/>
      </w:pPr>
      <w:r>
        <w:t>We have a few FIX session protocols today. The session protocols include the FIX 4.</w:t>
      </w:r>
      <w:r>
        <w:t>0 and above FIX Session Protocol (FIX4), the FIX Session Transport (FIXT) Protocol and the FIX Performance Session Layer (FIXP) Protocol. All of these FIX session protocols are in scope for FIXS.</w:t>
      </w:r>
    </w:p>
    <w:p w14:paraId="21ECFAC8" w14:textId="77777777" w:rsidR="00387B5A" w:rsidRDefault="00B13CD1">
      <w:r>
        <w:rPr>
          <w:noProof/>
        </w:rPr>
        <w:drawing>
          <wp:inline distT="0" distB="0" distL="0" distR="0" wp14:anchorId="2ED991E1" wp14:editId="6BBE2A0C">
            <wp:extent cx="6108700" cy="3571240"/>
            <wp:effectExtent l="0" t="0" r="0" b="0"/>
            <wp:docPr id="2" name="Picture" descr="FIX Technical Standard Stack"/>
            <wp:cNvGraphicFramePr/>
            <a:graphic xmlns:a="http://schemas.openxmlformats.org/drawingml/2006/main">
              <a:graphicData uri="http://schemas.openxmlformats.org/drawingml/2006/picture">
                <pic:pic xmlns:pic="http://schemas.openxmlformats.org/drawingml/2006/picture">
                  <pic:nvPicPr>
                    <pic:cNvPr id="0" name="Picture" descr="media/FIX-Technical-Standard-Stack.png"/>
                    <pic:cNvPicPr>
                      <a:picLocks noChangeAspect="1" noChangeArrowheads="1"/>
                    </pic:cNvPicPr>
                  </pic:nvPicPr>
                  <pic:blipFill>
                    <a:blip r:embed="rId11"/>
                    <a:stretch>
                      <a:fillRect/>
                    </a:stretch>
                  </pic:blipFill>
                  <pic:spPr bwMode="auto">
                    <a:xfrm>
                      <a:off x="0" y="0"/>
                      <a:ext cx="6108700" cy="3571240"/>
                    </a:xfrm>
                    <a:prstGeom prst="rect">
                      <a:avLst/>
                    </a:prstGeom>
                    <a:noFill/>
                    <a:ln w="9525">
                      <a:noFill/>
                      <a:headEnd/>
                      <a:tailEnd/>
                    </a:ln>
                  </pic:spPr>
                </pic:pic>
              </a:graphicData>
            </a:graphic>
          </wp:inline>
        </w:drawing>
      </w:r>
    </w:p>
    <w:p w14:paraId="1B5D7D89" w14:textId="77777777" w:rsidR="00387B5A" w:rsidRDefault="00B13CD1">
      <w:pPr>
        <w:pStyle w:val="ImageCaption"/>
      </w:pPr>
      <w:r>
        <w:t>FIX Technical Standard Stack</w:t>
      </w:r>
    </w:p>
    <w:p w14:paraId="6CA5B10E" w14:textId="77777777" w:rsidR="00387B5A" w:rsidRDefault="00B13CD1">
      <w:pPr>
        <w:pStyle w:val="berschrift2"/>
      </w:pPr>
      <w:bookmarkStart w:id="4" w:name="an-overview-of-tls"/>
      <w:bookmarkStart w:id="5" w:name="_Toc66277333"/>
      <w:bookmarkEnd w:id="2"/>
      <w:r>
        <w:t>An overview of TLS</w:t>
      </w:r>
      <w:bookmarkEnd w:id="5"/>
    </w:p>
    <w:p w14:paraId="2B866072" w14:textId="77777777" w:rsidR="00387B5A" w:rsidRDefault="00B13CD1">
      <w:pPr>
        <w:pStyle w:val="berschrift3"/>
      </w:pPr>
      <w:bookmarkStart w:id="6" w:name="history-of-tlsssl"/>
      <w:bookmarkStart w:id="7" w:name="_Toc66277334"/>
      <w:r>
        <w:t>History of</w:t>
      </w:r>
      <w:r>
        <w:t xml:space="preserve"> TLS/SSL</w:t>
      </w:r>
      <w:bookmarkEnd w:id="7"/>
    </w:p>
    <w:p w14:paraId="5D2EC0B7" w14:textId="77777777" w:rsidR="00387B5A" w:rsidRDefault="00B13CD1">
      <w:pPr>
        <w:pStyle w:val="FirstParagraph"/>
      </w:pPr>
      <w:r>
        <w:t>The TLS protocol has evolved over a number of years, in order to better protect against risks and vulnerabilities.</w:t>
      </w:r>
    </w:p>
    <w:p w14:paraId="65A41B5F" w14:textId="77777777" w:rsidR="00387B5A" w:rsidRDefault="00B13CD1">
      <w:pPr>
        <w:pStyle w:val="Textkrper"/>
      </w:pPr>
      <w:r>
        <w:t>The current version of TLS is 1.3, which is defined by the Internet Engineering Task Force (IETF) in Request for Comment (RFC) numbe</w:t>
      </w:r>
      <w:r>
        <w:t>r 8446.</w:t>
      </w:r>
    </w:p>
    <w:p w14:paraId="63BB051E" w14:textId="77777777" w:rsidR="00387B5A" w:rsidRDefault="00B13CD1">
      <w:pPr>
        <w:pStyle w:val="Textkrper"/>
      </w:pPr>
      <w:r>
        <w:t>The history can be summarised as follows:</w:t>
      </w:r>
    </w:p>
    <w:p w14:paraId="18C04889" w14:textId="77777777" w:rsidR="00387B5A" w:rsidRDefault="00B13CD1" w:rsidP="00B13CD1">
      <w:pPr>
        <w:numPr>
          <w:ilvl w:val="0"/>
          <w:numId w:val="4"/>
        </w:numPr>
      </w:pPr>
      <w:r>
        <w:t xml:space="preserve">TLS v1.3 – Updated by </w:t>
      </w:r>
      <w:hyperlink r:id="rId12">
        <w:r>
          <w:rPr>
            <w:rStyle w:val="Hyperlink"/>
          </w:rPr>
          <w:t>RFC 8446</w:t>
        </w:r>
      </w:hyperlink>
      <w:r>
        <w:t xml:space="preserve"> (August 2018)</w:t>
      </w:r>
    </w:p>
    <w:p w14:paraId="23AB742E" w14:textId="77777777" w:rsidR="00387B5A" w:rsidRDefault="00B13CD1" w:rsidP="00B13CD1">
      <w:pPr>
        <w:numPr>
          <w:ilvl w:val="0"/>
          <w:numId w:val="4"/>
        </w:numPr>
      </w:pPr>
      <w:r>
        <w:t xml:space="preserve">TLS v1.2 – Updated by </w:t>
      </w:r>
      <w:hyperlink r:id="rId13">
        <w:r>
          <w:rPr>
            <w:rStyle w:val="Hyperlink"/>
          </w:rPr>
          <w:t>RFC 5246</w:t>
        </w:r>
      </w:hyperlink>
      <w:r>
        <w:t xml:space="preserve"> (August 2008)</w:t>
      </w:r>
    </w:p>
    <w:p w14:paraId="0394DC56" w14:textId="77777777" w:rsidR="00387B5A" w:rsidRDefault="00B13CD1" w:rsidP="00B13CD1">
      <w:pPr>
        <w:numPr>
          <w:ilvl w:val="0"/>
          <w:numId w:val="4"/>
        </w:numPr>
      </w:pPr>
      <w:r>
        <w:t>TLS v1</w:t>
      </w:r>
      <w:r>
        <w:t xml:space="preserve">.1 – Updated by </w:t>
      </w:r>
      <w:hyperlink r:id="rId14">
        <w:r>
          <w:rPr>
            <w:rStyle w:val="Hyperlink"/>
          </w:rPr>
          <w:t>RFC 4346</w:t>
        </w:r>
      </w:hyperlink>
      <w:r>
        <w:t xml:space="preserve"> (April 2006) (widely deprecated Jan 2020)</w:t>
      </w:r>
    </w:p>
    <w:p w14:paraId="00D577A2" w14:textId="77777777" w:rsidR="00387B5A" w:rsidRDefault="00B13CD1" w:rsidP="00B13CD1">
      <w:pPr>
        <w:numPr>
          <w:ilvl w:val="0"/>
          <w:numId w:val="4"/>
        </w:numPr>
      </w:pPr>
      <w:r>
        <w:t xml:space="preserve">TLS v1.0 – Defined by </w:t>
      </w:r>
      <w:hyperlink r:id="rId15">
        <w:r>
          <w:rPr>
            <w:rStyle w:val="Hyperlink"/>
          </w:rPr>
          <w:t>RFC 2246</w:t>
        </w:r>
      </w:hyperlink>
      <w:r>
        <w:t xml:space="preserve"> (January 1999) (widely deprecated Jan 2020)</w:t>
      </w:r>
    </w:p>
    <w:p w14:paraId="185B31A9" w14:textId="77777777" w:rsidR="00387B5A" w:rsidRDefault="00B13CD1" w:rsidP="00B13CD1">
      <w:pPr>
        <w:numPr>
          <w:ilvl w:val="0"/>
          <w:numId w:val="4"/>
        </w:numPr>
      </w:pPr>
      <w:r>
        <w:t xml:space="preserve">SSL </w:t>
      </w:r>
      <w:r>
        <w:t>v3 – Deprecated by RFC 7568 (June 2015) and vulnerable to POODLE, specified by RFC 6101 (August 2011)</w:t>
      </w:r>
    </w:p>
    <w:p w14:paraId="7D8CCF86" w14:textId="77777777" w:rsidR="00387B5A" w:rsidRDefault="00B13CD1" w:rsidP="00B13CD1">
      <w:pPr>
        <w:numPr>
          <w:ilvl w:val="0"/>
          <w:numId w:val="4"/>
        </w:numPr>
      </w:pPr>
      <w:r>
        <w:t>SSL v2 – Prohibited in TLS by RFC 6176 (March 2011),</w:t>
      </w:r>
    </w:p>
    <w:p w14:paraId="1E0236B0" w14:textId="77777777" w:rsidR="00387B5A" w:rsidRDefault="00B13CD1" w:rsidP="00B13CD1">
      <w:pPr>
        <w:numPr>
          <w:ilvl w:val="0"/>
          <w:numId w:val="4"/>
        </w:numPr>
      </w:pPr>
      <w:r>
        <w:t>SSL – Originally from Netscape</w:t>
      </w:r>
    </w:p>
    <w:p w14:paraId="55F8C87D" w14:textId="77777777" w:rsidR="00387B5A" w:rsidRDefault="00B13CD1">
      <w:pPr>
        <w:pStyle w:val="berschrift3"/>
      </w:pPr>
      <w:bookmarkStart w:id="8" w:name="basics-of-the-tls-protocol"/>
      <w:bookmarkStart w:id="9" w:name="_Toc66277335"/>
      <w:bookmarkEnd w:id="6"/>
      <w:r>
        <w:lastRenderedPageBreak/>
        <w:t>Basics of the TLS protocol</w:t>
      </w:r>
      <w:bookmarkEnd w:id="9"/>
    </w:p>
    <w:p w14:paraId="44305959" w14:textId="77777777" w:rsidR="00387B5A" w:rsidRDefault="00B13CD1">
      <w:pPr>
        <w:pStyle w:val="FirstParagraph"/>
      </w:pPr>
      <w:r>
        <w:t xml:space="preserve">The TLS protocol comprises two protocols: the </w:t>
      </w:r>
      <w:r>
        <w:rPr>
          <w:i/>
          <w:iCs/>
        </w:rPr>
        <w:t>Handshake Protocol</w:t>
      </w:r>
      <w:r>
        <w:t xml:space="preserve"> and the </w:t>
      </w:r>
      <w:r>
        <w:rPr>
          <w:i/>
          <w:iCs/>
        </w:rPr>
        <w:t>Record Protocol</w:t>
      </w:r>
      <w:r>
        <w:t>.</w:t>
      </w:r>
    </w:p>
    <w:p w14:paraId="0DE0816E" w14:textId="77777777" w:rsidR="00387B5A" w:rsidRDefault="00B13CD1">
      <w:pPr>
        <w:pStyle w:val="Textkrper"/>
      </w:pPr>
      <w:r>
        <w:t>The Handshake Protocol is used to authenticate the server and optionally the client using Public Key Infrastructure (PKI) technology or other techniques such as pre-s</w:t>
      </w:r>
      <w:r>
        <w:t>hared keys (PSKs). The Handshake Protocol is also used to agree the parameters of the Record Protocol. If agreed, the Record Protocol follows.</w:t>
      </w:r>
    </w:p>
    <w:p w14:paraId="78D2011F" w14:textId="77777777" w:rsidR="00387B5A" w:rsidRDefault="00B13CD1">
      <w:pPr>
        <w:pStyle w:val="Textkrper"/>
      </w:pPr>
      <w:r>
        <w:t>The Record Protocol parameters include a shared secret and a data encryption algorithm, known as a cipher. The sh</w:t>
      </w:r>
      <w:r>
        <w:t>ared secret may be ephemeral, meaning it will not be the same for different sessions, resulting in Forward Secrecy. Forward Secrecy is the property of sessions where, if a key from a later session becomes compromised, it cannot be used to decrypt earlier s</w:t>
      </w:r>
      <w:r>
        <w:t>essions.</w:t>
      </w:r>
    </w:p>
    <w:p w14:paraId="2B81E9E4" w14:textId="77777777" w:rsidR="00387B5A" w:rsidRDefault="00B13CD1">
      <w:pPr>
        <w:pStyle w:val="Textkrper"/>
      </w:pPr>
      <w:r>
        <w:t>The Handshake Protocol at the start of TLS communication typically employs costly asymmetric cryptography, whilst the Record Protocol running for the majority of the communication employs more efficient symmetric cryptography for encryption of ong</w:t>
      </w:r>
      <w:r>
        <w:t>oing data streams. The Record Protocol additionally provides a reliable connection for the application level protocol (the FIX session protocol in our case) as if it were a TCP/IP socket.</w:t>
      </w:r>
    </w:p>
    <w:p w14:paraId="31F68B66" w14:textId="77777777" w:rsidR="00387B5A" w:rsidRDefault="00B13CD1">
      <w:pPr>
        <w:pStyle w:val="berschrift2"/>
      </w:pPr>
      <w:bookmarkStart w:id="10" w:name="X8fa83789884d1d315140d1eed9c627373951267"/>
      <w:bookmarkStart w:id="11" w:name="_Toc66277336"/>
      <w:bookmarkEnd w:id="4"/>
      <w:bookmarkEnd w:id="8"/>
      <w:r>
        <w:t>Network topologies and the perspectives of FIX participants</w:t>
      </w:r>
      <w:bookmarkEnd w:id="11"/>
    </w:p>
    <w:p w14:paraId="5A4E8B0A" w14:textId="77777777" w:rsidR="00387B5A" w:rsidRDefault="00B13CD1">
      <w:pPr>
        <w:pStyle w:val="FirstParagraph"/>
      </w:pPr>
      <w:r>
        <w:t>FIX does</w:t>
      </w:r>
      <w:r>
        <w:t xml:space="preserve"> not mandate a particular network topology. However, across the FIX community, we do see two network topologies being used generally. One is the “Star” topology and the other is the “Peer-to-peer” (P2P) topology. In the Star topology, also known as the cen</w:t>
      </w:r>
      <w:r>
        <w:t>tralized or many-to-one network topology, many nodes connect to a central node. This may be, for example, a number of buy-side organizations connecting to a sell-side organization or many participants connecting to a hub. The hub may be, for example, an ex</w:t>
      </w:r>
      <w:r>
        <w:t>change, order routing network, trade reporting facility or a FIX messaging hub. The P2P topology on the other hand is the point-to-point or one-to-one network topology where matters are agreed bilaterally. An example of P2P could be two organizations conne</w:t>
      </w:r>
      <w:r>
        <w:t>cting to one another for trading, or it could be different applications connecting to one another within an organization.</w:t>
      </w:r>
    </w:p>
    <w:p w14:paraId="1238E750" w14:textId="77777777" w:rsidR="00387B5A" w:rsidRDefault="00B13CD1">
      <w:pPr>
        <w:pStyle w:val="Textkrper"/>
      </w:pPr>
      <w:r>
        <w:t>We believe that the star topology’s central organization generally dictates the FIX connection properties and that participants connec</w:t>
      </w:r>
      <w:r>
        <w:t>t to it rather than this being the other way around.</w:t>
      </w:r>
    </w:p>
    <w:p w14:paraId="2C0E9206" w14:textId="77777777" w:rsidR="00387B5A" w:rsidRDefault="00B13CD1">
      <w:pPr>
        <w:pStyle w:val="Textkrper"/>
      </w:pPr>
      <w:r>
        <w:t>We conclude that a buy-side typically participates in a limited number of Star FIX networks. This will result in the buy-side having to manage a limited number of outbound FIX connections, for which it d</w:t>
      </w:r>
      <w:r>
        <w:t>oes not dictate the connection properties.</w:t>
      </w:r>
    </w:p>
    <w:p w14:paraId="4604BF3B" w14:textId="77777777" w:rsidR="00387B5A" w:rsidRDefault="00B13CD1">
      <w:pPr>
        <w:pStyle w:val="Textkrper"/>
      </w:pPr>
      <w:r>
        <w:t xml:space="preserve">A sell-side or service bureau organization, on the other hand, is likely to provide a Star FIX network, and as a result it will have to manage potentially a significant number of inbound client connections. Additionally, the same organization is likely to </w:t>
      </w:r>
      <w:r>
        <w:t>have to manage a limited number of other connections, either on a P2P basis or as a client to other Star FIX networks in order for it to participate in them.</w:t>
      </w:r>
    </w:p>
    <w:p w14:paraId="3F29061D" w14:textId="77777777" w:rsidR="00387B5A" w:rsidRDefault="00B13CD1">
      <w:pPr>
        <w:pStyle w:val="Textkrper"/>
      </w:pPr>
      <w:r>
        <w:t>A point worth noting is that the Star topology introduces an indirect messaging path or network be</w:t>
      </w:r>
      <w:r>
        <w:t>tween participants. This should be taken into consideration for information security, and additional security controls, such as end-to-end message security between participants, may be necessary.</w:t>
      </w:r>
    </w:p>
    <w:p w14:paraId="23DC4B8C" w14:textId="77777777" w:rsidR="00387B5A" w:rsidRDefault="00B13CD1">
      <w:pPr>
        <w:pStyle w:val="berschrift2"/>
      </w:pPr>
      <w:bookmarkStart w:id="12" w:name="when-and-where-to-use-fixs"/>
      <w:bookmarkStart w:id="13" w:name="_Toc66277337"/>
      <w:bookmarkEnd w:id="10"/>
      <w:r>
        <w:t>When and where to use FIXS</w:t>
      </w:r>
      <w:bookmarkEnd w:id="13"/>
    </w:p>
    <w:p w14:paraId="554AF880" w14:textId="77777777" w:rsidR="00387B5A" w:rsidRDefault="00B13CD1">
      <w:pPr>
        <w:pStyle w:val="FirstParagraph"/>
      </w:pPr>
      <w:r>
        <w:t xml:space="preserve">FIXS can be used to add security </w:t>
      </w:r>
      <w:r>
        <w:t>to any FIX connection. FIX assumes a zero-trust landscape and it is mandatory to use FIXS for any FIX session in the absence of other equivalent controls. In certain circumstances, it may be necessary to balance the use of FIXS with performance considerati</w:t>
      </w:r>
      <w:r>
        <w:t>ons.</w:t>
      </w:r>
    </w:p>
    <w:p w14:paraId="382C1AA5" w14:textId="77777777" w:rsidR="00387B5A" w:rsidRDefault="00B13CD1">
      <w:pPr>
        <w:pStyle w:val="Textkrper"/>
      </w:pPr>
      <w:r>
        <w:t>It is often the case that TLS may also present as part of underlying network communications. For example, TLS may be used for remote access or site-to-site VPNs. This should not detract from using FIXS where it provides a security advantage.</w:t>
      </w:r>
    </w:p>
    <w:p w14:paraId="0F07051C" w14:textId="77777777" w:rsidR="00387B5A" w:rsidRDefault="00B13CD1">
      <w:pPr>
        <w:pStyle w:val="Textkrper"/>
      </w:pPr>
      <w:r>
        <w:t xml:space="preserve">Ideally, </w:t>
      </w:r>
      <w:r>
        <w:t>TLS should be used directly from the client FIX engine all the way to the server FIX engine. In practice, though, this may not be feasible. For example, it may be necessary to use a TLS proxy on the server side within a DMZ decoupled from the server FIX en</w:t>
      </w:r>
      <w:r>
        <w:t>gine. It may also be necessary to use a Man-in-The-Middle (MITM) proxy or use an out-of-band monitoring solution for monitoring and compliance. A MITM solution would terminate and reestablish TLS, enabling an organization to access the session data and tim</w:t>
      </w:r>
      <w:r>
        <w:t xml:space="preserve">ings. Out-of-band monitoring, also known as passive </w:t>
      </w:r>
      <w:r>
        <w:lastRenderedPageBreak/>
        <w:t>monitoring, involves decrypting TLS sessions out-of-band and giving the session data and timings without interfering with the in-band communications.</w:t>
      </w:r>
    </w:p>
    <w:p w14:paraId="1B5BBC7F" w14:textId="77777777" w:rsidR="00387B5A" w:rsidRDefault="00B13CD1">
      <w:pPr>
        <w:pStyle w:val="berschrift2"/>
      </w:pPr>
      <w:bookmarkStart w:id="14" w:name="references"/>
      <w:bookmarkStart w:id="15" w:name="_Toc66277338"/>
      <w:bookmarkEnd w:id="12"/>
      <w:r>
        <w:t>References</w:t>
      </w:r>
      <w:bookmarkEnd w:id="15"/>
    </w:p>
    <w:p w14:paraId="295B05E4" w14:textId="77777777" w:rsidR="00387B5A" w:rsidRDefault="00B13CD1">
      <w:pPr>
        <w:pStyle w:val="FirstParagraph"/>
      </w:pPr>
      <w:r>
        <w:t>We have collected a number of references to</w:t>
      </w:r>
      <w:r>
        <w:t xml:space="preserve"> articles and work on the Internet, which provide useful reading for a better understanding of TLS and current issues. Please see the references at the end of this document.</w:t>
      </w:r>
    </w:p>
    <w:p w14:paraId="23FDC6AF" w14:textId="77777777" w:rsidR="00387B5A" w:rsidRDefault="00B13CD1">
      <w:pPr>
        <w:pStyle w:val="berschrift1"/>
      </w:pPr>
      <w:bookmarkStart w:id="16" w:name="authentication-methods"/>
      <w:bookmarkStart w:id="17" w:name="_Toc66277339"/>
      <w:bookmarkEnd w:id="0"/>
      <w:bookmarkEnd w:id="14"/>
      <w:r>
        <w:lastRenderedPageBreak/>
        <w:t>Authentication Methods</w:t>
      </w:r>
      <w:bookmarkEnd w:id="17"/>
    </w:p>
    <w:p w14:paraId="59BBECA8" w14:textId="77777777" w:rsidR="00387B5A" w:rsidRDefault="00B13CD1">
      <w:pPr>
        <w:pStyle w:val="FirstParagraph"/>
      </w:pPr>
      <w:r>
        <w:t>TLS and to some extent FIX provide a variety of ways for th</w:t>
      </w:r>
      <w:r>
        <w:t>e two parties connecting to authenticate each other. For the purposes of this guide, however, we have narrowed down the possible options for authentication and provided a choice between a limited set of recommended methods.</w:t>
      </w:r>
    </w:p>
    <w:p w14:paraId="1972D501" w14:textId="77777777" w:rsidR="00387B5A" w:rsidRDefault="00B13CD1">
      <w:pPr>
        <w:pStyle w:val="berschrift2"/>
      </w:pPr>
      <w:bookmarkStart w:id="18" w:name="X0d19436cebdea52ae35efc47843572ee9ffc385"/>
      <w:bookmarkStart w:id="19" w:name="_Toc66277340"/>
      <w:r>
        <w:t xml:space="preserve">Recommended authentication (and </w:t>
      </w:r>
      <w:r>
        <w:t>key exchange) methods</w:t>
      </w:r>
      <w:bookmarkEnd w:id="19"/>
    </w:p>
    <w:p w14:paraId="65625762" w14:textId="77777777" w:rsidR="00387B5A" w:rsidRDefault="00B13CD1">
      <w:pPr>
        <w:pStyle w:val="FirstParagraph"/>
      </w:pPr>
      <w:r>
        <w:t>This table shows the minimum recommended authentication methods against which participants in the Star and P2P topologies must choose. The Star and P2P topologies are described in the introduction to this document.</w:t>
      </w:r>
    </w:p>
    <w:p w14:paraId="08BF4A82" w14:textId="77777777" w:rsidR="00387B5A" w:rsidRDefault="00B13CD1">
      <w:pPr>
        <w:pStyle w:val="Textkrper"/>
      </w:pPr>
      <w:r>
        <w:br/>
      </w:r>
      <w:r>
        <w:rPr>
          <w:b/>
          <w:bCs/>
        </w:rPr>
        <w:t>Using certificates</w:t>
      </w:r>
      <w:r>
        <w:rPr>
          <w:b/>
          <w:bCs/>
        </w:rPr>
        <w:t xml:space="preserve"> (giving authentication of both ends at TLS level)</w:t>
      </w:r>
    </w:p>
    <w:tbl>
      <w:tblPr>
        <w:tblStyle w:val="Table"/>
        <w:tblW w:w="5000" w:type="pct"/>
        <w:tblLook w:val="0020" w:firstRow="1" w:lastRow="0" w:firstColumn="0" w:lastColumn="0" w:noHBand="0" w:noVBand="0"/>
      </w:tblPr>
      <w:tblGrid>
        <w:gridCol w:w="484"/>
        <w:gridCol w:w="2770"/>
        <w:gridCol w:w="996"/>
        <w:gridCol w:w="1884"/>
        <w:gridCol w:w="1633"/>
        <w:gridCol w:w="1043"/>
        <w:gridCol w:w="1038"/>
      </w:tblGrid>
      <w:tr w:rsidR="00387B5A" w14:paraId="67A3E8A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D9A1307" w14:textId="77777777" w:rsidR="00387B5A" w:rsidRDefault="00B13CD1">
            <w:pPr>
              <w:pStyle w:val="Compact"/>
            </w:pPr>
            <w:r>
              <w:t>Id</w:t>
            </w:r>
          </w:p>
        </w:tc>
        <w:tc>
          <w:tcPr>
            <w:tcW w:w="0" w:type="auto"/>
          </w:tcPr>
          <w:p w14:paraId="0AD8B70F" w14:textId="77777777" w:rsidR="00387B5A" w:rsidRDefault="00B13CD1">
            <w:pPr>
              <w:pStyle w:val="Compact"/>
            </w:pPr>
            <w:r>
              <w:t>Method</w:t>
            </w:r>
          </w:p>
        </w:tc>
        <w:tc>
          <w:tcPr>
            <w:tcW w:w="0" w:type="auto"/>
          </w:tcPr>
          <w:p w14:paraId="36F360D0" w14:textId="77777777" w:rsidR="00387B5A" w:rsidRDefault="00B13CD1">
            <w:pPr>
              <w:pStyle w:val="Compact"/>
            </w:pPr>
            <w:r>
              <w:t>TLS protocol</w:t>
            </w:r>
          </w:p>
        </w:tc>
        <w:tc>
          <w:tcPr>
            <w:tcW w:w="0" w:type="auto"/>
          </w:tcPr>
          <w:p w14:paraId="31D5E567" w14:textId="77777777" w:rsidR="00387B5A" w:rsidRDefault="00B13CD1">
            <w:pPr>
              <w:pStyle w:val="Compact"/>
            </w:pPr>
            <w:r>
              <w:t>Authentication of server</w:t>
            </w:r>
          </w:p>
        </w:tc>
        <w:tc>
          <w:tcPr>
            <w:tcW w:w="0" w:type="auto"/>
          </w:tcPr>
          <w:p w14:paraId="75CE7216" w14:textId="77777777" w:rsidR="00387B5A" w:rsidRDefault="00B13CD1">
            <w:pPr>
              <w:pStyle w:val="Compact"/>
            </w:pPr>
            <w:r>
              <w:t>Authentication of client</w:t>
            </w:r>
          </w:p>
        </w:tc>
        <w:tc>
          <w:tcPr>
            <w:tcW w:w="0" w:type="auto"/>
          </w:tcPr>
          <w:p w14:paraId="0BFBB5C0" w14:textId="77777777" w:rsidR="00387B5A" w:rsidRDefault="00B13CD1">
            <w:pPr>
              <w:pStyle w:val="Compact"/>
            </w:pPr>
            <w:r>
              <w:t>Star topology</w:t>
            </w:r>
          </w:p>
        </w:tc>
        <w:tc>
          <w:tcPr>
            <w:tcW w:w="0" w:type="auto"/>
          </w:tcPr>
          <w:p w14:paraId="52782EB0" w14:textId="77777777" w:rsidR="00387B5A" w:rsidRDefault="00B13CD1">
            <w:pPr>
              <w:pStyle w:val="Compact"/>
            </w:pPr>
            <w:r>
              <w:t>P2P topology</w:t>
            </w:r>
          </w:p>
        </w:tc>
      </w:tr>
      <w:tr w:rsidR="00387B5A" w14:paraId="592A31DB" w14:textId="77777777">
        <w:tc>
          <w:tcPr>
            <w:tcW w:w="0" w:type="auto"/>
          </w:tcPr>
          <w:p w14:paraId="16216341" w14:textId="77777777" w:rsidR="00387B5A" w:rsidRDefault="00B13CD1">
            <w:pPr>
              <w:pStyle w:val="Compact"/>
            </w:pPr>
            <w:r>
              <w:t>1a)</w:t>
            </w:r>
          </w:p>
        </w:tc>
        <w:tc>
          <w:tcPr>
            <w:tcW w:w="0" w:type="auto"/>
          </w:tcPr>
          <w:p w14:paraId="19E96F82" w14:textId="77777777" w:rsidR="00387B5A" w:rsidRDefault="00B13CD1">
            <w:pPr>
              <w:pStyle w:val="Compact"/>
            </w:pPr>
            <w:r>
              <w:t>Mutual TLS with Leaf Certificate Pinning both ends</w:t>
            </w:r>
          </w:p>
        </w:tc>
        <w:tc>
          <w:tcPr>
            <w:tcW w:w="0" w:type="auto"/>
          </w:tcPr>
          <w:p w14:paraId="2B679F3A" w14:textId="77777777" w:rsidR="00387B5A" w:rsidRDefault="00B13CD1">
            <w:pPr>
              <w:pStyle w:val="Compact"/>
            </w:pPr>
            <w:r>
              <w:t>Mutual</w:t>
            </w:r>
          </w:p>
        </w:tc>
        <w:tc>
          <w:tcPr>
            <w:tcW w:w="0" w:type="auto"/>
          </w:tcPr>
          <w:p w14:paraId="4154351C" w14:textId="77777777" w:rsidR="00387B5A" w:rsidRDefault="00B13CD1">
            <w:pPr>
              <w:pStyle w:val="Compact"/>
            </w:pPr>
            <w:r>
              <w:rPr>
                <w:noProof/>
              </w:rPr>
              <w:drawing>
                <wp:inline distT="0" distB="0" distL="0" distR="0" wp14:anchorId="795FFFDF" wp14:editId="72E81568">
                  <wp:extent cx="212942" cy="1503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r>
              <w:br/>
              <w:t>Leaf Certificate Pinning</w:t>
            </w:r>
          </w:p>
        </w:tc>
        <w:tc>
          <w:tcPr>
            <w:tcW w:w="0" w:type="auto"/>
          </w:tcPr>
          <w:p w14:paraId="5686401F" w14:textId="77777777" w:rsidR="00387B5A" w:rsidRDefault="00B13CD1">
            <w:pPr>
              <w:pStyle w:val="Compact"/>
            </w:pPr>
            <w:r>
              <w:rPr>
                <w:noProof/>
              </w:rPr>
              <w:drawing>
                <wp:inline distT="0" distB="0" distL="0" distR="0" wp14:anchorId="4C8A1950" wp14:editId="68F9E681">
                  <wp:extent cx="212942" cy="15031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r>
              <w:br/>
            </w:r>
            <w:r>
              <w:t>Leaf Certificate Pinning</w:t>
            </w:r>
          </w:p>
        </w:tc>
        <w:tc>
          <w:tcPr>
            <w:tcW w:w="0" w:type="auto"/>
          </w:tcPr>
          <w:p w14:paraId="7756D401" w14:textId="77777777" w:rsidR="00387B5A" w:rsidRDefault="00B13CD1">
            <w:pPr>
              <w:pStyle w:val="Compact"/>
            </w:pPr>
            <w:r>
              <w:t>✔</w:t>
            </w:r>
          </w:p>
        </w:tc>
        <w:tc>
          <w:tcPr>
            <w:tcW w:w="0" w:type="auto"/>
          </w:tcPr>
          <w:p w14:paraId="59101609" w14:textId="77777777" w:rsidR="00387B5A" w:rsidRDefault="00B13CD1">
            <w:pPr>
              <w:pStyle w:val="Compact"/>
            </w:pPr>
            <w:r>
              <w:t>✔</w:t>
            </w:r>
          </w:p>
        </w:tc>
      </w:tr>
      <w:tr w:rsidR="00387B5A" w14:paraId="0434A9D9" w14:textId="77777777">
        <w:tc>
          <w:tcPr>
            <w:tcW w:w="0" w:type="auto"/>
          </w:tcPr>
          <w:p w14:paraId="42C78F8D" w14:textId="77777777" w:rsidR="00387B5A" w:rsidRDefault="00B13CD1">
            <w:pPr>
              <w:pStyle w:val="Compact"/>
            </w:pPr>
            <w:r>
              <w:t>1b)</w:t>
            </w:r>
          </w:p>
        </w:tc>
        <w:tc>
          <w:tcPr>
            <w:tcW w:w="0" w:type="auto"/>
          </w:tcPr>
          <w:p w14:paraId="7CDAEAC3" w14:textId="77777777" w:rsidR="00387B5A" w:rsidRDefault="00B13CD1">
            <w:pPr>
              <w:pStyle w:val="Compact"/>
            </w:pPr>
            <w:r>
              <w:t>Mutual TLS with Leaf Certificate Pinning of client and Certificate Validation of server with CA Pinning</w:t>
            </w:r>
          </w:p>
        </w:tc>
        <w:tc>
          <w:tcPr>
            <w:tcW w:w="0" w:type="auto"/>
          </w:tcPr>
          <w:p w14:paraId="756D332C" w14:textId="77777777" w:rsidR="00387B5A" w:rsidRDefault="00B13CD1">
            <w:pPr>
              <w:pStyle w:val="Compact"/>
            </w:pPr>
            <w:r>
              <w:t>Mutual</w:t>
            </w:r>
          </w:p>
        </w:tc>
        <w:tc>
          <w:tcPr>
            <w:tcW w:w="0" w:type="auto"/>
          </w:tcPr>
          <w:p w14:paraId="79511465" w14:textId="77777777" w:rsidR="00387B5A" w:rsidRDefault="00B13CD1">
            <w:pPr>
              <w:pStyle w:val="Compact"/>
            </w:pPr>
            <w:r>
              <w:rPr>
                <w:noProof/>
              </w:rPr>
              <w:drawing>
                <wp:inline distT="0" distB="0" distL="0" distR="0" wp14:anchorId="560CD7E6" wp14:editId="45C3881E">
                  <wp:extent cx="533400" cy="285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Cogs.png"/>
                          <pic:cNvPicPr>
                            <a:picLocks noChangeAspect="1" noChangeArrowheads="1"/>
                          </pic:cNvPicPr>
                        </pic:nvPicPr>
                        <pic:blipFill>
                          <a:blip r:embed="rId17"/>
                          <a:stretch>
                            <a:fillRect/>
                          </a:stretch>
                        </pic:blipFill>
                        <pic:spPr bwMode="auto">
                          <a:xfrm>
                            <a:off x="0" y="0"/>
                            <a:ext cx="533400" cy="285750"/>
                          </a:xfrm>
                          <a:prstGeom prst="rect">
                            <a:avLst/>
                          </a:prstGeom>
                          <a:noFill/>
                          <a:ln w="9525">
                            <a:noFill/>
                            <a:headEnd/>
                            <a:tailEnd/>
                          </a:ln>
                        </pic:spPr>
                      </pic:pic>
                    </a:graphicData>
                  </a:graphic>
                </wp:inline>
              </w:drawing>
            </w:r>
            <w:r>
              <w:br/>
              <w:t>Certificate Validation with CA Pinning</w:t>
            </w:r>
          </w:p>
        </w:tc>
        <w:tc>
          <w:tcPr>
            <w:tcW w:w="0" w:type="auto"/>
          </w:tcPr>
          <w:p w14:paraId="368858CF" w14:textId="77777777" w:rsidR="00387B5A" w:rsidRDefault="00B13CD1">
            <w:pPr>
              <w:pStyle w:val="Compact"/>
            </w:pPr>
            <w:r>
              <w:rPr>
                <w:noProof/>
              </w:rPr>
              <w:drawing>
                <wp:inline distT="0" distB="0" distL="0" distR="0" wp14:anchorId="7949C082" wp14:editId="1D6B44B9">
                  <wp:extent cx="212942" cy="1503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r>
              <w:br/>
              <w:t>Leaf Certificate Pinning</w:t>
            </w:r>
          </w:p>
        </w:tc>
        <w:tc>
          <w:tcPr>
            <w:tcW w:w="0" w:type="auto"/>
          </w:tcPr>
          <w:p w14:paraId="27C3C941" w14:textId="77777777" w:rsidR="00387B5A" w:rsidRDefault="00B13CD1">
            <w:pPr>
              <w:pStyle w:val="Compact"/>
            </w:pPr>
            <w:r>
              <w:t>✔</w:t>
            </w:r>
          </w:p>
        </w:tc>
        <w:tc>
          <w:tcPr>
            <w:tcW w:w="0" w:type="auto"/>
          </w:tcPr>
          <w:p w14:paraId="1D0C841A" w14:textId="77777777" w:rsidR="00387B5A" w:rsidRDefault="00B13CD1">
            <w:pPr>
              <w:pStyle w:val="Compact"/>
            </w:pPr>
            <w:r>
              <w:t>✘</w:t>
            </w:r>
            <w:r>
              <w:br/>
              <w:t>Do not use</w:t>
            </w:r>
          </w:p>
        </w:tc>
      </w:tr>
    </w:tbl>
    <w:p w14:paraId="7364997C" w14:textId="77777777" w:rsidR="00387B5A" w:rsidRDefault="00B13CD1">
      <w:pPr>
        <w:pStyle w:val="Textkrper"/>
      </w:pPr>
      <w:r>
        <w:br/>
      </w:r>
      <w:r>
        <w:rPr>
          <w:b/>
          <w:bCs/>
        </w:rPr>
        <w:t>Using PSKs (giving authent</w:t>
      </w:r>
      <w:r>
        <w:rPr>
          <w:b/>
          <w:bCs/>
        </w:rPr>
        <w:t>ication of both ends at TLS level)</w:t>
      </w:r>
    </w:p>
    <w:tbl>
      <w:tblPr>
        <w:tblStyle w:val="Table"/>
        <w:tblW w:w="5000" w:type="pct"/>
        <w:tblLook w:val="0020" w:firstRow="1" w:lastRow="0" w:firstColumn="0" w:lastColumn="0" w:noHBand="0" w:noVBand="0"/>
      </w:tblPr>
      <w:tblGrid>
        <w:gridCol w:w="377"/>
        <w:gridCol w:w="2496"/>
        <w:gridCol w:w="1074"/>
        <w:gridCol w:w="1835"/>
        <w:gridCol w:w="1807"/>
        <w:gridCol w:w="1134"/>
        <w:gridCol w:w="1125"/>
      </w:tblGrid>
      <w:tr w:rsidR="00387B5A" w14:paraId="0F7C967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56117F7" w14:textId="77777777" w:rsidR="00387B5A" w:rsidRDefault="00B13CD1">
            <w:pPr>
              <w:pStyle w:val="Compact"/>
            </w:pPr>
            <w:r>
              <w:t>Id</w:t>
            </w:r>
          </w:p>
        </w:tc>
        <w:tc>
          <w:tcPr>
            <w:tcW w:w="0" w:type="auto"/>
          </w:tcPr>
          <w:p w14:paraId="28E14A8E" w14:textId="77777777" w:rsidR="00387B5A" w:rsidRDefault="00B13CD1">
            <w:pPr>
              <w:pStyle w:val="Compact"/>
            </w:pPr>
            <w:r>
              <w:t>Method</w:t>
            </w:r>
          </w:p>
        </w:tc>
        <w:tc>
          <w:tcPr>
            <w:tcW w:w="0" w:type="auto"/>
          </w:tcPr>
          <w:p w14:paraId="65F5EBBF" w14:textId="77777777" w:rsidR="00387B5A" w:rsidRDefault="00B13CD1">
            <w:pPr>
              <w:pStyle w:val="Compact"/>
            </w:pPr>
            <w:r>
              <w:t>TLS protocol</w:t>
            </w:r>
          </w:p>
        </w:tc>
        <w:tc>
          <w:tcPr>
            <w:tcW w:w="0" w:type="auto"/>
          </w:tcPr>
          <w:p w14:paraId="2661E723" w14:textId="77777777" w:rsidR="00387B5A" w:rsidRDefault="00B13CD1">
            <w:pPr>
              <w:pStyle w:val="Compact"/>
            </w:pPr>
            <w:r>
              <w:t>Authentication of server</w:t>
            </w:r>
          </w:p>
        </w:tc>
        <w:tc>
          <w:tcPr>
            <w:tcW w:w="0" w:type="auto"/>
          </w:tcPr>
          <w:p w14:paraId="14ED0102" w14:textId="77777777" w:rsidR="00387B5A" w:rsidRDefault="00B13CD1">
            <w:pPr>
              <w:pStyle w:val="Compact"/>
            </w:pPr>
            <w:r>
              <w:t>Authentication of client</w:t>
            </w:r>
          </w:p>
        </w:tc>
        <w:tc>
          <w:tcPr>
            <w:tcW w:w="0" w:type="auto"/>
          </w:tcPr>
          <w:p w14:paraId="634C74A7" w14:textId="77777777" w:rsidR="00387B5A" w:rsidRDefault="00B13CD1">
            <w:pPr>
              <w:pStyle w:val="Compact"/>
            </w:pPr>
            <w:r>
              <w:t>Star topology</w:t>
            </w:r>
          </w:p>
        </w:tc>
        <w:tc>
          <w:tcPr>
            <w:tcW w:w="0" w:type="auto"/>
          </w:tcPr>
          <w:p w14:paraId="07241D16" w14:textId="77777777" w:rsidR="00387B5A" w:rsidRDefault="00B13CD1">
            <w:pPr>
              <w:pStyle w:val="Compact"/>
            </w:pPr>
            <w:r>
              <w:t>P2P topology</w:t>
            </w:r>
          </w:p>
        </w:tc>
      </w:tr>
      <w:tr w:rsidR="00387B5A" w14:paraId="0AAE547F" w14:textId="77777777">
        <w:tc>
          <w:tcPr>
            <w:tcW w:w="0" w:type="auto"/>
          </w:tcPr>
          <w:p w14:paraId="39A5BD15" w14:textId="77777777" w:rsidR="00387B5A" w:rsidRDefault="00B13CD1">
            <w:pPr>
              <w:pStyle w:val="Compact"/>
            </w:pPr>
            <w:r>
              <w:t>2</w:t>
            </w:r>
          </w:p>
        </w:tc>
        <w:tc>
          <w:tcPr>
            <w:tcW w:w="0" w:type="auto"/>
          </w:tcPr>
          <w:p w14:paraId="2653A4A6" w14:textId="77777777" w:rsidR="00387B5A" w:rsidRDefault="00B13CD1">
            <w:pPr>
              <w:pStyle w:val="Compact"/>
            </w:pPr>
            <w:r>
              <w:t>Mutual TLS with pre-shared keys (PSKs) both ends</w:t>
            </w:r>
          </w:p>
        </w:tc>
        <w:tc>
          <w:tcPr>
            <w:tcW w:w="0" w:type="auto"/>
          </w:tcPr>
          <w:p w14:paraId="71E03BDC" w14:textId="77777777" w:rsidR="00387B5A" w:rsidRDefault="00B13CD1">
            <w:pPr>
              <w:pStyle w:val="Compact"/>
            </w:pPr>
            <w:r>
              <w:t>Mutual</w:t>
            </w:r>
          </w:p>
        </w:tc>
        <w:tc>
          <w:tcPr>
            <w:tcW w:w="0" w:type="auto"/>
          </w:tcPr>
          <w:p w14:paraId="426552AB" w14:textId="77777777" w:rsidR="00387B5A" w:rsidRDefault="00B13CD1">
            <w:pPr>
              <w:pStyle w:val="Compact"/>
            </w:pPr>
            <w:r>
              <w:rPr>
                <w:noProof/>
              </w:rPr>
              <w:drawing>
                <wp:inline distT="0" distB="0" distL="0" distR="0" wp14:anchorId="37382CAC" wp14:editId="0116968F">
                  <wp:extent cx="405008" cy="27974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Keys.png"/>
                          <pic:cNvPicPr>
                            <a:picLocks noChangeAspect="1" noChangeArrowheads="1"/>
                          </pic:cNvPicPr>
                        </pic:nvPicPr>
                        <pic:blipFill>
                          <a:blip r:embed="rId18"/>
                          <a:stretch>
                            <a:fillRect/>
                          </a:stretch>
                        </pic:blipFill>
                        <pic:spPr bwMode="auto">
                          <a:xfrm>
                            <a:off x="0" y="0"/>
                            <a:ext cx="405008" cy="279747"/>
                          </a:xfrm>
                          <a:prstGeom prst="rect">
                            <a:avLst/>
                          </a:prstGeom>
                          <a:noFill/>
                          <a:ln w="9525">
                            <a:noFill/>
                            <a:headEnd/>
                            <a:tailEnd/>
                          </a:ln>
                        </pic:spPr>
                      </pic:pic>
                    </a:graphicData>
                  </a:graphic>
                </wp:inline>
              </w:drawing>
            </w:r>
            <w:r>
              <w:br/>
              <w:t>PSK</w:t>
            </w:r>
          </w:p>
        </w:tc>
        <w:tc>
          <w:tcPr>
            <w:tcW w:w="0" w:type="auto"/>
          </w:tcPr>
          <w:p w14:paraId="44214BC1" w14:textId="77777777" w:rsidR="00387B5A" w:rsidRDefault="00B13CD1">
            <w:pPr>
              <w:pStyle w:val="Compact"/>
            </w:pPr>
            <w:r>
              <w:rPr>
                <w:noProof/>
              </w:rPr>
              <w:drawing>
                <wp:inline distT="0" distB="0" distL="0" distR="0" wp14:anchorId="5A9A97C8" wp14:editId="77BDB775">
                  <wp:extent cx="405008" cy="27974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Keys.png"/>
                          <pic:cNvPicPr>
                            <a:picLocks noChangeAspect="1" noChangeArrowheads="1"/>
                          </pic:cNvPicPr>
                        </pic:nvPicPr>
                        <pic:blipFill>
                          <a:blip r:embed="rId18"/>
                          <a:stretch>
                            <a:fillRect/>
                          </a:stretch>
                        </pic:blipFill>
                        <pic:spPr bwMode="auto">
                          <a:xfrm>
                            <a:off x="0" y="0"/>
                            <a:ext cx="405008" cy="279747"/>
                          </a:xfrm>
                          <a:prstGeom prst="rect">
                            <a:avLst/>
                          </a:prstGeom>
                          <a:noFill/>
                          <a:ln w="9525">
                            <a:noFill/>
                            <a:headEnd/>
                            <a:tailEnd/>
                          </a:ln>
                        </pic:spPr>
                      </pic:pic>
                    </a:graphicData>
                  </a:graphic>
                </wp:inline>
              </w:drawing>
            </w:r>
            <w:r>
              <w:br/>
              <w:t>PSK</w:t>
            </w:r>
          </w:p>
        </w:tc>
        <w:tc>
          <w:tcPr>
            <w:tcW w:w="0" w:type="auto"/>
          </w:tcPr>
          <w:p w14:paraId="4C63F897" w14:textId="77777777" w:rsidR="00387B5A" w:rsidRDefault="00B13CD1">
            <w:pPr>
              <w:pStyle w:val="Compact"/>
            </w:pPr>
            <w:r>
              <w:t>✘</w:t>
            </w:r>
            <w:r>
              <w:br/>
              <w:t>Do not use</w:t>
            </w:r>
          </w:p>
        </w:tc>
        <w:tc>
          <w:tcPr>
            <w:tcW w:w="0" w:type="auto"/>
          </w:tcPr>
          <w:p w14:paraId="32448BA7" w14:textId="77777777" w:rsidR="00387B5A" w:rsidRDefault="00B13CD1">
            <w:pPr>
              <w:pStyle w:val="Compact"/>
            </w:pPr>
            <w:r>
              <w:t>✔</w:t>
            </w:r>
          </w:p>
        </w:tc>
      </w:tr>
    </w:tbl>
    <w:p w14:paraId="5CEC42E8" w14:textId="77777777" w:rsidR="00387B5A" w:rsidRDefault="00B13CD1">
      <w:pPr>
        <w:pStyle w:val="Textkrper"/>
      </w:pPr>
      <w:r>
        <w:br/>
      </w:r>
      <w:r>
        <w:rPr>
          <w:b/>
          <w:bCs/>
        </w:rPr>
        <w:t>Using FIX authentication (e.g. FIXA when available) and server certificates (giving authentication of server at TLS level and authentication of client at FIX session level)</w:t>
      </w:r>
    </w:p>
    <w:tbl>
      <w:tblPr>
        <w:tblStyle w:val="Table"/>
        <w:tblW w:w="5000" w:type="pct"/>
        <w:tblLook w:val="0020" w:firstRow="1" w:lastRow="0" w:firstColumn="0" w:lastColumn="0" w:noHBand="0" w:noVBand="0"/>
      </w:tblPr>
      <w:tblGrid>
        <w:gridCol w:w="484"/>
        <w:gridCol w:w="2838"/>
        <w:gridCol w:w="990"/>
        <w:gridCol w:w="1849"/>
        <w:gridCol w:w="1619"/>
        <w:gridCol w:w="1036"/>
        <w:gridCol w:w="1032"/>
      </w:tblGrid>
      <w:tr w:rsidR="00387B5A" w14:paraId="4D3E002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ECFB604" w14:textId="77777777" w:rsidR="00387B5A" w:rsidRDefault="00B13CD1">
            <w:pPr>
              <w:pStyle w:val="Compact"/>
            </w:pPr>
            <w:r>
              <w:t>Id</w:t>
            </w:r>
          </w:p>
        </w:tc>
        <w:tc>
          <w:tcPr>
            <w:tcW w:w="0" w:type="auto"/>
          </w:tcPr>
          <w:p w14:paraId="31869B55" w14:textId="77777777" w:rsidR="00387B5A" w:rsidRDefault="00B13CD1">
            <w:pPr>
              <w:pStyle w:val="Compact"/>
            </w:pPr>
            <w:r>
              <w:t>Method</w:t>
            </w:r>
          </w:p>
        </w:tc>
        <w:tc>
          <w:tcPr>
            <w:tcW w:w="0" w:type="auto"/>
          </w:tcPr>
          <w:p w14:paraId="1401EAAB" w14:textId="77777777" w:rsidR="00387B5A" w:rsidRDefault="00B13CD1">
            <w:pPr>
              <w:pStyle w:val="Compact"/>
            </w:pPr>
            <w:r>
              <w:t>TLS protocol</w:t>
            </w:r>
          </w:p>
        </w:tc>
        <w:tc>
          <w:tcPr>
            <w:tcW w:w="0" w:type="auto"/>
          </w:tcPr>
          <w:p w14:paraId="28944CFB" w14:textId="77777777" w:rsidR="00387B5A" w:rsidRDefault="00B13CD1">
            <w:pPr>
              <w:pStyle w:val="Compact"/>
            </w:pPr>
            <w:r>
              <w:t>Authentication of server</w:t>
            </w:r>
          </w:p>
        </w:tc>
        <w:tc>
          <w:tcPr>
            <w:tcW w:w="0" w:type="auto"/>
          </w:tcPr>
          <w:p w14:paraId="5C5A0F20" w14:textId="77777777" w:rsidR="00387B5A" w:rsidRDefault="00B13CD1">
            <w:pPr>
              <w:pStyle w:val="Compact"/>
            </w:pPr>
            <w:r>
              <w:t>Authentication of client</w:t>
            </w:r>
          </w:p>
        </w:tc>
        <w:tc>
          <w:tcPr>
            <w:tcW w:w="0" w:type="auto"/>
          </w:tcPr>
          <w:p w14:paraId="06032595" w14:textId="77777777" w:rsidR="00387B5A" w:rsidRDefault="00B13CD1">
            <w:pPr>
              <w:pStyle w:val="Compact"/>
            </w:pPr>
            <w:r>
              <w:t>Star topol</w:t>
            </w:r>
            <w:r>
              <w:t>ogy</w:t>
            </w:r>
          </w:p>
        </w:tc>
        <w:tc>
          <w:tcPr>
            <w:tcW w:w="0" w:type="auto"/>
          </w:tcPr>
          <w:p w14:paraId="41C56845" w14:textId="77777777" w:rsidR="00387B5A" w:rsidRDefault="00B13CD1">
            <w:pPr>
              <w:pStyle w:val="Compact"/>
            </w:pPr>
            <w:r>
              <w:t>P2P topology</w:t>
            </w:r>
          </w:p>
        </w:tc>
      </w:tr>
      <w:tr w:rsidR="00387B5A" w14:paraId="16298A9D" w14:textId="77777777">
        <w:tc>
          <w:tcPr>
            <w:tcW w:w="0" w:type="auto"/>
          </w:tcPr>
          <w:p w14:paraId="5E998168" w14:textId="77777777" w:rsidR="00387B5A" w:rsidRDefault="00B13CD1">
            <w:pPr>
              <w:pStyle w:val="Compact"/>
            </w:pPr>
            <w:r>
              <w:t>3a)</w:t>
            </w:r>
          </w:p>
        </w:tc>
        <w:tc>
          <w:tcPr>
            <w:tcW w:w="0" w:type="auto"/>
          </w:tcPr>
          <w:p w14:paraId="4206626D" w14:textId="77777777" w:rsidR="00387B5A" w:rsidRDefault="00B13CD1">
            <w:pPr>
              <w:pStyle w:val="Compact"/>
            </w:pPr>
            <w:r>
              <w:t>Simple TLS with Leaf Certificate Pinning of server, and FIX authentication for client</w:t>
            </w:r>
          </w:p>
        </w:tc>
        <w:tc>
          <w:tcPr>
            <w:tcW w:w="0" w:type="auto"/>
          </w:tcPr>
          <w:p w14:paraId="09FABBCE" w14:textId="77777777" w:rsidR="00387B5A" w:rsidRDefault="00B13CD1">
            <w:pPr>
              <w:pStyle w:val="Compact"/>
            </w:pPr>
            <w:r>
              <w:t>Simple</w:t>
            </w:r>
          </w:p>
        </w:tc>
        <w:tc>
          <w:tcPr>
            <w:tcW w:w="0" w:type="auto"/>
          </w:tcPr>
          <w:p w14:paraId="730376E5" w14:textId="77777777" w:rsidR="00387B5A" w:rsidRDefault="00B13CD1">
            <w:pPr>
              <w:pStyle w:val="Compact"/>
            </w:pPr>
            <w:r>
              <w:rPr>
                <w:noProof/>
              </w:rPr>
              <w:drawing>
                <wp:inline distT="0" distB="0" distL="0" distR="0" wp14:anchorId="44340D13" wp14:editId="1BE65843">
                  <wp:extent cx="212942" cy="15031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r>
              <w:br/>
              <w:t>Leaf Certificate Pinning</w:t>
            </w:r>
          </w:p>
        </w:tc>
        <w:tc>
          <w:tcPr>
            <w:tcW w:w="0" w:type="auto"/>
          </w:tcPr>
          <w:p w14:paraId="66F51DB5" w14:textId="77777777" w:rsidR="00387B5A" w:rsidRDefault="00B13CD1">
            <w:pPr>
              <w:pStyle w:val="Compact"/>
            </w:pPr>
            <w:r>
              <w:rPr>
                <w:noProof/>
              </w:rPr>
              <w:drawing>
                <wp:inline distT="0" distB="0" distL="0" distR="0" wp14:anchorId="6ED4CB51" wp14:editId="7488DF7A">
                  <wp:extent cx="521917" cy="20041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dia/Cert.png"/>
                          <pic:cNvPicPr>
                            <a:picLocks noChangeAspect="1" noChangeArrowheads="1"/>
                          </pic:cNvPicPr>
                        </pic:nvPicPr>
                        <pic:blipFill>
                          <a:blip r:embed="rId19"/>
                          <a:stretch>
                            <a:fillRect/>
                          </a:stretch>
                        </pic:blipFill>
                        <pic:spPr bwMode="auto">
                          <a:xfrm>
                            <a:off x="0" y="0"/>
                            <a:ext cx="521917" cy="200416"/>
                          </a:xfrm>
                          <a:prstGeom prst="rect">
                            <a:avLst/>
                          </a:prstGeom>
                          <a:noFill/>
                          <a:ln w="9525">
                            <a:noFill/>
                            <a:headEnd/>
                            <a:tailEnd/>
                          </a:ln>
                        </pic:spPr>
                      </pic:pic>
                    </a:graphicData>
                  </a:graphic>
                </wp:inline>
              </w:drawing>
            </w:r>
            <w:r>
              <w:br/>
              <w:t>FIX authentication</w:t>
            </w:r>
          </w:p>
        </w:tc>
        <w:tc>
          <w:tcPr>
            <w:tcW w:w="0" w:type="auto"/>
          </w:tcPr>
          <w:p w14:paraId="6481A5F5" w14:textId="77777777" w:rsidR="00387B5A" w:rsidRDefault="00B13CD1">
            <w:pPr>
              <w:pStyle w:val="Compact"/>
            </w:pPr>
            <w:r>
              <w:t>✔</w:t>
            </w:r>
          </w:p>
        </w:tc>
        <w:tc>
          <w:tcPr>
            <w:tcW w:w="0" w:type="auto"/>
          </w:tcPr>
          <w:p w14:paraId="5CC895D9" w14:textId="77777777" w:rsidR="00387B5A" w:rsidRDefault="00B13CD1">
            <w:pPr>
              <w:pStyle w:val="Compact"/>
            </w:pPr>
            <w:r>
              <w:t>✘</w:t>
            </w:r>
            <w:r>
              <w:br/>
              <w:t>Do not use</w:t>
            </w:r>
          </w:p>
        </w:tc>
      </w:tr>
      <w:tr w:rsidR="00387B5A" w14:paraId="7DA43E13" w14:textId="77777777">
        <w:tc>
          <w:tcPr>
            <w:tcW w:w="0" w:type="auto"/>
          </w:tcPr>
          <w:p w14:paraId="52B76846" w14:textId="77777777" w:rsidR="00387B5A" w:rsidRDefault="00B13CD1">
            <w:pPr>
              <w:pStyle w:val="Compact"/>
            </w:pPr>
            <w:r>
              <w:t>3b)</w:t>
            </w:r>
          </w:p>
        </w:tc>
        <w:tc>
          <w:tcPr>
            <w:tcW w:w="0" w:type="auto"/>
          </w:tcPr>
          <w:p w14:paraId="61282AF5" w14:textId="77777777" w:rsidR="00387B5A" w:rsidRDefault="00B13CD1">
            <w:pPr>
              <w:pStyle w:val="Compact"/>
            </w:pPr>
            <w:r>
              <w:t xml:space="preserve">Simple TLS with Certificate Validation of server with CA </w:t>
            </w:r>
            <w:r>
              <w:t>Pinning, and FIX authentication for client</w:t>
            </w:r>
          </w:p>
        </w:tc>
        <w:tc>
          <w:tcPr>
            <w:tcW w:w="0" w:type="auto"/>
          </w:tcPr>
          <w:p w14:paraId="5D04D790" w14:textId="77777777" w:rsidR="00387B5A" w:rsidRDefault="00B13CD1">
            <w:pPr>
              <w:pStyle w:val="Compact"/>
            </w:pPr>
            <w:r>
              <w:t>Simple</w:t>
            </w:r>
          </w:p>
        </w:tc>
        <w:tc>
          <w:tcPr>
            <w:tcW w:w="0" w:type="auto"/>
          </w:tcPr>
          <w:p w14:paraId="1DCE91FF" w14:textId="77777777" w:rsidR="00387B5A" w:rsidRDefault="00B13CD1">
            <w:pPr>
              <w:pStyle w:val="Compact"/>
            </w:pPr>
            <w:r>
              <w:rPr>
                <w:noProof/>
              </w:rPr>
              <w:drawing>
                <wp:inline distT="0" distB="0" distL="0" distR="0" wp14:anchorId="41F251AB" wp14:editId="0833DAD3">
                  <wp:extent cx="533400" cy="2857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dia/Cogs.png"/>
                          <pic:cNvPicPr>
                            <a:picLocks noChangeAspect="1" noChangeArrowheads="1"/>
                          </pic:cNvPicPr>
                        </pic:nvPicPr>
                        <pic:blipFill>
                          <a:blip r:embed="rId17"/>
                          <a:stretch>
                            <a:fillRect/>
                          </a:stretch>
                        </pic:blipFill>
                        <pic:spPr bwMode="auto">
                          <a:xfrm>
                            <a:off x="0" y="0"/>
                            <a:ext cx="533400" cy="285750"/>
                          </a:xfrm>
                          <a:prstGeom prst="rect">
                            <a:avLst/>
                          </a:prstGeom>
                          <a:noFill/>
                          <a:ln w="9525">
                            <a:noFill/>
                            <a:headEnd/>
                            <a:tailEnd/>
                          </a:ln>
                        </pic:spPr>
                      </pic:pic>
                    </a:graphicData>
                  </a:graphic>
                </wp:inline>
              </w:drawing>
            </w:r>
            <w:r>
              <w:br/>
              <w:t>Certificate Validation with CA Pinning</w:t>
            </w:r>
          </w:p>
        </w:tc>
        <w:tc>
          <w:tcPr>
            <w:tcW w:w="0" w:type="auto"/>
          </w:tcPr>
          <w:p w14:paraId="18C39F95" w14:textId="77777777" w:rsidR="00387B5A" w:rsidRDefault="00B13CD1">
            <w:pPr>
              <w:pStyle w:val="Compact"/>
            </w:pPr>
            <w:r>
              <w:rPr>
                <w:noProof/>
              </w:rPr>
              <w:drawing>
                <wp:inline distT="0" distB="0" distL="0" distR="0" wp14:anchorId="485E91FD" wp14:editId="6F137FBB">
                  <wp:extent cx="521917" cy="20041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Cert.png"/>
                          <pic:cNvPicPr>
                            <a:picLocks noChangeAspect="1" noChangeArrowheads="1"/>
                          </pic:cNvPicPr>
                        </pic:nvPicPr>
                        <pic:blipFill>
                          <a:blip r:embed="rId19"/>
                          <a:stretch>
                            <a:fillRect/>
                          </a:stretch>
                        </pic:blipFill>
                        <pic:spPr bwMode="auto">
                          <a:xfrm>
                            <a:off x="0" y="0"/>
                            <a:ext cx="521917" cy="200416"/>
                          </a:xfrm>
                          <a:prstGeom prst="rect">
                            <a:avLst/>
                          </a:prstGeom>
                          <a:noFill/>
                          <a:ln w="9525">
                            <a:noFill/>
                            <a:headEnd/>
                            <a:tailEnd/>
                          </a:ln>
                        </pic:spPr>
                      </pic:pic>
                    </a:graphicData>
                  </a:graphic>
                </wp:inline>
              </w:drawing>
            </w:r>
            <w:r>
              <w:br/>
              <w:t>FIX authentication</w:t>
            </w:r>
          </w:p>
        </w:tc>
        <w:tc>
          <w:tcPr>
            <w:tcW w:w="0" w:type="auto"/>
          </w:tcPr>
          <w:p w14:paraId="23CDD698" w14:textId="77777777" w:rsidR="00387B5A" w:rsidRDefault="00B13CD1">
            <w:pPr>
              <w:pStyle w:val="Compact"/>
            </w:pPr>
            <w:r>
              <w:t>✔</w:t>
            </w:r>
          </w:p>
        </w:tc>
        <w:tc>
          <w:tcPr>
            <w:tcW w:w="0" w:type="auto"/>
          </w:tcPr>
          <w:p w14:paraId="2AAE594A" w14:textId="77777777" w:rsidR="00387B5A" w:rsidRDefault="00B13CD1">
            <w:pPr>
              <w:pStyle w:val="Compact"/>
            </w:pPr>
            <w:r>
              <w:t>✘</w:t>
            </w:r>
            <w:r>
              <w:br/>
              <w:t>Do not use</w:t>
            </w:r>
          </w:p>
        </w:tc>
      </w:tr>
    </w:tbl>
    <w:p w14:paraId="20EE6913" w14:textId="77777777" w:rsidR="00387B5A" w:rsidRDefault="00B13CD1">
      <w:pPr>
        <w:pStyle w:val="Textkrper"/>
      </w:pPr>
      <w:r>
        <w:t>Note: The terminology used in the table above may be difficult to understand at first sight. These terms, their meanings and imp</w:t>
      </w:r>
      <w:r>
        <w:t>lications are explained in more detail in the subsequent parts of this chapter.</w:t>
      </w:r>
    </w:p>
    <w:p w14:paraId="7541AF47" w14:textId="77777777" w:rsidR="00387B5A" w:rsidRDefault="00B13CD1">
      <w:pPr>
        <w:pStyle w:val="Textkrper"/>
      </w:pPr>
      <w:r>
        <w:rPr>
          <w:b/>
          <w:bCs/>
          <w:i/>
          <w:iCs/>
        </w:rPr>
        <w:t>It is required to use one of the methods above to authenticate both the FIX acceptor and the FIX initiator.</w:t>
      </w:r>
    </w:p>
    <w:p w14:paraId="73EE2B87" w14:textId="77777777" w:rsidR="00387B5A" w:rsidRDefault="00B13CD1">
      <w:pPr>
        <w:pStyle w:val="Textkrper"/>
      </w:pPr>
      <w:r>
        <w:t>Users may choose to have additional controls beyond the options in t</w:t>
      </w:r>
      <w:r>
        <w:t xml:space="preserve">he table. For example, two-factor or multi-factor authentication may be better. Multiple levels of authentication can also be derived by combining options from the </w:t>
      </w:r>
      <w:r>
        <w:lastRenderedPageBreak/>
        <w:t>table. For example, FIXA from option (3) could be used in conjunction with options (1a), (1b</w:t>
      </w:r>
      <w:r>
        <w:t xml:space="preserve">) or (2). This would provide authentication of the client at both the TLS transport level and at the FIX session level, each with its own method of authentication. We have not included this possibility though as it is not a minimum requirement. It is also </w:t>
      </w:r>
      <w:r>
        <w:t>possible to incorporate end-to-end message security, for example, using a signature and possible sequencing within the FIX message trailer, but again this is beyond the scope of our minimum set of options.</w:t>
      </w:r>
    </w:p>
    <w:p w14:paraId="1308DA40" w14:textId="77777777" w:rsidR="00387B5A" w:rsidRDefault="00B13CD1">
      <w:pPr>
        <w:pStyle w:val="Textkrper"/>
      </w:pPr>
      <w:r>
        <w:t xml:space="preserve">We have allowed each of these options to cater to </w:t>
      </w:r>
      <w:r>
        <w:t>the Star and the P2P topology’s different needs. For example, using pre-shared keys (PSKs) is useful in the P2P topology. The use of FIXA in options (3a) and (3b) also allows for better end-to-end authentication of the client user in the Star topology.</w:t>
      </w:r>
    </w:p>
    <w:p w14:paraId="55A974A2" w14:textId="77777777" w:rsidR="00387B5A" w:rsidRDefault="00B13CD1">
      <w:pPr>
        <w:pStyle w:val="berschrift2"/>
      </w:pPr>
      <w:bookmarkStart w:id="20" w:name="mutual-and-simple-tls-protocol-options"/>
      <w:bookmarkStart w:id="21" w:name="_Toc66277341"/>
      <w:bookmarkEnd w:id="18"/>
      <w:r>
        <w:t>Mut</w:t>
      </w:r>
      <w:r>
        <w:t>ual and Simple TLS protocol options</w:t>
      </w:r>
      <w:bookmarkEnd w:id="21"/>
    </w:p>
    <w:p w14:paraId="60EC4B35" w14:textId="77777777" w:rsidR="00387B5A" w:rsidRDefault="00B13CD1">
      <w:pPr>
        <w:pStyle w:val="FirstParagraph"/>
      </w:pPr>
      <w:r>
        <w:t>The TLS protocol allows the server and the client to authenticate each other. When both the client and the server authenticate each other, it is called “Mutual TLS”. When only the client authenticates the server, it is c</w:t>
      </w:r>
      <w:r>
        <w:t>alled “Simple TLS”. Thus, these two terms are commonly used:</w:t>
      </w:r>
    </w:p>
    <w:p w14:paraId="640E20B8" w14:textId="77777777" w:rsidR="00387B5A" w:rsidRDefault="00B13CD1" w:rsidP="00B13CD1">
      <w:pPr>
        <w:numPr>
          <w:ilvl w:val="0"/>
          <w:numId w:val="5"/>
        </w:numPr>
      </w:pPr>
      <w:r>
        <w:t>Mutual TLS – both server and client authenticated</w:t>
      </w:r>
    </w:p>
    <w:p w14:paraId="0D0A2556" w14:textId="77777777" w:rsidR="00387B5A" w:rsidRDefault="00B13CD1" w:rsidP="00B13CD1">
      <w:pPr>
        <w:numPr>
          <w:ilvl w:val="0"/>
          <w:numId w:val="5"/>
        </w:numPr>
      </w:pPr>
      <w:r>
        <w:t>Simple TLS – only server authenticated</w:t>
      </w:r>
    </w:p>
    <w:p w14:paraId="59471CB2" w14:textId="77777777" w:rsidR="00387B5A" w:rsidRDefault="00B13CD1">
      <w:pPr>
        <w:pStyle w:val="FirstParagraph"/>
      </w:pPr>
      <w:r>
        <w:t>There can also be no authentication of either side (total anonymity), but this is not recommended. Authentication of just the client is also possible (by the client not bothering to actually authenticate the server in Mutual TLS), but again this is not rec</w:t>
      </w:r>
      <w:r>
        <w:t>ommended.</w:t>
      </w:r>
    </w:p>
    <w:p w14:paraId="1824CB4F" w14:textId="77777777" w:rsidR="00387B5A" w:rsidRDefault="00B13CD1">
      <w:pPr>
        <w:pStyle w:val="Textkrper"/>
      </w:pPr>
      <w:r>
        <w:t>When Simple TLS is used, it is typically combined with authentication of the client by some other means. For example, this may be at the application protocol level using a username and password within the session. This is possible as a secure met</w:t>
      </w:r>
      <w:r>
        <w:t>hod, because: a) the client will have already authenticated the server; and b) the session will be encrypted as part of TLS. Thus, this method of authentication is used commonly across the Internet to gain access to web applications.</w:t>
      </w:r>
    </w:p>
    <w:p w14:paraId="569845BA" w14:textId="77777777" w:rsidR="00387B5A" w:rsidRDefault="00B13CD1">
      <w:pPr>
        <w:pStyle w:val="Textkrper"/>
      </w:pPr>
      <w:r>
        <w:t>Our minimum recommenda</w:t>
      </w:r>
      <w:r>
        <w:t>tion for authentication is to use either Mutual TLS or to use Single TLS together with authentication of the client at the FIX session layer. The latter is termed “FIX Authentication” (FIXA).</w:t>
      </w:r>
    </w:p>
    <w:p w14:paraId="2AB7DAF8" w14:textId="77777777" w:rsidR="00387B5A" w:rsidRDefault="00B13CD1">
      <w:pPr>
        <w:pStyle w:val="berschrift2"/>
      </w:pPr>
      <w:bookmarkStart w:id="22" w:name="leaf-certificate-pinning"/>
      <w:bookmarkStart w:id="23" w:name="_Toc66277342"/>
      <w:bookmarkEnd w:id="20"/>
      <w:r>
        <w:t>Leaf Certificate Pinning</w:t>
      </w:r>
      <w:bookmarkEnd w:id="23"/>
    </w:p>
    <w:p w14:paraId="6A58333C" w14:textId="77777777" w:rsidR="00387B5A" w:rsidRDefault="00B13CD1">
      <w:pPr>
        <w:pStyle w:val="FirstParagraph"/>
      </w:pPr>
      <w:r>
        <w:rPr>
          <w:noProof/>
        </w:rPr>
        <w:drawing>
          <wp:inline distT="0" distB="0" distL="0" distR="0" wp14:anchorId="5A182D8E" wp14:editId="6C988DE7">
            <wp:extent cx="212942" cy="15031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dia/Leaf.png"/>
                    <pic:cNvPicPr>
                      <a:picLocks noChangeAspect="1" noChangeArrowheads="1"/>
                    </pic:cNvPicPr>
                  </pic:nvPicPr>
                  <pic:blipFill>
                    <a:blip r:embed="rId16"/>
                    <a:stretch>
                      <a:fillRect/>
                    </a:stretch>
                  </pic:blipFill>
                  <pic:spPr bwMode="auto">
                    <a:xfrm>
                      <a:off x="0" y="0"/>
                      <a:ext cx="212942" cy="150312"/>
                    </a:xfrm>
                    <a:prstGeom prst="rect">
                      <a:avLst/>
                    </a:prstGeom>
                    <a:noFill/>
                    <a:ln w="9525">
                      <a:noFill/>
                      <a:headEnd/>
                      <a:tailEnd/>
                    </a:ln>
                  </pic:spPr>
                </pic:pic>
              </a:graphicData>
            </a:graphic>
          </wp:inline>
        </w:drawing>
      </w:r>
    </w:p>
    <w:p w14:paraId="54B26827" w14:textId="77777777" w:rsidR="00387B5A" w:rsidRDefault="00B13CD1">
      <w:pPr>
        <w:pStyle w:val="Textkrper"/>
      </w:pPr>
      <w:r>
        <w:t>One method by which a certificate’s v</w:t>
      </w:r>
      <w:r>
        <w:t>alidity can, and that the other party is genuine, is to match the certificate to an expected certificate. We call this “</w:t>
      </w:r>
      <w:r>
        <w:rPr>
          <w:i/>
          <w:iCs/>
        </w:rPr>
        <w:t>Leaf Certificate Pinning</w:t>
      </w:r>
      <w:r>
        <w:t>” in FIXS.</w:t>
      </w:r>
    </w:p>
    <w:p w14:paraId="5B527476" w14:textId="77777777" w:rsidR="00387B5A" w:rsidRDefault="00B13CD1">
      <w:pPr>
        <w:pStyle w:val="Textkrper"/>
      </w:pPr>
      <w:r>
        <w:t>Initially, the party to be authenticated must have provided a copy of the certificate to the party performing the authentication. This should have been done securely by other means so that the authenticator knows it is a genuine copy of the certificate.</w:t>
      </w:r>
    </w:p>
    <w:p w14:paraId="054AB9F9" w14:textId="77777777" w:rsidR="00387B5A" w:rsidRDefault="00B13CD1">
      <w:pPr>
        <w:pStyle w:val="Textkrper"/>
      </w:pPr>
      <w:r>
        <w:t>Th</w:t>
      </w:r>
      <w:r>
        <w:t>en, at the start of communication, the party being authenticated provides its certificate (the leaf or the only certificate in its certificate chain) and signs something to prove that it has the private key for the certificate. The authenticator verifies t</w:t>
      </w:r>
      <w:r>
        <w:t>he signature against the public key from the certificate and additionally checks that the certificate is in date. If these are correct, the authenticator must check that the certificate actually matches what is expected in order to validate the party’s ide</w:t>
      </w:r>
      <w:r>
        <w:t>ntity and be sure that it hasn’t just received any certificate. This is done by comparing the newly provided certificate against the expected certificate provided previously and therefore trusted. The trusted certificate is also known as a trust anchor. Th</w:t>
      </w:r>
      <w:r>
        <w:t>us, the authenticator validates the certificate and that the other party is genuine by “pinning” the leaf certificate.</w:t>
      </w:r>
    </w:p>
    <w:p w14:paraId="1ECD368A" w14:textId="77777777" w:rsidR="00387B5A" w:rsidRDefault="00B13CD1">
      <w:pPr>
        <w:pStyle w:val="Textkrper"/>
      </w:pPr>
      <w:r>
        <w:t>Pinning can be done using a thumbprint i.e. a hashed id of the certificate rather than having a copy of the whole certificate. This is ho</w:t>
      </w:r>
      <w:r>
        <w:t>w browsers commonly pin root certificates in a public CA chain. Further, pinning can be done using just the public key itself from within the certificate or using the public key and its parameters from the certificate. There are advantages and disadvantage</w:t>
      </w:r>
      <w:r>
        <w:t>s to each method (see [OWASP-CPKP]). However, we have standardized on pinning the certificate as a whole for FIXS Leaf Certificate Pinning. This is because it is currently the only method supported by Stunnel.</w:t>
      </w:r>
    </w:p>
    <w:p w14:paraId="41B1FEA2" w14:textId="77777777" w:rsidR="00387B5A" w:rsidRDefault="00B13CD1">
      <w:pPr>
        <w:pStyle w:val="Textkrper"/>
      </w:pPr>
      <w:r>
        <w:rPr>
          <w:b/>
          <w:bCs/>
          <w:i/>
          <w:iCs/>
        </w:rPr>
        <w:t xml:space="preserve">Thus, pin to certificates as a whole for FIXS </w:t>
      </w:r>
      <w:r>
        <w:rPr>
          <w:b/>
          <w:bCs/>
          <w:i/>
          <w:iCs/>
        </w:rPr>
        <w:t>Leaf Certificate Pinning.</w:t>
      </w:r>
    </w:p>
    <w:p w14:paraId="64827706" w14:textId="77777777" w:rsidR="00387B5A" w:rsidRDefault="00B13CD1">
      <w:pPr>
        <w:pStyle w:val="Textkrper"/>
      </w:pPr>
      <w:r>
        <w:lastRenderedPageBreak/>
        <w:t>A further point is that it is possible to pin to more than one certificate, known as a pinset. This allows one or more alternative certificates to be included for disaster recovery or multiple servers, and it supports migration to</w:t>
      </w:r>
      <w:r>
        <w:t xml:space="preserve"> a new certificate before an existing certificate expires.</w:t>
      </w:r>
    </w:p>
    <w:p w14:paraId="7C1D09C7" w14:textId="77777777" w:rsidR="00387B5A" w:rsidRDefault="00B13CD1">
      <w:pPr>
        <w:pStyle w:val="Textkrper"/>
      </w:pPr>
      <w:r>
        <w:rPr>
          <w:b/>
          <w:bCs/>
          <w:i/>
          <w:iCs/>
        </w:rPr>
        <w:t>Thus, support and expect to use certificate pinsets for FIXS Leaf Certificate Pinning. However, do keep pinsets up-to-date to ensure revoked certificates are not acceptable.</w:t>
      </w:r>
    </w:p>
    <w:p w14:paraId="010D0704" w14:textId="77777777" w:rsidR="00387B5A" w:rsidRDefault="00B13CD1">
      <w:pPr>
        <w:pStyle w:val="Textkrper"/>
      </w:pPr>
      <w:r>
        <w:t xml:space="preserve">It is good practice to </w:t>
      </w:r>
      <w:r>
        <w:t>include all of the certificates in a certificate chain when providing an expected certificate.</w:t>
      </w:r>
    </w:p>
    <w:p w14:paraId="6BD2D155" w14:textId="77777777" w:rsidR="00387B5A" w:rsidRDefault="00B13CD1">
      <w:pPr>
        <w:pStyle w:val="Textkrper"/>
      </w:pPr>
      <w:r>
        <w:t>Out-of-date certificates should not be used or accepted.</w:t>
      </w:r>
    </w:p>
    <w:p w14:paraId="11B5A285" w14:textId="77777777" w:rsidR="00387B5A" w:rsidRDefault="00B13CD1">
      <w:pPr>
        <w:pStyle w:val="Textkrper"/>
      </w:pPr>
      <w:r>
        <w:t>Do not use a pinset for different entities or functions, i.e. for different purposes. For example, if Pa</w:t>
      </w:r>
      <w:r>
        <w:t>rty A connects to parties B and C, try to have different pinsets for the parties. Suppose the certificates for Party C are mixed with the certificates for Party B. In that case, it may be possible for Party B to act on behalf of Party C (and likewise for P</w:t>
      </w:r>
      <w:r>
        <w:t>arty C to act on behalf of Party B), which could be a severe breach of security.</w:t>
      </w:r>
    </w:p>
    <w:p w14:paraId="002871E8" w14:textId="77777777" w:rsidR="00387B5A" w:rsidRDefault="00B13CD1">
      <w:pPr>
        <w:pStyle w:val="Textkrper"/>
      </w:pPr>
      <w:r>
        <w:t xml:space="preserve">It is important to ensure FIX messages and their content are authorized for the party authenticated at the TLS level or using FIXA. For example, it should not be possible for </w:t>
      </w:r>
      <w:r>
        <w:t>Party B to send messages on behalf of Party C unless it is authorized to do so.</w:t>
      </w:r>
    </w:p>
    <w:p w14:paraId="2AA67D7E" w14:textId="77777777" w:rsidR="00387B5A" w:rsidRDefault="00B13CD1">
      <w:pPr>
        <w:pStyle w:val="berschrift2"/>
      </w:pPr>
      <w:bookmarkStart w:id="24" w:name="certificate-validation-with-ca-pinning"/>
      <w:bookmarkStart w:id="25" w:name="_Toc66277343"/>
      <w:bookmarkEnd w:id="22"/>
      <w:r>
        <w:t>Certificate Validation with CA Pinning</w:t>
      </w:r>
      <w:bookmarkEnd w:id="25"/>
    </w:p>
    <w:p w14:paraId="502904B2" w14:textId="77777777" w:rsidR="00387B5A" w:rsidRDefault="00B13CD1">
      <w:pPr>
        <w:pStyle w:val="FirstParagraph"/>
      </w:pPr>
      <w:r>
        <w:rPr>
          <w:noProof/>
        </w:rPr>
        <w:drawing>
          <wp:inline distT="0" distB="0" distL="0" distR="0" wp14:anchorId="3388D7A5" wp14:editId="23C5B12E">
            <wp:extent cx="533400" cy="2857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dia/Cogs.png"/>
                    <pic:cNvPicPr>
                      <a:picLocks noChangeAspect="1" noChangeArrowheads="1"/>
                    </pic:cNvPicPr>
                  </pic:nvPicPr>
                  <pic:blipFill>
                    <a:blip r:embed="rId17"/>
                    <a:stretch>
                      <a:fillRect/>
                    </a:stretch>
                  </pic:blipFill>
                  <pic:spPr bwMode="auto">
                    <a:xfrm>
                      <a:off x="0" y="0"/>
                      <a:ext cx="533400" cy="285750"/>
                    </a:xfrm>
                    <a:prstGeom prst="rect">
                      <a:avLst/>
                    </a:prstGeom>
                    <a:noFill/>
                    <a:ln w="9525">
                      <a:noFill/>
                      <a:headEnd/>
                      <a:tailEnd/>
                    </a:ln>
                  </pic:spPr>
                </pic:pic>
              </a:graphicData>
            </a:graphic>
          </wp:inline>
        </w:drawing>
      </w:r>
    </w:p>
    <w:p w14:paraId="50A5F22F" w14:textId="77777777" w:rsidR="00387B5A" w:rsidRDefault="00B13CD1">
      <w:pPr>
        <w:pStyle w:val="Textkrper"/>
      </w:pPr>
      <w:r>
        <w:t>Rather than pin every leaf certificate, a certificate can be validated through its certificate chain. A CA certificate from the chain i</w:t>
      </w:r>
      <w:r>
        <w:t>s pinned instead, establishing a trust anchor to that point, and, from this, it is possible to validate and trust potentially numerous leaf certificates. This is what we term “</w:t>
      </w:r>
      <w:r>
        <w:rPr>
          <w:i/>
          <w:iCs/>
        </w:rPr>
        <w:t>Certificate Validation with CA Pinning</w:t>
      </w:r>
      <w:r>
        <w:t>” in FIXS. It is essentially the same as h</w:t>
      </w:r>
      <w:r>
        <w:t>ow public certificate validation works in web browsers, except CA certificates are not generally pre-pinned as in web browser or operating system software.</w:t>
      </w:r>
    </w:p>
    <w:p w14:paraId="0948E6E5" w14:textId="77777777" w:rsidR="00387B5A" w:rsidRDefault="00B13CD1">
      <w:pPr>
        <w:pStyle w:val="Textkrper"/>
      </w:pPr>
      <w:r>
        <w:t>The leaf certificate has to be signed by a CA rather than being self-signed. As a result, the certif</w:t>
      </w:r>
      <w:r>
        <w:t>icate can be verified against a certificate for the CA itself, proving that the CA issued the certificate and that the certificate is genuine.</w:t>
      </w:r>
    </w:p>
    <w:p w14:paraId="4CCE8F4B" w14:textId="77777777" w:rsidR="00387B5A" w:rsidRDefault="00B13CD1">
      <w:pPr>
        <w:pStyle w:val="Textkrper"/>
      </w:pPr>
      <w:r>
        <w:t>It is not unusual for the CA certificate to be signed by another higher-level CA or by another certificate of the</w:t>
      </w:r>
      <w:r>
        <w:t xml:space="preserve"> CA itself. Thus, a chain of trust is commonly created, and validation is often a recursive process traversing up the certificate chain.</w:t>
      </w:r>
    </w:p>
    <w:p w14:paraId="2B5C219D" w14:textId="77777777" w:rsidR="00387B5A" w:rsidRDefault="00B13CD1">
      <w:pPr>
        <w:pStyle w:val="Textkrper"/>
      </w:pPr>
      <w:r>
        <w:t>Ultimately, one of the CA certificates within the certificate chain, up to the root CA certificate, will need to be pin</w:t>
      </w:r>
      <w:r>
        <w:t>ned, in order to determine that the user certificate is actually valid.</w:t>
      </w:r>
    </w:p>
    <w:p w14:paraId="0882570F" w14:textId="77777777" w:rsidR="00387B5A" w:rsidRDefault="00B13CD1">
      <w:pPr>
        <w:pStyle w:val="Textkrper"/>
      </w:pPr>
      <w:r>
        <w:t>CAs may revoke certificates. Thus, it is also necessary to check a certificate revocation list (CRL) from the CA which is up-to-date as part of verification. One method of doing this i</w:t>
      </w:r>
      <w:r>
        <w:t>s using the Online Certificate Status Protocol (OCSP) if it is available for the CA. Alternatively, one must maintain an up-to-date (e.g. daily) copy of a CA’s CRL for checking.</w:t>
      </w:r>
    </w:p>
    <w:p w14:paraId="0B5297D2" w14:textId="77777777" w:rsidR="00387B5A" w:rsidRDefault="00B13CD1">
      <w:pPr>
        <w:pStyle w:val="Textkrper"/>
      </w:pPr>
      <w:r>
        <w:t>Certificate validation may appear to be straightforward in modern browsers. Ho</w:t>
      </w:r>
      <w:r>
        <w:t>wever, it is complicated and can be burdensome to implement between FIX engines. Thus, we do not recommend certificate validation for P2P, as Leaf Certificate Pinning or PSKs are likely to easier. That is unless you already have the facilities in place. We</w:t>
      </w:r>
      <w:r>
        <w:t xml:space="preserve"> do still feel though that it is worthwhile to use Certificate Validation with CA Pinning for clients in a large-scale Star topology.</w:t>
      </w:r>
    </w:p>
    <w:p w14:paraId="7A96FDB2" w14:textId="77777777" w:rsidR="00387B5A" w:rsidRDefault="00B13CD1">
      <w:pPr>
        <w:pStyle w:val="Textkrper"/>
      </w:pPr>
      <w:r>
        <w:t>It is important to check that the certificate and the certificates in the certificate chain have not expired as part of ce</w:t>
      </w:r>
      <w:r>
        <w:t>rtificate verification.</w:t>
      </w:r>
    </w:p>
    <w:p w14:paraId="0D8F8E87" w14:textId="77777777" w:rsidR="00387B5A" w:rsidRDefault="00B13CD1">
      <w:pPr>
        <w:pStyle w:val="berschrift3"/>
      </w:pPr>
      <w:bookmarkStart w:id="26" w:name="certificate-subject-checking"/>
      <w:bookmarkStart w:id="27" w:name="_Toc66277344"/>
      <w:r>
        <w:t>Certificate subject checking</w:t>
      </w:r>
      <w:bookmarkEnd w:id="27"/>
    </w:p>
    <w:p w14:paraId="575B8411" w14:textId="77777777" w:rsidR="00387B5A" w:rsidRDefault="00B13CD1">
      <w:pPr>
        <w:pStyle w:val="FirstParagraph"/>
      </w:pPr>
      <w:r>
        <w:t>For Certificate Validation with CA Pinning, it is often not enough to verify a certificate in terms of the general information on the certificate, i.e. that it has been issued, it has not been revoked, a</w:t>
      </w:r>
      <w:r>
        <w:t>nd its signature is valid and current. It is typically necessary to also check that the certificate has been issued to the correct organization, URL/server and or for a specific purpose.</w:t>
      </w:r>
    </w:p>
    <w:p w14:paraId="6CE674C3" w14:textId="77777777" w:rsidR="00387B5A" w:rsidRDefault="00B13CD1">
      <w:pPr>
        <w:pStyle w:val="Textkrper"/>
      </w:pPr>
      <w:r>
        <w:t>In this case, the certificate subject must be matched against what is expected.</w:t>
      </w:r>
    </w:p>
    <w:p w14:paraId="601A4EF4" w14:textId="77777777" w:rsidR="00387B5A" w:rsidRDefault="00B13CD1">
      <w:pPr>
        <w:pStyle w:val="Textkrper"/>
      </w:pPr>
      <w:r>
        <w:t>There may also be other certificate properties which need to be matched.</w:t>
      </w:r>
    </w:p>
    <w:p w14:paraId="6C53D90E" w14:textId="77777777" w:rsidR="00387B5A" w:rsidRDefault="00B13CD1">
      <w:pPr>
        <w:pStyle w:val="berschrift2"/>
      </w:pPr>
      <w:bookmarkStart w:id="28" w:name="pre-shared-keys-psks"/>
      <w:bookmarkStart w:id="29" w:name="_Toc66277345"/>
      <w:bookmarkEnd w:id="24"/>
      <w:bookmarkEnd w:id="26"/>
      <w:r>
        <w:lastRenderedPageBreak/>
        <w:t>Pre-shared keys (PSKs)</w:t>
      </w:r>
      <w:bookmarkEnd w:id="29"/>
    </w:p>
    <w:p w14:paraId="67BAD5EF" w14:textId="77777777" w:rsidR="00387B5A" w:rsidRDefault="00B13CD1">
      <w:pPr>
        <w:pStyle w:val="FirstParagraph"/>
      </w:pPr>
      <w:r>
        <w:rPr>
          <w:noProof/>
        </w:rPr>
        <w:drawing>
          <wp:inline distT="0" distB="0" distL="0" distR="0" wp14:anchorId="722AFC30" wp14:editId="7619AC67">
            <wp:extent cx="405008" cy="27974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dia/Keys.png"/>
                    <pic:cNvPicPr>
                      <a:picLocks noChangeAspect="1" noChangeArrowheads="1"/>
                    </pic:cNvPicPr>
                  </pic:nvPicPr>
                  <pic:blipFill>
                    <a:blip r:embed="rId18"/>
                    <a:stretch>
                      <a:fillRect/>
                    </a:stretch>
                  </pic:blipFill>
                  <pic:spPr bwMode="auto">
                    <a:xfrm>
                      <a:off x="0" y="0"/>
                      <a:ext cx="405008" cy="279747"/>
                    </a:xfrm>
                    <a:prstGeom prst="rect">
                      <a:avLst/>
                    </a:prstGeom>
                    <a:noFill/>
                    <a:ln w="9525">
                      <a:noFill/>
                      <a:headEnd/>
                      <a:tailEnd/>
                    </a:ln>
                  </pic:spPr>
                </pic:pic>
              </a:graphicData>
            </a:graphic>
          </wp:inline>
        </w:drawing>
      </w:r>
    </w:p>
    <w:p w14:paraId="05AE28BD" w14:textId="77777777" w:rsidR="00387B5A" w:rsidRDefault="00B13CD1">
      <w:pPr>
        <w:pStyle w:val="Textkrper"/>
      </w:pPr>
      <w:r>
        <w:t xml:space="preserve">As an alternative to using certificates, TLS allows pre-shared keys (PSKs) to </w:t>
      </w:r>
      <w:r>
        <w:t>be used for authentication. These are symmetric keys, also known as passphrases or passwords.</w:t>
      </w:r>
    </w:p>
    <w:p w14:paraId="055D9841" w14:textId="77777777" w:rsidR="00387B5A" w:rsidRDefault="00B13CD1">
      <w:pPr>
        <w:pStyle w:val="Textkrper"/>
      </w:pPr>
      <w:r>
        <w:t>The advantage of PSKs, especially for P2P connections, is that they are convenient and may be simpler to manage than certificates. Provided the keys themselves ca</w:t>
      </w:r>
      <w:r>
        <w:t>n be exchanged securely, PSKs can be extremely effective in P2P situations so we have included using them as a possible method for P2P.</w:t>
      </w:r>
    </w:p>
    <w:p w14:paraId="72A6B4ED" w14:textId="77777777" w:rsidR="00387B5A" w:rsidRDefault="00B13CD1">
      <w:pPr>
        <w:pStyle w:val="Textkrper"/>
      </w:pPr>
      <w:r>
        <w:t>The downside of PSKs is that their secret values need to be exchanged so there is a higher risk that they may become com</w:t>
      </w:r>
      <w:r>
        <w:t>promised. The same risk is avoided with public and private keys used in asymmetric cryptography at the cost of more complex/slower initial session setup.</w:t>
      </w:r>
    </w:p>
    <w:p w14:paraId="0077D499" w14:textId="77777777" w:rsidR="00387B5A" w:rsidRDefault="00B13CD1">
      <w:pPr>
        <w:pStyle w:val="berschrift2"/>
      </w:pPr>
      <w:bookmarkStart w:id="30" w:name="Xb6ee0ed0b0ddd4d82e8f2202c3f9ef03fe6c709"/>
      <w:bookmarkStart w:id="31" w:name="_Toc66277346"/>
      <w:bookmarkEnd w:id="28"/>
      <w:r>
        <w:t>FIX authentication (e.g. FIXA when available)</w:t>
      </w:r>
      <w:bookmarkEnd w:id="31"/>
    </w:p>
    <w:p w14:paraId="1023A5A9" w14:textId="77777777" w:rsidR="00387B5A" w:rsidRDefault="00B13CD1">
      <w:pPr>
        <w:pStyle w:val="FirstParagraph"/>
      </w:pPr>
      <w:r>
        <w:rPr>
          <w:noProof/>
        </w:rPr>
        <w:drawing>
          <wp:inline distT="0" distB="0" distL="0" distR="0" wp14:anchorId="51F7EC12" wp14:editId="2F2843BC">
            <wp:extent cx="521917" cy="200416"/>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dia/Cert.png"/>
                    <pic:cNvPicPr>
                      <a:picLocks noChangeAspect="1" noChangeArrowheads="1"/>
                    </pic:cNvPicPr>
                  </pic:nvPicPr>
                  <pic:blipFill>
                    <a:blip r:embed="rId19"/>
                    <a:stretch>
                      <a:fillRect/>
                    </a:stretch>
                  </pic:blipFill>
                  <pic:spPr bwMode="auto">
                    <a:xfrm>
                      <a:off x="0" y="0"/>
                      <a:ext cx="521917" cy="200416"/>
                    </a:xfrm>
                    <a:prstGeom prst="rect">
                      <a:avLst/>
                    </a:prstGeom>
                    <a:noFill/>
                    <a:ln w="9525">
                      <a:noFill/>
                      <a:headEnd/>
                      <a:tailEnd/>
                    </a:ln>
                  </pic:spPr>
                </pic:pic>
              </a:graphicData>
            </a:graphic>
          </wp:inline>
        </w:drawing>
      </w:r>
    </w:p>
    <w:p w14:paraId="42970116" w14:textId="77777777" w:rsidR="00387B5A" w:rsidRDefault="00B13CD1">
      <w:pPr>
        <w:pStyle w:val="Textkrper"/>
      </w:pPr>
      <w:r>
        <w:t>An alternative to authenticating the client at the TLS</w:t>
      </w:r>
      <w:r>
        <w:t xml:space="preserve"> level is to authenticate it at the FIX session layer. This is useful in a Star topology because it can help central organizations more easily manage user credentials and provide better end-to-end security.</w:t>
      </w:r>
    </w:p>
    <w:p w14:paraId="36119347" w14:textId="77777777" w:rsidR="00387B5A" w:rsidRDefault="00B13CD1">
      <w:pPr>
        <w:pStyle w:val="Textkrper"/>
      </w:pPr>
      <w:r>
        <w:t>Please refer to the latest FIXA documentation ava</w:t>
      </w:r>
      <w:r>
        <w:t>ilable from the FIX Trading Community website for more details.</w:t>
      </w:r>
    </w:p>
    <w:p w14:paraId="5B4BEAB3" w14:textId="77777777" w:rsidR="00387B5A" w:rsidRDefault="00B13CD1">
      <w:pPr>
        <w:pStyle w:val="berschrift1"/>
      </w:pPr>
      <w:bookmarkStart w:id="32" w:name="protocol-parameters"/>
      <w:bookmarkStart w:id="33" w:name="_Toc66277347"/>
      <w:bookmarkEnd w:id="16"/>
      <w:bookmarkEnd w:id="30"/>
      <w:r>
        <w:lastRenderedPageBreak/>
        <w:t>Protocol Parameters</w:t>
      </w:r>
      <w:bookmarkEnd w:id="33"/>
    </w:p>
    <w:p w14:paraId="0A77C20D" w14:textId="77777777" w:rsidR="00387B5A" w:rsidRDefault="00B13CD1">
      <w:pPr>
        <w:pStyle w:val="FirstParagraph"/>
      </w:pPr>
      <w:r>
        <w:t>This chapter provides our minimum recommended parameters for TLS. This includes which protocol versions and cipher suites to use; which features to support; as well as whic</w:t>
      </w:r>
      <w:r>
        <w:t>h parameters to use for certificates, PSKs and FIXA.</w:t>
      </w:r>
    </w:p>
    <w:p w14:paraId="2F5C2B37" w14:textId="77777777" w:rsidR="00387B5A" w:rsidRDefault="00B13CD1">
      <w:pPr>
        <w:pStyle w:val="berschrift2"/>
      </w:pPr>
      <w:bookmarkStart w:id="34" w:name="protocol-version"/>
      <w:bookmarkStart w:id="35" w:name="_Toc66277348"/>
      <w:r>
        <w:t>Protocol version</w:t>
      </w:r>
      <w:bookmarkEnd w:id="35"/>
    </w:p>
    <w:p w14:paraId="7DF2A32F" w14:textId="77777777" w:rsidR="00387B5A" w:rsidRDefault="00B13CD1">
      <w:pPr>
        <w:pStyle w:val="FirstParagraph"/>
      </w:pPr>
      <w:r>
        <w:rPr>
          <w:b/>
          <w:bCs/>
          <w:i/>
          <w:iCs/>
        </w:rPr>
        <w:t>In line with the widely accepted deprecation of TLS and SSL versions prior to 1.2, FIX requires the use of TLS 1.2 or TLS1.3 only. Support for prior versions should be limited to transit</w:t>
      </w:r>
      <w:r>
        <w:rPr>
          <w:b/>
          <w:bCs/>
          <w:i/>
          <w:iCs/>
        </w:rPr>
        <w:t>ional phases only.</w:t>
      </w:r>
    </w:p>
    <w:p w14:paraId="606B49D8" w14:textId="77777777" w:rsidR="00387B5A" w:rsidRDefault="00B13CD1">
      <w:pPr>
        <w:pStyle w:val="berschrift2"/>
      </w:pPr>
      <w:bookmarkStart w:id="36" w:name="protocol-features"/>
      <w:bookmarkStart w:id="37" w:name="_Toc66277349"/>
      <w:bookmarkEnd w:id="34"/>
      <w:r>
        <w:t>Protocol features</w:t>
      </w:r>
      <w:bookmarkEnd w:id="37"/>
    </w:p>
    <w:p w14:paraId="0EFCC268" w14:textId="77777777" w:rsidR="00387B5A" w:rsidRDefault="00B13CD1">
      <w:pPr>
        <w:pStyle w:val="berschrift3"/>
      </w:pPr>
      <w:bookmarkStart w:id="38" w:name="in-general"/>
      <w:bookmarkStart w:id="39" w:name="_Toc66277350"/>
      <w:r>
        <w:t>In general</w:t>
      </w:r>
      <w:bookmarkEnd w:id="39"/>
    </w:p>
    <w:p w14:paraId="11BAC894" w14:textId="77777777" w:rsidR="00387B5A" w:rsidRDefault="00B13CD1">
      <w:pPr>
        <w:pStyle w:val="FirstParagraph"/>
      </w:pPr>
      <w:r>
        <w:rPr>
          <w:b/>
          <w:bCs/>
          <w:i/>
          <w:iCs/>
        </w:rPr>
        <w:t>Session caching – Session caching behavior changed between TLC1.2 and TLS1.3. TLS1.3 has a higher overhead for resumption and given that TLS1.3 has a reduced overhead for full-handshake session establishment.</w:t>
      </w:r>
      <w:r>
        <w:rPr>
          <w:b/>
          <w:bCs/>
          <w:i/>
          <w:iCs/>
        </w:rPr>
        <w:t xml:space="preserve"> Users are advised to consider what is best for their deployment.</w:t>
      </w:r>
    </w:p>
    <w:p w14:paraId="45ADA377" w14:textId="77777777" w:rsidR="00387B5A" w:rsidRDefault="00B13CD1">
      <w:pPr>
        <w:pStyle w:val="Textkrper"/>
      </w:pPr>
      <w:r>
        <w:rPr>
          <w:b/>
          <w:bCs/>
          <w:i/>
          <w:iCs/>
        </w:rPr>
        <w:t>TLS1.2 – Session caching recommended</w:t>
      </w:r>
    </w:p>
    <w:p w14:paraId="3164F3EF" w14:textId="77777777" w:rsidR="00387B5A" w:rsidRDefault="00B13CD1">
      <w:pPr>
        <w:pStyle w:val="Textkrper"/>
      </w:pPr>
      <w:r>
        <w:rPr>
          <w:b/>
          <w:bCs/>
          <w:i/>
          <w:iCs/>
        </w:rPr>
        <w:t>TLS1.3 – Session caching optional</w:t>
      </w:r>
    </w:p>
    <w:p w14:paraId="08EEDA4A" w14:textId="77777777" w:rsidR="00387B5A" w:rsidRDefault="00B13CD1">
      <w:pPr>
        <w:pStyle w:val="Textkrper"/>
      </w:pPr>
      <w:r>
        <w:rPr>
          <w:b/>
          <w:bCs/>
          <w:i/>
          <w:iCs/>
        </w:rPr>
        <w:t>No compression – Do not support TLS compression.</w:t>
      </w:r>
    </w:p>
    <w:p w14:paraId="4E3900C7" w14:textId="77777777" w:rsidR="00387B5A" w:rsidRDefault="00B13CD1">
      <w:pPr>
        <w:pStyle w:val="Textkrper"/>
      </w:pPr>
      <w:r>
        <w:rPr>
          <w:b/>
          <w:bCs/>
          <w:i/>
          <w:iCs/>
        </w:rPr>
        <w:t>No re-negotiation – Do not support TLS re-negotiation.</w:t>
      </w:r>
    </w:p>
    <w:p w14:paraId="7BDFBF76" w14:textId="77777777" w:rsidR="00387B5A" w:rsidRDefault="00B13CD1">
      <w:pPr>
        <w:pStyle w:val="berschrift3"/>
      </w:pPr>
      <w:bookmarkStart w:id="40" w:name="version-specific"/>
      <w:bookmarkStart w:id="41" w:name="_Toc66277351"/>
      <w:bookmarkEnd w:id="38"/>
      <w:r>
        <w:t>Version specifi</w:t>
      </w:r>
      <w:r>
        <w:t>c</w:t>
      </w:r>
      <w:bookmarkEnd w:id="41"/>
    </w:p>
    <w:p w14:paraId="51C104A8" w14:textId="77777777" w:rsidR="00387B5A" w:rsidRDefault="00B13CD1">
      <w:pPr>
        <w:pStyle w:val="FirstParagraph"/>
      </w:pPr>
      <w:r>
        <w:t>TLS versions may provide specific feature sets that are beneficial or detrimental to the typical operation of FIX. These will be covered in the dedicated appendices for the given version.</w:t>
      </w:r>
    </w:p>
    <w:p w14:paraId="74DC855B" w14:textId="77777777" w:rsidR="00387B5A" w:rsidRDefault="00B13CD1">
      <w:pPr>
        <w:pStyle w:val="berschrift2"/>
      </w:pPr>
      <w:bookmarkStart w:id="42" w:name="cipher-suites"/>
      <w:bookmarkStart w:id="43" w:name="_Toc66277352"/>
      <w:bookmarkEnd w:id="36"/>
      <w:bookmarkEnd w:id="40"/>
      <w:r>
        <w:t>Cipher suites</w:t>
      </w:r>
      <w:bookmarkEnd w:id="43"/>
    </w:p>
    <w:p w14:paraId="4AF4FC94" w14:textId="77777777" w:rsidR="00387B5A" w:rsidRDefault="00B13CD1">
      <w:pPr>
        <w:pStyle w:val="berschrift3"/>
      </w:pPr>
      <w:bookmarkStart w:id="44" w:name="X2b760132073ff1e734cc515249a65733e353814"/>
      <w:bookmarkStart w:id="45" w:name="_Toc66277353"/>
      <w:r>
        <w:t>Recommended suites for TLS certificate authentication</w:t>
      </w:r>
      <w:bookmarkEnd w:id="45"/>
    </w:p>
    <w:p w14:paraId="338A91CF" w14:textId="77777777" w:rsidR="00387B5A" w:rsidRDefault="00B13CD1">
      <w:pPr>
        <w:pStyle w:val="FirstParagraph"/>
      </w:pPr>
      <w:r>
        <w:rPr>
          <w:b/>
          <w:bCs/>
          <w:i/>
          <w:iCs/>
        </w:rPr>
        <w:t>The list of suggested cipher suites is maintained outside of this document and may be updated from time to time outside of the updates to the underlying FIXS specification. This separation allows for a more timely reaction to the deprecation of any given s</w:t>
      </w:r>
      <w:r>
        <w:rPr>
          <w:b/>
          <w:bCs/>
          <w:i/>
          <w:iCs/>
        </w:rPr>
        <w:t>uite should it be determined to be vulnerable to attack.</w:t>
      </w:r>
    </w:p>
    <w:p w14:paraId="66087615" w14:textId="77777777" w:rsidR="00387B5A" w:rsidRDefault="00B13CD1">
      <w:pPr>
        <w:pStyle w:val="Textkrper"/>
      </w:pPr>
      <w:r>
        <w:rPr>
          <w:b/>
          <w:bCs/>
          <w:i/>
          <w:iCs/>
        </w:rPr>
        <w:t>It is recommended to use only ciphers listed in the list of ciphers held within the FIXS repository</w:t>
      </w:r>
    </w:p>
    <w:p w14:paraId="6DA6F332" w14:textId="77777777" w:rsidR="00387B5A" w:rsidRDefault="00B13CD1">
      <w:pPr>
        <w:pStyle w:val="Textkrper"/>
      </w:pPr>
      <w:hyperlink r:id="rId20">
        <w:r>
          <w:rPr>
            <w:rStyle w:val="Hyperlink"/>
            <w:b/>
            <w:bCs/>
            <w:i/>
            <w:iCs/>
          </w:rPr>
          <w:t>https://github.com/FIXTradingCommunity/fixs-specification</w:t>
        </w:r>
      </w:hyperlink>
    </w:p>
    <w:p w14:paraId="38CCB0C3" w14:textId="77777777" w:rsidR="00387B5A" w:rsidRDefault="00B13CD1">
      <w:pPr>
        <w:pStyle w:val="berschrift3"/>
      </w:pPr>
      <w:bookmarkStart w:id="46" w:name="Xa115b2077f1673481ac45ed66e5ddc927e5448e"/>
      <w:bookmarkStart w:id="47" w:name="_Toc66277354"/>
      <w:bookmarkEnd w:id="44"/>
      <w:r>
        <w:t>Recommended suites for TLS PSK authentication</w:t>
      </w:r>
      <w:bookmarkEnd w:id="47"/>
    </w:p>
    <w:p w14:paraId="1FA5FC63" w14:textId="77777777" w:rsidR="00387B5A" w:rsidRDefault="00B13CD1">
      <w:pPr>
        <w:pStyle w:val="FirstParagraph"/>
      </w:pPr>
      <w:r>
        <w:rPr>
          <w:b/>
          <w:bCs/>
          <w:i/>
          <w:iCs/>
        </w:rPr>
        <w:t xml:space="preserve">The list of suggested cipher suites may be updated from time to time outside </w:t>
      </w:r>
      <w:r>
        <w:rPr>
          <w:b/>
          <w:bCs/>
          <w:i/>
          <w:iCs/>
        </w:rPr>
        <w:t>of the updates to the underlying FIXS specification. This separation allows for a more timely reaction to the deprecation of any given suite should it be determined to be vulnerable to attack.</w:t>
      </w:r>
    </w:p>
    <w:p w14:paraId="3DD029BF" w14:textId="77777777" w:rsidR="00387B5A" w:rsidRDefault="00B13CD1">
      <w:pPr>
        <w:pStyle w:val="Textkrper"/>
      </w:pPr>
      <w:r>
        <w:rPr>
          <w:b/>
          <w:bCs/>
          <w:i/>
          <w:iCs/>
        </w:rPr>
        <w:t>It is recommended to use only ciphers listed in the list of cip</w:t>
      </w:r>
      <w:r>
        <w:rPr>
          <w:b/>
          <w:bCs/>
          <w:i/>
          <w:iCs/>
        </w:rPr>
        <w:t>hers held within the FIXS repository</w:t>
      </w:r>
    </w:p>
    <w:p w14:paraId="75DE5EAC" w14:textId="77777777" w:rsidR="00387B5A" w:rsidRDefault="00B13CD1">
      <w:pPr>
        <w:pStyle w:val="Textkrper"/>
      </w:pPr>
      <w:hyperlink r:id="rId21">
        <w:r>
          <w:rPr>
            <w:rStyle w:val="Hyperlink"/>
            <w:b/>
            <w:bCs/>
            <w:i/>
            <w:iCs/>
          </w:rPr>
          <w:t>https://github.com/FIXTradingCommunity/fixs-specification</w:t>
        </w:r>
      </w:hyperlink>
    </w:p>
    <w:p w14:paraId="6EE2E7F7" w14:textId="77777777" w:rsidR="00387B5A" w:rsidRDefault="00B13CD1">
      <w:pPr>
        <w:pStyle w:val="berschrift2"/>
      </w:pPr>
      <w:bookmarkStart w:id="48" w:name="certificate-parameters"/>
      <w:bookmarkStart w:id="49" w:name="_Toc66277355"/>
      <w:bookmarkEnd w:id="42"/>
      <w:bookmarkEnd w:id="46"/>
      <w:r>
        <w:t>Certificate parameters</w:t>
      </w:r>
      <w:bookmarkEnd w:id="49"/>
    </w:p>
    <w:p w14:paraId="11E9D5C3" w14:textId="77777777" w:rsidR="00387B5A" w:rsidRDefault="00B13CD1">
      <w:pPr>
        <w:pStyle w:val="FirstParagraph"/>
      </w:pPr>
      <w:r>
        <w:rPr>
          <w:b/>
          <w:bCs/>
          <w:i/>
          <w:iCs/>
        </w:rPr>
        <w:t>Be prepared to accept X.509 version 1, version 2 or version 3</w:t>
      </w:r>
      <w:r>
        <w:rPr>
          <w:b/>
          <w:bCs/>
          <w:i/>
          <w:iCs/>
        </w:rPr>
        <w:t xml:space="preserve"> certificates; and only use version 3 or version 2 certificates when field usage requires that X.509 version to be used.</w:t>
      </w:r>
    </w:p>
    <w:p w14:paraId="52BA4406" w14:textId="77777777" w:rsidR="00387B5A" w:rsidRDefault="00B13CD1">
      <w:pPr>
        <w:pStyle w:val="berschrift3"/>
      </w:pPr>
      <w:bookmarkStart w:id="50" w:name="ecdsa-certificates"/>
      <w:bookmarkStart w:id="51" w:name="_Toc66277356"/>
      <w:r>
        <w:t>ECDSA certificates</w:t>
      </w:r>
      <w:bookmarkEnd w:id="51"/>
    </w:p>
    <w:p w14:paraId="4ED07E22" w14:textId="77777777" w:rsidR="00387B5A" w:rsidRDefault="00B13CD1">
      <w:pPr>
        <w:pStyle w:val="FirstParagraph"/>
      </w:pPr>
      <w:r>
        <w:rPr>
          <w:b/>
          <w:bCs/>
          <w:i/>
          <w:iCs/>
        </w:rPr>
        <w:t>Use 256 bit ECDSA keys</w:t>
      </w:r>
    </w:p>
    <w:p w14:paraId="2F83C408" w14:textId="77777777" w:rsidR="00387B5A" w:rsidRDefault="00B13CD1">
      <w:pPr>
        <w:pStyle w:val="Textkrper"/>
      </w:pPr>
      <w:r>
        <w:lastRenderedPageBreak/>
        <w:t>While RSA certificates remain the most common, ECDSA has lower overheads and offers performan</w:t>
      </w:r>
      <w:r>
        <w:t>ce advantages that may make it more attractive for some FIX use cases. We hope that more information will be provided in the future.</w:t>
      </w:r>
    </w:p>
    <w:p w14:paraId="6D042D09" w14:textId="77777777" w:rsidR="00387B5A" w:rsidRDefault="00B13CD1">
      <w:pPr>
        <w:pStyle w:val="Textkrper"/>
      </w:pPr>
      <w:r>
        <w:t xml:space="preserve">The </w:t>
      </w:r>
      <w:hyperlink r:id="rId22">
        <w:r>
          <w:rPr>
            <w:rStyle w:val="Hyperlink"/>
          </w:rPr>
          <w:t>ECRYPTII-CSA guidelines</w:t>
        </w:r>
      </w:hyperlink>
      <w:r>
        <w:t xml:space="preserve"> show that an ECDSA key of 256 bytes provides</w:t>
      </w:r>
      <w:r>
        <w:t xml:space="preserve"> protection equivalent to a </w:t>
      </w:r>
      <w:proofErr w:type="gramStart"/>
      <w:r>
        <w:t>3248 byte</w:t>
      </w:r>
      <w:proofErr w:type="gramEnd"/>
      <w:r>
        <w:t xml:space="preserve"> RSA key. Smaller keys, mean less transfer overhead and typically faster processing. The Content Deliver Network (CDN) </w:t>
      </w:r>
      <w:hyperlink r:id="rId23">
        <w:r>
          <w:rPr>
            <w:rStyle w:val="Hyperlink"/>
          </w:rPr>
          <w:t>Cloudflare estimate around a 9.5x</w:t>
        </w:r>
      </w:hyperlink>
      <w:r>
        <w:t xml:space="preserve"> speedup when using ECDSA.</w:t>
      </w:r>
    </w:p>
    <w:p w14:paraId="5440B312" w14:textId="77777777" w:rsidR="00387B5A" w:rsidRDefault="00B13CD1">
      <w:pPr>
        <w:pStyle w:val="berschrift3"/>
      </w:pPr>
      <w:bookmarkStart w:id="52" w:name="rsa-certificates"/>
      <w:bookmarkStart w:id="53" w:name="_Toc66277357"/>
      <w:bookmarkEnd w:id="50"/>
      <w:r>
        <w:t>RSA certificates</w:t>
      </w:r>
      <w:bookmarkEnd w:id="53"/>
    </w:p>
    <w:p w14:paraId="51229CAB" w14:textId="77777777" w:rsidR="00387B5A" w:rsidRDefault="00B13CD1">
      <w:pPr>
        <w:pStyle w:val="FirstParagraph"/>
      </w:pPr>
      <w:r>
        <w:rPr>
          <w:b/>
          <w:bCs/>
          <w:i/>
          <w:iCs/>
        </w:rPr>
        <w:t>Use 2,048-bit RSA keys. If stronger security is required, use ECDSA certificates.</w:t>
      </w:r>
    </w:p>
    <w:p w14:paraId="37E131E0" w14:textId="77777777" w:rsidR="00387B5A" w:rsidRDefault="00B13CD1">
      <w:pPr>
        <w:pStyle w:val="Textkrper"/>
      </w:pPr>
      <w:r>
        <w:t>More information will be provided hopefully in the future.</w:t>
      </w:r>
    </w:p>
    <w:p w14:paraId="55432B7A" w14:textId="77777777" w:rsidR="00387B5A" w:rsidRDefault="00B13CD1">
      <w:pPr>
        <w:pStyle w:val="berschrift2"/>
      </w:pPr>
      <w:bookmarkStart w:id="54" w:name="psk-properties"/>
      <w:bookmarkStart w:id="55" w:name="_Toc66277358"/>
      <w:bookmarkEnd w:id="48"/>
      <w:bookmarkEnd w:id="52"/>
      <w:r>
        <w:t>PSK properties</w:t>
      </w:r>
      <w:bookmarkEnd w:id="55"/>
    </w:p>
    <w:p w14:paraId="0CE7BDA4" w14:textId="77777777" w:rsidR="00387B5A" w:rsidRDefault="00B13CD1">
      <w:pPr>
        <w:pStyle w:val="FirstParagraph"/>
      </w:pPr>
      <w:r>
        <w:t>This standard do</w:t>
      </w:r>
      <w:r>
        <w:t xml:space="preserve">es not provide explicit guidance on the use of PSK however, cloud providers </w:t>
      </w:r>
      <w:hyperlink r:id="rId24">
        <w:r>
          <w:rPr>
            <w:rStyle w:val="Hyperlink"/>
          </w:rPr>
          <w:t>such as Google</w:t>
        </w:r>
      </w:hyperlink>
      <w:r>
        <w:t xml:space="preserve"> suggest a minimum length of 32 characters and provide guid</w:t>
      </w:r>
      <w:r>
        <w:t>elines for generating strong secrets.</w:t>
      </w:r>
    </w:p>
    <w:p w14:paraId="3162F9A5" w14:textId="77777777" w:rsidR="00387B5A" w:rsidRDefault="00B13CD1">
      <w:pPr>
        <w:pStyle w:val="Textkrper"/>
      </w:pPr>
      <w:r>
        <w:t>More information will be provided hopefully in the future.</w:t>
      </w:r>
    </w:p>
    <w:p w14:paraId="3D100A34" w14:textId="77777777" w:rsidR="00387B5A" w:rsidRDefault="00B13CD1">
      <w:pPr>
        <w:pStyle w:val="berschrift2"/>
      </w:pPr>
      <w:bookmarkStart w:id="56" w:name="application-specific-tls"/>
      <w:bookmarkStart w:id="57" w:name="_Toc66277359"/>
      <w:bookmarkEnd w:id="54"/>
      <w:r>
        <w:t>Application specific TLS</w:t>
      </w:r>
      <w:bookmarkEnd w:id="57"/>
    </w:p>
    <w:p w14:paraId="2B644FDF" w14:textId="77777777" w:rsidR="00387B5A" w:rsidRDefault="00B13CD1">
      <w:pPr>
        <w:pStyle w:val="FirstParagraph"/>
      </w:pPr>
      <w:r>
        <w:t>Depending upon the application, TLS is commonly used on a separate TCP port to the default port used for unencrypted communication. Fo</w:t>
      </w:r>
      <w:r>
        <w:t>r example, HTTPS uses TCP port 443 whilst HTTP uses port 80.</w:t>
      </w:r>
    </w:p>
    <w:p w14:paraId="4258F5D4" w14:textId="77777777" w:rsidR="00387B5A" w:rsidRDefault="00B13CD1">
      <w:pPr>
        <w:pStyle w:val="Textkrper"/>
      </w:pPr>
      <w:r>
        <w:t>However, a number of application-level protocols allow for TLS to be introduced as part of the application protocol on the same TCP port as unencrypted communication. This has a couple of advanta</w:t>
      </w:r>
      <w:r>
        <w:t>ges in that a separate port is not required and it can work with or without encryption. Examples of this are STARTTLS for LDAP and RFC 2817 for HTTP.</w:t>
      </w:r>
    </w:p>
    <w:p w14:paraId="69DB9B5B" w14:textId="77777777" w:rsidR="00387B5A" w:rsidRDefault="00B13CD1">
      <w:pPr>
        <w:pStyle w:val="Textkrper"/>
      </w:pPr>
      <w:r>
        <w:t xml:space="preserve">None of the FIX session protocols currently support this capability, and we do not plan to update them to </w:t>
      </w:r>
      <w:r>
        <w:t>do so.</w:t>
      </w:r>
    </w:p>
    <w:p w14:paraId="28E3EDFE" w14:textId="77777777" w:rsidR="00387B5A" w:rsidRDefault="00B13CD1">
      <w:pPr>
        <w:pStyle w:val="berschrift1"/>
      </w:pPr>
      <w:bookmarkStart w:id="58" w:name="policies-and-management"/>
      <w:bookmarkStart w:id="59" w:name="_Toc66277360"/>
      <w:bookmarkEnd w:id="32"/>
      <w:bookmarkEnd w:id="56"/>
      <w:r>
        <w:lastRenderedPageBreak/>
        <w:t>Policies and Management</w:t>
      </w:r>
      <w:bookmarkEnd w:id="59"/>
    </w:p>
    <w:p w14:paraId="4B2DED62" w14:textId="77777777" w:rsidR="00387B5A" w:rsidRDefault="00B13CD1">
      <w:pPr>
        <w:pStyle w:val="berschrift2"/>
      </w:pPr>
      <w:bookmarkStart w:id="60" w:name="sharing-secrets"/>
      <w:bookmarkStart w:id="61" w:name="_Toc66277361"/>
      <w:r>
        <w:t>Sharing secrets</w:t>
      </w:r>
      <w:bookmarkEnd w:id="61"/>
    </w:p>
    <w:p w14:paraId="3BF8A6B6" w14:textId="77777777" w:rsidR="00387B5A" w:rsidRDefault="00B13CD1">
      <w:pPr>
        <w:pStyle w:val="berschrift3"/>
      </w:pPr>
      <w:bookmarkStart w:id="62" w:name="secure-distribution"/>
      <w:bookmarkStart w:id="63" w:name="_Toc66277362"/>
      <w:r>
        <w:t>Secure distribution</w:t>
      </w:r>
      <w:bookmarkEnd w:id="63"/>
    </w:p>
    <w:p w14:paraId="4D20735A" w14:textId="77777777" w:rsidR="00387B5A" w:rsidRDefault="00B13CD1">
      <w:pPr>
        <w:pStyle w:val="FirstParagraph"/>
      </w:pPr>
      <w:r>
        <w:t>The use of PSKs will require one or more PSKs to be distributed between organizations.</w:t>
      </w:r>
    </w:p>
    <w:p w14:paraId="70F6185D" w14:textId="77777777" w:rsidR="00387B5A" w:rsidRDefault="00B13CD1">
      <w:pPr>
        <w:pStyle w:val="Textkrper"/>
      </w:pPr>
      <w:r>
        <w:t>Similarly, a central organization issuing certificates on behalf of its members (or another party on i</w:t>
      </w:r>
      <w:r>
        <w:t>ts behalf) will need to distribute private keys alongside certificates to its members.</w:t>
      </w:r>
    </w:p>
    <w:p w14:paraId="2C118B5E" w14:textId="77777777" w:rsidR="00387B5A" w:rsidRDefault="00B13CD1">
      <w:pPr>
        <w:pStyle w:val="Textkrper"/>
      </w:pPr>
      <w:r>
        <w:t>Further, organizations will need to distribute certificates for pinning purposes. This may be for Leaf Certificate Pinning or for a CA certificate being pinned as part o</w:t>
      </w:r>
      <w:r>
        <w:t>f Certificate Validation with CA Pinning. Additionally, if a central organization is providing private keys for its members, it will be providing certificates alongside the private keys. Whilst certificates are not as sensitive as PSKs or private keys, the</w:t>
      </w:r>
      <w:r>
        <w:t xml:space="preserve"> distribution of them for pinning purposes also needs to be kept secure to ensure that they are genuine.</w:t>
      </w:r>
    </w:p>
    <w:p w14:paraId="381C580F" w14:textId="77777777" w:rsidR="00387B5A" w:rsidRDefault="00B13CD1">
      <w:pPr>
        <w:pStyle w:val="Textkrper"/>
      </w:pPr>
      <w:r>
        <w:t>In all of these cases, one is establishing trust, a trust anchor.</w:t>
      </w:r>
    </w:p>
    <w:p w14:paraId="326B1928" w14:textId="77777777" w:rsidR="00387B5A" w:rsidRDefault="00B13CD1">
      <w:pPr>
        <w:pStyle w:val="Textkrper"/>
      </w:pPr>
      <w:r>
        <w:rPr>
          <w:b/>
          <w:bCs/>
          <w:i/>
          <w:iCs/>
        </w:rPr>
        <w:t>Thus, secrets needed for secure TLS communication (PSKs, private keys and certificates when provided for pinning purposes) should only be distributed in a secure manner between organizations.</w:t>
      </w:r>
    </w:p>
    <w:p w14:paraId="51B0E7FA" w14:textId="77777777" w:rsidR="00387B5A" w:rsidRDefault="00B13CD1">
      <w:pPr>
        <w:pStyle w:val="Textkrper"/>
      </w:pPr>
      <w:r>
        <w:t>Details about how to transfer secrets securely is out-of-scope for this guide. However, examples include:</w:t>
      </w:r>
    </w:p>
    <w:p w14:paraId="0AC03080" w14:textId="77777777" w:rsidR="00387B5A" w:rsidRDefault="00B13CD1" w:rsidP="00B13CD1">
      <w:pPr>
        <w:numPr>
          <w:ilvl w:val="0"/>
          <w:numId w:val="6"/>
        </w:numPr>
      </w:pPr>
      <w:r>
        <w:t>Secure web portal (itself using TLS) and possibly using additional file encryption</w:t>
      </w:r>
    </w:p>
    <w:p w14:paraId="0A114757" w14:textId="77777777" w:rsidR="00387B5A" w:rsidRDefault="00B13CD1" w:rsidP="00B13CD1">
      <w:pPr>
        <w:numPr>
          <w:ilvl w:val="0"/>
          <w:numId w:val="6"/>
        </w:numPr>
      </w:pPr>
      <w:r>
        <w:t xml:space="preserve">Email with encrypted files or via services like DropBox, but using </w:t>
      </w:r>
      <w:r>
        <w:t>file encryption and not relying upon DropBox alone</w:t>
      </w:r>
    </w:p>
    <w:p w14:paraId="53EA87DB" w14:textId="77777777" w:rsidR="00387B5A" w:rsidRDefault="00B13CD1" w:rsidP="00B13CD1">
      <w:pPr>
        <w:numPr>
          <w:ilvl w:val="0"/>
          <w:numId w:val="6"/>
        </w:numPr>
      </w:pPr>
      <w:r>
        <w:t>Postal services with possible signing for receipt</w:t>
      </w:r>
    </w:p>
    <w:p w14:paraId="676ABFB0" w14:textId="77777777" w:rsidR="00387B5A" w:rsidRDefault="00B13CD1" w:rsidP="00B13CD1">
      <w:pPr>
        <w:numPr>
          <w:ilvl w:val="1"/>
          <w:numId w:val="7"/>
        </w:numPr>
      </w:pPr>
      <w:r>
        <w:t>as encrypted media on CD/DVDs</w:t>
      </w:r>
    </w:p>
    <w:p w14:paraId="0548A8B2" w14:textId="77777777" w:rsidR="00387B5A" w:rsidRDefault="00B13CD1" w:rsidP="00B13CD1">
      <w:pPr>
        <w:numPr>
          <w:ilvl w:val="1"/>
          <w:numId w:val="7"/>
        </w:numPr>
      </w:pPr>
      <w:r>
        <w:t>as a secure token or HSM</w:t>
      </w:r>
    </w:p>
    <w:p w14:paraId="4F7C5B67" w14:textId="77777777" w:rsidR="00387B5A" w:rsidRDefault="00B13CD1" w:rsidP="00B13CD1">
      <w:pPr>
        <w:numPr>
          <w:ilvl w:val="1"/>
          <w:numId w:val="7"/>
        </w:numPr>
      </w:pPr>
      <w:r>
        <w:t>e.g. in two (or more) protected envelopes, with the key value split between the envelopes, with each</w:t>
      </w:r>
      <w:r>
        <w:t xml:space="preserve"> envelope addressed to a different person (and or location), and with each postage sent on a different day, etc.</w:t>
      </w:r>
    </w:p>
    <w:p w14:paraId="70CB54BC" w14:textId="77777777" w:rsidR="00387B5A" w:rsidRDefault="00B13CD1" w:rsidP="00B13CD1">
      <w:pPr>
        <w:numPr>
          <w:ilvl w:val="0"/>
          <w:numId w:val="6"/>
        </w:numPr>
      </w:pPr>
      <w:r>
        <w:t>In person, by voice, and or using a mixture of different methods, etc.</w:t>
      </w:r>
    </w:p>
    <w:p w14:paraId="437E93BA" w14:textId="77777777" w:rsidR="00387B5A" w:rsidRDefault="00B13CD1">
      <w:pPr>
        <w:pStyle w:val="FirstParagraph"/>
      </w:pPr>
      <w:r>
        <w:t>In most cases, further secrets are needed to encrypt/decrypt and sign/ve</w:t>
      </w:r>
      <w:r>
        <w:t>rify files or gain access to web portals or access to tokens or HSMs. These secrets must also be exchanged in a secure way, and it is likely that the process will go back to the initial onboarding of firms or people, together with verification of their ide</w:t>
      </w:r>
      <w:r>
        <w:t>ntity.</w:t>
      </w:r>
    </w:p>
    <w:p w14:paraId="69F621E8" w14:textId="77777777" w:rsidR="00387B5A" w:rsidRDefault="00B13CD1">
      <w:pPr>
        <w:pStyle w:val="Textkrper"/>
      </w:pPr>
      <w:r>
        <w:t>A number of file encryption solutions are available. A practical solution may be to use GnuPG, which supports OpenPGP and other methods of encryption. PKCS#12 files (.p12 files) (or former PFX, .pfx, files) are also useful and could be used in conju</w:t>
      </w:r>
      <w:r>
        <w:t>nction with other controls e.g. secure web portal.</w:t>
      </w:r>
    </w:p>
    <w:p w14:paraId="227FAB3B" w14:textId="77777777" w:rsidR="00387B5A" w:rsidRDefault="00B13CD1">
      <w:pPr>
        <w:pStyle w:val="Textkrper"/>
      </w:pPr>
      <w:r>
        <w:t>It may be worth considering using a one-time secret for each transfer.</w:t>
      </w:r>
    </w:p>
    <w:p w14:paraId="16D8CA22" w14:textId="77777777" w:rsidR="00387B5A" w:rsidRDefault="00B13CD1">
      <w:pPr>
        <w:pStyle w:val="Textkrper"/>
      </w:pPr>
      <w:r>
        <w:t>It is important to ensure that the receiving organization is under an obligation to keep the transferred secrets secret, and that it a</w:t>
      </w:r>
      <w:r>
        <w:t>lso has an obligation to keep the service which you are providing as well as your data secure. It is sensible to provide guidance on a minimum set of controls which you expect the receiving organization to implement. You will additionally want to have prov</w:t>
      </w:r>
      <w:r>
        <w:t>isions for auditing and sampling within your legal agreements.</w:t>
      </w:r>
    </w:p>
    <w:p w14:paraId="15CF29B6" w14:textId="77777777" w:rsidR="00387B5A" w:rsidRDefault="00B13CD1">
      <w:pPr>
        <w:pStyle w:val="berschrift3"/>
      </w:pPr>
      <w:bookmarkStart w:id="64" w:name="trust-on-first-use"/>
      <w:bookmarkStart w:id="65" w:name="_Toc66277363"/>
      <w:bookmarkEnd w:id="62"/>
      <w:r>
        <w:t>Trust on first use</w:t>
      </w:r>
      <w:bookmarkEnd w:id="65"/>
    </w:p>
    <w:p w14:paraId="477FD6CD" w14:textId="77777777" w:rsidR="00387B5A" w:rsidRDefault="00B13CD1">
      <w:pPr>
        <w:pStyle w:val="FirstParagraph"/>
      </w:pPr>
      <w:r>
        <w:t>A server certificate (and perhaps a CA certificate within the server certificate chain) (but not a client certificate) can be retrieved directly from the server itself. For e</w:t>
      </w:r>
      <w:r>
        <w:t>xample, one can use the OpenSSL “s_client” command line tool to retrieve the server certificate.</w:t>
      </w:r>
    </w:p>
    <w:p w14:paraId="0E604C58" w14:textId="77777777" w:rsidR="00387B5A" w:rsidRDefault="00B13CD1">
      <w:pPr>
        <w:pStyle w:val="Textkrper"/>
      </w:pPr>
      <w:r>
        <w:t>Whilst the use of a certificate downloaded in this way is not secure for certificate pinning generally, it does provide a practical method for obtaining a copy</w:t>
      </w:r>
      <w:r>
        <w:t xml:space="preserve"> of the server certificate. This may be useful for testing purposes. It may also </w:t>
      </w:r>
      <w:r>
        <w:lastRenderedPageBreak/>
        <w:t>provide a satisfactory basis for some firms that are prepared to trust the certificate on first use. This is what is known as Trust on First Use (TOFU).</w:t>
      </w:r>
    </w:p>
    <w:p w14:paraId="1F5D8597" w14:textId="77777777" w:rsidR="00387B5A" w:rsidRDefault="00B13CD1">
      <w:pPr>
        <w:pStyle w:val="Textkrper"/>
      </w:pPr>
      <w:r>
        <w:t>One can also ensure th</w:t>
      </w:r>
      <w:r>
        <w:t>at the downloaded certificate is genuine though by verifying the certificate party’s properties directly with the certificate party by other means. For example, one could telephone the organization to check that the fingerprint and expiry date are correct.</w:t>
      </w:r>
    </w:p>
    <w:p w14:paraId="61DABF7B" w14:textId="77777777" w:rsidR="00387B5A" w:rsidRDefault="00B13CD1">
      <w:pPr>
        <w:pStyle w:val="Textkrper"/>
      </w:pPr>
      <w:r>
        <w:t xml:space="preserve">If certificates have been downloaded in this way, one must take care not to just download a certificate again when the existing certificate no longer works. One should instead obtain a future certificate securely by other means in advance of the existing </w:t>
      </w:r>
      <w:r>
        <w:t xml:space="preserve">certificate expiring. Suppose the certificate has already changed though and it is downloaded from the server again. In that case, it is important to validate the reasons for the certificate change additionally and that the revised certificate is genuine. </w:t>
      </w:r>
      <w:r>
        <w:t>This may again be by telephone, provided there is no possibility of the organization being impersonated.</w:t>
      </w:r>
    </w:p>
    <w:p w14:paraId="1FF0B26B" w14:textId="77777777" w:rsidR="00387B5A" w:rsidRDefault="00B13CD1">
      <w:pPr>
        <w:pStyle w:val="berschrift2"/>
      </w:pPr>
      <w:bookmarkStart w:id="66" w:name="storing-secrets"/>
      <w:bookmarkStart w:id="67" w:name="_Toc66277364"/>
      <w:bookmarkEnd w:id="60"/>
      <w:bookmarkEnd w:id="64"/>
      <w:r>
        <w:t>Storing secrets</w:t>
      </w:r>
      <w:bookmarkEnd w:id="67"/>
    </w:p>
    <w:p w14:paraId="6FF97973" w14:textId="77777777" w:rsidR="00387B5A" w:rsidRDefault="00B13CD1">
      <w:pPr>
        <w:pStyle w:val="FirstParagraph"/>
      </w:pPr>
      <w:r>
        <w:t>More information will be provided hopefully in the future.</w:t>
      </w:r>
    </w:p>
    <w:p w14:paraId="50B53506" w14:textId="77777777" w:rsidR="00387B5A" w:rsidRDefault="00B13CD1">
      <w:pPr>
        <w:pStyle w:val="berschrift2"/>
      </w:pPr>
      <w:bookmarkStart w:id="68" w:name="renewing-secrets"/>
      <w:bookmarkStart w:id="69" w:name="_Toc66277365"/>
      <w:bookmarkEnd w:id="66"/>
      <w:r>
        <w:t>Renewing secrets</w:t>
      </w:r>
      <w:bookmarkEnd w:id="69"/>
    </w:p>
    <w:p w14:paraId="52C017F2" w14:textId="77777777" w:rsidR="00387B5A" w:rsidRDefault="00B13CD1">
      <w:pPr>
        <w:pStyle w:val="FirstParagraph"/>
      </w:pPr>
      <w:r>
        <w:t>Secrets should be renewed and checked that they are still r</w:t>
      </w:r>
      <w:r>
        <w:t>equired on a regular basis. Additionally, secrets need to be checked for expiry and renewed with sufficient time prior to expiry.</w:t>
      </w:r>
    </w:p>
    <w:p w14:paraId="2E6386EA" w14:textId="77777777" w:rsidR="00387B5A" w:rsidRDefault="00B13CD1">
      <w:pPr>
        <w:pStyle w:val="Textkrper"/>
      </w:pPr>
      <w:r>
        <w:t>Care should be taken, especially with PSKs, to ensure that secrets are changed when convenient for both parties, outside of wh</w:t>
      </w:r>
      <w:r>
        <w:t>en the secrets are needed. Alternatively, supporting multiple simultaneous secrets, like using a pinset for certificate pinning, may be best.</w:t>
      </w:r>
    </w:p>
    <w:p w14:paraId="3B3B9D58" w14:textId="77777777" w:rsidR="00387B5A" w:rsidRDefault="00B13CD1">
      <w:pPr>
        <w:pStyle w:val="berschrift2"/>
      </w:pPr>
      <w:bookmarkStart w:id="70" w:name="authorization-linked-to-authentication"/>
      <w:bookmarkStart w:id="71" w:name="_Toc66277366"/>
      <w:bookmarkEnd w:id="68"/>
      <w:r>
        <w:t>Authorization linked to authentication</w:t>
      </w:r>
      <w:bookmarkEnd w:id="71"/>
    </w:p>
    <w:p w14:paraId="791006BE" w14:textId="77777777" w:rsidR="00387B5A" w:rsidRDefault="00B13CD1">
      <w:pPr>
        <w:pStyle w:val="FirstParagraph"/>
      </w:pPr>
      <w:r>
        <w:rPr>
          <w:b/>
          <w:bCs/>
          <w:i/>
          <w:iCs/>
        </w:rPr>
        <w:t>Authorization must be linked back to authentication.</w:t>
      </w:r>
    </w:p>
    <w:p w14:paraId="76DF95B1" w14:textId="77777777" w:rsidR="00387B5A" w:rsidRDefault="00B13CD1">
      <w:pPr>
        <w:pStyle w:val="Textkrper"/>
      </w:pPr>
      <w:r>
        <w:t>Care should be taken t</w:t>
      </w:r>
      <w:r>
        <w:t>o ensure that the party authorized to exchange messages is the same party which has been authenticated. For example, if Party A is connected to parties B and C, it should only be possible for Party B to send and receive messages for the parties which it ha</w:t>
      </w:r>
      <w:r>
        <w:t>s been authorized to do so. It is unlikely that Party B would have been authorized to send and receive messages on behalf of Party C so Party B should not be able to do this.</w:t>
      </w:r>
    </w:p>
    <w:p w14:paraId="7A7E8C13" w14:textId="77777777" w:rsidR="00387B5A" w:rsidRDefault="00B13CD1">
      <w:pPr>
        <w:pStyle w:val="Textkrper"/>
      </w:pPr>
      <w:r>
        <w:t>It is relatively straightforward to ensure coupling of the authenticated and auth</w:t>
      </w:r>
      <w:r>
        <w:t>orized parties for clients authenticated with FIXA, but it is harder to enforce it for parties authenticated at the TLS level. For example, if Stunnel is being used, there is no method to pass identification of the authenticated party to the application.</w:t>
      </w:r>
    </w:p>
    <w:p w14:paraId="63D0C0F1" w14:textId="77777777" w:rsidR="00387B5A" w:rsidRDefault="00B13CD1">
      <w:pPr>
        <w:pStyle w:val="Textkrper"/>
      </w:pPr>
      <w:r>
        <w:t>One must either have one or more channels, or Stunnel services, dedicated to each party. Each channel would indicate the authenticated party; or have closer integration between the TLS and application layers to identify the authenticated party to be passed</w:t>
      </w:r>
      <w:r>
        <w:t xml:space="preserve"> back. For example, the TLS layer could provide a callback function that could authenticate the party and capture the party identification for the application layer. However, this would involve closer integration and possibly, in the case of the server, it</w:t>
      </w:r>
      <w:r>
        <w:t xml:space="preserve"> would require part of the application to be a proxy within a DMZ. A client application though, which uses Stunnel, would typically dedicate one or more Stunnel service instances (channels) to each party, which would infer the authenticated party.</w:t>
      </w:r>
    </w:p>
    <w:p w14:paraId="5A86CA1F" w14:textId="77777777" w:rsidR="00387B5A" w:rsidRDefault="00B13CD1">
      <w:pPr>
        <w:pStyle w:val="berschrift1"/>
      </w:pPr>
      <w:bookmarkStart w:id="72" w:name="appendix-a-cipher-suites"/>
      <w:bookmarkStart w:id="73" w:name="_Toc66277367"/>
      <w:bookmarkEnd w:id="58"/>
      <w:bookmarkEnd w:id="70"/>
      <w:r>
        <w:lastRenderedPageBreak/>
        <w:t>Appendix</w:t>
      </w:r>
      <w:r>
        <w:t xml:space="preserve"> A – Cipher Suites</w:t>
      </w:r>
      <w:bookmarkEnd w:id="73"/>
    </w:p>
    <w:p w14:paraId="0004E8AC" w14:textId="77777777" w:rsidR="00387B5A" w:rsidRDefault="00B13CD1">
      <w:pPr>
        <w:pStyle w:val="FirstParagraph"/>
      </w:pPr>
      <w:r>
        <w:t>The acronyms used in this appendix match those in the TLS Cipher Suite Registry which is authoritative and held at IANA for IETF. We have chosen to use these acronyms as opposed to, for example, using the ones from the OpenSSL cipher sui</w:t>
      </w:r>
      <w:r>
        <w:t>te names. See</w:t>
      </w:r>
    </w:p>
    <w:p w14:paraId="575EC70E" w14:textId="77777777" w:rsidR="00387B5A" w:rsidRDefault="00B13CD1">
      <w:pPr>
        <w:pStyle w:val="Textkrper"/>
      </w:pPr>
      <w:hyperlink r:id="rId25">
        <w:r>
          <w:rPr>
            <w:rStyle w:val="Hyperlink"/>
          </w:rPr>
          <w:t>http://www.iana.org/assignments/tls-parameters/tls-parameters.xhtml</w:t>
        </w:r>
      </w:hyperlink>
      <w:r>
        <w:t xml:space="preserve"> or </w:t>
      </w:r>
      <w:hyperlink r:id="rId26">
        <w:r>
          <w:rPr>
            <w:rStyle w:val="Hyperlink"/>
          </w:rPr>
          <w:t>https://www.ietf.org/assignments/tls-parameters/tls-parameters.txt</w:t>
        </w:r>
      </w:hyperlink>
    </w:p>
    <w:p w14:paraId="6A07433E" w14:textId="77777777" w:rsidR="00387B5A" w:rsidRDefault="00B13CD1">
      <w:pPr>
        <w:pStyle w:val="berschrift2"/>
      </w:pPr>
      <w:bookmarkStart w:id="74" w:name="ciphers"/>
      <w:bookmarkStart w:id="75" w:name="_Toc66277368"/>
      <w:r>
        <w:t>Ciphers</w:t>
      </w:r>
      <w:bookmarkEnd w:id="75"/>
    </w:p>
    <w:p w14:paraId="33ABA373" w14:textId="77777777" w:rsidR="00387B5A" w:rsidRDefault="00B13CD1">
      <w:pPr>
        <w:pStyle w:val="FirstParagraph"/>
      </w:pPr>
      <w:r>
        <w:t>We have ciphers of type stream, block and Authenticated Encryption with Associated Data (AEAD). AEAD is a block cipher mode of operation. Block ciphers include the CBC mode of ope</w:t>
      </w:r>
      <w:r>
        <w:t>ration. AEAD ciphers include the GCM and CCM modes of operation.</w:t>
      </w:r>
    </w:p>
    <w:p w14:paraId="5AAA4B44" w14:textId="77777777" w:rsidR="00387B5A" w:rsidRDefault="00B13CD1">
      <w:pPr>
        <w:pStyle w:val="Textkrper"/>
      </w:pPr>
      <w:r>
        <w:t>Stream ciphers are more efficient than block ciphers which is important for small devices (and maybe for throughput and latency), but RC4 has a number of vulnerabilities and is considered ins</w:t>
      </w:r>
      <w:r>
        <w:t>ecure. Thus, work is going on to include ChaCha20-Poly1305 in TLS as it does not have any known vulnerabilities to date.</w:t>
      </w:r>
    </w:p>
    <w:p w14:paraId="52165D66" w14:textId="77777777" w:rsidR="00387B5A" w:rsidRDefault="00B13CD1">
      <w:pPr>
        <w:pStyle w:val="Textkrper"/>
      </w:pPr>
      <w:r>
        <w:rPr>
          <w:b/>
          <w:bCs/>
        </w:rPr>
        <w:t>Hash (aka message authentication code (MAC)) algorithms:</w:t>
      </w:r>
    </w:p>
    <w:tbl>
      <w:tblPr>
        <w:tblStyle w:val="Table"/>
        <w:tblW w:w="5000" w:type="pct"/>
        <w:tblLook w:val="0020" w:firstRow="1" w:lastRow="0" w:firstColumn="0" w:lastColumn="0" w:noHBand="0" w:noVBand="0"/>
      </w:tblPr>
      <w:tblGrid>
        <w:gridCol w:w="965"/>
        <w:gridCol w:w="1946"/>
        <w:gridCol w:w="6937"/>
      </w:tblGrid>
      <w:tr w:rsidR="00387B5A" w14:paraId="777C370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F09E8E6" w14:textId="77777777" w:rsidR="00387B5A" w:rsidRDefault="00B13CD1">
            <w:pPr>
              <w:pStyle w:val="Compact"/>
            </w:pPr>
            <w:r>
              <w:t>Acronym</w:t>
            </w:r>
          </w:p>
        </w:tc>
        <w:tc>
          <w:tcPr>
            <w:tcW w:w="0" w:type="auto"/>
          </w:tcPr>
          <w:p w14:paraId="7A388708" w14:textId="77777777" w:rsidR="00387B5A" w:rsidRDefault="00B13CD1">
            <w:pPr>
              <w:pStyle w:val="Compact"/>
            </w:pPr>
            <w:r>
              <w:t>Status</w:t>
            </w:r>
          </w:p>
        </w:tc>
        <w:tc>
          <w:tcPr>
            <w:tcW w:w="0" w:type="auto"/>
          </w:tcPr>
          <w:p w14:paraId="65A1490C" w14:textId="77777777" w:rsidR="00387B5A" w:rsidRDefault="00B13CD1">
            <w:pPr>
              <w:pStyle w:val="Compact"/>
            </w:pPr>
            <w:r>
              <w:t>Description</w:t>
            </w:r>
          </w:p>
        </w:tc>
      </w:tr>
      <w:tr w:rsidR="00387B5A" w14:paraId="49A698D5" w14:textId="77777777">
        <w:tc>
          <w:tcPr>
            <w:tcW w:w="0" w:type="auto"/>
          </w:tcPr>
          <w:p w14:paraId="735840C3" w14:textId="77777777" w:rsidR="00387B5A" w:rsidRDefault="00387B5A"/>
        </w:tc>
        <w:tc>
          <w:tcPr>
            <w:tcW w:w="0" w:type="auto"/>
          </w:tcPr>
          <w:p w14:paraId="1BB979A5" w14:textId="77777777" w:rsidR="00387B5A" w:rsidRDefault="00B13CD1">
            <w:pPr>
              <w:pStyle w:val="Compact"/>
            </w:pPr>
            <w:r>
              <w:t>Not yet available in TLS</w:t>
            </w:r>
          </w:p>
        </w:tc>
        <w:tc>
          <w:tcPr>
            <w:tcW w:w="0" w:type="auto"/>
          </w:tcPr>
          <w:p w14:paraId="357C6BB6" w14:textId="77777777" w:rsidR="00387B5A" w:rsidRDefault="00B13CD1">
            <w:r>
              <w:t>Secure Hash Algorithm (S</w:t>
            </w:r>
            <w:r>
              <w:t>HA) 3</w:t>
            </w:r>
          </w:p>
          <w:p w14:paraId="013CE483" w14:textId="77777777" w:rsidR="00387B5A" w:rsidRDefault="00B13CD1">
            <w:r>
              <w:t>SHA-3 includes SHA3-224, SHA3-256, SHA3-384, SHA3-512, SHAKE128 and SHAKE256</w:t>
            </w:r>
          </w:p>
          <w:p w14:paraId="18171C55" w14:textId="77777777" w:rsidR="00387B5A" w:rsidRDefault="00B13CD1">
            <w:r>
              <w:t>NIST released SHA-3 in late 2015 as contingency against a compromise in SHA-2, but SHA-2 remains robust</w:t>
            </w:r>
          </w:p>
        </w:tc>
      </w:tr>
      <w:tr w:rsidR="00387B5A" w14:paraId="3AC540EE" w14:textId="77777777">
        <w:tc>
          <w:tcPr>
            <w:tcW w:w="0" w:type="auto"/>
          </w:tcPr>
          <w:p w14:paraId="17421250" w14:textId="77777777" w:rsidR="00387B5A" w:rsidRDefault="00B13CD1">
            <w:r>
              <w:t>SHA384</w:t>
            </w:r>
          </w:p>
          <w:p w14:paraId="5CC54AA5" w14:textId="77777777" w:rsidR="00387B5A" w:rsidRDefault="00B13CD1">
            <w:r>
              <w:t>SHA256</w:t>
            </w:r>
          </w:p>
        </w:tc>
        <w:tc>
          <w:tcPr>
            <w:tcW w:w="0" w:type="auto"/>
          </w:tcPr>
          <w:p w14:paraId="17CD9601" w14:textId="77777777" w:rsidR="00387B5A" w:rsidRDefault="00B13CD1">
            <w:pPr>
              <w:pStyle w:val="Compact"/>
            </w:pPr>
            <w:r>
              <w:t>OK</w:t>
            </w:r>
          </w:p>
        </w:tc>
        <w:tc>
          <w:tcPr>
            <w:tcW w:w="0" w:type="auto"/>
          </w:tcPr>
          <w:p w14:paraId="450053B8" w14:textId="77777777" w:rsidR="00387B5A" w:rsidRDefault="00B13CD1">
            <w:r>
              <w:t>Secure Hash Algorithm (SHA) 2</w:t>
            </w:r>
          </w:p>
          <w:p w14:paraId="38988BE4" w14:textId="77777777" w:rsidR="00387B5A" w:rsidRDefault="00B13CD1">
            <w:r>
              <w:t>SHA-2 can produce 224, 256, 384 or 512 bit digests (SHA-224, SHA-256, SHA-384, SHA-512, SHA-512/224, SHA-512/256)</w:t>
            </w:r>
          </w:p>
          <w:p w14:paraId="4F3B7FB2" w14:textId="77777777" w:rsidR="00387B5A" w:rsidRDefault="00B13CD1">
            <w:r>
              <w:t xml:space="preserve">Sha512/384/256/224 together with SHA-1 are known as SHS – NIST FIPS PUB 180-2, "Secure Hash Standard", National </w:t>
            </w:r>
            <w:r>
              <w:t>Institute of Standards and Technology, U.S. Department of Commerce, August 2002</w:t>
            </w:r>
          </w:p>
          <w:p w14:paraId="389EAFA6" w14:textId="77777777" w:rsidR="00387B5A" w:rsidRDefault="00B13CD1">
            <w:r>
              <w:t>Only 384 and 256 bit digests available in TLS cipher suite registry.</w:t>
            </w:r>
          </w:p>
        </w:tc>
      </w:tr>
      <w:tr w:rsidR="00387B5A" w14:paraId="65B4F282" w14:textId="77777777">
        <w:tc>
          <w:tcPr>
            <w:tcW w:w="0" w:type="auto"/>
          </w:tcPr>
          <w:p w14:paraId="3C58CB32" w14:textId="77777777" w:rsidR="00387B5A" w:rsidRDefault="00B13CD1">
            <w:pPr>
              <w:pStyle w:val="Compact"/>
            </w:pPr>
            <w:r>
              <w:t>SHA</w:t>
            </w:r>
          </w:p>
        </w:tc>
        <w:tc>
          <w:tcPr>
            <w:tcW w:w="0" w:type="auto"/>
          </w:tcPr>
          <w:p w14:paraId="357803BF" w14:textId="77777777" w:rsidR="00387B5A" w:rsidRDefault="00B13CD1">
            <w:pPr>
              <w:pStyle w:val="Compact"/>
            </w:pPr>
            <w:r>
              <w:t>Deprecated (but still acceptable for TLS)</w:t>
            </w:r>
          </w:p>
        </w:tc>
        <w:tc>
          <w:tcPr>
            <w:tcW w:w="0" w:type="auto"/>
          </w:tcPr>
          <w:p w14:paraId="58349445" w14:textId="77777777" w:rsidR="00387B5A" w:rsidRDefault="00B13CD1">
            <w:r>
              <w:t>Secure Hash Algorithm (SHA) 1</w:t>
            </w:r>
          </w:p>
          <w:p w14:paraId="74290BC1" w14:textId="77777777" w:rsidR="00387B5A" w:rsidRDefault="00B13CD1">
            <w:r>
              <w:t>SHA-1 produces a 160 bit diges</w:t>
            </w:r>
            <w:r>
              <w:t>t (20 bytes or 40 hexadecimal digits), no longer considered secure</w:t>
            </w:r>
          </w:p>
        </w:tc>
      </w:tr>
      <w:tr w:rsidR="00387B5A" w14:paraId="11B13962" w14:textId="77777777">
        <w:tc>
          <w:tcPr>
            <w:tcW w:w="0" w:type="auto"/>
          </w:tcPr>
          <w:p w14:paraId="69C847C1" w14:textId="77777777" w:rsidR="00387B5A" w:rsidRDefault="00B13CD1">
            <w:pPr>
              <w:pStyle w:val="Compact"/>
            </w:pPr>
            <w:r>
              <w:t>MD5</w:t>
            </w:r>
          </w:p>
        </w:tc>
        <w:tc>
          <w:tcPr>
            <w:tcW w:w="0" w:type="auto"/>
          </w:tcPr>
          <w:p w14:paraId="4375B1D9" w14:textId="77777777" w:rsidR="00387B5A" w:rsidRDefault="00B13CD1">
            <w:pPr>
              <w:pStyle w:val="Compact"/>
            </w:pPr>
            <w:r>
              <w:t>Prohibited</w:t>
            </w:r>
          </w:p>
        </w:tc>
        <w:tc>
          <w:tcPr>
            <w:tcW w:w="0" w:type="auto"/>
          </w:tcPr>
          <w:p w14:paraId="1534998B" w14:textId="77777777" w:rsidR="00387B5A" w:rsidRDefault="00B13CD1">
            <w:r>
              <w:t>MD5 Message-Digest Algorithm</w:t>
            </w:r>
          </w:p>
          <w:p w14:paraId="1DF31675" w14:textId="77777777" w:rsidR="00387B5A" w:rsidRDefault="00B13CD1">
            <w:r>
              <w:t>MD5 produces a 128 bit digest, various vulnerabilities but still useful for checksum for unintentional corruption, replaces MD4</w:t>
            </w:r>
          </w:p>
        </w:tc>
      </w:tr>
    </w:tbl>
    <w:p w14:paraId="56F324E4" w14:textId="77777777" w:rsidR="00387B5A" w:rsidRDefault="00B13CD1">
      <w:pPr>
        <w:pStyle w:val="Textkrper"/>
      </w:pPr>
      <w:r>
        <w:rPr>
          <w:b/>
          <w:bCs/>
        </w:rPr>
        <w:t>Modes of operat</w:t>
      </w:r>
      <w:r>
        <w:rPr>
          <w:b/>
          <w:bCs/>
        </w:rPr>
        <w:t>ion:</w:t>
      </w:r>
    </w:p>
    <w:tbl>
      <w:tblPr>
        <w:tblStyle w:val="Table"/>
        <w:tblW w:w="5000" w:type="pct"/>
        <w:tblLook w:val="0020" w:firstRow="1" w:lastRow="0" w:firstColumn="0" w:lastColumn="0" w:noHBand="0" w:noVBand="0"/>
      </w:tblPr>
      <w:tblGrid>
        <w:gridCol w:w="901"/>
        <w:gridCol w:w="965"/>
        <w:gridCol w:w="736"/>
        <w:gridCol w:w="7246"/>
      </w:tblGrid>
      <w:tr w:rsidR="00387B5A" w14:paraId="2FFEA0A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8DB12D3" w14:textId="77777777" w:rsidR="00387B5A" w:rsidRDefault="00B13CD1">
            <w:pPr>
              <w:pStyle w:val="Compact"/>
            </w:pPr>
            <w:r>
              <w:t>Cipher</w:t>
            </w:r>
          </w:p>
        </w:tc>
        <w:tc>
          <w:tcPr>
            <w:tcW w:w="0" w:type="auto"/>
          </w:tcPr>
          <w:p w14:paraId="176DF3E2" w14:textId="77777777" w:rsidR="00387B5A" w:rsidRDefault="00B13CD1">
            <w:pPr>
              <w:pStyle w:val="Compact"/>
            </w:pPr>
            <w:r>
              <w:t>Acronym</w:t>
            </w:r>
          </w:p>
        </w:tc>
        <w:tc>
          <w:tcPr>
            <w:tcW w:w="0" w:type="auto"/>
          </w:tcPr>
          <w:p w14:paraId="7031E6A9" w14:textId="77777777" w:rsidR="00387B5A" w:rsidRDefault="00B13CD1">
            <w:pPr>
              <w:pStyle w:val="Compact"/>
            </w:pPr>
            <w:r>
              <w:t>Status</w:t>
            </w:r>
          </w:p>
        </w:tc>
        <w:tc>
          <w:tcPr>
            <w:tcW w:w="0" w:type="auto"/>
          </w:tcPr>
          <w:p w14:paraId="456ADF20" w14:textId="77777777" w:rsidR="00387B5A" w:rsidRDefault="00B13CD1">
            <w:pPr>
              <w:pStyle w:val="Compact"/>
            </w:pPr>
            <w:r>
              <w:t>Description</w:t>
            </w:r>
          </w:p>
        </w:tc>
      </w:tr>
      <w:tr w:rsidR="00387B5A" w14:paraId="0FF8C44B" w14:textId="77777777">
        <w:tc>
          <w:tcPr>
            <w:tcW w:w="0" w:type="auto"/>
          </w:tcPr>
          <w:p w14:paraId="5666BC5A" w14:textId="77777777" w:rsidR="00387B5A" w:rsidRDefault="00B13CD1">
            <w:pPr>
              <w:pStyle w:val="Compact"/>
            </w:pPr>
            <w:r>
              <w:t>AEAD block</w:t>
            </w:r>
          </w:p>
        </w:tc>
        <w:tc>
          <w:tcPr>
            <w:tcW w:w="0" w:type="auto"/>
          </w:tcPr>
          <w:p w14:paraId="3E54A8AE" w14:textId="77777777" w:rsidR="00387B5A" w:rsidRDefault="00B13CD1">
            <w:pPr>
              <w:pStyle w:val="Compact"/>
            </w:pPr>
            <w:r>
              <w:t>GCM</w:t>
            </w:r>
          </w:p>
        </w:tc>
        <w:tc>
          <w:tcPr>
            <w:tcW w:w="0" w:type="auto"/>
          </w:tcPr>
          <w:p w14:paraId="50D7E8D6" w14:textId="77777777" w:rsidR="00387B5A" w:rsidRDefault="00B13CD1">
            <w:pPr>
              <w:pStyle w:val="Compact"/>
            </w:pPr>
            <w:r>
              <w:t>OK</w:t>
            </w:r>
          </w:p>
        </w:tc>
        <w:tc>
          <w:tcPr>
            <w:tcW w:w="0" w:type="auto"/>
          </w:tcPr>
          <w:p w14:paraId="060C3A7A" w14:textId="77777777" w:rsidR="00387B5A" w:rsidRDefault="00B13CD1">
            <w:r>
              <w:t>Galois/Counter Mode (GCM)</w:t>
            </w:r>
          </w:p>
          <w:p w14:paraId="1E2C20E8" w14:textId="77777777" w:rsidR="00387B5A" w:rsidRDefault="00B13CD1">
            <w:r>
              <w:t>Good parallel processing gives efficiency and performance.</w:t>
            </w:r>
          </w:p>
          <w:p w14:paraId="1DF71BCE" w14:textId="77777777" w:rsidR="00387B5A" w:rsidRDefault="00B13CD1">
            <w:r>
              <w:t>Defined for block ciphers with a block size of 128 bits.</w:t>
            </w:r>
          </w:p>
          <w:p w14:paraId="2BF2782B" w14:textId="77777777" w:rsidR="00387B5A" w:rsidRDefault="00B13CD1">
            <w:r>
              <w:t xml:space="preserve">Galois Message Authentication Code (GMAC) is an authentication-only variant of the </w:t>
            </w:r>
            <w:r>
              <w:lastRenderedPageBreak/>
              <w:t>GCM which can be used as an incremental message authentication code.</w:t>
            </w:r>
          </w:p>
        </w:tc>
      </w:tr>
      <w:tr w:rsidR="00387B5A" w14:paraId="1F134014" w14:textId="77777777">
        <w:tc>
          <w:tcPr>
            <w:tcW w:w="0" w:type="auto"/>
          </w:tcPr>
          <w:p w14:paraId="558F2D56" w14:textId="77777777" w:rsidR="00387B5A" w:rsidRDefault="00B13CD1">
            <w:pPr>
              <w:pStyle w:val="Compact"/>
            </w:pPr>
            <w:r>
              <w:lastRenderedPageBreak/>
              <w:t>AEAD block</w:t>
            </w:r>
          </w:p>
        </w:tc>
        <w:tc>
          <w:tcPr>
            <w:tcW w:w="0" w:type="auto"/>
          </w:tcPr>
          <w:p w14:paraId="70CB3001" w14:textId="77777777" w:rsidR="00387B5A" w:rsidRDefault="00B13CD1">
            <w:pPr>
              <w:pStyle w:val="Compact"/>
            </w:pPr>
            <w:r>
              <w:t>CCM</w:t>
            </w:r>
          </w:p>
        </w:tc>
        <w:tc>
          <w:tcPr>
            <w:tcW w:w="0" w:type="auto"/>
          </w:tcPr>
          <w:p w14:paraId="3DFD888E" w14:textId="77777777" w:rsidR="00387B5A" w:rsidRDefault="00B13CD1">
            <w:pPr>
              <w:pStyle w:val="Compact"/>
            </w:pPr>
            <w:r>
              <w:t>OK</w:t>
            </w:r>
          </w:p>
        </w:tc>
        <w:tc>
          <w:tcPr>
            <w:tcW w:w="0" w:type="auto"/>
          </w:tcPr>
          <w:p w14:paraId="426C8288" w14:textId="77777777" w:rsidR="00387B5A" w:rsidRDefault="00B13CD1">
            <w:r>
              <w:t>The CCM Mode for Authentication and Confidentiality</w:t>
            </w:r>
          </w:p>
          <w:p w14:paraId="57D8782B" w14:textId="77777777" w:rsidR="00387B5A" w:rsidRDefault="00B13CD1">
            <w:hyperlink r:id="rId27">
              <w:r>
                <w:rPr>
                  <w:rStyle w:val="Hyperlink"/>
                </w:rPr>
                <w:t>http://nvlpubs.nist.gov/nistpubs/Legacy/SP/nistspecialpublication800-38c.pdf</w:t>
              </w:r>
            </w:hyperlink>
          </w:p>
          <w:p w14:paraId="2686DE84" w14:textId="77777777" w:rsidR="00387B5A" w:rsidRDefault="00B13CD1">
            <w:r>
              <w:t>CCM is not as fast as and, therefore, not considered as good as GCM.</w:t>
            </w:r>
          </w:p>
        </w:tc>
      </w:tr>
      <w:tr w:rsidR="00387B5A" w14:paraId="6A27AB3C" w14:textId="77777777">
        <w:tc>
          <w:tcPr>
            <w:tcW w:w="0" w:type="auto"/>
          </w:tcPr>
          <w:p w14:paraId="408DF5BD" w14:textId="77777777" w:rsidR="00387B5A" w:rsidRDefault="00B13CD1">
            <w:pPr>
              <w:pStyle w:val="Compact"/>
            </w:pPr>
            <w:r>
              <w:t>Non-AEAD block</w:t>
            </w:r>
          </w:p>
        </w:tc>
        <w:tc>
          <w:tcPr>
            <w:tcW w:w="0" w:type="auto"/>
          </w:tcPr>
          <w:p w14:paraId="21192F86" w14:textId="77777777" w:rsidR="00387B5A" w:rsidRDefault="00B13CD1">
            <w:pPr>
              <w:pStyle w:val="Compact"/>
            </w:pPr>
            <w:r>
              <w:t>CBC</w:t>
            </w:r>
          </w:p>
        </w:tc>
        <w:tc>
          <w:tcPr>
            <w:tcW w:w="0" w:type="auto"/>
          </w:tcPr>
          <w:p w14:paraId="5E40F5AE" w14:textId="77777777" w:rsidR="00387B5A" w:rsidRDefault="00B13CD1">
            <w:pPr>
              <w:pStyle w:val="Compact"/>
            </w:pPr>
            <w:r>
              <w:t>OK</w:t>
            </w:r>
          </w:p>
        </w:tc>
        <w:tc>
          <w:tcPr>
            <w:tcW w:w="0" w:type="auto"/>
          </w:tcPr>
          <w:p w14:paraId="7D1DF16B" w14:textId="77777777" w:rsidR="00387B5A" w:rsidRDefault="00B13CD1">
            <w:r>
              <w:t>Cipher Block Chaining (C</w:t>
            </w:r>
            <w:r>
              <w:t>BC)</w:t>
            </w:r>
          </w:p>
          <w:p w14:paraId="00C39494" w14:textId="77777777" w:rsidR="00387B5A" w:rsidRDefault="00B13CD1">
            <w:r>
              <w:t>Every block is XORed with the previous block before encryption and XORed again after decryption.</w:t>
            </w:r>
          </w:p>
        </w:tc>
      </w:tr>
    </w:tbl>
    <w:p w14:paraId="0EE102DB" w14:textId="77777777" w:rsidR="00387B5A" w:rsidRDefault="00B13CD1">
      <w:pPr>
        <w:pStyle w:val="Textkrper"/>
      </w:pPr>
      <w:r>
        <w:t>No modes of operation are relevant for stream ciphers in TLS.</w:t>
      </w:r>
    </w:p>
    <w:p w14:paraId="69373345" w14:textId="77777777" w:rsidR="00387B5A" w:rsidRDefault="00B13CD1">
      <w:pPr>
        <w:pStyle w:val="Textkrper"/>
      </w:pPr>
      <w:r>
        <w:rPr>
          <w:b/>
          <w:bCs/>
        </w:rPr>
        <w:t>Ciphers:</w:t>
      </w:r>
    </w:p>
    <w:tbl>
      <w:tblPr>
        <w:tblStyle w:val="Table"/>
        <w:tblW w:w="4999" w:type="pct"/>
        <w:tblLook w:val="0020" w:firstRow="1" w:lastRow="0" w:firstColumn="0" w:lastColumn="0" w:noHBand="0" w:noVBand="0"/>
      </w:tblPr>
      <w:tblGrid>
        <w:gridCol w:w="863"/>
        <w:gridCol w:w="1563"/>
        <w:gridCol w:w="2771"/>
        <w:gridCol w:w="1338"/>
        <w:gridCol w:w="3311"/>
      </w:tblGrid>
      <w:tr w:rsidR="00387B5A" w14:paraId="4562A7F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5B6C240" w14:textId="77777777" w:rsidR="00387B5A" w:rsidRDefault="00B13CD1">
            <w:pPr>
              <w:pStyle w:val="Compact"/>
            </w:pPr>
            <w:r>
              <w:t>Cipher</w:t>
            </w:r>
          </w:p>
        </w:tc>
        <w:tc>
          <w:tcPr>
            <w:tcW w:w="0" w:type="auto"/>
          </w:tcPr>
          <w:p w14:paraId="4F46BF1B" w14:textId="77777777" w:rsidR="00387B5A" w:rsidRDefault="00B13CD1">
            <w:pPr>
              <w:pStyle w:val="Compact"/>
            </w:pPr>
            <w:r>
              <w:t>Acronym</w:t>
            </w:r>
          </w:p>
        </w:tc>
        <w:tc>
          <w:tcPr>
            <w:tcW w:w="0" w:type="auto"/>
          </w:tcPr>
          <w:p w14:paraId="681E4EF1" w14:textId="77777777" w:rsidR="00387B5A" w:rsidRDefault="00387B5A"/>
        </w:tc>
        <w:tc>
          <w:tcPr>
            <w:tcW w:w="0" w:type="auto"/>
          </w:tcPr>
          <w:p w14:paraId="6DC74F1C" w14:textId="77777777" w:rsidR="00387B5A" w:rsidRDefault="00B13CD1">
            <w:pPr>
              <w:pStyle w:val="Compact"/>
            </w:pPr>
            <w:r>
              <w:t>Status</w:t>
            </w:r>
          </w:p>
        </w:tc>
        <w:tc>
          <w:tcPr>
            <w:tcW w:w="0" w:type="auto"/>
          </w:tcPr>
          <w:p w14:paraId="1232E407" w14:textId="77777777" w:rsidR="00387B5A" w:rsidRDefault="00B13CD1">
            <w:pPr>
              <w:pStyle w:val="Compact"/>
            </w:pPr>
            <w:r>
              <w:t>Description</w:t>
            </w:r>
          </w:p>
        </w:tc>
      </w:tr>
      <w:tr w:rsidR="00387B5A" w14:paraId="4B1E61BB" w14:textId="77777777">
        <w:tc>
          <w:tcPr>
            <w:tcW w:w="0" w:type="auto"/>
          </w:tcPr>
          <w:p w14:paraId="74D1F316" w14:textId="77777777" w:rsidR="00387B5A" w:rsidRDefault="00B13CD1">
            <w:pPr>
              <w:pStyle w:val="Compact"/>
            </w:pPr>
            <w:r>
              <w:t>AEAD block</w:t>
            </w:r>
          </w:p>
        </w:tc>
        <w:tc>
          <w:tcPr>
            <w:tcW w:w="0" w:type="auto"/>
          </w:tcPr>
          <w:p w14:paraId="35677CB8" w14:textId="77777777" w:rsidR="00387B5A" w:rsidRDefault="00B13CD1">
            <w:pPr>
              <w:pStyle w:val="Compact"/>
            </w:pPr>
            <w:r>
              <w:t>AES/GCM</w:t>
            </w:r>
          </w:p>
        </w:tc>
        <w:tc>
          <w:tcPr>
            <w:tcW w:w="0" w:type="auto"/>
          </w:tcPr>
          <w:p w14:paraId="5E285DB5" w14:textId="77777777" w:rsidR="00387B5A" w:rsidRDefault="00B13CD1">
            <w:r>
              <w:t>AES_256_GCM_SHA384</w:t>
            </w:r>
          </w:p>
          <w:p w14:paraId="4D9FD1CE" w14:textId="77777777" w:rsidR="00387B5A" w:rsidRDefault="00B13CD1">
            <w:r>
              <w:t>AES_128_GCM_SHA256</w:t>
            </w:r>
          </w:p>
        </w:tc>
        <w:tc>
          <w:tcPr>
            <w:tcW w:w="0" w:type="auto"/>
          </w:tcPr>
          <w:p w14:paraId="074098A4" w14:textId="77777777" w:rsidR="00387B5A" w:rsidRDefault="00B13CD1">
            <w:pPr>
              <w:pStyle w:val="Compact"/>
            </w:pPr>
            <w:r>
              <w:t>OK</w:t>
            </w:r>
          </w:p>
        </w:tc>
        <w:tc>
          <w:tcPr>
            <w:tcW w:w="0" w:type="auto"/>
          </w:tcPr>
          <w:p w14:paraId="542C8605" w14:textId="77777777" w:rsidR="00387B5A" w:rsidRDefault="00387B5A"/>
        </w:tc>
      </w:tr>
      <w:tr w:rsidR="00387B5A" w14:paraId="20D7F781" w14:textId="77777777">
        <w:tc>
          <w:tcPr>
            <w:tcW w:w="0" w:type="auto"/>
          </w:tcPr>
          <w:p w14:paraId="67981CB2" w14:textId="77777777" w:rsidR="00387B5A" w:rsidRDefault="00B13CD1">
            <w:pPr>
              <w:pStyle w:val="Compact"/>
            </w:pPr>
            <w:r>
              <w:t>AEAD block</w:t>
            </w:r>
          </w:p>
        </w:tc>
        <w:tc>
          <w:tcPr>
            <w:tcW w:w="0" w:type="auto"/>
          </w:tcPr>
          <w:p w14:paraId="5191C9BB" w14:textId="77777777" w:rsidR="00387B5A" w:rsidRDefault="00B13CD1">
            <w:pPr>
              <w:pStyle w:val="Compact"/>
            </w:pPr>
            <w:r>
              <w:t>CAMELLIA/GCM</w:t>
            </w:r>
          </w:p>
        </w:tc>
        <w:tc>
          <w:tcPr>
            <w:tcW w:w="0" w:type="auto"/>
          </w:tcPr>
          <w:p w14:paraId="60F4E871" w14:textId="77777777" w:rsidR="00387B5A" w:rsidRDefault="00B13CD1">
            <w:r>
              <w:t>CAMELLIA_256_GCM_SHA384</w:t>
            </w:r>
          </w:p>
          <w:p w14:paraId="2E862B44" w14:textId="77777777" w:rsidR="00387B5A" w:rsidRDefault="00B13CD1">
            <w:r>
              <w:t>CAMELLIA_128_GCM_SHA256</w:t>
            </w:r>
          </w:p>
        </w:tc>
        <w:tc>
          <w:tcPr>
            <w:tcW w:w="0" w:type="auto"/>
          </w:tcPr>
          <w:p w14:paraId="6C369EFA" w14:textId="77777777" w:rsidR="00387B5A" w:rsidRDefault="00B13CD1">
            <w:pPr>
              <w:pStyle w:val="Compact"/>
            </w:pPr>
            <w:r>
              <w:t>OK</w:t>
            </w:r>
          </w:p>
        </w:tc>
        <w:tc>
          <w:tcPr>
            <w:tcW w:w="0" w:type="auto"/>
          </w:tcPr>
          <w:p w14:paraId="067DBD68" w14:textId="77777777" w:rsidR="00387B5A" w:rsidRDefault="00387B5A"/>
        </w:tc>
      </w:tr>
      <w:tr w:rsidR="00387B5A" w14:paraId="09DC77ED" w14:textId="77777777">
        <w:tc>
          <w:tcPr>
            <w:tcW w:w="0" w:type="auto"/>
          </w:tcPr>
          <w:p w14:paraId="183ED699" w14:textId="77777777" w:rsidR="00387B5A" w:rsidRDefault="00B13CD1">
            <w:pPr>
              <w:pStyle w:val="Compact"/>
            </w:pPr>
            <w:r>
              <w:t>AEAD block</w:t>
            </w:r>
          </w:p>
        </w:tc>
        <w:tc>
          <w:tcPr>
            <w:tcW w:w="0" w:type="auto"/>
          </w:tcPr>
          <w:p w14:paraId="3DBB710B" w14:textId="77777777" w:rsidR="00387B5A" w:rsidRDefault="00B13CD1">
            <w:pPr>
              <w:pStyle w:val="Compact"/>
            </w:pPr>
            <w:r>
              <w:t>AES/CCM</w:t>
            </w:r>
          </w:p>
        </w:tc>
        <w:tc>
          <w:tcPr>
            <w:tcW w:w="0" w:type="auto"/>
          </w:tcPr>
          <w:p w14:paraId="5AEC7515" w14:textId="77777777" w:rsidR="00387B5A" w:rsidRDefault="00B13CD1">
            <w:r>
              <w:t>AES_256_CCM</w:t>
            </w:r>
          </w:p>
          <w:p w14:paraId="3C548869" w14:textId="77777777" w:rsidR="00387B5A" w:rsidRDefault="00B13CD1">
            <w:r>
              <w:t>AES_256_CCM_8</w:t>
            </w:r>
          </w:p>
          <w:p w14:paraId="1201FF8F" w14:textId="77777777" w:rsidR="00387B5A" w:rsidRDefault="00B13CD1">
            <w:r>
              <w:t>AES_128_CCM</w:t>
            </w:r>
          </w:p>
          <w:p w14:paraId="71B5DB80" w14:textId="77777777" w:rsidR="00387B5A" w:rsidRDefault="00B13CD1">
            <w:r>
              <w:t>AES_128_CCM_8</w:t>
            </w:r>
          </w:p>
        </w:tc>
        <w:tc>
          <w:tcPr>
            <w:tcW w:w="0" w:type="auto"/>
          </w:tcPr>
          <w:p w14:paraId="68B2B36F" w14:textId="77777777" w:rsidR="00387B5A" w:rsidRDefault="00B13CD1">
            <w:pPr>
              <w:pStyle w:val="Compact"/>
            </w:pPr>
            <w:r>
              <w:t>OK (but not as fast as GCM)</w:t>
            </w:r>
          </w:p>
        </w:tc>
        <w:tc>
          <w:tcPr>
            <w:tcW w:w="0" w:type="auto"/>
          </w:tcPr>
          <w:p w14:paraId="2A9AA5EE" w14:textId="77777777" w:rsidR="00387B5A" w:rsidRDefault="00B13CD1">
            <w:pPr>
              <w:pStyle w:val="Compact"/>
            </w:pPr>
            <w:r>
              <w:t>Less efficient than GCM, but maybe better than non-AEAD modes</w:t>
            </w:r>
          </w:p>
        </w:tc>
      </w:tr>
      <w:tr w:rsidR="00387B5A" w14:paraId="01BA4D33" w14:textId="77777777">
        <w:tc>
          <w:tcPr>
            <w:tcW w:w="0" w:type="auto"/>
          </w:tcPr>
          <w:p w14:paraId="69F1781E" w14:textId="77777777" w:rsidR="00387B5A" w:rsidRDefault="00B13CD1">
            <w:pPr>
              <w:pStyle w:val="Compact"/>
            </w:pPr>
            <w:r>
              <w:t>Non-AEAD block</w:t>
            </w:r>
          </w:p>
        </w:tc>
        <w:tc>
          <w:tcPr>
            <w:tcW w:w="0" w:type="auto"/>
          </w:tcPr>
          <w:p w14:paraId="6F99F980" w14:textId="77777777" w:rsidR="00387B5A" w:rsidRDefault="00B13CD1">
            <w:pPr>
              <w:pStyle w:val="Compact"/>
            </w:pPr>
            <w:r>
              <w:t>AES</w:t>
            </w:r>
          </w:p>
        </w:tc>
        <w:tc>
          <w:tcPr>
            <w:tcW w:w="0" w:type="auto"/>
          </w:tcPr>
          <w:p w14:paraId="0105A534" w14:textId="77777777" w:rsidR="00387B5A" w:rsidRDefault="00B13CD1">
            <w:r>
              <w:t>AES_256_CBC_SHA384</w:t>
            </w:r>
          </w:p>
          <w:p w14:paraId="509F7F8D" w14:textId="77777777" w:rsidR="00387B5A" w:rsidRDefault="00B13CD1">
            <w:r>
              <w:t>AES_256_CBC_SHA256</w:t>
            </w:r>
          </w:p>
          <w:p w14:paraId="11ED1EE4" w14:textId="77777777" w:rsidR="00387B5A" w:rsidRDefault="00B13CD1">
            <w:r>
              <w:t>AES_256_CBC_SHA</w:t>
            </w:r>
          </w:p>
          <w:p w14:paraId="50C6C786" w14:textId="77777777" w:rsidR="00387B5A" w:rsidRDefault="00B13CD1">
            <w:r>
              <w:t>AES_128_CBC_SHA256</w:t>
            </w:r>
          </w:p>
          <w:p w14:paraId="74E15072" w14:textId="77777777" w:rsidR="00387B5A" w:rsidRDefault="00B13CD1">
            <w:r>
              <w:t>AES_128_CBC_SHA</w:t>
            </w:r>
          </w:p>
        </w:tc>
        <w:tc>
          <w:tcPr>
            <w:tcW w:w="0" w:type="auto"/>
          </w:tcPr>
          <w:p w14:paraId="02D80D6B" w14:textId="77777777" w:rsidR="00387B5A" w:rsidRDefault="00B13CD1">
            <w:pPr>
              <w:pStyle w:val="Compact"/>
            </w:pPr>
            <w:r>
              <w:t>OK (except SHA-1 algorithms)</w:t>
            </w:r>
          </w:p>
        </w:tc>
        <w:tc>
          <w:tcPr>
            <w:tcW w:w="0" w:type="auto"/>
          </w:tcPr>
          <w:p w14:paraId="358779D8" w14:textId="77777777" w:rsidR="00387B5A" w:rsidRDefault="00B13CD1">
            <w:r>
              <w:t>Advanced Encryption Standard (AES) (aka Rijndael, a subs</w:t>
            </w:r>
            <w:r>
              <w:t>et of the Rijndael family), by NIST, supersedes DES</w:t>
            </w:r>
          </w:p>
          <w:p w14:paraId="295A2140" w14:textId="77777777" w:rsidR="00387B5A" w:rsidRDefault="00B13CD1">
            <w:r>
              <w:t>Block cipher: 128-bit block sizes with 128-, 192- and 256-bit key sizes (but only 128- and 256-bit key sizes supported by TLS)</w:t>
            </w:r>
          </w:p>
        </w:tc>
      </w:tr>
      <w:tr w:rsidR="00387B5A" w14:paraId="52B43DC8" w14:textId="77777777">
        <w:tc>
          <w:tcPr>
            <w:tcW w:w="0" w:type="auto"/>
          </w:tcPr>
          <w:p w14:paraId="633052CD" w14:textId="77777777" w:rsidR="00387B5A" w:rsidRDefault="00B13CD1">
            <w:pPr>
              <w:pStyle w:val="Compact"/>
            </w:pPr>
            <w:r>
              <w:t>Non-AEAD block</w:t>
            </w:r>
          </w:p>
        </w:tc>
        <w:tc>
          <w:tcPr>
            <w:tcW w:w="0" w:type="auto"/>
          </w:tcPr>
          <w:p w14:paraId="4FE561EF" w14:textId="77777777" w:rsidR="00387B5A" w:rsidRDefault="00B13CD1">
            <w:pPr>
              <w:pStyle w:val="Compact"/>
            </w:pPr>
            <w:r>
              <w:t>CAMELLIA</w:t>
            </w:r>
          </w:p>
        </w:tc>
        <w:tc>
          <w:tcPr>
            <w:tcW w:w="0" w:type="auto"/>
          </w:tcPr>
          <w:p w14:paraId="2DEAE80A" w14:textId="77777777" w:rsidR="00387B5A" w:rsidRDefault="00B13CD1">
            <w:r>
              <w:t>CAMELLIA_256_CBC_SHA384</w:t>
            </w:r>
          </w:p>
          <w:p w14:paraId="27D495C9" w14:textId="77777777" w:rsidR="00387B5A" w:rsidRDefault="00B13CD1">
            <w:r>
              <w:t>CAMELLIA_256_CBC_SHA256</w:t>
            </w:r>
          </w:p>
          <w:p w14:paraId="218304CE" w14:textId="77777777" w:rsidR="00387B5A" w:rsidRDefault="00B13CD1">
            <w:r>
              <w:t>CAMELLIA_256_CBC_SHA</w:t>
            </w:r>
          </w:p>
          <w:p w14:paraId="3A5C22EF" w14:textId="77777777" w:rsidR="00387B5A" w:rsidRDefault="00B13CD1">
            <w:r>
              <w:t>CAMELLIA_128_CBC_SHA256</w:t>
            </w:r>
          </w:p>
          <w:p w14:paraId="7BB50B54" w14:textId="77777777" w:rsidR="00387B5A" w:rsidRDefault="00B13CD1">
            <w:r>
              <w:t>CAMELLIA_128_CBC_SHA</w:t>
            </w:r>
          </w:p>
        </w:tc>
        <w:tc>
          <w:tcPr>
            <w:tcW w:w="0" w:type="auto"/>
          </w:tcPr>
          <w:p w14:paraId="6B8093EB" w14:textId="77777777" w:rsidR="00387B5A" w:rsidRDefault="00B13CD1">
            <w:pPr>
              <w:pStyle w:val="Compact"/>
            </w:pPr>
            <w:r>
              <w:t>OK (except SHA-1 algorithms)</w:t>
            </w:r>
          </w:p>
        </w:tc>
        <w:tc>
          <w:tcPr>
            <w:tcW w:w="0" w:type="auto"/>
          </w:tcPr>
          <w:p w14:paraId="3EB788B2" w14:textId="77777777" w:rsidR="00387B5A" w:rsidRDefault="00B13CD1">
            <w:r>
              <w:t>Comparable security to AES, developed by Mitsubishi Electric and NTT of Japan</w:t>
            </w:r>
          </w:p>
          <w:p w14:paraId="2203E4EA" w14:textId="77777777" w:rsidR="00387B5A" w:rsidRDefault="00B13CD1">
            <w:r>
              <w:t>Block cipher: 128-bit block size with 128-, 192- and 256-bi</w:t>
            </w:r>
            <w:r>
              <w:t>t key sizes</w:t>
            </w:r>
          </w:p>
          <w:p w14:paraId="0A71AD18" w14:textId="77777777" w:rsidR="00387B5A" w:rsidRDefault="00B13CD1">
            <w:r>
              <w:t>RFC 4132: Addition of Camellia Cipher Suites to Transport Layer Security (TLS)</w:t>
            </w:r>
          </w:p>
          <w:p w14:paraId="460A1B27" w14:textId="77777777" w:rsidR="00387B5A" w:rsidRDefault="00B13CD1">
            <w:r>
              <w:t>RFC 5932: Camellia Cipher Suites for TLS</w:t>
            </w:r>
          </w:p>
          <w:p w14:paraId="0CC0922B" w14:textId="77777777" w:rsidR="00387B5A" w:rsidRDefault="00B13CD1">
            <w:r>
              <w:t>RFC 6367: Addition of the Camellia Cipher Suites to Transport Layer Security (TLS)</w:t>
            </w:r>
          </w:p>
        </w:tc>
      </w:tr>
      <w:tr w:rsidR="00387B5A" w14:paraId="473B6737" w14:textId="77777777">
        <w:tc>
          <w:tcPr>
            <w:tcW w:w="0" w:type="auto"/>
          </w:tcPr>
          <w:p w14:paraId="67B30A67" w14:textId="77777777" w:rsidR="00387B5A" w:rsidRDefault="00B13CD1">
            <w:pPr>
              <w:pStyle w:val="Compact"/>
            </w:pPr>
            <w:r>
              <w:lastRenderedPageBreak/>
              <w:t>Non-AEAD block</w:t>
            </w:r>
          </w:p>
        </w:tc>
        <w:tc>
          <w:tcPr>
            <w:tcW w:w="0" w:type="auto"/>
          </w:tcPr>
          <w:p w14:paraId="5AA30F12" w14:textId="77777777" w:rsidR="00387B5A" w:rsidRDefault="00B13CD1">
            <w:pPr>
              <w:pStyle w:val="Compact"/>
            </w:pPr>
            <w:r>
              <w:t>DES</w:t>
            </w:r>
          </w:p>
        </w:tc>
        <w:tc>
          <w:tcPr>
            <w:tcW w:w="0" w:type="auto"/>
          </w:tcPr>
          <w:p w14:paraId="3C8616D5" w14:textId="77777777" w:rsidR="00387B5A" w:rsidRDefault="00B13CD1">
            <w:r>
              <w:t>3DES_EDE_CBC_SHA</w:t>
            </w:r>
          </w:p>
          <w:p w14:paraId="7F26B56D" w14:textId="77777777" w:rsidR="00387B5A" w:rsidRDefault="00B13CD1">
            <w:r>
              <w:t>3DES</w:t>
            </w:r>
            <w:r>
              <w:t>_EDE_CBC_MD5</w:t>
            </w:r>
          </w:p>
          <w:p w14:paraId="0B0B24D1" w14:textId="77777777" w:rsidR="00387B5A" w:rsidRDefault="00B13CD1">
            <w:r>
              <w:t>DES_CBC_SHA</w:t>
            </w:r>
          </w:p>
          <w:p w14:paraId="4590101C" w14:textId="77777777" w:rsidR="00387B5A" w:rsidRDefault="00B13CD1">
            <w:r>
              <w:t>DES_CBC_MD5</w:t>
            </w:r>
          </w:p>
          <w:p w14:paraId="42C6E620" w14:textId="77777777" w:rsidR="00387B5A" w:rsidRDefault="00B13CD1">
            <w:r>
              <w:t>DES40_CBC_SHA</w:t>
            </w:r>
          </w:p>
          <w:p w14:paraId="63773F4D" w14:textId="77777777" w:rsidR="00387B5A" w:rsidRDefault="00B13CD1">
            <w:r>
              <w:t>DES_CBC_40_SHA</w:t>
            </w:r>
          </w:p>
          <w:p w14:paraId="70C45977" w14:textId="77777777" w:rsidR="00387B5A" w:rsidRDefault="00B13CD1">
            <w:r>
              <w:t>DES_CBC_40_MD5</w:t>
            </w:r>
          </w:p>
        </w:tc>
        <w:tc>
          <w:tcPr>
            <w:tcW w:w="0" w:type="auto"/>
          </w:tcPr>
          <w:p w14:paraId="37A92B08" w14:textId="77777777" w:rsidR="00387B5A" w:rsidRDefault="00B13CD1">
            <w:pPr>
              <w:pStyle w:val="Compact"/>
            </w:pPr>
            <w:r>
              <w:t>Deprecated</w:t>
            </w:r>
          </w:p>
        </w:tc>
        <w:tc>
          <w:tcPr>
            <w:tcW w:w="0" w:type="auto"/>
          </w:tcPr>
          <w:p w14:paraId="6FE4B509" w14:textId="77777777" w:rsidR="00387B5A" w:rsidRDefault="00B13CD1">
            <w:r>
              <w:t>Data Encryption Standard (DES), superseded by AES.</w:t>
            </w:r>
          </w:p>
          <w:p w14:paraId="34020006" w14:textId="77777777" w:rsidR="00387B5A" w:rsidRDefault="00B13CD1">
            <w:r>
              <w:t>Block cipher: 64-bit block size with a 56-bit key.</w:t>
            </w:r>
          </w:p>
          <w:p w14:paraId="4BC7B36E" w14:textId="77777777" w:rsidR="00387B5A" w:rsidRDefault="00B13CD1">
            <w:r>
              <w:t>The Triple-DES (3DES) mode of operation uses 3 keys and 3 encryptions = 3*56 = 168-bit key (equivalent to 112 bits of security)</w:t>
            </w:r>
          </w:p>
        </w:tc>
      </w:tr>
      <w:tr w:rsidR="00387B5A" w14:paraId="42D0BD8D" w14:textId="77777777">
        <w:tc>
          <w:tcPr>
            <w:tcW w:w="0" w:type="auto"/>
          </w:tcPr>
          <w:p w14:paraId="4CF3842B" w14:textId="77777777" w:rsidR="00387B5A" w:rsidRDefault="00B13CD1">
            <w:pPr>
              <w:pStyle w:val="Compact"/>
            </w:pPr>
            <w:r>
              <w:t>Non-AEAD block</w:t>
            </w:r>
          </w:p>
        </w:tc>
        <w:tc>
          <w:tcPr>
            <w:tcW w:w="0" w:type="auto"/>
          </w:tcPr>
          <w:p w14:paraId="352241A2" w14:textId="77777777" w:rsidR="00387B5A" w:rsidRDefault="00B13CD1">
            <w:pPr>
              <w:pStyle w:val="Compact"/>
            </w:pPr>
            <w:r>
              <w:t>SEED</w:t>
            </w:r>
          </w:p>
        </w:tc>
        <w:tc>
          <w:tcPr>
            <w:tcW w:w="0" w:type="auto"/>
          </w:tcPr>
          <w:p w14:paraId="7E3CBFC9" w14:textId="77777777" w:rsidR="00387B5A" w:rsidRDefault="00387B5A"/>
        </w:tc>
        <w:tc>
          <w:tcPr>
            <w:tcW w:w="0" w:type="auto"/>
          </w:tcPr>
          <w:p w14:paraId="7B967D59" w14:textId="77777777" w:rsidR="00387B5A" w:rsidRDefault="00B13CD1">
            <w:pPr>
              <w:pStyle w:val="Compact"/>
            </w:pPr>
            <w:r>
              <w:t>Legacy/non-standard</w:t>
            </w:r>
          </w:p>
        </w:tc>
        <w:tc>
          <w:tcPr>
            <w:tcW w:w="0" w:type="auto"/>
          </w:tcPr>
          <w:p w14:paraId="5753BEEF" w14:textId="77777777" w:rsidR="00387B5A" w:rsidRDefault="00B13CD1">
            <w:pPr>
              <w:pStyle w:val="Compact"/>
            </w:pPr>
            <w:r>
              <w:t>Block cipher using a 128-bit key on a 128-bit block size, developed by Korea Informati</w:t>
            </w:r>
            <w:r>
              <w:t>on Security Agency (KISA) to overcome 40-bit encryption limitations, seldom used outside Korea and limited support in implementations. Defined for use in TLS by RFC 4162.</w:t>
            </w:r>
          </w:p>
        </w:tc>
      </w:tr>
      <w:tr w:rsidR="00387B5A" w14:paraId="59706EA8" w14:textId="77777777">
        <w:tc>
          <w:tcPr>
            <w:tcW w:w="0" w:type="auto"/>
          </w:tcPr>
          <w:p w14:paraId="5D04A52F" w14:textId="77777777" w:rsidR="00387B5A" w:rsidRDefault="00B13CD1">
            <w:pPr>
              <w:pStyle w:val="Compact"/>
            </w:pPr>
            <w:r>
              <w:t>Stream</w:t>
            </w:r>
          </w:p>
        </w:tc>
        <w:tc>
          <w:tcPr>
            <w:tcW w:w="0" w:type="auto"/>
          </w:tcPr>
          <w:p w14:paraId="1641E98C" w14:textId="77777777" w:rsidR="00387B5A" w:rsidRDefault="00B13CD1">
            <w:pPr>
              <w:pStyle w:val="Compact"/>
            </w:pPr>
            <w:r>
              <w:t>CHACHA20-POLY1305</w:t>
            </w:r>
          </w:p>
        </w:tc>
        <w:tc>
          <w:tcPr>
            <w:tcW w:w="0" w:type="auto"/>
          </w:tcPr>
          <w:p w14:paraId="79A961CB" w14:textId="77777777" w:rsidR="00387B5A" w:rsidRDefault="00B13CD1">
            <w:pPr>
              <w:pStyle w:val="Compact"/>
            </w:pPr>
            <w:r>
              <w:t>CHACHA20_POLY1305_SHA256</w:t>
            </w:r>
          </w:p>
        </w:tc>
        <w:tc>
          <w:tcPr>
            <w:tcW w:w="0" w:type="auto"/>
          </w:tcPr>
          <w:p w14:paraId="7219A2F4" w14:textId="77777777" w:rsidR="00387B5A" w:rsidRDefault="00B13CD1">
            <w:pPr>
              <w:pStyle w:val="Compact"/>
            </w:pPr>
            <w:r>
              <w:t>Proposed</w:t>
            </w:r>
          </w:p>
        </w:tc>
        <w:tc>
          <w:tcPr>
            <w:tcW w:w="0" w:type="auto"/>
          </w:tcPr>
          <w:p w14:paraId="5C8D4E5E" w14:textId="77777777" w:rsidR="00387B5A" w:rsidRDefault="00B13CD1">
            <w:r>
              <w:t>ChaCha20-Poly1305, replac</w:t>
            </w:r>
            <w:r>
              <w:t>ement for RC4</w:t>
            </w:r>
          </w:p>
          <w:p w14:paraId="3404635C" w14:textId="77777777" w:rsidR="00387B5A" w:rsidRDefault="00B13CD1">
            <w:r>
              <w:t>Stream cipher</w:t>
            </w:r>
          </w:p>
          <w:p w14:paraId="276499E3" w14:textId="77777777" w:rsidR="00387B5A" w:rsidRDefault="00B13CD1">
            <w:r>
              <w:t>See RFC 7905 (June 2016)</w:t>
            </w:r>
          </w:p>
        </w:tc>
      </w:tr>
      <w:tr w:rsidR="00387B5A" w14:paraId="16C78FCD" w14:textId="77777777">
        <w:tc>
          <w:tcPr>
            <w:tcW w:w="0" w:type="auto"/>
          </w:tcPr>
          <w:p w14:paraId="49521107" w14:textId="77777777" w:rsidR="00387B5A" w:rsidRDefault="00B13CD1">
            <w:pPr>
              <w:pStyle w:val="Compact"/>
            </w:pPr>
            <w:r>
              <w:t>Stream</w:t>
            </w:r>
          </w:p>
        </w:tc>
        <w:tc>
          <w:tcPr>
            <w:tcW w:w="0" w:type="auto"/>
          </w:tcPr>
          <w:p w14:paraId="6C6405E4" w14:textId="77777777" w:rsidR="00387B5A" w:rsidRDefault="00B13CD1">
            <w:pPr>
              <w:pStyle w:val="Compact"/>
            </w:pPr>
            <w:r>
              <w:t>RC4</w:t>
            </w:r>
          </w:p>
        </w:tc>
        <w:tc>
          <w:tcPr>
            <w:tcW w:w="0" w:type="auto"/>
          </w:tcPr>
          <w:p w14:paraId="5442FF8D" w14:textId="77777777" w:rsidR="00387B5A" w:rsidRDefault="00B13CD1">
            <w:r>
              <w:t>RC4_128_SHA</w:t>
            </w:r>
          </w:p>
          <w:p w14:paraId="2952AAA7" w14:textId="77777777" w:rsidR="00387B5A" w:rsidRDefault="00B13CD1">
            <w:r>
              <w:t>RC4_128_MD5</w:t>
            </w:r>
          </w:p>
          <w:p w14:paraId="636987C1" w14:textId="77777777" w:rsidR="00387B5A" w:rsidRDefault="00B13CD1">
            <w:r>
              <w:t>RC4_40_SHA</w:t>
            </w:r>
          </w:p>
          <w:p w14:paraId="6289F511" w14:textId="77777777" w:rsidR="00387B5A" w:rsidRDefault="00B13CD1">
            <w:r>
              <w:t>RC4_40_MD5</w:t>
            </w:r>
          </w:p>
        </w:tc>
        <w:tc>
          <w:tcPr>
            <w:tcW w:w="0" w:type="auto"/>
          </w:tcPr>
          <w:p w14:paraId="618B73FA" w14:textId="77777777" w:rsidR="00387B5A" w:rsidRDefault="00B13CD1">
            <w:pPr>
              <w:pStyle w:val="Compact"/>
            </w:pPr>
            <w:r>
              <w:t>Prohibited</w:t>
            </w:r>
          </w:p>
        </w:tc>
        <w:tc>
          <w:tcPr>
            <w:tcW w:w="0" w:type="auto"/>
          </w:tcPr>
          <w:p w14:paraId="3DED1FC1" w14:textId="77777777" w:rsidR="00387B5A" w:rsidRDefault="00B13CD1">
            <w:r>
              <w:t>Rivest Cipher (RC) 4</w:t>
            </w:r>
          </w:p>
          <w:p w14:paraId="4CE7F219" w14:textId="77777777" w:rsidR="00387B5A" w:rsidRDefault="00B13CD1">
            <w:r>
              <w:t>Stream cipher</w:t>
            </w:r>
          </w:p>
          <w:p w14:paraId="793F91C1" w14:textId="77777777" w:rsidR="00387B5A" w:rsidRDefault="00B13CD1">
            <w:r>
              <w:t>Simple and fast but a number of vulnerabilities so considered insecure; RFC 7465 now prohibits RC4 in TLS; RC2 similar</w:t>
            </w:r>
          </w:p>
        </w:tc>
      </w:tr>
      <w:tr w:rsidR="00387B5A" w14:paraId="2DF4E5D7" w14:textId="77777777">
        <w:tc>
          <w:tcPr>
            <w:tcW w:w="0" w:type="auto"/>
          </w:tcPr>
          <w:p w14:paraId="00E47A87" w14:textId="77777777" w:rsidR="00387B5A" w:rsidRDefault="00B13CD1">
            <w:pPr>
              <w:pStyle w:val="Compact"/>
            </w:pPr>
            <w:r>
              <w:t>Stream</w:t>
            </w:r>
          </w:p>
        </w:tc>
        <w:tc>
          <w:tcPr>
            <w:tcW w:w="0" w:type="auto"/>
          </w:tcPr>
          <w:p w14:paraId="583D325B" w14:textId="77777777" w:rsidR="00387B5A" w:rsidRDefault="00B13CD1">
            <w:pPr>
              <w:pStyle w:val="Compact"/>
            </w:pPr>
            <w:r>
              <w:t>RC2</w:t>
            </w:r>
          </w:p>
        </w:tc>
        <w:tc>
          <w:tcPr>
            <w:tcW w:w="0" w:type="auto"/>
          </w:tcPr>
          <w:p w14:paraId="3EC1B86F" w14:textId="77777777" w:rsidR="00387B5A" w:rsidRDefault="00B13CD1">
            <w:r>
              <w:t>RC2_CBC_40_SHA</w:t>
            </w:r>
          </w:p>
          <w:p w14:paraId="28CD446E" w14:textId="77777777" w:rsidR="00387B5A" w:rsidRDefault="00B13CD1">
            <w:r>
              <w:t>RC2_CBC_40_MD5</w:t>
            </w:r>
          </w:p>
        </w:tc>
        <w:tc>
          <w:tcPr>
            <w:tcW w:w="0" w:type="auto"/>
          </w:tcPr>
          <w:p w14:paraId="65C6FC16" w14:textId="77777777" w:rsidR="00387B5A" w:rsidRDefault="00B13CD1">
            <w:pPr>
              <w:pStyle w:val="Compact"/>
            </w:pPr>
            <w:r>
              <w:t>Prohibited</w:t>
            </w:r>
          </w:p>
        </w:tc>
        <w:tc>
          <w:tcPr>
            <w:tcW w:w="0" w:type="auto"/>
          </w:tcPr>
          <w:p w14:paraId="1DC1C6D0" w14:textId="77777777" w:rsidR="00387B5A" w:rsidRDefault="00387B5A"/>
        </w:tc>
      </w:tr>
    </w:tbl>
    <w:p w14:paraId="27223F80" w14:textId="77777777" w:rsidR="00387B5A" w:rsidRDefault="00B13CD1">
      <w:pPr>
        <w:pStyle w:val="Textkrper"/>
      </w:pPr>
      <w:r>
        <w:t>IDEA – International Data Encryption Algorithm (IDEA) is a block cipher using a 12</w:t>
      </w:r>
      <w:r>
        <w:t>8-bit key on a 64-bit block size. It is not widely used so it is not supported by TLS.</w:t>
      </w:r>
    </w:p>
    <w:p w14:paraId="67EAD588" w14:textId="77777777" w:rsidR="00387B5A" w:rsidRDefault="00B13CD1">
      <w:pPr>
        <w:pStyle w:val="berschrift2"/>
      </w:pPr>
      <w:bookmarkStart w:id="76" w:name="key-exchange-and-authentication-methods"/>
      <w:bookmarkStart w:id="77" w:name="_Toc66277369"/>
      <w:bookmarkEnd w:id="74"/>
      <w:r>
        <w:t>Key exchange and authentication methods</w:t>
      </w:r>
      <w:bookmarkEnd w:id="77"/>
    </w:p>
    <w:p w14:paraId="370EBFE9" w14:textId="77777777" w:rsidR="00387B5A" w:rsidRDefault="00B13CD1">
      <w:pPr>
        <w:pStyle w:val="berschrift3"/>
      </w:pPr>
      <w:bookmarkStart w:id="78" w:name="key-exchange-methods"/>
      <w:bookmarkStart w:id="79" w:name="_Toc66277370"/>
      <w:r>
        <w:t>Key exchange methods</w:t>
      </w:r>
      <w:bookmarkEnd w:id="79"/>
    </w:p>
    <w:tbl>
      <w:tblPr>
        <w:tblStyle w:val="Table"/>
        <w:tblW w:w="5000" w:type="pct"/>
        <w:tblLook w:val="0020" w:firstRow="1" w:lastRow="0" w:firstColumn="0" w:lastColumn="0" w:noHBand="0" w:noVBand="0"/>
      </w:tblPr>
      <w:tblGrid>
        <w:gridCol w:w="1382"/>
        <w:gridCol w:w="736"/>
        <w:gridCol w:w="7730"/>
      </w:tblGrid>
      <w:tr w:rsidR="00387B5A" w14:paraId="568FAAC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BE53100" w14:textId="77777777" w:rsidR="00387B5A" w:rsidRDefault="00B13CD1">
            <w:pPr>
              <w:pStyle w:val="Compact"/>
            </w:pPr>
            <w:r>
              <w:t>Acronym</w:t>
            </w:r>
          </w:p>
        </w:tc>
        <w:tc>
          <w:tcPr>
            <w:tcW w:w="0" w:type="auto"/>
          </w:tcPr>
          <w:p w14:paraId="3295A14C" w14:textId="77777777" w:rsidR="00387B5A" w:rsidRDefault="00B13CD1">
            <w:pPr>
              <w:pStyle w:val="Compact"/>
            </w:pPr>
            <w:r>
              <w:t>Status</w:t>
            </w:r>
          </w:p>
        </w:tc>
        <w:tc>
          <w:tcPr>
            <w:tcW w:w="0" w:type="auto"/>
          </w:tcPr>
          <w:p w14:paraId="3159A159" w14:textId="77777777" w:rsidR="00387B5A" w:rsidRDefault="00B13CD1">
            <w:pPr>
              <w:pStyle w:val="Compact"/>
            </w:pPr>
            <w:r>
              <w:t>Description</w:t>
            </w:r>
          </w:p>
        </w:tc>
      </w:tr>
      <w:tr w:rsidR="00387B5A" w14:paraId="01D2AC9B" w14:textId="77777777">
        <w:tc>
          <w:tcPr>
            <w:tcW w:w="0" w:type="auto"/>
          </w:tcPr>
          <w:p w14:paraId="609746CB" w14:textId="77777777" w:rsidR="00387B5A" w:rsidRDefault="00B13CD1">
            <w:pPr>
              <w:pStyle w:val="Compact"/>
            </w:pPr>
            <w:r>
              <w:t>ECDHE</w:t>
            </w:r>
          </w:p>
        </w:tc>
        <w:tc>
          <w:tcPr>
            <w:tcW w:w="0" w:type="auto"/>
          </w:tcPr>
          <w:p w14:paraId="2683C3EC" w14:textId="77777777" w:rsidR="00387B5A" w:rsidRDefault="00B13CD1">
            <w:pPr>
              <w:pStyle w:val="Compact"/>
            </w:pPr>
            <w:r>
              <w:t>OK</w:t>
            </w:r>
          </w:p>
        </w:tc>
        <w:tc>
          <w:tcPr>
            <w:tcW w:w="0" w:type="auto"/>
          </w:tcPr>
          <w:p w14:paraId="27FFF6F9" w14:textId="77777777" w:rsidR="00387B5A" w:rsidRDefault="00B13CD1">
            <w:r>
              <w:t>Elliptic Curve Diffie-Hellman exchange with Ephemeral keys (ECDHE);</w:t>
            </w:r>
          </w:p>
          <w:p w14:paraId="21B277D0" w14:textId="77777777" w:rsidR="00387B5A" w:rsidRDefault="00B13CD1">
            <w:r>
              <w:t>Faster than DHE;</w:t>
            </w:r>
          </w:p>
          <w:p w14:paraId="56AB39BB" w14:textId="77777777" w:rsidR="00387B5A" w:rsidRDefault="00B13CD1">
            <w:r>
              <w:t>Provides Perfect Forward Secrecy (PFS)</w:t>
            </w:r>
          </w:p>
        </w:tc>
      </w:tr>
      <w:tr w:rsidR="00387B5A" w14:paraId="36D4BFC7" w14:textId="77777777">
        <w:tc>
          <w:tcPr>
            <w:tcW w:w="0" w:type="auto"/>
          </w:tcPr>
          <w:p w14:paraId="0A34587B" w14:textId="77777777" w:rsidR="00387B5A" w:rsidRDefault="00B13CD1">
            <w:pPr>
              <w:pStyle w:val="Compact"/>
            </w:pPr>
            <w:r>
              <w:t>ECDH</w:t>
            </w:r>
          </w:p>
        </w:tc>
        <w:tc>
          <w:tcPr>
            <w:tcW w:w="0" w:type="auto"/>
          </w:tcPr>
          <w:p w14:paraId="15331392" w14:textId="77777777" w:rsidR="00387B5A" w:rsidRDefault="00B13CD1">
            <w:pPr>
              <w:pStyle w:val="Compact"/>
            </w:pPr>
            <w:r>
              <w:t>OK</w:t>
            </w:r>
          </w:p>
        </w:tc>
        <w:tc>
          <w:tcPr>
            <w:tcW w:w="0" w:type="auto"/>
          </w:tcPr>
          <w:p w14:paraId="63828AF0" w14:textId="77777777" w:rsidR="00387B5A" w:rsidRDefault="00B13CD1">
            <w:r>
              <w:t>Elliptic Curve Diffie-Hellman (ECDH) exchange;</w:t>
            </w:r>
          </w:p>
          <w:p w14:paraId="22191203" w14:textId="77777777" w:rsidR="00387B5A" w:rsidRDefault="00B13CD1">
            <w:r>
              <w:t>Faster than DH</w:t>
            </w:r>
          </w:p>
        </w:tc>
      </w:tr>
      <w:tr w:rsidR="00387B5A" w14:paraId="0E95D520" w14:textId="77777777">
        <w:tc>
          <w:tcPr>
            <w:tcW w:w="0" w:type="auto"/>
          </w:tcPr>
          <w:p w14:paraId="1ACE0219" w14:textId="77777777" w:rsidR="00387B5A" w:rsidRDefault="00B13CD1">
            <w:pPr>
              <w:pStyle w:val="Compact"/>
            </w:pPr>
            <w:r>
              <w:lastRenderedPageBreak/>
              <w:t>DHE</w:t>
            </w:r>
          </w:p>
        </w:tc>
        <w:tc>
          <w:tcPr>
            <w:tcW w:w="0" w:type="auto"/>
          </w:tcPr>
          <w:p w14:paraId="6C333386" w14:textId="77777777" w:rsidR="00387B5A" w:rsidRDefault="00B13CD1">
            <w:pPr>
              <w:pStyle w:val="Compact"/>
            </w:pPr>
            <w:r>
              <w:t>OK</w:t>
            </w:r>
          </w:p>
        </w:tc>
        <w:tc>
          <w:tcPr>
            <w:tcW w:w="0" w:type="auto"/>
          </w:tcPr>
          <w:p w14:paraId="034C8F99" w14:textId="77777777" w:rsidR="00387B5A" w:rsidRDefault="00B13CD1">
            <w:r>
              <w:t>Diffie-Hellman exchange with Ephemeral keys (DHE). Al</w:t>
            </w:r>
            <w:r>
              <w:t>so referred to as EDH.</w:t>
            </w:r>
          </w:p>
          <w:p w14:paraId="2B2D940F" w14:textId="77777777" w:rsidR="00387B5A" w:rsidRDefault="00B13CD1">
            <w:r>
              <w:t>Provides Perfect Forward Secrecy (PFS)</w:t>
            </w:r>
          </w:p>
        </w:tc>
      </w:tr>
      <w:tr w:rsidR="00387B5A" w14:paraId="34FF3924" w14:textId="77777777">
        <w:tc>
          <w:tcPr>
            <w:tcW w:w="0" w:type="auto"/>
          </w:tcPr>
          <w:p w14:paraId="251DF6A8" w14:textId="77777777" w:rsidR="00387B5A" w:rsidRDefault="00B13CD1">
            <w:pPr>
              <w:pStyle w:val="Compact"/>
            </w:pPr>
            <w:r>
              <w:t>DH</w:t>
            </w:r>
          </w:p>
        </w:tc>
        <w:tc>
          <w:tcPr>
            <w:tcW w:w="0" w:type="auto"/>
          </w:tcPr>
          <w:p w14:paraId="098C5032" w14:textId="77777777" w:rsidR="00387B5A" w:rsidRDefault="00B13CD1">
            <w:pPr>
              <w:pStyle w:val="Compact"/>
            </w:pPr>
            <w:r>
              <w:t>OK</w:t>
            </w:r>
          </w:p>
        </w:tc>
        <w:tc>
          <w:tcPr>
            <w:tcW w:w="0" w:type="auto"/>
          </w:tcPr>
          <w:p w14:paraId="66ED3460" w14:textId="77777777" w:rsidR="00387B5A" w:rsidRDefault="00B13CD1">
            <w:pPr>
              <w:pStyle w:val="Compact"/>
            </w:pPr>
            <w:r>
              <w:t>Diffie-Hellman (DH) exchange</w:t>
            </w:r>
          </w:p>
        </w:tc>
      </w:tr>
      <w:tr w:rsidR="00387B5A" w14:paraId="15F9E765" w14:textId="77777777">
        <w:tc>
          <w:tcPr>
            <w:tcW w:w="0" w:type="auto"/>
          </w:tcPr>
          <w:p w14:paraId="3E3FF3FE" w14:textId="77777777" w:rsidR="00387B5A" w:rsidRDefault="00B13CD1">
            <w:pPr>
              <w:pStyle w:val="Compact"/>
            </w:pPr>
            <w:r>
              <w:t>RSA</w:t>
            </w:r>
          </w:p>
        </w:tc>
        <w:tc>
          <w:tcPr>
            <w:tcW w:w="0" w:type="auto"/>
          </w:tcPr>
          <w:p w14:paraId="36802FEA" w14:textId="77777777" w:rsidR="00387B5A" w:rsidRDefault="00B13CD1">
            <w:pPr>
              <w:pStyle w:val="Compact"/>
            </w:pPr>
            <w:r>
              <w:t>OK</w:t>
            </w:r>
          </w:p>
        </w:tc>
        <w:tc>
          <w:tcPr>
            <w:tcW w:w="0" w:type="auto"/>
          </w:tcPr>
          <w:p w14:paraId="6EBAF946" w14:textId="77777777" w:rsidR="00387B5A" w:rsidRDefault="00B13CD1">
            <w:pPr>
              <w:pStyle w:val="Compact"/>
            </w:pPr>
            <w:r>
              <w:t>RSA method</w:t>
            </w:r>
          </w:p>
        </w:tc>
      </w:tr>
      <w:tr w:rsidR="00387B5A" w14:paraId="1850B1D0" w14:textId="77777777">
        <w:tc>
          <w:tcPr>
            <w:tcW w:w="0" w:type="auto"/>
          </w:tcPr>
          <w:p w14:paraId="2F2ED600" w14:textId="77777777" w:rsidR="00387B5A" w:rsidRDefault="00B13CD1">
            <w:pPr>
              <w:pStyle w:val="Compact"/>
            </w:pPr>
            <w:r>
              <w:t>PSK</w:t>
            </w:r>
          </w:p>
        </w:tc>
        <w:tc>
          <w:tcPr>
            <w:tcW w:w="0" w:type="auto"/>
          </w:tcPr>
          <w:p w14:paraId="32D47C57" w14:textId="77777777" w:rsidR="00387B5A" w:rsidRDefault="00B13CD1">
            <w:pPr>
              <w:pStyle w:val="Compact"/>
            </w:pPr>
            <w:r>
              <w:t>OK</w:t>
            </w:r>
          </w:p>
        </w:tc>
        <w:tc>
          <w:tcPr>
            <w:tcW w:w="0" w:type="auto"/>
          </w:tcPr>
          <w:p w14:paraId="1CB2F43E" w14:textId="77777777" w:rsidR="00387B5A" w:rsidRDefault="00B13CD1">
            <w:pPr>
              <w:pStyle w:val="Compact"/>
            </w:pPr>
            <w:r>
              <w:t>Methods for PSKs. Note there are 3 methods: (a) standard method; (b) combining DHE with PSK; and (c) RSA authentication of server with PSK authentication of client</w:t>
            </w:r>
          </w:p>
        </w:tc>
      </w:tr>
      <w:tr w:rsidR="00387B5A" w14:paraId="2B6D3AD6" w14:textId="77777777">
        <w:tc>
          <w:tcPr>
            <w:tcW w:w="0" w:type="auto"/>
          </w:tcPr>
          <w:p w14:paraId="6AC23062" w14:textId="77777777" w:rsidR="00387B5A" w:rsidRDefault="00B13CD1">
            <w:r>
              <w:t>SRP</w:t>
            </w:r>
          </w:p>
          <w:p w14:paraId="36C705CE" w14:textId="77777777" w:rsidR="00387B5A" w:rsidRDefault="00B13CD1">
            <w:r>
              <w:t>SRP_SHA_RSA</w:t>
            </w:r>
          </w:p>
          <w:p w14:paraId="0C368063" w14:textId="77777777" w:rsidR="00387B5A" w:rsidRDefault="00B13CD1">
            <w:r>
              <w:t>SRP_SHA_DSS</w:t>
            </w:r>
          </w:p>
        </w:tc>
        <w:tc>
          <w:tcPr>
            <w:tcW w:w="0" w:type="auto"/>
          </w:tcPr>
          <w:p w14:paraId="21E8138F" w14:textId="77777777" w:rsidR="00387B5A" w:rsidRDefault="00387B5A"/>
        </w:tc>
        <w:tc>
          <w:tcPr>
            <w:tcW w:w="0" w:type="auto"/>
          </w:tcPr>
          <w:p w14:paraId="5F431443" w14:textId="77777777" w:rsidR="00387B5A" w:rsidRDefault="00B13CD1">
            <w:pPr>
              <w:pStyle w:val="Compact"/>
            </w:pPr>
            <w:r>
              <w:t>Secure Remote Password (SRP)</w:t>
            </w:r>
          </w:p>
        </w:tc>
      </w:tr>
      <w:tr w:rsidR="00387B5A" w14:paraId="23A7034C" w14:textId="77777777">
        <w:tc>
          <w:tcPr>
            <w:tcW w:w="0" w:type="auto"/>
          </w:tcPr>
          <w:p w14:paraId="1876FE2F" w14:textId="77777777" w:rsidR="00387B5A" w:rsidRDefault="00B13CD1">
            <w:r>
              <w:t>KRB5</w:t>
            </w:r>
          </w:p>
          <w:p w14:paraId="28020DC5" w14:textId="77777777" w:rsidR="00387B5A" w:rsidRDefault="00B13CD1">
            <w:r>
              <w:t>KRB5_EXPORT</w:t>
            </w:r>
          </w:p>
        </w:tc>
        <w:tc>
          <w:tcPr>
            <w:tcW w:w="0" w:type="auto"/>
          </w:tcPr>
          <w:p w14:paraId="71D6F6FC" w14:textId="77777777" w:rsidR="00387B5A" w:rsidRDefault="00387B5A"/>
        </w:tc>
        <w:tc>
          <w:tcPr>
            <w:tcW w:w="0" w:type="auto"/>
          </w:tcPr>
          <w:p w14:paraId="5ECE1922" w14:textId="77777777" w:rsidR="00387B5A" w:rsidRDefault="00B13CD1">
            <w:pPr>
              <w:pStyle w:val="Compact"/>
            </w:pPr>
            <w:r>
              <w:t>Kerberos</w:t>
            </w:r>
          </w:p>
        </w:tc>
      </w:tr>
    </w:tbl>
    <w:p w14:paraId="59363B32" w14:textId="77777777" w:rsidR="00387B5A" w:rsidRDefault="00B13CD1">
      <w:pPr>
        <w:pStyle w:val="Textkrper"/>
      </w:pPr>
      <w:r>
        <w:t>A cr</w:t>
      </w:r>
      <w:r>
        <w:t>yptographic key is called ephemeral if it is generated for each execution of a key establishment process.</w:t>
      </w:r>
    </w:p>
    <w:p w14:paraId="1089DD09" w14:textId="77777777" w:rsidR="00387B5A" w:rsidRDefault="00B13CD1">
      <w:pPr>
        <w:pStyle w:val="berschrift3"/>
      </w:pPr>
      <w:bookmarkStart w:id="80" w:name="authentication-methods-1"/>
      <w:bookmarkStart w:id="81" w:name="_Toc66277371"/>
      <w:bookmarkEnd w:id="78"/>
      <w:r>
        <w:t>Authentication methods</w:t>
      </w:r>
      <w:bookmarkEnd w:id="81"/>
    </w:p>
    <w:tbl>
      <w:tblPr>
        <w:tblStyle w:val="Table"/>
        <w:tblW w:w="5000" w:type="pct"/>
        <w:tblLook w:val="0020" w:firstRow="1" w:lastRow="0" w:firstColumn="0" w:lastColumn="0" w:noHBand="0" w:noVBand="0"/>
      </w:tblPr>
      <w:tblGrid>
        <w:gridCol w:w="1382"/>
        <w:gridCol w:w="1165"/>
        <w:gridCol w:w="7301"/>
      </w:tblGrid>
      <w:tr w:rsidR="00387B5A" w14:paraId="2538840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3F15D04" w14:textId="77777777" w:rsidR="00387B5A" w:rsidRDefault="00B13CD1">
            <w:pPr>
              <w:pStyle w:val="Compact"/>
            </w:pPr>
            <w:r>
              <w:t>Acronym</w:t>
            </w:r>
          </w:p>
        </w:tc>
        <w:tc>
          <w:tcPr>
            <w:tcW w:w="0" w:type="auto"/>
          </w:tcPr>
          <w:p w14:paraId="2D8A2584" w14:textId="77777777" w:rsidR="00387B5A" w:rsidRDefault="00B13CD1">
            <w:pPr>
              <w:pStyle w:val="Compact"/>
            </w:pPr>
            <w:r>
              <w:t>Status</w:t>
            </w:r>
          </w:p>
        </w:tc>
        <w:tc>
          <w:tcPr>
            <w:tcW w:w="0" w:type="auto"/>
          </w:tcPr>
          <w:p w14:paraId="27CE023C" w14:textId="77777777" w:rsidR="00387B5A" w:rsidRDefault="00B13CD1">
            <w:pPr>
              <w:pStyle w:val="Compact"/>
            </w:pPr>
            <w:r>
              <w:t>Description</w:t>
            </w:r>
          </w:p>
        </w:tc>
      </w:tr>
      <w:tr w:rsidR="00387B5A" w14:paraId="44C4EBEF" w14:textId="77777777">
        <w:tc>
          <w:tcPr>
            <w:tcW w:w="0" w:type="auto"/>
          </w:tcPr>
          <w:p w14:paraId="042CC36E" w14:textId="77777777" w:rsidR="00387B5A" w:rsidRDefault="00B13CD1">
            <w:pPr>
              <w:pStyle w:val="Compact"/>
            </w:pPr>
            <w:r>
              <w:t>ECDSA</w:t>
            </w:r>
          </w:p>
        </w:tc>
        <w:tc>
          <w:tcPr>
            <w:tcW w:w="0" w:type="auto"/>
          </w:tcPr>
          <w:p w14:paraId="4451F4C1" w14:textId="77777777" w:rsidR="00387B5A" w:rsidRDefault="00B13CD1">
            <w:pPr>
              <w:pStyle w:val="Compact"/>
            </w:pPr>
            <w:r>
              <w:t>OK</w:t>
            </w:r>
          </w:p>
        </w:tc>
        <w:tc>
          <w:tcPr>
            <w:tcW w:w="0" w:type="auto"/>
          </w:tcPr>
          <w:p w14:paraId="172766E2" w14:textId="77777777" w:rsidR="00387B5A" w:rsidRDefault="00B13CD1">
            <w:r>
              <w:t>Elliptic Curve Digital Signature Algorithm (ECDSA)</w:t>
            </w:r>
          </w:p>
          <w:p w14:paraId="5DA2AC9D" w14:textId="77777777" w:rsidR="00387B5A" w:rsidRDefault="00B13CD1">
            <w:r>
              <w:t>Uses Elliptic Curve Cryptography (ECC) certificates</w:t>
            </w:r>
          </w:p>
        </w:tc>
      </w:tr>
      <w:tr w:rsidR="00387B5A" w14:paraId="3A33DAD1" w14:textId="77777777">
        <w:tc>
          <w:tcPr>
            <w:tcW w:w="0" w:type="auto"/>
          </w:tcPr>
          <w:p w14:paraId="519C150D" w14:textId="77777777" w:rsidR="00387B5A" w:rsidRDefault="00B13CD1">
            <w:pPr>
              <w:pStyle w:val="Compact"/>
            </w:pPr>
            <w:r>
              <w:t>DSS (aka DSA)</w:t>
            </w:r>
          </w:p>
        </w:tc>
        <w:tc>
          <w:tcPr>
            <w:tcW w:w="0" w:type="auto"/>
          </w:tcPr>
          <w:p w14:paraId="6BE07CC5" w14:textId="77777777" w:rsidR="00387B5A" w:rsidRDefault="00B13CD1">
            <w:pPr>
              <w:pStyle w:val="Compact"/>
            </w:pPr>
            <w:r>
              <w:t>OK</w:t>
            </w:r>
          </w:p>
        </w:tc>
        <w:tc>
          <w:tcPr>
            <w:tcW w:w="0" w:type="auto"/>
          </w:tcPr>
          <w:p w14:paraId="1E1F84BC" w14:textId="77777777" w:rsidR="00387B5A" w:rsidRDefault="00B13CD1">
            <w:pPr>
              <w:pStyle w:val="Compact"/>
            </w:pPr>
            <w:r>
              <w:t>Digital Signature Standard (DSS) employing the Digital Signature Algorithm (DSA) by NSA/NIST</w:t>
            </w:r>
          </w:p>
        </w:tc>
      </w:tr>
      <w:tr w:rsidR="00387B5A" w14:paraId="59AAD1E7" w14:textId="77777777">
        <w:tc>
          <w:tcPr>
            <w:tcW w:w="0" w:type="auto"/>
          </w:tcPr>
          <w:p w14:paraId="725E5871" w14:textId="77777777" w:rsidR="00387B5A" w:rsidRDefault="00B13CD1">
            <w:pPr>
              <w:pStyle w:val="Compact"/>
            </w:pPr>
            <w:r>
              <w:t>RSA</w:t>
            </w:r>
          </w:p>
        </w:tc>
        <w:tc>
          <w:tcPr>
            <w:tcW w:w="0" w:type="auto"/>
          </w:tcPr>
          <w:p w14:paraId="2873E30F" w14:textId="77777777" w:rsidR="00387B5A" w:rsidRDefault="00B13CD1">
            <w:pPr>
              <w:pStyle w:val="Compact"/>
            </w:pPr>
            <w:r>
              <w:t>OK</w:t>
            </w:r>
          </w:p>
        </w:tc>
        <w:tc>
          <w:tcPr>
            <w:tcW w:w="0" w:type="auto"/>
          </w:tcPr>
          <w:p w14:paraId="00DA819B" w14:textId="77777777" w:rsidR="00387B5A" w:rsidRDefault="00B13CD1">
            <w:pPr>
              <w:pStyle w:val="Compact"/>
            </w:pPr>
            <w:r>
              <w:t>Algorithm developed by Ron Rivest,</w:t>
            </w:r>
            <w:r>
              <w:t xml:space="preserve"> Adi Shamir and Leonard Adleman (RSA)</w:t>
            </w:r>
          </w:p>
        </w:tc>
      </w:tr>
      <w:tr w:rsidR="00387B5A" w14:paraId="7FBFF11E" w14:textId="77777777">
        <w:tc>
          <w:tcPr>
            <w:tcW w:w="0" w:type="auto"/>
          </w:tcPr>
          <w:p w14:paraId="09436669" w14:textId="77777777" w:rsidR="00387B5A" w:rsidRDefault="00B13CD1">
            <w:pPr>
              <w:pStyle w:val="Compact"/>
            </w:pPr>
            <w:r>
              <w:t>PSK</w:t>
            </w:r>
          </w:p>
        </w:tc>
        <w:tc>
          <w:tcPr>
            <w:tcW w:w="0" w:type="auto"/>
          </w:tcPr>
          <w:p w14:paraId="79BC80C4" w14:textId="77777777" w:rsidR="00387B5A" w:rsidRDefault="00B13CD1">
            <w:pPr>
              <w:pStyle w:val="Compact"/>
            </w:pPr>
            <w:r>
              <w:t>OK</w:t>
            </w:r>
          </w:p>
        </w:tc>
        <w:tc>
          <w:tcPr>
            <w:tcW w:w="0" w:type="auto"/>
          </w:tcPr>
          <w:p w14:paraId="4FA4C900" w14:textId="77777777" w:rsidR="00387B5A" w:rsidRDefault="00B13CD1">
            <w:pPr>
              <w:pStyle w:val="Compact"/>
            </w:pPr>
            <w:r>
              <w:t>Pre-shared key (PSK)</w:t>
            </w:r>
          </w:p>
        </w:tc>
      </w:tr>
      <w:tr w:rsidR="00387B5A" w14:paraId="009AFE7E" w14:textId="77777777">
        <w:tc>
          <w:tcPr>
            <w:tcW w:w="0" w:type="auto"/>
          </w:tcPr>
          <w:p w14:paraId="0192103A" w14:textId="77777777" w:rsidR="00387B5A" w:rsidRDefault="00B13CD1">
            <w:r>
              <w:t>SRP</w:t>
            </w:r>
          </w:p>
          <w:p w14:paraId="5B852C27" w14:textId="77777777" w:rsidR="00387B5A" w:rsidRDefault="00B13CD1">
            <w:r>
              <w:t>SRP_SHA_RSA</w:t>
            </w:r>
          </w:p>
          <w:p w14:paraId="1EFBBF05" w14:textId="77777777" w:rsidR="00387B5A" w:rsidRDefault="00B13CD1">
            <w:r>
              <w:t>SRP_SHA_DSS</w:t>
            </w:r>
          </w:p>
        </w:tc>
        <w:tc>
          <w:tcPr>
            <w:tcW w:w="0" w:type="auto"/>
          </w:tcPr>
          <w:p w14:paraId="3ADBE282" w14:textId="77777777" w:rsidR="00387B5A" w:rsidRDefault="00387B5A"/>
        </w:tc>
        <w:tc>
          <w:tcPr>
            <w:tcW w:w="0" w:type="auto"/>
          </w:tcPr>
          <w:p w14:paraId="208D57D7" w14:textId="77777777" w:rsidR="00387B5A" w:rsidRDefault="00B13CD1">
            <w:r>
              <w:t>Secure Remote Password (SRP) defined in RFC 5054, November 2007 (and RFC 2945) e.g. for IMAP</w:t>
            </w:r>
          </w:p>
          <w:p w14:paraId="696F98F0" w14:textId="77777777" w:rsidR="00387B5A" w:rsidRDefault="00B13CD1">
            <w:r>
              <w:t>1</w:t>
            </w:r>
            <w:r>
              <w:rPr>
                <w:vertAlign w:val="superscript"/>
              </w:rPr>
              <w:t>st</w:t>
            </w:r>
            <w:r>
              <w:t xml:space="preserve"> class only SRP</w:t>
            </w:r>
          </w:p>
          <w:p w14:paraId="794B141D" w14:textId="77777777" w:rsidR="00387B5A" w:rsidRDefault="00B13CD1">
            <w:r>
              <w:t>2</w:t>
            </w:r>
            <w:r>
              <w:rPr>
                <w:vertAlign w:val="superscript"/>
              </w:rPr>
              <w:t>nd</w:t>
            </w:r>
            <w:r>
              <w:t xml:space="preserve"> class SRP and certificates</w:t>
            </w:r>
          </w:p>
          <w:p w14:paraId="504F9013" w14:textId="77777777" w:rsidR="00387B5A" w:rsidRDefault="00B13CD1">
            <w:r>
              <w:t>e.g. server by certificate, client by SRP</w:t>
            </w:r>
          </w:p>
          <w:p w14:paraId="17570657" w14:textId="77777777" w:rsidR="00387B5A" w:rsidRDefault="00B13CD1">
            <w:r>
              <w:t>Cipher suites SRP available for AES256, AES128 and 3DES.</w:t>
            </w:r>
          </w:p>
        </w:tc>
      </w:tr>
      <w:tr w:rsidR="00387B5A" w14:paraId="0364385A" w14:textId="77777777">
        <w:tc>
          <w:tcPr>
            <w:tcW w:w="0" w:type="auto"/>
          </w:tcPr>
          <w:p w14:paraId="5521D4CE" w14:textId="77777777" w:rsidR="00387B5A" w:rsidRDefault="00B13CD1">
            <w:r>
              <w:t>KRB5</w:t>
            </w:r>
          </w:p>
          <w:p w14:paraId="0DEDC30C" w14:textId="77777777" w:rsidR="00387B5A" w:rsidRDefault="00B13CD1">
            <w:r>
              <w:t>KRB5_EXP</w:t>
            </w:r>
            <w:r>
              <w:t>ORT</w:t>
            </w:r>
          </w:p>
        </w:tc>
        <w:tc>
          <w:tcPr>
            <w:tcW w:w="0" w:type="auto"/>
          </w:tcPr>
          <w:p w14:paraId="75606AFD" w14:textId="77777777" w:rsidR="00387B5A" w:rsidRDefault="00B13CD1">
            <w:pPr>
              <w:pStyle w:val="Compact"/>
            </w:pPr>
            <w:r>
              <w:t>Deprecated</w:t>
            </w:r>
          </w:p>
        </w:tc>
        <w:tc>
          <w:tcPr>
            <w:tcW w:w="0" w:type="auto"/>
          </w:tcPr>
          <w:p w14:paraId="0EF55EA1" w14:textId="77777777" w:rsidR="00387B5A" w:rsidRDefault="00B13CD1">
            <w:r>
              <w:t>Kerberos</w:t>
            </w:r>
          </w:p>
          <w:p w14:paraId="763BFD8F" w14:textId="77777777" w:rsidR="00387B5A" w:rsidRDefault="00B13CD1">
            <w:r>
              <w:t>RFC 6251, May 2011, and RFC 2712, October 1999</w:t>
            </w:r>
          </w:p>
          <w:p w14:paraId="767B4431" w14:textId="77777777" w:rsidR="00387B5A" w:rsidRDefault="00B13CD1">
            <w:r>
              <w:t>Symmetric key authentication system RFC 1510</w:t>
            </w:r>
          </w:p>
          <w:p w14:paraId="71F405B5" w14:textId="77777777" w:rsidR="00387B5A" w:rsidRDefault="00B13CD1">
            <w:r>
              <w:t>KRB5</w:t>
            </w:r>
          </w:p>
          <w:p w14:paraId="398BDEF9" w14:textId="77777777" w:rsidR="00387B5A" w:rsidRDefault="00B13CD1">
            <w:r>
              <w:t>KRB5_EXPORT 40-bit cipher suites legacy US export</w:t>
            </w:r>
          </w:p>
          <w:p w14:paraId="45F5D7CA" w14:textId="77777777" w:rsidR="00387B5A" w:rsidRDefault="00B13CD1">
            <w:r>
              <w:t>Cipher suites KRB5 and KRB5_EXPORT only available for IDEA, 3DES, DES, RC4 and RC2 so</w:t>
            </w:r>
            <w:r>
              <w:t xml:space="preserve"> deprecated in this list.</w:t>
            </w:r>
          </w:p>
        </w:tc>
      </w:tr>
    </w:tbl>
    <w:p w14:paraId="36D2919D" w14:textId="77777777" w:rsidR="00387B5A" w:rsidRDefault="00B13CD1">
      <w:pPr>
        <w:pStyle w:val="berschrift3"/>
      </w:pPr>
      <w:bookmarkStart w:id="82" w:name="Xeffe88e06b50cea4ff973462ab8ee7a1639cd82"/>
      <w:bookmarkStart w:id="83" w:name="_Toc66277372"/>
      <w:bookmarkEnd w:id="80"/>
      <w:r>
        <w:lastRenderedPageBreak/>
        <w:t>Available key exchange and authentication methods</w:t>
      </w:r>
      <w:bookmarkEnd w:id="83"/>
    </w:p>
    <w:p w14:paraId="4729015C" w14:textId="77777777" w:rsidR="00387B5A" w:rsidRDefault="00B13CD1">
      <w:pPr>
        <w:pStyle w:val="FirstParagraph"/>
      </w:pPr>
      <w:r>
        <w:br/>
      </w:r>
      <w:r>
        <w:rPr>
          <w:b/>
          <w:bCs/>
        </w:rPr>
        <w:t>Using RSA certificates:</w:t>
      </w:r>
    </w:p>
    <w:tbl>
      <w:tblPr>
        <w:tblStyle w:val="Table"/>
        <w:tblW w:w="5000" w:type="pct"/>
        <w:tblLook w:val="0020" w:firstRow="1" w:lastRow="0" w:firstColumn="0" w:lastColumn="0" w:noHBand="0" w:noVBand="0"/>
      </w:tblPr>
      <w:tblGrid>
        <w:gridCol w:w="1241"/>
        <w:gridCol w:w="1110"/>
        <w:gridCol w:w="773"/>
        <w:gridCol w:w="6724"/>
      </w:tblGrid>
      <w:tr w:rsidR="00387B5A" w14:paraId="7818A80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B2611A6" w14:textId="77777777" w:rsidR="00387B5A" w:rsidRDefault="00B13CD1">
            <w:pPr>
              <w:pStyle w:val="Compact"/>
            </w:pPr>
            <w:r>
              <w:t>Acronym</w:t>
            </w:r>
          </w:p>
        </w:tc>
        <w:tc>
          <w:tcPr>
            <w:tcW w:w="0" w:type="auto"/>
          </w:tcPr>
          <w:p w14:paraId="4E7FBE02" w14:textId="77777777" w:rsidR="00387B5A" w:rsidRDefault="00B13CD1">
            <w:pPr>
              <w:pStyle w:val="Compact"/>
            </w:pPr>
            <w:r>
              <w:t>Reference</w:t>
            </w:r>
          </w:p>
        </w:tc>
        <w:tc>
          <w:tcPr>
            <w:tcW w:w="0" w:type="auto"/>
          </w:tcPr>
          <w:p w14:paraId="15A92F1E" w14:textId="77777777" w:rsidR="00387B5A" w:rsidRDefault="00B13CD1">
            <w:pPr>
              <w:pStyle w:val="Compact"/>
            </w:pPr>
            <w:r>
              <w:t>Status</w:t>
            </w:r>
          </w:p>
        </w:tc>
        <w:tc>
          <w:tcPr>
            <w:tcW w:w="0" w:type="auto"/>
          </w:tcPr>
          <w:p w14:paraId="168143F4" w14:textId="77777777" w:rsidR="00387B5A" w:rsidRDefault="00B13CD1">
            <w:pPr>
              <w:pStyle w:val="Compact"/>
            </w:pPr>
            <w:r>
              <w:t>Description</w:t>
            </w:r>
          </w:p>
        </w:tc>
      </w:tr>
      <w:tr w:rsidR="00387B5A" w14:paraId="55BF2C17" w14:textId="77777777">
        <w:tc>
          <w:tcPr>
            <w:tcW w:w="0" w:type="auto"/>
          </w:tcPr>
          <w:p w14:paraId="64F20953" w14:textId="77777777" w:rsidR="00387B5A" w:rsidRDefault="00B13CD1">
            <w:pPr>
              <w:pStyle w:val="Compact"/>
            </w:pPr>
            <w:r>
              <w:t>ECDHE_RSA</w:t>
            </w:r>
          </w:p>
        </w:tc>
        <w:tc>
          <w:tcPr>
            <w:tcW w:w="0" w:type="auto"/>
          </w:tcPr>
          <w:p w14:paraId="345CA2C6" w14:textId="77777777" w:rsidR="00387B5A" w:rsidRDefault="00B13CD1">
            <w:pPr>
              <w:pStyle w:val="Compact"/>
            </w:pPr>
            <w:r>
              <w:t>RFC 4492</w:t>
            </w:r>
          </w:p>
        </w:tc>
        <w:tc>
          <w:tcPr>
            <w:tcW w:w="0" w:type="auto"/>
          </w:tcPr>
          <w:p w14:paraId="60DD55CD" w14:textId="77777777" w:rsidR="00387B5A" w:rsidRDefault="00B13CD1">
            <w:pPr>
              <w:pStyle w:val="Compact"/>
            </w:pPr>
            <w:r>
              <w:t>OK</w:t>
            </w:r>
          </w:p>
        </w:tc>
        <w:tc>
          <w:tcPr>
            <w:tcW w:w="0" w:type="auto"/>
          </w:tcPr>
          <w:p w14:paraId="26318B71" w14:textId="77777777" w:rsidR="00387B5A" w:rsidRDefault="00387B5A"/>
        </w:tc>
      </w:tr>
      <w:tr w:rsidR="00387B5A" w14:paraId="0D01FCCC" w14:textId="77777777">
        <w:tc>
          <w:tcPr>
            <w:tcW w:w="0" w:type="auto"/>
          </w:tcPr>
          <w:p w14:paraId="220B577B" w14:textId="77777777" w:rsidR="00387B5A" w:rsidRDefault="00B13CD1">
            <w:pPr>
              <w:pStyle w:val="Compact"/>
            </w:pPr>
            <w:r>
              <w:t>DHE_RSA</w:t>
            </w:r>
          </w:p>
        </w:tc>
        <w:tc>
          <w:tcPr>
            <w:tcW w:w="0" w:type="auto"/>
          </w:tcPr>
          <w:p w14:paraId="2827DD75" w14:textId="77777777" w:rsidR="00387B5A" w:rsidRDefault="00B13CD1">
            <w:pPr>
              <w:pStyle w:val="Compact"/>
            </w:pPr>
            <w:r>
              <w:t>Base 1.2</w:t>
            </w:r>
          </w:p>
        </w:tc>
        <w:tc>
          <w:tcPr>
            <w:tcW w:w="0" w:type="auto"/>
          </w:tcPr>
          <w:p w14:paraId="1C6787D4" w14:textId="77777777" w:rsidR="00387B5A" w:rsidRDefault="00B13CD1">
            <w:pPr>
              <w:pStyle w:val="Compact"/>
            </w:pPr>
            <w:r>
              <w:t>OK</w:t>
            </w:r>
          </w:p>
        </w:tc>
        <w:tc>
          <w:tcPr>
            <w:tcW w:w="0" w:type="auto"/>
          </w:tcPr>
          <w:p w14:paraId="4AD29DF1" w14:textId="77777777" w:rsidR="00387B5A" w:rsidRDefault="00B13CD1">
            <w:pPr>
              <w:pStyle w:val="Compact"/>
            </w:pPr>
            <w:r>
              <w:t>Diffie-Hellman exchange with Ephemeral keys (DHE) and RSA authentication</w:t>
            </w:r>
          </w:p>
        </w:tc>
      </w:tr>
      <w:tr w:rsidR="00387B5A" w14:paraId="754B3612" w14:textId="77777777">
        <w:tc>
          <w:tcPr>
            <w:tcW w:w="0" w:type="auto"/>
          </w:tcPr>
          <w:p w14:paraId="204BD436" w14:textId="77777777" w:rsidR="00387B5A" w:rsidRDefault="00B13CD1">
            <w:pPr>
              <w:pStyle w:val="Compact"/>
            </w:pPr>
            <w:r>
              <w:t>ECDH_RSA</w:t>
            </w:r>
          </w:p>
        </w:tc>
        <w:tc>
          <w:tcPr>
            <w:tcW w:w="0" w:type="auto"/>
          </w:tcPr>
          <w:p w14:paraId="1818D4A4" w14:textId="77777777" w:rsidR="00387B5A" w:rsidRDefault="00B13CD1">
            <w:pPr>
              <w:pStyle w:val="Compact"/>
            </w:pPr>
            <w:r>
              <w:t>RFC 4492</w:t>
            </w:r>
          </w:p>
        </w:tc>
        <w:tc>
          <w:tcPr>
            <w:tcW w:w="0" w:type="auto"/>
          </w:tcPr>
          <w:p w14:paraId="0BA253D3" w14:textId="77777777" w:rsidR="00387B5A" w:rsidRDefault="00B13CD1">
            <w:pPr>
              <w:pStyle w:val="Compact"/>
            </w:pPr>
            <w:r>
              <w:t>OK</w:t>
            </w:r>
          </w:p>
        </w:tc>
        <w:tc>
          <w:tcPr>
            <w:tcW w:w="0" w:type="auto"/>
          </w:tcPr>
          <w:p w14:paraId="6D767AA0" w14:textId="77777777" w:rsidR="00387B5A" w:rsidRDefault="00387B5A"/>
        </w:tc>
      </w:tr>
      <w:tr w:rsidR="00387B5A" w14:paraId="0721AE80" w14:textId="77777777">
        <w:tc>
          <w:tcPr>
            <w:tcW w:w="0" w:type="auto"/>
          </w:tcPr>
          <w:p w14:paraId="61664ABF" w14:textId="77777777" w:rsidR="00387B5A" w:rsidRDefault="00B13CD1">
            <w:pPr>
              <w:pStyle w:val="Compact"/>
            </w:pPr>
            <w:r>
              <w:t>DH_RSA</w:t>
            </w:r>
          </w:p>
        </w:tc>
        <w:tc>
          <w:tcPr>
            <w:tcW w:w="0" w:type="auto"/>
          </w:tcPr>
          <w:p w14:paraId="2C4E651E" w14:textId="77777777" w:rsidR="00387B5A" w:rsidRDefault="00B13CD1">
            <w:pPr>
              <w:pStyle w:val="Compact"/>
            </w:pPr>
            <w:r>
              <w:t>Base 1.2</w:t>
            </w:r>
          </w:p>
        </w:tc>
        <w:tc>
          <w:tcPr>
            <w:tcW w:w="0" w:type="auto"/>
          </w:tcPr>
          <w:p w14:paraId="568A00AC" w14:textId="77777777" w:rsidR="00387B5A" w:rsidRDefault="00B13CD1">
            <w:pPr>
              <w:pStyle w:val="Compact"/>
            </w:pPr>
            <w:r>
              <w:t>OK</w:t>
            </w:r>
          </w:p>
        </w:tc>
        <w:tc>
          <w:tcPr>
            <w:tcW w:w="0" w:type="auto"/>
          </w:tcPr>
          <w:p w14:paraId="074898FC" w14:textId="77777777" w:rsidR="00387B5A" w:rsidRDefault="00387B5A"/>
        </w:tc>
      </w:tr>
      <w:tr w:rsidR="00387B5A" w14:paraId="355E7116" w14:textId="77777777">
        <w:tc>
          <w:tcPr>
            <w:tcW w:w="0" w:type="auto"/>
          </w:tcPr>
          <w:p w14:paraId="32302BC2" w14:textId="77777777" w:rsidR="00387B5A" w:rsidRDefault="00B13CD1">
            <w:pPr>
              <w:pStyle w:val="Compact"/>
            </w:pPr>
            <w:r>
              <w:t>RSA</w:t>
            </w:r>
          </w:p>
        </w:tc>
        <w:tc>
          <w:tcPr>
            <w:tcW w:w="0" w:type="auto"/>
          </w:tcPr>
          <w:p w14:paraId="7D0B8159" w14:textId="77777777" w:rsidR="00387B5A" w:rsidRDefault="00B13CD1">
            <w:pPr>
              <w:pStyle w:val="Compact"/>
            </w:pPr>
            <w:r>
              <w:t>Base 1.2</w:t>
            </w:r>
          </w:p>
        </w:tc>
        <w:tc>
          <w:tcPr>
            <w:tcW w:w="0" w:type="auto"/>
          </w:tcPr>
          <w:p w14:paraId="3D6E254C" w14:textId="77777777" w:rsidR="00387B5A" w:rsidRDefault="00B13CD1">
            <w:pPr>
              <w:pStyle w:val="Compact"/>
            </w:pPr>
            <w:r>
              <w:t>OK</w:t>
            </w:r>
          </w:p>
        </w:tc>
        <w:tc>
          <w:tcPr>
            <w:tcW w:w="0" w:type="auto"/>
          </w:tcPr>
          <w:p w14:paraId="4599B917" w14:textId="77777777" w:rsidR="00387B5A" w:rsidRDefault="00387B5A"/>
        </w:tc>
      </w:tr>
      <w:tr w:rsidR="00387B5A" w14:paraId="64468FB4" w14:textId="77777777">
        <w:tc>
          <w:tcPr>
            <w:tcW w:w="0" w:type="auto"/>
          </w:tcPr>
          <w:p w14:paraId="032528A5" w14:textId="77777777" w:rsidR="00387B5A" w:rsidRDefault="00B13CD1">
            <w:pPr>
              <w:pStyle w:val="Compact"/>
            </w:pPr>
            <w:r>
              <w:t>Using PSKs:</w:t>
            </w:r>
          </w:p>
        </w:tc>
        <w:tc>
          <w:tcPr>
            <w:tcW w:w="0" w:type="auto"/>
          </w:tcPr>
          <w:p w14:paraId="4394F8A4" w14:textId="77777777" w:rsidR="00387B5A" w:rsidRDefault="00387B5A"/>
        </w:tc>
        <w:tc>
          <w:tcPr>
            <w:tcW w:w="0" w:type="auto"/>
          </w:tcPr>
          <w:p w14:paraId="451375FC" w14:textId="77777777" w:rsidR="00387B5A" w:rsidRDefault="00387B5A"/>
        </w:tc>
        <w:tc>
          <w:tcPr>
            <w:tcW w:w="0" w:type="auto"/>
          </w:tcPr>
          <w:p w14:paraId="16A21D31" w14:textId="77777777" w:rsidR="00387B5A" w:rsidRDefault="00387B5A"/>
        </w:tc>
      </w:tr>
      <w:tr w:rsidR="00387B5A" w14:paraId="19EDE5BE" w14:textId="77777777">
        <w:tc>
          <w:tcPr>
            <w:tcW w:w="0" w:type="auto"/>
          </w:tcPr>
          <w:p w14:paraId="0203E15C" w14:textId="77777777" w:rsidR="00387B5A" w:rsidRDefault="00B13CD1">
            <w:pPr>
              <w:pStyle w:val="Compact"/>
            </w:pPr>
            <w:r>
              <w:t>ECDHE_PSK</w:t>
            </w:r>
          </w:p>
        </w:tc>
        <w:tc>
          <w:tcPr>
            <w:tcW w:w="0" w:type="auto"/>
          </w:tcPr>
          <w:p w14:paraId="69E9284A" w14:textId="77777777" w:rsidR="00387B5A" w:rsidRDefault="00B13CD1">
            <w:pPr>
              <w:pStyle w:val="Compact"/>
            </w:pPr>
            <w:r>
              <w:t>RFC 5489</w:t>
            </w:r>
          </w:p>
        </w:tc>
        <w:tc>
          <w:tcPr>
            <w:tcW w:w="0" w:type="auto"/>
          </w:tcPr>
          <w:p w14:paraId="30BB7C9F" w14:textId="77777777" w:rsidR="00387B5A" w:rsidRDefault="00B13CD1">
            <w:pPr>
              <w:pStyle w:val="Compact"/>
            </w:pPr>
            <w:r>
              <w:t>OK (*)</w:t>
            </w:r>
          </w:p>
        </w:tc>
        <w:tc>
          <w:tcPr>
            <w:tcW w:w="0" w:type="auto"/>
          </w:tcPr>
          <w:p w14:paraId="23A8B329" w14:textId="77777777" w:rsidR="00387B5A" w:rsidRDefault="00387B5A"/>
        </w:tc>
      </w:tr>
      <w:tr w:rsidR="00387B5A" w14:paraId="0A269AE0" w14:textId="77777777">
        <w:tc>
          <w:tcPr>
            <w:tcW w:w="0" w:type="auto"/>
          </w:tcPr>
          <w:p w14:paraId="56936631" w14:textId="77777777" w:rsidR="00387B5A" w:rsidRDefault="00B13CD1">
            <w:pPr>
              <w:pStyle w:val="Compact"/>
            </w:pPr>
            <w:r>
              <w:t>DHE_PSK</w:t>
            </w:r>
          </w:p>
        </w:tc>
        <w:tc>
          <w:tcPr>
            <w:tcW w:w="0" w:type="auto"/>
          </w:tcPr>
          <w:p w14:paraId="6FC43A2B" w14:textId="77777777" w:rsidR="00387B5A" w:rsidRDefault="00B13CD1">
            <w:pPr>
              <w:pStyle w:val="Compact"/>
            </w:pPr>
            <w:r>
              <w:t>RFC 4279</w:t>
            </w:r>
          </w:p>
        </w:tc>
        <w:tc>
          <w:tcPr>
            <w:tcW w:w="0" w:type="auto"/>
          </w:tcPr>
          <w:p w14:paraId="55F871B1" w14:textId="77777777" w:rsidR="00387B5A" w:rsidRDefault="00B13CD1">
            <w:pPr>
              <w:pStyle w:val="Compact"/>
            </w:pPr>
            <w:r>
              <w:t>OK (*)</w:t>
            </w:r>
          </w:p>
        </w:tc>
        <w:tc>
          <w:tcPr>
            <w:tcW w:w="0" w:type="auto"/>
          </w:tcPr>
          <w:p w14:paraId="372E66B2" w14:textId="77777777" w:rsidR="00387B5A" w:rsidRDefault="00B13CD1">
            <w:pPr>
              <w:pStyle w:val="Compact"/>
            </w:pPr>
            <w:r>
              <w:t>Diffie-Hellman exchange with Ephemeral keys (DHE) and PSK authentication</w:t>
            </w:r>
          </w:p>
        </w:tc>
      </w:tr>
      <w:tr w:rsidR="00387B5A" w14:paraId="532925F9" w14:textId="77777777">
        <w:tc>
          <w:tcPr>
            <w:tcW w:w="0" w:type="auto"/>
          </w:tcPr>
          <w:p w14:paraId="06103F8C" w14:textId="77777777" w:rsidR="00387B5A" w:rsidRDefault="00B13CD1">
            <w:pPr>
              <w:pStyle w:val="Compact"/>
            </w:pPr>
            <w:r>
              <w:t>PSK</w:t>
            </w:r>
          </w:p>
        </w:tc>
        <w:tc>
          <w:tcPr>
            <w:tcW w:w="0" w:type="auto"/>
          </w:tcPr>
          <w:p w14:paraId="38628BDE" w14:textId="77777777" w:rsidR="00387B5A" w:rsidRDefault="00B13CD1">
            <w:pPr>
              <w:pStyle w:val="Compact"/>
            </w:pPr>
            <w:r>
              <w:t>RFC 4279</w:t>
            </w:r>
          </w:p>
        </w:tc>
        <w:tc>
          <w:tcPr>
            <w:tcW w:w="0" w:type="auto"/>
          </w:tcPr>
          <w:p w14:paraId="379C8B5B" w14:textId="77777777" w:rsidR="00387B5A" w:rsidRDefault="00B13CD1">
            <w:pPr>
              <w:pStyle w:val="Compact"/>
            </w:pPr>
            <w:r>
              <w:t>OK (*)</w:t>
            </w:r>
          </w:p>
        </w:tc>
        <w:tc>
          <w:tcPr>
            <w:tcW w:w="0" w:type="auto"/>
          </w:tcPr>
          <w:p w14:paraId="0B9AF562" w14:textId="77777777" w:rsidR="00387B5A" w:rsidRDefault="00B13CD1">
            <w:r>
              <w:t>Pre-shared Key (PSK);</w:t>
            </w:r>
          </w:p>
          <w:p w14:paraId="52C4637A" w14:textId="77777777" w:rsidR="00387B5A" w:rsidRDefault="00B13CD1">
            <w:r>
              <w:t>(✱) symmetric keys need to be exchanged securely by other means</w:t>
            </w:r>
          </w:p>
        </w:tc>
      </w:tr>
    </w:tbl>
    <w:p w14:paraId="6CA29573" w14:textId="77777777" w:rsidR="00387B5A" w:rsidRDefault="00B13CD1">
      <w:pPr>
        <w:pStyle w:val="Textkrper"/>
      </w:pPr>
      <w:r>
        <w:br/>
      </w:r>
      <w:r>
        <w:rPr>
          <w:b/>
          <w:bCs/>
        </w:rPr>
        <w:t>Using ECC certificates:</w:t>
      </w:r>
    </w:p>
    <w:tbl>
      <w:tblPr>
        <w:tblStyle w:val="Table"/>
        <w:tblW w:w="5000" w:type="pct"/>
        <w:tblLook w:val="0020" w:firstRow="1" w:lastRow="0" w:firstColumn="0" w:lastColumn="0" w:noHBand="0" w:noVBand="0"/>
      </w:tblPr>
      <w:tblGrid>
        <w:gridCol w:w="1438"/>
        <w:gridCol w:w="1086"/>
        <w:gridCol w:w="756"/>
        <w:gridCol w:w="6568"/>
      </w:tblGrid>
      <w:tr w:rsidR="00387B5A" w14:paraId="2476E76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44C4E5F" w14:textId="77777777" w:rsidR="00387B5A" w:rsidRDefault="00B13CD1">
            <w:pPr>
              <w:pStyle w:val="Compact"/>
            </w:pPr>
            <w:r>
              <w:t>Acronym</w:t>
            </w:r>
          </w:p>
        </w:tc>
        <w:tc>
          <w:tcPr>
            <w:tcW w:w="0" w:type="auto"/>
          </w:tcPr>
          <w:p w14:paraId="6E675412" w14:textId="77777777" w:rsidR="00387B5A" w:rsidRDefault="00B13CD1">
            <w:pPr>
              <w:pStyle w:val="Compact"/>
            </w:pPr>
            <w:r>
              <w:t>Reference</w:t>
            </w:r>
          </w:p>
        </w:tc>
        <w:tc>
          <w:tcPr>
            <w:tcW w:w="0" w:type="auto"/>
          </w:tcPr>
          <w:p w14:paraId="0D113446" w14:textId="77777777" w:rsidR="00387B5A" w:rsidRDefault="00B13CD1">
            <w:pPr>
              <w:pStyle w:val="Compact"/>
            </w:pPr>
            <w:r>
              <w:t>Status</w:t>
            </w:r>
          </w:p>
        </w:tc>
        <w:tc>
          <w:tcPr>
            <w:tcW w:w="0" w:type="auto"/>
          </w:tcPr>
          <w:p w14:paraId="680F0D1C" w14:textId="77777777" w:rsidR="00387B5A" w:rsidRDefault="00B13CD1">
            <w:pPr>
              <w:pStyle w:val="Compact"/>
            </w:pPr>
            <w:r>
              <w:t>Description</w:t>
            </w:r>
          </w:p>
        </w:tc>
      </w:tr>
      <w:tr w:rsidR="00387B5A" w14:paraId="54200ECB" w14:textId="77777777">
        <w:tc>
          <w:tcPr>
            <w:tcW w:w="0" w:type="auto"/>
          </w:tcPr>
          <w:p w14:paraId="00983A68" w14:textId="77777777" w:rsidR="00387B5A" w:rsidRDefault="00B13CD1">
            <w:pPr>
              <w:pStyle w:val="Compact"/>
            </w:pPr>
            <w:r>
              <w:t>ECDHE_ECDSA</w:t>
            </w:r>
          </w:p>
        </w:tc>
        <w:tc>
          <w:tcPr>
            <w:tcW w:w="0" w:type="auto"/>
          </w:tcPr>
          <w:p w14:paraId="6B054F0B" w14:textId="77777777" w:rsidR="00387B5A" w:rsidRDefault="00B13CD1">
            <w:pPr>
              <w:pStyle w:val="Compact"/>
            </w:pPr>
            <w:r>
              <w:t>RFC 4492</w:t>
            </w:r>
          </w:p>
        </w:tc>
        <w:tc>
          <w:tcPr>
            <w:tcW w:w="0" w:type="auto"/>
          </w:tcPr>
          <w:p w14:paraId="45B639BB" w14:textId="77777777" w:rsidR="00387B5A" w:rsidRDefault="00B13CD1">
            <w:pPr>
              <w:pStyle w:val="Compact"/>
            </w:pPr>
            <w:r>
              <w:t>OK</w:t>
            </w:r>
          </w:p>
        </w:tc>
        <w:tc>
          <w:tcPr>
            <w:tcW w:w="0" w:type="auto"/>
          </w:tcPr>
          <w:p w14:paraId="7AD18D20" w14:textId="77777777" w:rsidR="00387B5A" w:rsidRDefault="00387B5A"/>
        </w:tc>
      </w:tr>
      <w:tr w:rsidR="00387B5A" w14:paraId="5851B39B" w14:textId="77777777">
        <w:tc>
          <w:tcPr>
            <w:tcW w:w="0" w:type="auto"/>
          </w:tcPr>
          <w:p w14:paraId="6CE4597C" w14:textId="77777777" w:rsidR="00387B5A" w:rsidRDefault="00B13CD1">
            <w:pPr>
              <w:pStyle w:val="Compact"/>
            </w:pPr>
            <w:r>
              <w:t>ECDH_ECDSA</w:t>
            </w:r>
          </w:p>
        </w:tc>
        <w:tc>
          <w:tcPr>
            <w:tcW w:w="0" w:type="auto"/>
          </w:tcPr>
          <w:p w14:paraId="0F49DECA" w14:textId="77777777" w:rsidR="00387B5A" w:rsidRDefault="00B13CD1">
            <w:pPr>
              <w:pStyle w:val="Compact"/>
            </w:pPr>
            <w:r>
              <w:t>RFC 4492</w:t>
            </w:r>
          </w:p>
        </w:tc>
        <w:tc>
          <w:tcPr>
            <w:tcW w:w="0" w:type="auto"/>
          </w:tcPr>
          <w:p w14:paraId="1FF49EDC" w14:textId="77777777" w:rsidR="00387B5A" w:rsidRDefault="00B13CD1">
            <w:pPr>
              <w:pStyle w:val="Compact"/>
            </w:pPr>
            <w:r>
              <w:t>OK</w:t>
            </w:r>
          </w:p>
        </w:tc>
        <w:tc>
          <w:tcPr>
            <w:tcW w:w="0" w:type="auto"/>
          </w:tcPr>
          <w:p w14:paraId="067F2F99" w14:textId="77777777" w:rsidR="00387B5A" w:rsidRDefault="00387B5A"/>
        </w:tc>
      </w:tr>
      <w:tr w:rsidR="00387B5A" w14:paraId="20071988" w14:textId="77777777">
        <w:tc>
          <w:tcPr>
            <w:tcW w:w="0" w:type="auto"/>
          </w:tcPr>
          <w:p w14:paraId="516435E5" w14:textId="77777777" w:rsidR="00387B5A" w:rsidRDefault="00B13CD1">
            <w:pPr>
              <w:pStyle w:val="Compact"/>
            </w:pPr>
            <w:r>
              <w:t>Using DSA:</w:t>
            </w:r>
          </w:p>
        </w:tc>
        <w:tc>
          <w:tcPr>
            <w:tcW w:w="0" w:type="auto"/>
          </w:tcPr>
          <w:p w14:paraId="0C748450" w14:textId="77777777" w:rsidR="00387B5A" w:rsidRDefault="00387B5A"/>
        </w:tc>
        <w:tc>
          <w:tcPr>
            <w:tcW w:w="0" w:type="auto"/>
          </w:tcPr>
          <w:p w14:paraId="6D0496AD" w14:textId="77777777" w:rsidR="00387B5A" w:rsidRDefault="00387B5A"/>
        </w:tc>
        <w:tc>
          <w:tcPr>
            <w:tcW w:w="0" w:type="auto"/>
          </w:tcPr>
          <w:p w14:paraId="64154BBA" w14:textId="77777777" w:rsidR="00387B5A" w:rsidRDefault="00387B5A"/>
        </w:tc>
      </w:tr>
      <w:tr w:rsidR="00387B5A" w14:paraId="232A8EDC" w14:textId="77777777">
        <w:tc>
          <w:tcPr>
            <w:tcW w:w="0" w:type="auto"/>
          </w:tcPr>
          <w:p w14:paraId="4B6B2CA7" w14:textId="77777777" w:rsidR="00387B5A" w:rsidRDefault="00B13CD1">
            <w:pPr>
              <w:pStyle w:val="Compact"/>
            </w:pPr>
            <w:r>
              <w:t>DHE_DSS</w:t>
            </w:r>
          </w:p>
        </w:tc>
        <w:tc>
          <w:tcPr>
            <w:tcW w:w="0" w:type="auto"/>
          </w:tcPr>
          <w:p w14:paraId="699CEFFC" w14:textId="77777777" w:rsidR="00387B5A" w:rsidRDefault="00B13CD1">
            <w:pPr>
              <w:pStyle w:val="Compact"/>
            </w:pPr>
            <w:r>
              <w:t>Base 1.2</w:t>
            </w:r>
          </w:p>
        </w:tc>
        <w:tc>
          <w:tcPr>
            <w:tcW w:w="0" w:type="auto"/>
          </w:tcPr>
          <w:p w14:paraId="44AF9746" w14:textId="77777777" w:rsidR="00387B5A" w:rsidRDefault="00B13CD1">
            <w:pPr>
              <w:pStyle w:val="Compact"/>
            </w:pPr>
            <w:r>
              <w:t>OK</w:t>
            </w:r>
          </w:p>
        </w:tc>
        <w:tc>
          <w:tcPr>
            <w:tcW w:w="0" w:type="auto"/>
          </w:tcPr>
          <w:p w14:paraId="1F4B3485" w14:textId="77777777" w:rsidR="00387B5A" w:rsidRDefault="00B13CD1">
            <w:pPr>
              <w:pStyle w:val="Compact"/>
            </w:pPr>
            <w:r>
              <w:t>Diffie-Hellman exchange with Ephemeral keys (DHE) and DSS authentication</w:t>
            </w:r>
          </w:p>
        </w:tc>
      </w:tr>
      <w:tr w:rsidR="00387B5A" w14:paraId="594A859E" w14:textId="77777777">
        <w:tc>
          <w:tcPr>
            <w:tcW w:w="0" w:type="auto"/>
          </w:tcPr>
          <w:p w14:paraId="32B75EC5" w14:textId="77777777" w:rsidR="00387B5A" w:rsidRDefault="00B13CD1">
            <w:pPr>
              <w:pStyle w:val="Compact"/>
            </w:pPr>
            <w:r>
              <w:t>DH_DSS</w:t>
            </w:r>
          </w:p>
        </w:tc>
        <w:tc>
          <w:tcPr>
            <w:tcW w:w="0" w:type="auto"/>
          </w:tcPr>
          <w:p w14:paraId="3FBB8508" w14:textId="77777777" w:rsidR="00387B5A" w:rsidRDefault="00B13CD1">
            <w:pPr>
              <w:pStyle w:val="Compact"/>
            </w:pPr>
            <w:r>
              <w:t>Base 1.2</w:t>
            </w:r>
          </w:p>
        </w:tc>
        <w:tc>
          <w:tcPr>
            <w:tcW w:w="0" w:type="auto"/>
          </w:tcPr>
          <w:p w14:paraId="17EB591A" w14:textId="77777777" w:rsidR="00387B5A" w:rsidRDefault="00B13CD1">
            <w:pPr>
              <w:pStyle w:val="Compact"/>
            </w:pPr>
            <w:r>
              <w:t>OK</w:t>
            </w:r>
          </w:p>
        </w:tc>
        <w:tc>
          <w:tcPr>
            <w:tcW w:w="0" w:type="auto"/>
          </w:tcPr>
          <w:p w14:paraId="3AC60214" w14:textId="77777777" w:rsidR="00387B5A" w:rsidRDefault="00387B5A"/>
        </w:tc>
      </w:tr>
    </w:tbl>
    <w:p w14:paraId="1AF4DBC3" w14:textId="77777777" w:rsidR="00387B5A" w:rsidRDefault="00B13CD1">
      <w:pPr>
        <w:pStyle w:val="Textkrper"/>
      </w:pPr>
      <w:r>
        <w:br/>
      </w:r>
      <w:r>
        <w:rPr>
          <w:b/>
          <w:bCs/>
        </w:rPr>
        <w:t>Other:</w:t>
      </w:r>
    </w:p>
    <w:tbl>
      <w:tblPr>
        <w:tblStyle w:val="Table"/>
        <w:tblW w:w="5000" w:type="pct"/>
        <w:tblLook w:val="0020" w:firstRow="1" w:lastRow="0" w:firstColumn="0" w:lastColumn="0" w:noHBand="0" w:noVBand="0"/>
      </w:tblPr>
      <w:tblGrid>
        <w:gridCol w:w="1382"/>
        <w:gridCol w:w="1057"/>
        <w:gridCol w:w="1069"/>
        <w:gridCol w:w="6340"/>
      </w:tblGrid>
      <w:tr w:rsidR="00387B5A" w14:paraId="62113A1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E9F87C1" w14:textId="77777777" w:rsidR="00387B5A" w:rsidRDefault="00B13CD1">
            <w:pPr>
              <w:pStyle w:val="Compact"/>
            </w:pPr>
            <w:r>
              <w:t>Acronym</w:t>
            </w:r>
          </w:p>
        </w:tc>
        <w:tc>
          <w:tcPr>
            <w:tcW w:w="0" w:type="auto"/>
          </w:tcPr>
          <w:p w14:paraId="0927CEA2" w14:textId="77777777" w:rsidR="00387B5A" w:rsidRDefault="00B13CD1">
            <w:pPr>
              <w:pStyle w:val="Compact"/>
            </w:pPr>
            <w:r>
              <w:t>Reference</w:t>
            </w:r>
          </w:p>
        </w:tc>
        <w:tc>
          <w:tcPr>
            <w:tcW w:w="0" w:type="auto"/>
          </w:tcPr>
          <w:p w14:paraId="572ED652" w14:textId="77777777" w:rsidR="00387B5A" w:rsidRDefault="00B13CD1">
            <w:pPr>
              <w:pStyle w:val="Compact"/>
            </w:pPr>
            <w:r>
              <w:t>Status</w:t>
            </w:r>
          </w:p>
        </w:tc>
        <w:tc>
          <w:tcPr>
            <w:tcW w:w="0" w:type="auto"/>
          </w:tcPr>
          <w:p w14:paraId="3AE0EDD8" w14:textId="77777777" w:rsidR="00387B5A" w:rsidRDefault="00B13CD1">
            <w:pPr>
              <w:pStyle w:val="Compact"/>
            </w:pPr>
            <w:r>
              <w:t>Description</w:t>
            </w:r>
          </w:p>
        </w:tc>
      </w:tr>
      <w:tr w:rsidR="00387B5A" w14:paraId="05F73A27" w14:textId="77777777">
        <w:tc>
          <w:tcPr>
            <w:tcW w:w="0" w:type="auto"/>
          </w:tcPr>
          <w:p w14:paraId="49EDFD76" w14:textId="77777777" w:rsidR="00387B5A" w:rsidRDefault="00B13CD1">
            <w:pPr>
              <w:pStyle w:val="Compact"/>
            </w:pPr>
            <w:r>
              <w:t>ECDH_anon</w:t>
            </w:r>
          </w:p>
        </w:tc>
        <w:tc>
          <w:tcPr>
            <w:tcW w:w="0" w:type="auto"/>
          </w:tcPr>
          <w:p w14:paraId="4A217CCC" w14:textId="77777777" w:rsidR="00387B5A" w:rsidRDefault="00B13CD1">
            <w:pPr>
              <w:pStyle w:val="Compact"/>
            </w:pPr>
            <w:r>
              <w:t>RFC 4492</w:t>
            </w:r>
          </w:p>
        </w:tc>
        <w:tc>
          <w:tcPr>
            <w:tcW w:w="0" w:type="auto"/>
          </w:tcPr>
          <w:p w14:paraId="01BD6B4A" w14:textId="77777777" w:rsidR="00387B5A" w:rsidRDefault="00B13CD1">
            <w:pPr>
              <w:pStyle w:val="Compact"/>
            </w:pPr>
            <w:r>
              <w:t>Prohibited</w:t>
            </w:r>
          </w:p>
        </w:tc>
        <w:tc>
          <w:tcPr>
            <w:tcW w:w="0" w:type="auto"/>
          </w:tcPr>
          <w:p w14:paraId="5AC9ACCE" w14:textId="77777777" w:rsidR="00387B5A" w:rsidRDefault="00B13CD1">
            <w:pPr>
              <w:pStyle w:val="Compact"/>
            </w:pPr>
            <w:r>
              <w:t>Not to be used (anonymous i.e. no authentication)</w:t>
            </w:r>
          </w:p>
        </w:tc>
      </w:tr>
      <w:tr w:rsidR="00387B5A" w14:paraId="2ECE8982" w14:textId="77777777">
        <w:tc>
          <w:tcPr>
            <w:tcW w:w="0" w:type="auto"/>
          </w:tcPr>
          <w:p w14:paraId="787E9014" w14:textId="77777777" w:rsidR="00387B5A" w:rsidRDefault="00B13CD1">
            <w:pPr>
              <w:pStyle w:val="Compact"/>
            </w:pPr>
            <w:r>
              <w:t>DH_anon</w:t>
            </w:r>
          </w:p>
        </w:tc>
        <w:tc>
          <w:tcPr>
            <w:tcW w:w="0" w:type="auto"/>
          </w:tcPr>
          <w:p w14:paraId="2A6A4C06" w14:textId="77777777" w:rsidR="00387B5A" w:rsidRDefault="00B13CD1">
            <w:pPr>
              <w:pStyle w:val="Compact"/>
            </w:pPr>
            <w:r>
              <w:t>Base 1.2</w:t>
            </w:r>
          </w:p>
        </w:tc>
        <w:tc>
          <w:tcPr>
            <w:tcW w:w="0" w:type="auto"/>
          </w:tcPr>
          <w:p w14:paraId="4AF3464A" w14:textId="77777777" w:rsidR="00387B5A" w:rsidRDefault="00B13CD1">
            <w:pPr>
              <w:pStyle w:val="Compact"/>
            </w:pPr>
            <w:r>
              <w:t>Prohibited</w:t>
            </w:r>
          </w:p>
        </w:tc>
        <w:tc>
          <w:tcPr>
            <w:tcW w:w="0" w:type="auto"/>
          </w:tcPr>
          <w:p w14:paraId="71DC62FD" w14:textId="77777777" w:rsidR="00387B5A" w:rsidRDefault="00B13CD1">
            <w:pPr>
              <w:pStyle w:val="Compact"/>
            </w:pPr>
            <w:r>
              <w:t>Not to be used (anonymous i.e. no authentication)</w:t>
            </w:r>
          </w:p>
        </w:tc>
      </w:tr>
      <w:tr w:rsidR="00387B5A" w14:paraId="67AB387C" w14:textId="77777777">
        <w:tc>
          <w:tcPr>
            <w:tcW w:w="0" w:type="auto"/>
          </w:tcPr>
          <w:p w14:paraId="447E14F8" w14:textId="77777777" w:rsidR="00387B5A" w:rsidRDefault="00B13CD1">
            <w:pPr>
              <w:pStyle w:val="Compact"/>
            </w:pPr>
            <w:r>
              <w:t>RSA_PSK</w:t>
            </w:r>
          </w:p>
        </w:tc>
        <w:tc>
          <w:tcPr>
            <w:tcW w:w="0" w:type="auto"/>
          </w:tcPr>
          <w:p w14:paraId="33F758A5" w14:textId="77777777" w:rsidR="00387B5A" w:rsidRDefault="00B13CD1">
            <w:pPr>
              <w:pStyle w:val="Compact"/>
            </w:pPr>
            <w:r>
              <w:t>RFC 4279</w:t>
            </w:r>
          </w:p>
        </w:tc>
        <w:tc>
          <w:tcPr>
            <w:tcW w:w="0" w:type="auto"/>
          </w:tcPr>
          <w:p w14:paraId="331070A8" w14:textId="77777777" w:rsidR="00387B5A" w:rsidRDefault="00B13CD1">
            <w:pPr>
              <w:pStyle w:val="Compact"/>
            </w:pPr>
            <w:r>
              <w:t>N/A</w:t>
            </w:r>
          </w:p>
        </w:tc>
        <w:tc>
          <w:tcPr>
            <w:tcW w:w="0" w:type="auto"/>
          </w:tcPr>
          <w:p w14:paraId="18BEB826" w14:textId="77777777" w:rsidR="00387B5A" w:rsidRDefault="00B13CD1">
            <w:pPr>
              <w:pStyle w:val="Compact"/>
            </w:pPr>
            <w:r>
              <w:t>RSA and certificates to authenticate the server; PSK to authenticate the client</w:t>
            </w:r>
          </w:p>
        </w:tc>
      </w:tr>
      <w:tr w:rsidR="00387B5A" w14:paraId="6D43D6A5" w14:textId="77777777">
        <w:tc>
          <w:tcPr>
            <w:tcW w:w="0" w:type="auto"/>
          </w:tcPr>
          <w:p w14:paraId="2EA2CD1B" w14:textId="77777777" w:rsidR="00387B5A" w:rsidRDefault="00B13CD1">
            <w:pPr>
              <w:pStyle w:val="Compact"/>
            </w:pPr>
            <w:r>
              <w:t>SRP_SHA</w:t>
            </w:r>
          </w:p>
        </w:tc>
        <w:tc>
          <w:tcPr>
            <w:tcW w:w="0" w:type="auto"/>
          </w:tcPr>
          <w:p w14:paraId="36A35967" w14:textId="77777777" w:rsidR="00387B5A" w:rsidRDefault="00387B5A"/>
        </w:tc>
        <w:tc>
          <w:tcPr>
            <w:tcW w:w="0" w:type="auto"/>
          </w:tcPr>
          <w:p w14:paraId="33A9A108" w14:textId="77777777" w:rsidR="00387B5A" w:rsidRDefault="00387B5A"/>
        </w:tc>
        <w:tc>
          <w:tcPr>
            <w:tcW w:w="0" w:type="auto"/>
          </w:tcPr>
          <w:p w14:paraId="0D9376DE" w14:textId="77777777" w:rsidR="00387B5A" w:rsidRDefault="00387B5A"/>
        </w:tc>
      </w:tr>
      <w:tr w:rsidR="00387B5A" w14:paraId="7E40D52D" w14:textId="77777777">
        <w:tc>
          <w:tcPr>
            <w:tcW w:w="0" w:type="auto"/>
          </w:tcPr>
          <w:p w14:paraId="5E8E7A64" w14:textId="77777777" w:rsidR="00387B5A" w:rsidRDefault="00B13CD1">
            <w:pPr>
              <w:pStyle w:val="Compact"/>
            </w:pPr>
            <w:r>
              <w:t>SRP_SHA_RSA</w:t>
            </w:r>
          </w:p>
        </w:tc>
        <w:tc>
          <w:tcPr>
            <w:tcW w:w="0" w:type="auto"/>
          </w:tcPr>
          <w:p w14:paraId="1AFA3150" w14:textId="77777777" w:rsidR="00387B5A" w:rsidRDefault="00387B5A"/>
        </w:tc>
        <w:tc>
          <w:tcPr>
            <w:tcW w:w="0" w:type="auto"/>
          </w:tcPr>
          <w:p w14:paraId="0B427B85" w14:textId="77777777" w:rsidR="00387B5A" w:rsidRDefault="00387B5A"/>
        </w:tc>
        <w:tc>
          <w:tcPr>
            <w:tcW w:w="0" w:type="auto"/>
          </w:tcPr>
          <w:p w14:paraId="10894C4D" w14:textId="77777777" w:rsidR="00387B5A" w:rsidRDefault="00387B5A"/>
        </w:tc>
      </w:tr>
      <w:tr w:rsidR="00387B5A" w14:paraId="42C72301" w14:textId="77777777">
        <w:tc>
          <w:tcPr>
            <w:tcW w:w="0" w:type="auto"/>
          </w:tcPr>
          <w:p w14:paraId="183F09D3" w14:textId="77777777" w:rsidR="00387B5A" w:rsidRDefault="00B13CD1">
            <w:pPr>
              <w:pStyle w:val="Compact"/>
            </w:pPr>
            <w:r>
              <w:t>SRP_SHA_DSS</w:t>
            </w:r>
          </w:p>
        </w:tc>
        <w:tc>
          <w:tcPr>
            <w:tcW w:w="0" w:type="auto"/>
          </w:tcPr>
          <w:p w14:paraId="45689B79" w14:textId="77777777" w:rsidR="00387B5A" w:rsidRDefault="00387B5A"/>
        </w:tc>
        <w:tc>
          <w:tcPr>
            <w:tcW w:w="0" w:type="auto"/>
          </w:tcPr>
          <w:p w14:paraId="59215728" w14:textId="77777777" w:rsidR="00387B5A" w:rsidRDefault="00387B5A"/>
        </w:tc>
        <w:tc>
          <w:tcPr>
            <w:tcW w:w="0" w:type="auto"/>
          </w:tcPr>
          <w:p w14:paraId="6F199071" w14:textId="77777777" w:rsidR="00387B5A" w:rsidRDefault="00387B5A"/>
        </w:tc>
      </w:tr>
      <w:tr w:rsidR="00387B5A" w14:paraId="4CAC1AEB" w14:textId="77777777">
        <w:tc>
          <w:tcPr>
            <w:tcW w:w="0" w:type="auto"/>
          </w:tcPr>
          <w:p w14:paraId="6C96C330" w14:textId="77777777" w:rsidR="00387B5A" w:rsidRDefault="00B13CD1">
            <w:pPr>
              <w:pStyle w:val="Compact"/>
            </w:pPr>
            <w:r>
              <w:t>KRB5</w:t>
            </w:r>
          </w:p>
        </w:tc>
        <w:tc>
          <w:tcPr>
            <w:tcW w:w="0" w:type="auto"/>
          </w:tcPr>
          <w:p w14:paraId="6ECB02DE" w14:textId="77777777" w:rsidR="00387B5A" w:rsidRDefault="00387B5A"/>
        </w:tc>
        <w:tc>
          <w:tcPr>
            <w:tcW w:w="0" w:type="auto"/>
          </w:tcPr>
          <w:p w14:paraId="7D39F75B" w14:textId="77777777" w:rsidR="00387B5A" w:rsidRDefault="00387B5A"/>
        </w:tc>
        <w:tc>
          <w:tcPr>
            <w:tcW w:w="0" w:type="auto"/>
          </w:tcPr>
          <w:p w14:paraId="33D34FE0" w14:textId="77777777" w:rsidR="00387B5A" w:rsidRDefault="00387B5A"/>
        </w:tc>
      </w:tr>
      <w:tr w:rsidR="00387B5A" w14:paraId="4F6A9E40" w14:textId="77777777">
        <w:tc>
          <w:tcPr>
            <w:tcW w:w="0" w:type="auto"/>
          </w:tcPr>
          <w:p w14:paraId="01917B59" w14:textId="77777777" w:rsidR="00387B5A" w:rsidRDefault="00B13CD1">
            <w:pPr>
              <w:pStyle w:val="Compact"/>
            </w:pPr>
            <w:r>
              <w:lastRenderedPageBreak/>
              <w:t>KRB5_EXPORT</w:t>
            </w:r>
          </w:p>
        </w:tc>
        <w:tc>
          <w:tcPr>
            <w:tcW w:w="0" w:type="auto"/>
          </w:tcPr>
          <w:p w14:paraId="4535ADDE" w14:textId="77777777" w:rsidR="00387B5A" w:rsidRDefault="00387B5A"/>
        </w:tc>
        <w:tc>
          <w:tcPr>
            <w:tcW w:w="0" w:type="auto"/>
          </w:tcPr>
          <w:p w14:paraId="375C01C1" w14:textId="77777777" w:rsidR="00387B5A" w:rsidRDefault="00387B5A"/>
        </w:tc>
        <w:tc>
          <w:tcPr>
            <w:tcW w:w="0" w:type="auto"/>
          </w:tcPr>
          <w:p w14:paraId="5FBC21D4" w14:textId="77777777" w:rsidR="00387B5A" w:rsidRDefault="00387B5A"/>
        </w:tc>
      </w:tr>
    </w:tbl>
    <w:p w14:paraId="4845EE18" w14:textId="77777777" w:rsidR="00387B5A" w:rsidRDefault="00B13CD1">
      <w:pPr>
        <w:pStyle w:val="berschrift2"/>
      </w:pPr>
      <w:bookmarkStart w:id="84" w:name="list-of-recommended-cipher-suites"/>
      <w:bookmarkStart w:id="85" w:name="_Toc66277373"/>
      <w:bookmarkEnd w:id="76"/>
      <w:bookmarkEnd w:id="82"/>
      <w:r>
        <w:t>List of recommended cipher suites</w:t>
      </w:r>
      <w:bookmarkEnd w:id="85"/>
    </w:p>
    <w:p w14:paraId="3DCBD753" w14:textId="77777777" w:rsidR="00387B5A" w:rsidRDefault="00B13CD1">
      <w:pPr>
        <w:pStyle w:val="FirstParagraph"/>
      </w:pPr>
      <w:r>
        <w:rPr>
          <w:noProof/>
        </w:rPr>
        <w:drawing>
          <wp:inline distT="0" distB="0" distL="0" distR="0" wp14:anchorId="36BB4AEE" wp14:editId="4A3658D0">
            <wp:extent cx="6108700" cy="5518268"/>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dia/List%20of%20recommended%20cipher%20suites.png"/>
                    <pic:cNvPicPr>
                      <a:picLocks noChangeAspect="1" noChangeArrowheads="1"/>
                    </pic:cNvPicPr>
                  </pic:nvPicPr>
                  <pic:blipFill>
                    <a:blip r:embed="rId28"/>
                    <a:stretch>
                      <a:fillRect/>
                    </a:stretch>
                  </pic:blipFill>
                  <pic:spPr bwMode="auto">
                    <a:xfrm>
                      <a:off x="0" y="0"/>
                      <a:ext cx="6108700" cy="5518268"/>
                    </a:xfrm>
                    <a:prstGeom prst="rect">
                      <a:avLst/>
                    </a:prstGeom>
                    <a:noFill/>
                    <a:ln w="9525">
                      <a:noFill/>
                      <a:headEnd/>
                      <a:tailEnd/>
                    </a:ln>
                  </pic:spPr>
                </pic:pic>
              </a:graphicData>
            </a:graphic>
          </wp:inline>
        </w:drawing>
      </w:r>
    </w:p>
    <w:p w14:paraId="5010655E" w14:textId="77777777" w:rsidR="00387B5A" w:rsidRDefault="00B13CD1">
      <w:pPr>
        <w:pStyle w:val="berschrift1"/>
      </w:pPr>
      <w:bookmarkStart w:id="86" w:name="appendix-b-relevant-rfcs"/>
      <w:bookmarkStart w:id="87" w:name="_Toc66277374"/>
      <w:bookmarkEnd w:id="72"/>
      <w:bookmarkEnd w:id="84"/>
      <w:r>
        <w:lastRenderedPageBreak/>
        <w:t>Appendix B – Relevant RFCs</w:t>
      </w:r>
      <w:bookmarkEnd w:id="87"/>
    </w:p>
    <w:p w14:paraId="200D954D" w14:textId="77777777" w:rsidR="00387B5A" w:rsidRDefault="00B13CD1">
      <w:pPr>
        <w:pStyle w:val="FirstParagraph"/>
      </w:pPr>
      <w:r>
        <w:t>Relevant IETF Request for Comments (RFCs) for TLS and TLS cipher suites:</w:t>
      </w:r>
    </w:p>
    <w:tbl>
      <w:tblPr>
        <w:tblStyle w:val="Table"/>
        <w:tblW w:w="0" w:type="pct"/>
        <w:tblLook w:val="0020" w:firstRow="1" w:lastRow="0" w:firstColumn="0" w:lastColumn="0" w:noHBand="0" w:noVBand="0"/>
      </w:tblPr>
      <w:tblGrid>
        <w:gridCol w:w="622"/>
        <w:gridCol w:w="886"/>
        <w:gridCol w:w="7636"/>
      </w:tblGrid>
      <w:tr w:rsidR="00387B5A" w14:paraId="13574AB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4256FC2" w14:textId="77777777" w:rsidR="00387B5A" w:rsidRDefault="00B13CD1">
            <w:pPr>
              <w:pStyle w:val="Compact"/>
            </w:pPr>
            <w:r>
              <w:t>RFC</w:t>
            </w:r>
          </w:p>
        </w:tc>
        <w:tc>
          <w:tcPr>
            <w:tcW w:w="0" w:type="auto"/>
          </w:tcPr>
          <w:p w14:paraId="6B3D3593" w14:textId="77777777" w:rsidR="00387B5A" w:rsidRDefault="00B13CD1">
            <w:pPr>
              <w:pStyle w:val="Compact"/>
            </w:pPr>
            <w:r>
              <w:t>Date</w:t>
            </w:r>
          </w:p>
        </w:tc>
        <w:tc>
          <w:tcPr>
            <w:tcW w:w="0" w:type="auto"/>
          </w:tcPr>
          <w:p w14:paraId="263D28E9" w14:textId="77777777" w:rsidR="00387B5A" w:rsidRDefault="00B13CD1">
            <w:pPr>
              <w:pStyle w:val="Compact"/>
            </w:pPr>
            <w:r>
              <w:t>Title</w:t>
            </w:r>
          </w:p>
        </w:tc>
      </w:tr>
      <w:tr w:rsidR="00387B5A" w14:paraId="58CB7313" w14:textId="77777777">
        <w:tc>
          <w:tcPr>
            <w:tcW w:w="0" w:type="auto"/>
          </w:tcPr>
          <w:p w14:paraId="16D905D3" w14:textId="77777777" w:rsidR="00387B5A" w:rsidRDefault="00B13CD1">
            <w:pPr>
              <w:pStyle w:val="Compact"/>
            </w:pPr>
            <w:r>
              <w:t>2246</w:t>
            </w:r>
          </w:p>
        </w:tc>
        <w:tc>
          <w:tcPr>
            <w:tcW w:w="0" w:type="auto"/>
          </w:tcPr>
          <w:p w14:paraId="1EC138DC" w14:textId="77777777" w:rsidR="00387B5A" w:rsidRDefault="00B13CD1">
            <w:pPr>
              <w:pStyle w:val="Compact"/>
            </w:pPr>
            <w:r>
              <w:t>1999-01</w:t>
            </w:r>
          </w:p>
        </w:tc>
        <w:tc>
          <w:tcPr>
            <w:tcW w:w="0" w:type="auto"/>
          </w:tcPr>
          <w:p w14:paraId="75AF1527" w14:textId="77777777" w:rsidR="00387B5A" w:rsidRDefault="00B13CD1">
            <w:pPr>
              <w:pStyle w:val="Compact"/>
            </w:pPr>
            <w:r>
              <w:t>The TLS Protocol, Version 1.0</w:t>
            </w:r>
          </w:p>
        </w:tc>
      </w:tr>
      <w:tr w:rsidR="00387B5A" w14:paraId="162D438B" w14:textId="77777777">
        <w:tc>
          <w:tcPr>
            <w:tcW w:w="0" w:type="auto"/>
          </w:tcPr>
          <w:p w14:paraId="100A8E20" w14:textId="77777777" w:rsidR="00387B5A" w:rsidRDefault="00B13CD1">
            <w:pPr>
              <w:pStyle w:val="Compact"/>
            </w:pPr>
            <w:r>
              <w:t>…</w:t>
            </w:r>
          </w:p>
        </w:tc>
        <w:tc>
          <w:tcPr>
            <w:tcW w:w="0" w:type="auto"/>
          </w:tcPr>
          <w:p w14:paraId="7FFB1C84" w14:textId="77777777" w:rsidR="00387B5A" w:rsidRDefault="00387B5A"/>
        </w:tc>
        <w:tc>
          <w:tcPr>
            <w:tcW w:w="0" w:type="auto"/>
          </w:tcPr>
          <w:p w14:paraId="5F81EB50" w14:textId="77777777" w:rsidR="00387B5A" w:rsidRDefault="00387B5A"/>
        </w:tc>
      </w:tr>
      <w:tr w:rsidR="00387B5A" w14:paraId="7AA65E71" w14:textId="77777777">
        <w:tc>
          <w:tcPr>
            <w:tcW w:w="0" w:type="auto"/>
          </w:tcPr>
          <w:p w14:paraId="6184D90D" w14:textId="77777777" w:rsidR="00387B5A" w:rsidRDefault="00B13CD1">
            <w:pPr>
              <w:pStyle w:val="Compact"/>
            </w:pPr>
            <w:r>
              <w:t>2712</w:t>
            </w:r>
          </w:p>
        </w:tc>
        <w:tc>
          <w:tcPr>
            <w:tcW w:w="0" w:type="auto"/>
          </w:tcPr>
          <w:p w14:paraId="4087B259" w14:textId="77777777" w:rsidR="00387B5A" w:rsidRDefault="00B13CD1">
            <w:pPr>
              <w:pStyle w:val="Compact"/>
            </w:pPr>
            <w:r>
              <w:t>1999-10</w:t>
            </w:r>
          </w:p>
        </w:tc>
        <w:tc>
          <w:tcPr>
            <w:tcW w:w="0" w:type="auto"/>
          </w:tcPr>
          <w:p w14:paraId="30D1C604" w14:textId="77777777" w:rsidR="00387B5A" w:rsidRDefault="00B13CD1">
            <w:pPr>
              <w:pStyle w:val="Compact"/>
            </w:pPr>
            <w:r>
              <w:t>Addition of Kerberos Cipher Suites to Transport Layer Security (TLS)</w:t>
            </w:r>
          </w:p>
        </w:tc>
      </w:tr>
      <w:tr w:rsidR="00387B5A" w14:paraId="0E4EF1E9" w14:textId="77777777">
        <w:tc>
          <w:tcPr>
            <w:tcW w:w="0" w:type="auto"/>
          </w:tcPr>
          <w:p w14:paraId="5B8210D5" w14:textId="77777777" w:rsidR="00387B5A" w:rsidRDefault="00B13CD1">
            <w:pPr>
              <w:pStyle w:val="Compact"/>
            </w:pPr>
            <w:r>
              <w:t>4162</w:t>
            </w:r>
          </w:p>
        </w:tc>
        <w:tc>
          <w:tcPr>
            <w:tcW w:w="0" w:type="auto"/>
          </w:tcPr>
          <w:p w14:paraId="27CC97EB" w14:textId="77777777" w:rsidR="00387B5A" w:rsidRDefault="00B13CD1">
            <w:pPr>
              <w:pStyle w:val="Compact"/>
            </w:pPr>
            <w:r>
              <w:t>2005-08</w:t>
            </w:r>
          </w:p>
        </w:tc>
        <w:tc>
          <w:tcPr>
            <w:tcW w:w="0" w:type="auto"/>
          </w:tcPr>
          <w:p w14:paraId="6EECD25B" w14:textId="77777777" w:rsidR="00387B5A" w:rsidRDefault="00B13CD1">
            <w:pPr>
              <w:pStyle w:val="Compact"/>
            </w:pPr>
            <w:r>
              <w:t>Addition of SEED Cipher Suites to Transport Layer Security (TLS)</w:t>
            </w:r>
          </w:p>
        </w:tc>
      </w:tr>
      <w:tr w:rsidR="00387B5A" w14:paraId="405A707A" w14:textId="77777777">
        <w:tc>
          <w:tcPr>
            <w:tcW w:w="0" w:type="auto"/>
          </w:tcPr>
          <w:p w14:paraId="05A32D13" w14:textId="77777777" w:rsidR="00387B5A" w:rsidRDefault="00B13CD1">
            <w:pPr>
              <w:pStyle w:val="Compact"/>
            </w:pPr>
            <w:r>
              <w:t>4279</w:t>
            </w:r>
          </w:p>
        </w:tc>
        <w:tc>
          <w:tcPr>
            <w:tcW w:w="0" w:type="auto"/>
          </w:tcPr>
          <w:p w14:paraId="6004D292" w14:textId="77777777" w:rsidR="00387B5A" w:rsidRDefault="00B13CD1">
            <w:pPr>
              <w:pStyle w:val="Compact"/>
            </w:pPr>
            <w:r>
              <w:t>2005-12</w:t>
            </w:r>
          </w:p>
        </w:tc>
        <w:tc>
          <w:tcPr>
            <w:tcW w:w="0" w:type="auto"/>
          </w:tcPr>
          <w:p w14:paraId="340F0C5F" w14:textId="77777777" w:rsidR="00387B5A" w:rsidRDefault="00B13CD1">
            <w:pPr>
              <w:pStyle w:val="Compact"/>
            </w:pPr>
            <w:r>
              <w:t>Pre-Shared Key Ciphersuites for Transport Layer Security (TLS)</w:t>
            </w:r>
          </w:p>
        </w:tc>
      </w:tr>
      <w:tr w:rsidR="00387B5A" w14:paraId="50B8D806" w14:textId="77777777">
        <w:tc>
          <w:tcPr>
            <w:tcW w:w="0" w:type="auto"/>
          </w:tcPr>
          <w:p w14:paraId="6899DB99" w14:textId="77777777" w:rsidR="00387B5A" w:rsidRDefault="00B13CD1">
            <w:pPr>
              <w:pStyle w:val="Compact"/>
            </w:pPr>
            <w:r>
              <w:t>4346</w:t>
            </w:r>
          </w:p>
        </w:tc>
        <w:tc>
          <w:tcPr>
            <w:tcW w:w="0" w:type="auto"/>
          </w:tcPr>
          <w:p w14:paraId="718A7045" w14:textId="77777777" w:rsidR="00387B5A" w:rsidRDefault="00B13CD1">
            <w:pPr>
              <w:pStyle w:val="Compact"/>
            </w:pPr>
            <w:r>
              <w:t>2006-04</w:t>
            </w:r>
          </w:p>
        </w:tc>
        <w:tc>
          <w:tcPr>
            <w:tcW w:w="0" w:type="auto"/>
          </w:tcPr>
          <w:p w14:paraId="6701F249" w14:textId="77777777" w:rsidR="00387B5A" w:rsidRDefault="00B13CD1">
            <w:pPr>
              <w:pStyle w:val="Compact"/>
            </w:pPr>
            <w:r>
              <w:t>The Transport Layer Security (TLS) Protocol Version 1.1</w:t>
            </w:r>
          </w:p>
        </w:tc>
      </w:tr>
      <w:tr w:rsidR="00387B5A" w14:paraId="04410574" w14:textId="77777777">
        <w:tc>
          <w:tcPr>
            <w:tcW w:w="0" w:type="auto"/>
          </w:tcPr>
          <w:p w14:paraId="5E444188" w14:textId="77777777" w:rsidR="00387B5A" w:rsidRDefault="00B13CD1">
            <w:pPr>
              <w:pStyle w:val="Compact"/>
            </w:pPr>
            <w:r>
              <w:t>4492</w:t>
            </w:r>
          </w:p>
        </w:tc>
        <w:tc>
          <w:tcPr>
            <w:tcW w:w="0" w:type="auto"/>
          </w:tcPr>
          <w:p w14:paraId="7B92F910" w14:textId="77777777" w:rsidR="00387B5A" w:rsidRDefault="00B13CD1">
            <w:pPr>
              <w:pStyle w:val="Compact"/>
            </w:pPr>
            <w:r>
              <w:t>2006-05</w:t>
            </w:r>
          </w:p>
        </w:tc>
        <w:tc>
          <w:tcPr>
            <w:tcW w:w="0" w:type="auto"/>
          </w:tcPr>
          <w:p w14:paraId="5069C1EA" w14:textId="77777777" w:rsidR="00387B5A" w:rsidRDefault="00B13CD1">
            <w:pPr>
              <w:pStyle w:val="Compact"/>
            </w:pPr>
            <w:r>
              <w:t>Elliptic Curve Cryptography (ECC) Cipher Suites for Transport Layer Security (TLS)</w:t>
            </w:r>
          </w:p>
        </w:tc>
      </w:tr>
      <w:tr w:rsidR="00387B5A" w14:paraId="2F191A0D" w14:textId="77777777">
        <w:tc>
          <w:tcPr>
            <w:tcW w:w="0" w:type="auto"/>
          </w:tcPr>
          <w:p w14:paraId="4D7AE5A4" w14:textId="77777777" w:rsidR="00387B5A" w:rsidRDefault="00B13CD1">
            <w:pPr>
              <w:pStyle w:val="Compact"/>
            </w:pPr>
            <w:r>
              <w:t>4785</w:t>
            </w:r>
          </w:p>
        </w:tc>
        <w:tc>
          <w:tcPr>
            <w:tcW w:w="0" w:type="auto"/>
          </w:tcPr>
          <w:p w14:paraId="7EC8AEBF" w14:textId="77777777" w:rsidR="00387B5A" w:rsidRDefault="00B13CD1">
            <w:pPr>
              <w:pStyle w:val="Compact"/>
            </w:pPr>
            <w:r>
              <w:t>2007-01</w:t>
            </w:r>
          </w:p>
        </w:tc>
        <w:tc>
          <w:tcPr>
            <w:tcW w:w="0" w:type="auto"/>
          </w:tcPr>
          <w:p w14:paraId="73E4E459" w14:textId="77777777" w:rsidR="00387B5A" w:rsidRDefault="00B13CD1">
            <w:pPr>
              <w:pStyle w:val="Compact"/>
            </w:pPr>
            <w:r>
              <w:t>Pre-Shared Key (PSK) Ciphersuites with NULL Encryption for Transport Layer Security (TLS)</w:t>
            </w:r>
          </w:p>
        </w:tc>
      </w:tr>
      <w:tr w:rsidR="00387B5A" w14:paraId="72B6224F" w14:textId="77777777">
        <w:tc>
          <w:tcPr>
            <w:tcW w:w="0" w:type="auto"/>
          </w:tcPr>
          <w:p w14:paraId="710937F7" w14:textId="77777777" w:rsidR="00387B5A" w:rsidRDefault="00B13CD1">
            <w:pPr>
              <w:pStyle w:val="Compact"/>
            </w:pPr>
            <w:r>
              <w:t>5054</w:t>
            </w:r>
          </w:p>
        </w:tc>
        <w:tc>
          <w:tcPr>
            <w:tcW w:w="0" w:type="auto"/>
          </w:tcPr>
          <w:p w14:paraId="09B4F75E" w14:textId="77777777" w:rsidR="00387B5A" w:rsidRDefault="00B13CD1">
            <w:pPr>
              <w:pStyle w:val="Compact"/>
            </w:pPr>
            <w:r>
              <w:t>2007-11</w:t>
            </w:r>
          </w:p>
        </w:tc>
        <w:tc>
          <w:tcPr>
            <w:tcW w:w="0" w:type="auto"/>
          </w:tcPr>
          <w:p w14:paraId="7E8295B4" w14:textId="77777777" w:rsidR="00387B5A" w:rsidRDefault="00B13CD1">
            <w:pPr>
              <w:pStyle w:val="Compact"/>
            </w:pPr>
            <w:r>
              <w:t>Using the Secure Remote Password (SRP) Protocol for TLS Authentication</w:t>
            </w:r>
          </w:p>
        </w:tc>
      </w:tr>
      <w:tr w:rsidR="00387B5A" w14:paraId="0A48DE19" w14:textId="77777777">
        <w:tc>
          <w:tcPr>
            <w:tcW w:w="0" w:type="auto"/>
          </w:tcPr>
          <w:p w14:paraId="504F1DB8" w14:textId="77777777" w:rsidR="00387B5A" w:rsidRDefault="00B13CD1">
            <w:pPr>
              <w:pStyle w:val="Compact"/>
            </w:pPr>
            <w:r>
              <w:t>5246</w:t>
            </w:r>
          </w:p>
        </w:tc>
        <w:tc>
          <w:tcPr>
            <w:tcW w:w="0" w:type="auto"/>
          </w:tcPr>
          <w:p w14:paraId="063400C7" w14:textId="77777777" w:rsidR="00387B5A" w:rsidRDefault="00B13CD1">
            <w:pPr>
              <w:pStyle w:val="Compact"/>
            </w:pPr>
            <w:r>
              <w:t>2008-08</w:t>
            </w:r>
          </w:p>
        </w:tc>
        <w:tc>
          <w:tcPr>
            <w:tcW w:w="0" w:type="auto"/>
          </w:tcPr>
          <w:p w14:paraId="140E791C" w14:textId="77777777" w:rsidR="00387B5A" w:rsidRDefault="00B13CD1">
            <w:pPr>
              <w:pStyle w:val="Compact"/>
            </w:pPr>
            <w:r>
              <w:t>The Transport Layer Security (TLS) Protocol Version 1.2</w:t>
            </w:r>
          </w:p>
        </w:tc>
      </w:tr>
      <w:tr w:rsidR="00387B5A" w14:paraId="3E6E4D32" w14:textId="77777777">
        <w:tc>
          <w:tcPr>
            <w:tcW w:w="0" w:type="auto"/>
          </w:tcPr>
          <w:p w14:paraId="287D1E08" w14:textId="77777777" w:rsidR="00387B5A" w:rsidRDefault="00B13CD1">
            <w:pPr>
              <w:pStyle w:val="Compact"/>
            </w:pPr>
            <w:r>
              <w:t>5288</w:t>
            </w:r>
          </w:p>
        </w:tc>
        <w:tc>
          <w:tcPr>
            <w:tcW w:w="0" w:type="auto"/>
          </w:tcPr>
          <w:p w14:paraId="62F5CE2E" w14:textId="77777777" w:rsidR="00387B5A" w:rsidRDefault="00B13CD1">
            <w:pPr>
              <w:pStyle w:val="Compact"/>
            </w:pPr>
            <w:r>
              <w:t>2008-08</w:t>
            </w:r>
          </w:p>
        </w:tc>
        <w:tc>
          <w:tcPr>
            <w:tcW w:w="0" w:type="auto"/>
          </w:tcPr>
          <w:p w14:paraId="0AF39A2C" w14:textId="77777777" w:rsidR="00387B5A" w:rsidRDefault="00B13CD1">
            <w:pPr>
              <w:pStyle w:val="Compact"/>
            </w:pPr>
            <w:r>
              <w:t>AES Galois Counter Mode (GCM) Cipher Suites for TLS</w:t>
            </w:r>
          </w:p>
        </w:tc>
      </w:tr>
      <w:tr w:rsidR="00387B5A" w14:paraId="5CBFA185" w14:textId="77777777">
        <w:tc>
          <w:tcPr>
            <w:tcW w:w="0" w:type="auto"/>
          </w:tcPr>
          <w:p w14:paraId="28944E62" w14:textId="77777777" w:rsidR="00387B5A" w:rsidRDefault="00B13CD1">
            <w:pPr>
              <w:pStyle w:val="Compact"/>
            </w:pPr>
            <w:r>
              <w:t>5289</w:t>
            </w:r>
          </w:p>
        </w:tc>
        <w:tc>
          <w:tcPr>
            <w:tcW w:w="0" w:type="auto"/>
          </w:tcPr>
          <w:p w14:paraId="5C8FC98F" w14:textId="77777777" w:rsidR="00387B5A" w:rsidRDefault="00B13CD1">
            <w:pPr>
              <w:pStyle w:val="Compact"/>
            </w:pPr>
            <w:r>
              <w:t>2008-08</w:t>
            </w:r>
          </w:p>
        </w:tc>
        <w:tc>
          <w:tcPr>
            <w:tcW w:w="0" w:type="auto"/>
          </w:tcPr>
          <w:p w14:paraId="1334697D" w14:textId="77777777" w:rsidR="00387B5A" w:rsidRDefault="00B13CD1">
            <w:pPr>
              <w:pStyle w:val="Compact"/>
            </w:pPr>
            <w:r>
              <w:t>TLS Elliptic Curve Cipher Suites with SHA-256/384 and AES Galois Counter Mode (GCM)</w:t>
            </w:r>
          </w:p>
        </w:tc>
      </w:tr>
      <w:tr w:rsidR="00387B5A" w14:paraId="59757D2E" w14:textId="77777777">
        <w:tc>
          <w:tcPr>
            <w:tcW w:w="0" w:type="auto"/>
          </w:tcPr>
          <w:p w14:paraId="3EA4659A" w14:textId="77777777" w:rsidR="00387B5A" w:rsidRDefault="00B13CD1">
            <w:pPr>
              <w:pStyle w:val="Compact"/>
            </w:pPr>
            <w:r>
              <w:t>5469</w:t>
            </w:r>
          </w:p>
        </w:tc>
        <w:tc>
          <w:tcPr>
            <w:tcW w:w="0" w:type="auto"/>
          </w:tcPr>
          <w:p w14:paraId="43DA8935" w14:textId="77777777" w:rsidR="00387B5A" w:rsidRDefault="00B13CD1">
            <w:pPr>
              <w:pStyle w:val="Compact"/>
            </w:pPr>
            <w:r>
              <w:t>2009-02</w:t>
            </w:r>
          </w:p>
        </w:tc>
        <w:tc>
          <w:tcPr>
            <w:tcW w:w="0" w:type="auto"/>
          </w:tcPr>
          <w:p w14:paraId="31CE7BF0" w14:textId="77777777" w:rsidR="00387B5A" w:rsidRDefault="00B13CD1">
            <w:pPr>
              <w:pStyle w:val="Compact"/>
            </w:pPr>
            <w:r>
              <w:t>DES and IDEA Cipher Suites for Transport Layer Security (TLS)</w:t>
            </w:r>
          </w:p>
        </w:tc>
      </w:tr>
      <w:tr w:rsidR="00387B5A" w14:paraId="2044AD65" w14:textId="77777777">
        <w:tc>
          <w:tcPr>
            <w:tcW w:w="0" w:type="auto"/>
          </w:tcPr>
          <w:p w14:paraId="0B502322" w14:textId="77777777" w:rsidR="00387B5A" w:rsidRDefault="00B13CD1">
            <w:pPr>
              <w:pStyle w:val="Compact"/>
            </w:pPr>
            <w:r>
              <w:t>5487</w:t>
            </w:r>
          </w:p>
        </w:tc>
        <w:tc>
          <w:tcPr>
            <w:tcW w:w="0" w:type="auto"/>
          </w:tcPr>
          <w:p w14:paraId="1C608587" w14:textId="77777777" w:rsidR="00387B5A" w:rsidRDefault="00B13CD1">
            <w:pPr>
              <w:pStyle w:val="Compact"/>
            </w:pPr>
            <w:r>
              <w:t>2009-03</w:t>
            </w:r>
          </w:p>
        </w:tc>
        <w:tc>
          <w:tcPr>
            <w:tcW w:w="0" w:type="auto"/>
          </w:tcPr>
          <w:p w14:paraId="3DEF4C08" w14:textId="77777777" w:rsidR="00387B5A" w:rsidRDefault="00B13CD1">
            <w:pPr>
              <w:pStyle w:val="Compact"/>
            </w:pPr>
            <w:r>
              <w:t>Pre-Shared Key Cipher Suites for TLS with SHA-256/384 and AES Galois Counter Mode</w:t>
            </w:r>
          </w:p>
        </w:tc>
      </w:tr>
      <w:tr w:rsidR="00387B5A" w14:paraId="129B1483" w14:textId="77777777">
        <w:tc>
          <w:tcPr>
            <w:tcW w:w="0" w:type="auto"/>
          </w:tcPr>
          <w:p w14:paraId="05BCB10B" w14:textId="77777777" w:rsidR="00387B5A" w:rsidRDefault="00B13CD1">
            <w:pPr>
              <w:pStyle w:val="Compact"/>
            </w:pPr>
            <w:r>
              <w:t>5489</w:t>
            </w:r>
          </w:p>
        </w:tc>
        <w:tc>
          <w:tcPr>
            <w:tcW w:w="0" w:type="auto"/>
          </w:tcPr>
          <w:p w14:paraId="32E0B310" w14:textId="77777777" w:rsidR="00387B5A" w:rsidRDefault="00B13CD1">
            <w:pPr>
              <w:pStyle w:val="Compact"/>
            </w:pPr>
            <w:r>
              <w:t>2009-03</w:t>
            </w:r>
          </w:p>
        </w:tc>
        <w:tc>
          <w:tcPr>
            <w:tcW w:w="0" w:type="auto"/>
          </w:tcPr>
          <w:p w14:paraId="71422BE6" w14:textId="77777777" w:rsidR="00387B5A" w:rsidRDefault="00B13CD1">
            <w:pPr>
              <w:pStyle w:val="Compact"/>
            </w:pPr>
            <w:r>
              <w:t>ECDHE_PSK Cipher Suites for Transport Layer Security (TLS)</w:t>
            </w:r>
          </w:p>
        </w:tc>
      </w:tr>
      <w:tr w:rsidR="00387B5A" w14:paraId="5CCD0436" w14:textId="77777777">
        <w:tc>
          <w:tcPr>
            <w:tcW w:w="0" w:type="auto"/>
          </w:tcPr>
          <w:p w14:paraId="626EA61A" w14:textId="77777777" w:rsidR="00387B5A" w:rsidRDefault="00B13CD1">
            <w:pPr>
              <w:pStyle w:val="Compact"/>
            </w:pPr>
            <w:r>
              <w:t>5746</w:t>
            </w:r>
          </w:p>
        </w:tc>
        <w:tc>
          <w:tcPr>
            <w:tcW w:w="0" w:type="auto"/>
          </w:tcPr>
          <w:p w14:paraId="49E71C58" w14:textId="77777777" w:rsidR="00387B5A" w:rsidRDefault="00B13CD1">
            <w:pPr>
              <w:pStyle w:val="Compact"/>
            </w:pPr>
            <w:r>
              <w:t>2010-02</w:t>
            </w:r>
          </w:p>
        </w:tc>
        <w:tc>
          <w:tcPr>
            <w:tcW w:w="0" w:type="auto"/>
          </w:tcPr>
          <w:p w14:paraId="42374132" w14:textId="77777777" w:rsidR="00387B5A" w:rsidRDefault="00B13CD1">
            <w:pPr>
              <w:pStyle w:val="Compact"/>
            </w:pPr>
            <w:r>
              <w:t>Transport Layer Security (TLS) Renegotiation Indication Extension</w:t>
            </w:r>
          </w:p>
        </w:tc>
      </w:tr>
      <w:tr w:rsidR="00387B5A" w14:paraId="5466836B" w14:textId="77777777">
        <w:tc>
          <w:tcPr>
            <w:tcW w:w="0" w:type="auto"/>
          </w:tcPr>
          <w:p w14:paraId="40277EC8" w14:textId="77777777" w:rsidR="00387B5A" w:rsidRDefault="00B13CD1">
            <w:pPr>
              <w:pStyle w:val="Compact"/>
            </w:pPr>
            <w:r>
              <w:t>5932</w:t>
            </w:r>
          </w:p>
        </w:tc>
        <w:tc>
          <w:tcPr>
            <w:tcW w:w="0" w:type="auto"/>
          </w:tcPr>
          <w:p w14:paraId="46379F77" w14:textId="77777777" w:rsidR="00387B5A" w:rsidRDefault="00B13CD1">
            <w:pPr>
              <w:pStyle w:val="Compact"/>
            </w:pPr>
            <w:r>
              <w:t>2010-06</w:t>
            </w:r>
          </w:p>
        </w:tc>
        <w:tc>
          <w:tcPr>
            <w:tcW w:w="0" w:type="auto"/>
          </w:tcPr>
          <w:p w14:paraId="5EED65C8" w14:textId="77777777" w:rsidR="00387B5A" w:rsidRDefault="00B13CD1">
            <w:pPr>
              <w:pStyle w:val="Compact"/>
            </w:pPr>
            <w:r>
              <w:t>Camellia Cipher Suites for TLS</w:t>
            </w:r>
          </w:p>
        </w:tc>
      </w:tr>
      <w:tr w:rsidR="00387B5A" w14:paraId="57ACEB16" w14:textId="77777777">
        <w:tc>
          <w:tcPr>
            <w:tcW w:w="0" w:type="auto"/>
          </w:tcPr>
          <w:p w14:paraId="7BCC90EF" w14:textId="77777777" w:rsidR="00387B5A" w:rsidRDefault="00B13CD1">
            <w:pPr>
              <w:pStyle w:val="Compact"/>
            </w:pPr>
            <w:r>
              <w:t>6209</w:t>
            </w:r>
          </w:p>
        </w:tc>
        <w:tc>
          <w:tcPr>
            <w:tcW w:w="0" w:type="auto"/>
          </w:tcPr>
          <w:p w14:paraId="71E124B2" w14:textId="77777777" w:rsidR="00387B5A" w:rsidRDefault="00B13CD1">
            <w:pPr>
              <w:pStyle w:val="Compact"/>
            </w:pPr>
            <w:r>
              <w:t>2011-04</w:t>
            </w:r>
          </w:p>
        </w:tc>
        <w:tc>
          <w:tcPr>
            <w:tcW w:w="0" w:type="auto"/>
          </w:tcPr>
          <w:p w14:paraId="6549B4E0" w14:textId="77777777" w:rsidR="00387B5A" w:rsidRDefault="00B13CD1">
            <w:pPr>
              <w:pStyle w:val="Compact"/>
            </w:pPr>
            <w:r>
              <w:t>Addition of the ARIA Cipher Suites to Transport Layer Security (TLS)</w:t>
            </w:r>
          </w:p>
        </w:tc>
      </w:tr>
      <w:tr w:rsidR="00387B5A" w14:paraId="07E190DF" w14:textId="77777777">
        <w:tc>
          <w:tcPr>
            <w:tcW w:w="0" w:type="auto"/>
          </w:tcPr>
          <w:p w14:paraId="1FC3928C" w14:textId="77777777" w:rsidR="00387B5A" w:rsidRDefault="00B13CD1">
            <w:pPr>
              <w:pStyle w:val="Compact"/>
            </w:pPr>
            <w:r>
              <w:t>6251</w:t>
            </w:r>
          </w:p>
        </w:tc>
        <w:tc>
          <w:tcPr>
            <w:tcW w:w="0" w:type="auto"/>
          </w:tcPr>
          <w:p w14:paraId="2CD9B963" w14:textId="77777777" w:rsidR="00387B5A" w:rsidRDefault="00B13CD1">
            <w:pPr>
              <w:pStyle w:val="Compact"/>
            </w:pPr>
            <w:r>
              <w:t>2011-05</w:t>
            </w:r>
          </w:p>
        </w:tc>
        <w:tc>
          <w:tcPr>
            <w:tcW w:w="0" w:type="auto"/>
          </w:tcPr>
          <w:p w14:paraId="37A9CB1B" w14:textId="77777777" w:rsidR="00387B5A" w:rsidRDefault="00B13CD1">
            <w:pPr>
              <w:pStyle w:val="Compact"/>
            </w:pPr>
            <w:r>
              <w:t>Using Kerberos Version 5 over the Transport Layer Security (TLS) Protocol</w:t>
            </w:r>
          </w:p>
        </w:tc>
      </w:tr>
      <w:tr w:rsidR="00387B5A" w14:paraId="7AAF4AC0" w14:textId="77777777">
        <w:tc>
          <w:tcPr>
            <w:tcW w:w="0" w:type="auto"/>
          </w:tcPr>
          <w:p w14:paraId="737F681E" w14:textId="77777777" w:rsidR="00387B5A" w:rsidRDefault="00B13CD1">
            <w:pPr>
              <w:pStyle w:val="Compact"/>
            </w:pPr>
            <w:r>
              <w:t>6367</w:t>
            </w:r>
          </w:p>
        </w:tc>
        <w:tc>
          <w:tcPr>
            <w:tcW w:w="0" w:type="auto"/>
          </w:tcPr>
          <w:p w14:paraId="79CA2E12" w14:textId="77777777" w:rsidR="00387B5A" w:rsidRDefault="00B13CD1">
            <w:pPr>
              <w:pStyle w:val="Compact"/>
            </w:pPr>
            <w:r>
              <w:t>2011-09</w:t>
            </w:r>
          </w:p>
        </w:tc>
        <w:tc>
          <w:tcPr>
            <w:tcW w:w="0" w:type="auto"/>
          </w:tcPr>
          <w:p w14:paraId="5C566D63" w14:textId="77777777" w:rsidR="00387B5A" w:rsidRDefault="00B13CD1">
            <w:pPr>
              <w:pStyle w:val="Compact"/>
            </w:pPr>
            <w:r>
              <w:t>Addition of the Camellia Cipher Suites to Transport Layer Security (TLS)</w:t>
            </w:r>
          </w:p>
        </w:tc>
      </w:tr>
      <w:tr w:rsidR="00387B5A" w14:paraId="4CCF8079" w14:textId="77777777">
        <w:tc>
          <w:tcPr>
            <w:tcW w:w="0" w:type="auto"/>
          </w:tcPr>
          <w:p w14:paraId="31D39526" w14:textId="77777777" w:rsidR="00387B5A" w:rsidRDefault="00B13CD1">
            <w:pPr>
              <w:pStyle w:val="Compact"/>
            </w:pPr>
            <w:r>
              <w:t>6655</w:t>
            </w:r>
          </w:p>
        </w:tc>
        <w:tc>
          <w:tcPr>
            <w:tcW w:w="0" w:type="auto"/>
          </w:tcPr>
          <w:p w14:paraId="1D0D8DC7" w14:textId="77777777" w:rsidR="00387B5A" w:rsidRDefault="00B13CD1">
            <w:pPr>
              <w:pStyle w:val="Compact"/>
            </w:pPr>
            <w:r>
              <w:t>2012-0</w:t>
            </w:r>
            <w:r>
              <w:t>7</w:t>
            </w:r>
          </w:p>
        </w:tc>
        <w:tc>
          <w:tcPr>
            <w:tcW w:w="0" w:type="auto"/>
          </w:tcPr>
          <w:p w14:paraId="2C04BCE6" w14:textId="77777777" w:rsidR="00387B5A" w:rsidRDefault="00B13CD1">
            <w:pPr>
              <w:pStyle w:val="Compact"/>
            </w:pPr>
            <w:r>
              <w:t>AES-CCM Cipher Suites for Transport Layer Security (TLS)</w:t>
            </w:r>
          </w:p>
        </w:tc>
      </w:tr>
      <w:tr w:rsidR="00387B5A" w14:paraId="36C2B4B9" w14:textId="77777777">
        <w:tc>
          <w:tcPr>
            <w:tcW w:w="0" w:type="auto"/>
          </w:tcPr>
          <w:p w14:paraId="4F806F48" w14:textId="77777777" w:rsidR="00387B5A" w:rsidRDefault="00B13CD1">
            <w:pPr>
              <w:pStyle w:val="Compact"/>
            </w:pPr>
            <w:r>
              <w:t>7251</w:t>
            </w:r>
          </w:p>
        </w:tc>
        <w:tc>
          <w:tcPr>
            <w:tcW w:w="0" w:type="auto"/>
          </w:tcPr>
          <w:p w14:paraId="0D3A0862" w14:textId="77777777" w:rsidR="00387B5A" w:rsidRDefault="00B13CD1">
            <w:pPr>
              <w:pStyle w:val="Compact"/>
            </w:pPr>
            <w:r>
              <w:t>2014-06</w:t>
            </w:r>
          </w:p>
        </w:tc>
        <w:tc>
          <w:tcPr>
            <w:tcW w:w="0" w:type="auto"/>
          </w:tcPr>
          <w:p w14:paraId="0660484F" w14:textId="77777777" w:rsidR="00387B5A" w:rsidRDefault="00B13CD1">
            <w:pPr>
              <w:pStyle w:val="Compact"/>
            </w:pPr>
            <w:r>
              <w:t>AES-CCM Elliptic Curve Cryptography (ECC) Cipher Suites for TLS</w:t>
            </w:r>
          </w:p>
        </w:tc>
      </w:tr>
      <w:tr w:rsidR="00387B5A" w14:paraId="20747AFC" w14:textId="77777777">
        <w:tc>
          <w:tcPr>
            <w:tcW w:w="0" w:type="auto"/>
          </w:tcPr>
          <w:p w14:paraId="669BF59F" w14:textId="77777777" w:rsidR="00387B5A" w:rsidRDefault="00B13CD1">
            <w:pPr>
              <w:pStyle w:val="Compact"/>
            </w:pPr>
            <w:r>
              <w:t>7507</w:t>
            </w:r>
          </w:p>
        </w:tc>
        <w:tc>
          <w:tcPr>
            <w:tcW w:w="0" w:type="auto"/>
          </w:tcPr>
          <w:p w14:paraId="082ABB7E" w14:textId="77777777" w:rsidR="00387B5A" w:rsidRDefault="00B13CD1">
            <w:pPr>
              <w:pStyle w:val="Compact"/>
            </w:pPr>
            <w:r>
              <w:t>2015-04</w:t>
            </w:r>
          </w:p>
        </w:tc>
        <w:tc>
          <w:tcPr>
            <w:tcW w:w="0" w:type="auto"/>
          </w:tcPr>
          <w:p w14:paraId="6A67855F" w14:textId="77777777" w:rsidR="00387B5A" w:rsidRDefault="00B13CD1">
            <w:pPr>
              <w:pStyle w:val="Compact"/>
            </w:pPr>
            <w:r>
              <w:t>TLS Fallback Signaling Cipher Suite Value (SCSV) for Preventing Protocol Downgrade Attacks</w:t>
            </w:r>
          </w:p>
        </w:tc>
      </w:tr>
      <w:tr w:rsidR="00387B5A" w14:paraId="45CE5000" w14:textId="77777777">
        <w:tc>
          <w:tcPr>
            <w:tcW w:w="0" w:type="auto"/>
          </w:tcPr>
          <w:p w14:paraId="2F9ED77C" w14:textId="77777777" w:rsidR="00387B5A" w:rsidRDefault="00B13CD1">
            <w:pPr>
              <w:pStyle w:val="Compact"/>
            </w:pPr>
            <w:r>
              <w:t>7905</w:t>
            </w:r>
          </w:p>
        </w:tc>
        <w:tc>
          <w:tcPr>
            <w:tcW w:w="0" w:type="auto"/>
          </w:tcPr>
          <w:p w14:paraId="7BBD83E3" w14:textId="77777777" w:rsidR="00387B5A" w:rsidRDefault="00B13CD1">
            <w:pPr>
              <w:pStyle w:val="Compact"/>
            </w:pPr>
            <w:r>
              <w:t>2016-06</w:t>
            </w:r>
          </w:p>
        </w:tc>
        <w:tc>
          <w:tcPr>
            <w:tcW w:w="0" w:type="auto"/>
          </w:tcPr>
          <w:p w14:paraId="3079A57C" w14:textId="77777777" w:rsidR="00387B5A" w:rsidRDefault="00B13CD1">
            <w:pPr>
              <w:pStyle w:val="Compact"/>
            </w:pPr>
            <w:r>
              <w:t>ChaCha20-Poly1305 Cipher Suites for Transport Layer Security (TLS)</w:t>
            </w:r>
          </w:p>
        </w:tc>
      </w:tr>
    </w:tbl>
    <w:p w14:paraId="16DFF48E" w14:textId="77777777" w:rsidR="00387B5A" w:rsidRDefault="00B13CD1">
      <w:pPr>
        <w:pStyle w:val="Textkrper"/>
      </w:pPr>
      <w:r>
        <w:t>Other RFCs:</w:t>
      </w:r>
    </w:p>
    <w:p w14:paraId="28B5BC49" w14:textId="77777777" w:rsidR="00387B5A" w:rsidRDefault="00B13CD1">
      <w:pPr>
        <w:pStyle w:val="Textkrper"/>
      </w:pPr>
      <w:r>
        <w:t>7469 - Public Key Pinning Extension for HTTP</w:t>
      </w:r>
    </w:p>
    <w:p w14:paraId="5F05080C" w14:textId="77777777" w:rsidR="00387B5A" w:rsidRDefault="00B13CD1">
      <w:pPr>
        <w:pStyle w:val="Textkrper"/>
      </w:pPr>
      <w:r>
        <w:t>5280 - X.509 PKI Certificate and CRL Profile</w:t>
      </w:r>
    </w:p>
    <w:p w14:paraId="5F1291CB" w14:textId="77777777" w:rsidR="00387B5A" w:rsidRDefault="00B13CD1">
      <w:pPr>
        <w:pStyle w:val="Textkrper"/>
      </w:pPr>
      <w:r>
        <w:t>6797 - HTTP Strict Transport Security (HSTS)</w:t>
      </w:r>
    </w:p>
    <w:p w14:paraId="667005FD" w14:textId="77777777" w:rsidR="00387B5A" w:rsidRDefault="00B13CD1">
      <w:pPr>
        <w:pStyle w:val="berschrift1"/>
      </w:pPr>
      <w:bookmarkStart w:id="88" w:name="appendix-c-known-vulnerabilities"/>
      <w:bookmarkStart w:id="89" w:name="_Toc66277375"/>
      <w:bookmarkEnd w:id="86"/>
      <w:r>
        <w:lastRenderedPageBreak/>
        <w:t>Appendix C – Known Vulnerabilities</w:t>
      </w:r>
      <w:bookmarkEnd w:id="89"/>
    </w:p>
    <w:p w14:paraId="72A2B4AA" w14:textId="77777777" w:rsidR="00387B5A" w:rsidRDefault="00B13CD1">
      <w:pPr>
        <w:pStyle w:val="FirstParagraph"/>
      </w:pPr>
      <w:r>
        <w:t>Known vulnerabilities relevant to FIXS may be provided in a future version of this doc</w:t>
      </w:r>
      <w:r>
        <w:t>ument.</w:t>
      </w:r>
    </w:p>
    <w:p w14:paraId="66F9E454" w14:textId="77777777" w:rsidR="00387B5A" w:rsidRDefault="00B13CD1">
      <w:pPr>
        <w:pStyle w:val="berschrift1"/>
      </w:pPr>
      <w:bookmarkStart w:id="90" w:name="appendix-d-tls-implementations"/>
      <w:bookmarkStart w:id="91" w:name="_Toc66277376"/>
      <w:bookmarkEnd w:id="88"/>
      <w:r>
        <w:lastRenderedPageBreak/>
        <w:t>Appendix D – TLS Implementations</w:t>
      </w:r>
      <w:bookmarkEnd w:id="91"/>
    </w:p>
    <w:p w14:paraId="1BB94D0D" w14:textId="77777777" w:rsidR="00387B5A" w:rsidRDefault="00B13CD1">
      <w:pPr>
        <w:pStyle w:val="FirstParagraph"/>
      </w:pPr>
      <w:r>
        <w:t xml:space="preserve">See </w:t>
      </w:r>
      <w:hyperlink r:id="rId29">
        <w:r>
          <w:rPr>
            <w:rStyle w:val="Hyperlink"/>
          </w:rPr>
          <w:t>https://en.wikipedia.org/wiki/Comparison_of_TLS_implementations</w:t>
        </w:r>
      </w:hyperlink>
    </w:p>
    <w:p w14:paraId="2ECD99BB" w14:textId="77777777" w:rsidR="00387B5A" w:rsidRDefault="00B13CD1">
      <w:pPr>
        <w:pStyle w:val="Textkrper"/>
      </w:pPr>
      <w:r>
        <w:t>OpenSSL and Stunnel</w:t>
      </w:r>
    </w:p>
    <w:p w14:paraId="208F62A4" w14:textId="77777777" w:rsidR="00387B5A" w:rsidRDefault="00B13CD1">
      <w:pPr>
        <w:pStyle w:val="Textkrper"/>
      </w:pPr>
      <w:hyperlink r:id="rId30">
        <w:r>
          <w:rPr>
            <w:rStyle w:val="Hyperlink"/>
          </w:rPr>
          <w:t>htt</w:t>
        </w:r>
        <w:r>
          <w:rPr>
            <w:rStyle w:val="Hyperlink"/>
          </w:rPr>
          <w:t>p://www.openssl.org</w:t>
        </w:r>
      </w:hyperlink>
    </w:p>
    <w:p w14:paraId="37C800E6" w14:textId="77777777" w:rsidR="00387B5A" w:rsidRDefault="00B13CD1">
      <w:pPr>
        <w:pStyle w:val="Textkrper"/>
      </w:pPr>
      <w:hyperlink r:id="rId31">
        <w:r>
          <w:rPr>
            <w:rStyle w:val="Hyperlink"/>
          </w:rPr>
          <w:t>http://www.stunnel.org</w:t>
        </w:r>
      </w:hyperlink>
    </w:p>
    <w:p w14:paraId="0ED750CC" w14:textId="77777777" w:rsidR="00387B5A" w:rsidRDefault="00B13CD1">
      <w:pPr>
        <w:pStyle w:val="berschrift2"/>
      </w:pPr>
      <w:bookmarkStart w:id="92" w:name="microsoft-secure-channel-schannel"/>
      <w:bookmarkStart w:id="93" w:name="_Toc66277377"/>
      <w:r>
        <w:t>Microsoft Secure Channel (Schannel)</w:t>
      </w:r>
      <w:bookmarkEnd w:id="93"/>
    </w:p>
    <w:p w14:paraId="75436265" w14:textId="77777777" w:rsidR="00387B5A" w:rsidRDefault="00B13CD1">
      <w:pPr>
        <w:pStyle w:val="FirstParagraph"/>
      </w:pPr>
      <w:r>
        <w:rPr>
          <w:b/>
          <w:bCs/>
          <w:i/>
          <w:iCs/>
        </w:rPr>
        <w:t>.NET SslStream</w:t>
      </w:r>
    </w:p>
    <w:p w14:paraId="3522B70D" w14:textId="77777777" w:rsidR="00387B5A" w:rsidRDefault="00B13CD1">
      <w:pPr>
        <w:pStyle w:val="Textkrper"/>
      </w:pPr>
      <w:r>
        <w:t>Schannel SSP Windows (8.1 / 2012R2, 10) (8 / 2012) (7 / 2008R2) (Vista / 2008) (XP / 2003)</w:t>
      </w:r>
    </w:p>
    <w:p w14:paraId="0FD53907" w14:textId="77777777" w:rsidR="00387B5A" w:rsidRDefault="00B13CD1">
      <w:pPr>
        <w:pStyle w:val="Textkrper"/>
      </w:pPr>
      <w:r>
        <w:t>https://technet.microsoft.com</w:t>
      </w:r>
      <w:r>
        <w:t>/en-us/library/dn786419(v=ws.11).aspx</w:t>
      </w:r>
    </w:p>
    <w:p w14:paraId="01F98A14" w14:textId="77777777" w:rsidR="00387B5A" w:rsidRDefault="00B13CD1">
      <w:pPr>
        <w:pStyle w:val="Textkrper"/>
      </w:pPr>
      <w:r>
        <w:t>https://msdn.microsoft.com/en-gb/library/windows/desktop/aa374757(v=vs.85).aspx</w:t>
      </w:r>
    </w:p>
    <w:p w14:paraId="5D32CE25" w14:textId="77777777" w:rsidR="00387B5A" w:rsidRDefault="00B13CD1">
      <w:pPr>
        <w:pStyle w:val="Textkrper"/>
      </w:pPr>
      <w:r>
        <w:t>https://technet.microsoft.com/en-us/library/hh831771(v=ws.11).aspx</w:t>
      </w:r>
    </w:p>
    <w:p w14:paraId="011B5A15" w14:textId="77777777" w:rsidR="00387B5A" w:rsidRDefault="00B13CD1">
      <w:pPr>
        <w:pStyle w:val="Textkrper"/>
      </w:pPr>
      <w:r>
        <w:t>https://technet.microsoft.com/en-us/library/dn786429(v=ws.11).aspx</w:t>
      </w:r>
    </w:p>
    <w:p w14:paraId="115B8CAE" w14:textId="77777777" w:rsidR="00387B5A" w:rsidRDefault="00B13CD1">
      <w:pPr>
        <w:pStyle w:val="Textkrper"/>
      </w:pPr>
      <w:r>
        <w:rPr>
          <w:b/>
          <w:bCs/>
          <w:i/>
          <w:iCs/>
        </w:rPr>
        <w:t>Scha</w:t>
      </w:r>
      <w:r>
        <w:rPr>
          <w:b/>
          <w:bCs/>
          <w:i/>
          <w:iCs/>
        </w:rPr>
        <w:t>nnel uses CryptoAPI</w:t>
      </w:r>
    </w:p>
    <w:p w14:paraId="0030B9C5" w14:textId="77777777" w:rsidR="00387B5A" w:rsidRDefault="00B13CD1">
      <w:pPr>
        <w:pStyle w:val="Textkrper"/>
      </w:pPr>
      <w:r>
        <w:t>https://msdn.microsoft.com/en-us/library/windows/desktop/aa379809(v=vs.85).aspx</w:t>
      </w:r>
    </w:p>
    <w:p w14:paraId="68536F47" w14:textId="77777777" w:rsidR="00387B5A" w:rsidRDefault="00B13CD1">
      <w:pPr>
        <w:pStyle w:val="Textkrper"/>
      </w:pPr>
      <w:r>
        <w:rPr>
          <w:b/>
          <w:bCs/>
          <w:i/>
          <w:iCs/>
        </w:rPr>
        <w:t>Web API</w:t>
      </w:r>
    </w:p>
    <w:p w14:paraId="63E0DB89" w14:textId="77777777" w:rsidR="00387B5A" w:rsidRDefault="00B13CD1">
      <w:pPr>
        <w:pStyle w:val="Textkrper"/>
      </w:pPr>
      <w:r>
        <w:t>http://www.asp.net/web-api/overview/hosting-aspnet-web-api/use-owin-to-self-host-web-api</w:t>
      </w:r>
    </w:p>
    <w:p w14:paraId="4452F40E" w14:textId="77777777" w:rsidR="00387B5A" w:rsidRDefault="00B13CD1">
      <w:pPr>
        <w:pStyle w:val="Textkrper"/>
      </w:pPr>
      <w:r>
        <w:t>http://chimera.labs.oreilly.com/books/1234000001708/ch15.html</w:t>
      </w:r>
    </w:p>
    <w:p w14:paraId="3D699C65" w14:textId="77777777" w:rsidR="00387B5A" w:rsidRDefault="00B13CD1">
      <w:pPr>
        <w:pStyle w:val="Textkrper"/>
      </w:pPr>
      <w:r>
        <w:t>http://www.codeproject.com/Articles/838276/Web-API-Thoughts-of-Working-with-HTTPS</w:t>
      </w:r>
    </w:p>
    <w:p w14:paraId="17A1AA55" w14:textId="77777777" w:rsidR="00387B5A" w:rsidRDefault="00B13CD1">
      <w:pPr>
        <w:pStyle w:val="Textkrper"/>
      </w:pPr>
      <w:r>
        <w:t>http://vineetyadav.com/</w:t>
      </w:r>
      <w:r>
        <w:t>development/net/configure-self-hosted-webapi-in-windows-service-to-use-ssl.html</w:t>
      </w:r>
    </w:p>
    <w:p w14:paraId="301037FA" w14:textId="77777777" w:rsidR="00387B5A" w:rsidRDefault="00B13CD1">
      <w:pPr>
        <w:pStyle w:val="berschrift2"/>
      </w:pPr>
      <w:bookmarkStart w:id="94" w:name="bouncycastle"/>
      <w:bookmarkStart w:id="95" w:name="_Toc66277378"/>
      <w:bookmarkEnd w:id="92"/>
      <w:r>
        <w:t>BouncyCastle</w:t>
      </w:r>
      <w:bookmarkEnd w:id="95"/>
    </w:p>
    <w:p w14:paraId="79403507" w14:textId="77777777" w:rsidR="00387B5A" w:rsidRDefault="00B13CD1">
      <w:pPr>
        <w:pStyle w:val="FirstParagraph"/>
      </w:pPr>
      <w:r>
        <w:t>Bouncycastle.org for Java</w:t>
      </w:r>
    </w:p>
    <w:p w14:paraId="2F3F4B20" w14:textId="77777777" w:rsidR="00387B5A" w:rsidRDefault="00B13CD1">
      <w:pPr>
        <w:pStyle w:val="berschrift2"/>
      </w:pPr>
      <w:bookmarkStart w:id="96" w:name="rsa-bsafe"/>
      <w:bookmarkStart w:id="97" w:name="_Toc66277379"/>
      <w:bookmarkEnd w:id="94"/>
      <w:r>
        <w:t>RSA BSAFE</w:t>
      </w:r>
      <w:bookmarkEnd w:id="97"/>
    </w:p>
    <w:p w14:paraId="2A31CE96" w14:textId="77777777" w:rsidR="00387B5A" w:rsidRDefault="00B13CD1">
      <w:pPr>
        <w:pStyle w:val="berschrift2"/>
      </w:pPr>
      <w:bookmarkStart w:id="98" w:name="gnutls"/>
      <w:bookmarkStart w:id="99" w:name="_Toc66277380"/>
      <w:bookmarkEnd w:id="96"/>
      <w:r>
        <w:t>GnuTLS</w:t>
      </w:r>
      <w:bookmarkEnd w:id="99"/>
    </w:p>
    <w:p w14:paraId="53CF20AA" w14:textId="77777777" w:rsidR="00387B5A" w:rsidRDefault="00B13CD1">
      <w:pPr>
        <w:pStyle w:val="FirstParagraph"/>
      </w:pPr>
      <w:proofErr w:type="spellStart"/>
      <w:r>
        <w:t>GnuTLS</w:t>
      </w:r>
      <w:proofErr w:type="spellEnd"/>
      <w:r>
        <w:t xml:space="preserve"> (</w:t>
      </w:r>
      <w:hyperlink r:id="rId32">
        <w:r>
          <w:rPr>
            <w:rStyle w:val="Hyperlink"/>
          </w:rPr>
          <w:t>http://www.gnutls.org</w:t>
        </w:r>
      </w:hyperlink>
      <w:r>
        <w:t>) – being maintained currently (September 2016); s</w:t>
      </w:r>
      <w:r>
        <w:t>upports TLS 1.2; supports OCSP; supports certificate verification using DANE (DNSSEC …) and trust on first use (TOFU); supports SRP and PSK</w:t>
      </w:r>
    </w:p>
    <w:p w14:paraId="4C25013C" w14:textId="77777777" w:rsidR="00387B5A" w:rsidRDefault="00B13CD1">
      <w:pPr>
        <w:pStyle w:val="berschrift2"/>
      </w:pPr>
      <w:bookmarkStart w:id="100" w:name="other"/>
      <w:bookmarkStart w:id="101" w:name="_Toc66277381"/>
      <w:bookmarkEnd w:id="98"/>
      <w:r>
        <w:t>Other</w:t>
      </w:r>
      <w:bookmarkEnd w:id="101"/>
    </w:p>
    <w:p w14:paraId="42AD2EB7" w14:textId="77777777" w:rsidR="00387B5A" w:rsidRDefault="00B13CD1">
      <w:pPr>
        <w:pStyle w:val="FirstParagraph"/>
      </w:pPr>
      <w:r>
        <w:t>JSSE</w:t>
      </w:r>
    </w:p>
    <w:p w14:paraId="08E60D1B" w14:textId="77777777" w:rsidR="00387B5A" w:rsidRDefault="00B13CD1">
      <w:pPr>
        <w:pStyle w:val="Textkrper"/>
      </w:pPr>
      <w:r>
        <w:t>Apple Inc. Secure Transport (OS X)</w:t>
      </w:r>
    </w:p>
    <w:p w14:paraId="7C918A7D" w14:textId="77777777" w:rsidR="00387B5A" w:rsidRDefault="00B13CD1">
      <w:pPr>
        <w:pStyle w:val="Textkrper"/>
      </w:pPr>
      <w:r>
        <w:t>SharkSSL</w:t>
      </w:r>
    </w:p>
    <w:p w14:paraId="767ADAC3" w14:textId="77777777" w:rsidR="00387B5A" w:rsidRDefault="00B13CD1">
      <w:pPr>
        <w:pStyle w:val="Textkrper"/>
      </w:pPr>
      <w:r>
        <w:t>TLSe</w:t>
      </w:r>
    </w:p>
    <w:p w14:paraId="622766B2" w14:textId="77777777" w:rsidR="00387B5A" w:rsidRDefault="00B13CD1">
      <w:pPr>
        <w:pStyle w:val="Textkrper"/>
      </w:pPr>
      <w:r>
        <w:t>wolfSSL</w:t>
      </w:r>
    </w:p>
    <w:p w14:paraId="1C9B9E3F" w14:textId="77777777" w:rsidR="00387B5A" w:rsidRDefault="00B13CD1">
      <w:pPr>
        <w:pStyle w:val="Textkrper"/>
      </w:pPr>
      <w:r>
        <w:t>Eldos SecureBlackbox (for Windows, .NET, Linux, MacOS / iOS, Java / Android).</w:t>
      </w:r>
    </w:p>
    <w:p w14:paraId="191299BA" w14:textId="77777777" w:rsidR="00387B5A" w:rsidRDefault="00B13CD1">
      <w:pPr>
        <w:pStyle w:val="Textkrper"/>
      </w:pPr>
      <w:r>
        <w:t>eldos.com</w:t>
      </w:r>
    </w:p>
    <w:p w14:paraId="79A028F1" w14:textId="77777777" w:rsidR="00387B5A" w:rsidRDefault="00B13CD1">
      <w:pPr>
        <w:pStyle w:val="berschrift1"/>
      </w:pPr>
      <w:bookmarkStart w:id="102" w:name="references-1"/>
      <w:bookmarkStart w:id="103" w:name="_Toc66277382"/>
      <w:bookmarkEnd w:id="90"/>
      <w:bookmarkEnd w:id="100"/>
      <w:r>
        <w:lastRenderedPageBreak/>
        <w:t>References</w:t>
      </w:r>
      <w:bookmarkEnd w:id="103"/>
    </w:p>
    <w:p w14:paraId="104FA47C" w14:textId="77777777" w:rsidR="00387B5A" w:rsidRDefault="00B13CD1">
      <w:pPr>
        <w:pStyle w:val="FirstParagraph"/>
      </w:pPr>
      <w:r>
        <w:rPr>
          <w:b/>
          <w:bCs/>
        </w:rPr>
        <w:t>SSL Labs</w:t>
      </w:r>
    </w:p>
    <w:p w14:paraId="5A65D122" w14:textId="77777777" w:rsidR="00387B5A" w:rsidRDefault="00B13CD1">
      <w:pPr>
        <w:pStyle w:val="Textkrper"/>
      </w:pPr>
      <w:r>
        <w:t xml:space="preserve">See </w:t>
      </w:r>
      <w:hyperlink r:id="rId33">
        <w:r>
          <w:rPr>
            <w:rStyle w:val="Hyperlink"/>
          </w:rPr>
          <w:t>https://www.ssllabs.com/</w:t>
        </w:r>
      </w:hyperlink>
      <w:r>
        <w:t>. Publications include:</w:t>
      </w:r>
    </w:p>
    <w:tbl>
      <w:tblPr>
        <w:tblStyle w:val="Table"/>
        <w:tblW w:w="0" w:type="pct"/>
        <w:tblLook w:val="0020" w:firstRow="1" w:lastRow="0" w:firstColumn="0" w:lastColumn="0" w:noHBand="0" w:noVBand="0"/>
      </w:tblPr>
      <w:tblGrid>
        <w:gridCol w:w="1288"/>
        <w:gridCol w:w="8447"/>
      </w:tblGrid>
      <w:tr w:rsidR="00387B5A" w14:paraId="43959B6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F14E603" w14:textId="77777777" w:rsidR="00387B5A" w:rsidRDefault="00B13CD1">
            <w:pPr>
              <w:pStyle w:val="Compact"/>
            </w:pPr>
            <w:r>
              <w:t>[SSLLABS-BSSL]</w:t>
            </w:r>
          </w:p>
        </w:tc>
        <w:tc>
          <w:tcPr>
            <w:tcW w:w="0" w:type="auto"/>
          </w:tcPr>
          <w:p w14:paraId="2FC8C0B5" w14:textId="77777777" w:rsidR="00387B5A" w:rsidRDefault="00B13CD1">
            <w:pPr>
              <w:pStyle w:val="Compact"/>
            </w:pPr>
            <w:r>
              <w:t>Bulletproof SSL and TLS, August 2015,</w:t>
            </w:r>
            <w:r>
              <w:t xml:space="preserve"> Ivan Ristić, ISBN 978-1907117046. See </w:t>
            </w:r>
            <w:hyperlink r:id="rId34">
              <w:r>
                <w:rPr>
                  <w:rStyle w:val="Hyperlink"/>
                </w:rPr>
                <w:t>https://www.feistyduck.com/books/bulletproof-ssl-and-tls/</w:t>
              </w:r>
            </w:hyperlink>
          </w:p>
        </w:tc>
      </w:tr>
      <w:tr w:rsidR="00387B5A" w14:paraId="083E59DC" w14:textId="77777777">
        <w:tc>
          <w:tcPr>
            <w:tcW w:w="0" w:type="auto"/>
          </w:tcPr>
          <w:p w14:paraId="5D776202" w14:textId="77777777" w:rsidR="00387B5A" w:rsidRDefault="00B13CD1">
            <w:pPr>
              <w:pStyle w:val="Compact"/>
            </w:pPr>
            <w:r>
              <w:t>[SSLLABS-DBP]</w:t>
            </w:r>
          </w:p>
        </w:tc>
        <w:tc>
          <w:tcPr>
            <w:tcW w:w="0" w:type="auto"/>
          </w:tcPr>
          <w:p w14:paraId="47F7CB48" w14:textId="77777777" w:rsidR="00387B5A" w:rsidRDefault="00B13CD1">
            <w:pPr>
              <w:pStyle w:val="Compact"/>
            </w:pPr>
            <w:r>
              <w:t xml:space="preserve">SSL and TLS Deployment Best Practices, SSL Labs, Version 1.5, 8 June 2016. See </w:t>
            </w:r>
            <w:hyperlink r:id="rId35">
              <w:r>
                <w:rPr>
                  <w:rStyle w:val="Hyperlink"/>
                </w:rPr>
                <w:t>https://github.com/ssllabs/research/wiki/SSL-and-TLS-Deployment-Best-Practices</w:t>
              </w:r>
            </w:hyperlink>
          </w:p>
        </w:tc>
      </w:tr>
      <w:tr w:rsidR="00387B5A" w14:paraId="368B29D8" w14:textId="77777777">
        <w:tc>
          <w:tcPr>
            <w:tcW w:w="0" w:type="auto"/>
          </w:tcPr>
          <w:p w14:paraId="5B09F216" w14:textId="77777777" w:rsidR="00387B5A" w:rsidRDefault="00B13CD1">
            <w:pPr>
              <w:pStyle w:val="Compact"/>
            </w:pPr>
            <w:r>
              <w:t>[SSLLABS-SRG]</w:t>
            </w:r>
          </w:p>
        </w:tc>
        <w:tc>
          <w:tcPr>
            <w:tcW w:w="0" w:type="auto"/>
          </w:tcPr>
          <w:p w14:paraId="2799136E" w14:textId="77777777" w:rsidR="00387B5A" w:rsidRDefault="00B13CD1">
            <w:pPr>
              <w:pStyle w:val="Compact"/>
            </w:pPr>
            <w:r>
              <w:t xml:space="preserve">SSL Server Rating Guide, SSL Labs, version 2009k, 14 October 2015. See </w:t>
            </w:r>
            <w:hyperlink r:id="rId36">
              <w:r>
                <w:rPr>
                  <w:rStyle w:val="Hyperlink"/>
                </w:rPr>
                <w:t>https://www.ssllabs.com/downloads/SSL_Server_Rating_Guide.pdf</w:t>
              </w:r>
            </w:hyperlink>
          </w:p>
        </w:tc>
      </w:tr>
      <w:tr w:rsidR="00387B5A" w14:paraId="24F1504E" w14:textId="77777777">
        <w:tc>
          <w:tcPr>
            <w:tcW w:w="0" w:type="auto"/>
          </w:tcPr>
          <w:p w14:paraId="13D116DE" w14:textId="77777777" w:rsidR="00387B5A" w:rsidRDefault="00B13CD1">
            <w:pPr>
              <w:pStyle w:val="Compact"/>
            </w:pPr>
            <w:r>
              <w:t>[SSLLABS-OSSL-CB]</w:t>
            </w:r>
          </w:p>
        </w:tc>
        <w:tc>
          <w:tcPr>
            <w:tcW w:w="0" w:type="auto"/>
          </w:tcPr>
          <w:p w14:paraId="5766FC7E" w14:textId="77777777" w:rsidR="00387B5A" w:rsidRDefault="00B13CD1">
            <w:pPr>
              <w:pStyle w:val="Compact"/>
            </w:pPr>
            <w:r>
              <w:t xml:space="preserve">OpenSSL </w:t>
            </w:r>
            <w:r>
              <w:t xml:space="preserve">Cookbook. See </w:t>
            </w:r>
            <w:hyperlink r:id="rId37">
              <w:r>
                <w:rPr>
                  <w:rStyle w:val="Hyperlink"/>
                </w:rPr>
                <w:t>https://www.feistyduck.com/books/openssl-cookbook/</w:t>
              </w:r>
            </w:hyperlink>
          </w:p>
        </w:tc>
      </w:tr>
    </w:tbl>
    <w:p w14:paraId="58A294B4" w14:textId="77777777" w:rsidR="00387B5A" w:rsidRDefault="00B13CD1">
      <w:pPr>
        <w:pStyle w:val="Textkrper"/>
      </w:pPr>
      <w:r>
        <w:rPr>
          <w:b/>
          <w:bCs/>
        </w:rPr>
        <w:t>bettercrypto.org</w:t>
      </w:r>
    </w:p>
    <w:p w14:paraId="702FAB75" w14:textId="77777777" w:rsidR="00387B5A" w:rsidRDefault="00B13CD1">
      <w:pPr>
        <w:pStyle w:val="Textkrper"/>
      </w:pPr>
      <w:r>
        <w:t xml:space="preserve">See </w:t>
      </w:r>
      <w:hyperlink r:id="rId38">
        <w:r>
          <w:rPr>
            <w:rStyle w:val="Hyperlink"/>
          </w:rPr>
          <w:t>https://bettercrypto.org/</w:t>
        </w:r>
      </w:hyperlink>
      <w:r>
        <w:t>. Publications include:</w:t>
      </w:r>
    </w:p>
    <w:tbl>
      <w:tblPr>
        <w:tblStyle w:val="Table"/>
        <w:tblW w:w="0" w:type="pct"/>
        <w:tblLook w:val="0000" w:firstRow="0" w:lastRow="0" w:firstColumn="0" w:lastColumn="0" w:noHBand="0" w:noVBand="0"/>
      </w:tblPr>
      <w:tblGrid>
        <w:gridCol w:w="892"/>
        <w:gridCol w:w="8843"/>
      </w:tblGrid>
      <w:tr w:rsidR="00387B5A" w14:paraId="195EDE94" w14:textId="77777777">
        <w:tc>
          <w:tcPr>
            <w:tcW w:w="0" w:type="auto"/>
          </w:tcPr>
          <w:p w14:paraId="6FD1A12F" w14:textId="77777777" w:rsidR="00387B5A" w:rsidRDefault="00B13CD1">
            <w:pPr>
              <w:pStyle w:val="Compact"/>
            </w:pPr>
            <w:r>
              <w:t>[BC-A</w:t>
            </w:r>
            <w:r>
              <w:t>CH]</w:t>
            </w:r>
          </w:p>
        </w:tc>
        <w:tc>
          <w:tcPr>
            <w:tcW w:w="0" w:type="auto"/>
          </w:tcPr>
          <w:p w14:paraId="582187AD" w14:textId="77777777" w:rsidR="00387B5A" w:rsidRDefault="00B13CD1">
            <w:pPr>
              <w:pStyle w:val="Compact"/>
            </w:pPr>
            <w:r>
              <w:t xml:space="preserve">Applied Crypto Hardening, Better Crypto, August 7, 2016. See </w:t>
            </w:r>
            <w:hyperlink r:id="rId39">
              <w:r>
                <w:rPr>
                  <w:rStyle w:val="Hyperlink"/>
                </w:rPr>
                <w:t>https://bettercrypto.org/static/applied-crypto-hardening.pdf</w:t>
              </w:r>
            </w:hyperlink>
            <w:r>
              <w:t>.</w:t>
            </w:r>
          </w:p>
        </w:tc>
      </w:tr>
    </w:tbl>
    <w:p w14:paraId="678D885D" w14:textId="77777777" w:rsidR="00387B5A" w:rsidRDefault="00B13CD1">
      <w:pPr>
        <w:pStyle w:val="Textkrper"/>
      </w:pPr>
      <w:r>
        <w:rPr>
          <w:b/>
          <w:bCs/>
        </w:rPr>
        <w:t>Cipherli.st</w:t>
      </w:r>
    </w:p>
    <w:p w14:paraId="3BB54542" w14:textId="77777777" w:rsidR="00387B5A" w:rsidRDefault="00B13CD1">
      <w:pPr>
        <w:pStyle w:val="Textkrper"/>
      </w:pPr>
      <w:r>
        <w:t xml:space="preserve">See </w:t>
      </w:r>
      <w:hyperlink r:id="rId40">
        <w:r>
          <w:rPr>
            <w:rStyle w:val="Hyperlink"/>
          </w:rPr>
          <w:t>https://cipherli.st/</w:t>
        </w:r>
      </w:hyperlink>
      <w:r>
        <w:t>.</w:t>
      </w:r>
    </w:p>
    <w:p w14:paraId="342EB6EA" w14:textId="77777777" w:rsidR="00387B5A" w:rsidRDefault="00B13CD1">
      <w:pPr>
        <w:pStyle w:val="Textkrper"/>
      </w:pPr>
      <w:r>
        <w:rPr>
          <w:b/>
          <w:bCs/>
        </w:rPr>
        <w:t>OWASP</w:t>
      </w:r>
    </w:p>
    <w:p w14:paraId="7F2C02D9" w14:textId="77777777" w:rsidR="00387B5A" w:rsidRDefault="00B13CD1">
      <w:pPr>
        <w:pStyle w:val="Textkrper"/>
      </w:pPr>
      <w:r>
        <w:t>See the following web pages:</w:t>
      </w:r>
    </w:p>
    <w:tbl>
      <w:tblPr>
        <w:tblStyle w:val="Table"/>
        <w:tblW w:w="0" w:type="pct"/>
        <w:tblLook w:val="0020" w:firstRow="1" w:lastRow="0" w:firstColumn="0" w:lastColumn="0" w:noHBand="0" w:noVBand="0"/>
      </w:tblPr>
      <w:tblGrid>
        <w:gridCol w:w="1204"/>
        <w:gridCol w:w="8531"/>
      </w:tblGrid>
      <w:tr w:rsidR="00387B5A" w14:paraId="27FA9F5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67648D9" w14:textId="77777777" w:rsidR="00387B5A" w:rsidRDefault="00B13CD1">
            <w:pPr>
              <w:pStyle w:val="Compact"/>
            </w:pPr>
            <w:r>
              <w:t>[OWASP-TLPCS]</w:t>
            </w:r>
          </w:p>
        </w:tc>
        <w:tc>
          <w:tcPr>
            <w:tcW w:w="0" w:type="auto"/>
          </w:tcPr>
          <w:p w14:paraId="12D59D27" w14:textId="77777777" w:rsidR="00387B5A" w:rsidRDefault="00B13CD1">
            <w:pPr>
              <w:pStyle w:val="Compact"/>
            </w:pPr>
            <w:hyperlink r:id="rId41">
              <w:r>
                <w:rPr>
                  <w:rStyle w:val="Hyperlink"/>
                </w:rPr>
                <w:t>https://www.owasp.org/index.php/Transport_Layer_Protection_Cheat_Sheet</w:t>
              </w:r>
            </w:hyperlink>
          </w:p>
        </w:tc>
      </w:tr>
      <w:tr w:rsidR="00387B5A" w14:paraId="79D2D7D1" w14:textId="77777777">
        <w:tc>
          <w:tcPr>
            <w:tcW w:w="0" w:type="auto"/>
          </w:tcPr>
          <w:p w14:paraId="54C05D1E" w14:textId="77777777" w:rsidR="00387B5A" w:rsidRDefault="00B13CD1">
            <w:pPr>
              <w:pStyle w:val="Compact"/>
            </w:pPr>
            <w:r>
              <w:t>[OWASP-CPKP]</w:t>
            </w:r>
          </w:p>
        </w:tc>
        <w:tc>
          <w:tcPr>
            <w:tcW w:w="0" w:type="auto"/>
          </w:tcPr>
          <w:p w14:paraId="72C139C9" w14:textId="77777777" w:rsidR="00387B5A" w:rsidRDefault="00B13CD1">
            <w:pPr>
              <w:pStyle w:val="Compact"/>
            </w:pPr>
            <w:r>
              <w:t xml:space="preserve">OWASP Certificate and Public Key Pinning, at 2-Nov-2016 (see </w:t>
            </w:r>
            <w:hyperlink r:id="rId42">
              <w:r>
                <w:rPr>
                  <w:rStyle w:val="Hyperlink"/>
                </w:rPr>
                <w:t>https://www.owasp.org/index.php/Certificate_and_Public_Key_Pinning</w:t>
              </w:r>
            </w:hyperlink>
            <w:r>
              <w:t>)</w:t>
            </w:r>
          </w:p>
        </w:tc>
      </w:tr>
      <w:tr w:rsidR="00387B5A" w14:paraId="10AB3C36" w14:textId="77777777">
        <w:tc>
          <w:tcPr>
            <w:tcW w:w="0" w:type="auto"/>
          </w:tcPr>
          <w:p w14:paraId="28AE5A3F" w14:textId="77777777" w:rsidR="00387B5A" w:rsidRDefault="00B13CD1">
            <w:pPr>
              <w:pStyle w:val="Compact"/>
            </w:pPr>
            <w:r>
              <w:t>[OWASP-PCS]</w:t>
            </w:r>
          </w:p>
        </w:tc>
        <w:tc>
          <w:tcPr>
            <w:tcW w:w="0" w:type="auto"/>
          </w:tcPr>
          <w:p w14:paraId="43C8FD53" w14:textId="77777777" w:rsidR="00387B5A" w:rsidRDefault="00B13CD1">
            <w:pPr>
              <w:pStyle w:val="Compact"/>
            </w:pPr>
            <w:r>
              <w:t xml:space="preserve">OWASP Pinning Cheat Sheet, dated 6-Jul-2016 (see </w:t>
            </w:r>
            <w:hyperlink r:id="rId43">
              <w:r>
                <w:rPr>
                  <w:rStyle w:val="Hyperlink"/>
                </w:rPr>
                <w:t>https://www.owasp.org/index.php/Pinning_Cheat_Sheet</w:t>
              </w:r>
            </w:hyperlink>
            <w:r>
              <w:t>).</w:t>
            </w:r>
          </w:p>
        </w:tc>
      </w:tr>
    </w:tbl>
    <w:p w14:paraId="14319C0B" w14:textId="77777777" w:rsidR="00387B5A" w:rsidRDefault="00B13CD1">
      <w:pPr>
        <w:pStyle w:val="Textkrper"/>
      </w:pPr>
      <w:r>
        <w:rPr>
          <w:b/>
          <w:bCs/>
        </w:rPr>
        <w:t>NIST</w:t>
      </w:r>
    </w:p>
    <w:p w14:paraId="4E3BFCDB" w14:textId="77777777" w:rsidR="00387B5A" w:rsidRDefault="00B13CD1">
      <w:pPr>
        <w:pStyle w:val="Textkrper"/>
      </w:pPr>
      <w:r>
        <w:t>See the following:</w:t>
      </w:r>
    </w:p>
    <w:tbl>
      <w:tblPr>
        <w:tblStyle w:val="Table"/>
        <w:tblW w:w="0" w:type="pct"/>
        <w:tblLook w:val="0000" w:firstRow="0" w:lastRow="0" w:firstColumn="0" w:lastColumn="0" w:noHBand="0" w:noVBand="0"/>
      </w:tblPr>
      <w:tblGrid>
        <w:gridCol w:w="903"/>
        <w:gridCol w:w="8832"/>
      </w:tblGrid>
      <w:tr w:rsidR="00387B5A" w14:paraId="7512D7CB" w14:textId="77777777">
        <w:tc>
          <w:tcPr>
            <w:tcW w:w="0" w:type="auto"/>
          </w:tcPr>
          <w:p w14:paraId="6E603380" w14:textId="77777777" w:rsidR="00387B5A" w:rsidRDefault="00B13CD1">
            <w:pPr>
              <w:pStyle w:val="Compact"/>
            </w:pPr>
            <w:r>
              <w:t>[NIST-GSCUI]</w:t>
            </w:r>
          </w:p>
        </w:tc>
        <w:tc>
          <w:tcPr>
            <w:tcW w:w="0" w:type="auto"/>
          </w:tcPr>
          <w:p w14:paraId="7BA49C73" w14:textId="77777777" w:rsidR="00387B5A" w:rsidRDefault="00B13CD1">
            <w:pPr>
              <w:pStyle w:val="Compact"/>
            </w:pPr>
            <w:r>
              <w:t xml:space="preserve">NIST Special Publication 800-52 Revision 1, Guidelines for the Selection, Configuration, and Use of Transport Layer Security (TLS) Implementations. See </w:t>
            </w:r>
            <w:hyperlink r:id="rId44">
              <w:r>
                <w:rPr>
                  <w:rStyle w:val="Hyperlink"/>
                </w:rPr>
                <w:t>http://nvlpubs.nist.gov/nistpubs/SpecialPublications/NIST.SP.800-52r1.pdf</w:t>
              </w:r>
            </w:hyperlink>
            <w:r>
              <w:t>.</w:t>
            </w:r>
          </w:p>
        </w:tc>
      </w:tr>
      <w:bookmarkEnd w:id="102"/>
    </w:tbl>
    <w:p w14:paraId="6EED75DD" w14:textId="77777777" w:rsidR="00B13CD1" w:rsidRDefault="00B13CD1"/>
    <w:sectPr w:rsidR="00B13CD1" w:rsidSect="001E4AED">
      <w:headerReference w:type="default" r:id="rId45"/>
      <w:footerReference w:type="default" r:id="rId46"/>
      <w:headerReference w:type="first" r:id="rId47"/>
      <w:footerReference w:type="first" r:id="rId48"/>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7C54E" w14:textId="77777777" w:rsidR="00B13CD1" w:rsidRDefault="00B13CD1">
      <w:pPr>
        <w:spacing w:before="0" w:after="0"/>
      </w:pPr>
      <w:r>
        <w:separator/>
      </w:r>
    </w:p>
  </w:endnote>
  <w:endnote w:type="continuationSeparator" w:id="0">
    <w:p w14:paraId="02CDAADA" w14:textId="77777777" w:rsidR="00B13CD1" w:rsidRDefault="00B13C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Symbol">
    <w:panose1 w:val="05050102010706020507"/>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0C043" w14:textId="77777777" w:rsidR="004D4F6A" w:rsidRPr="004D4F6A" w:rsidRDefault="00B13CD1" w:rsidP="00AE3FD4">
    <w:pPr>
      <w:pStyle w:val="Fuzeile"/>
      <w:pBdr>
        <w:top w:val="single" w:sz="2" w:space="1" w:color="auto"/>
      </w:pBdr>
      <w:tabs>
        <w:tab w:val="clear" w:pos="9406"/>
        <w:tab w:val="center" w:pos="4536"/>
        <w:tab w:val="right" w:pos="9632"/>
      </w:tabs>
    </w:pPr>
    <w:r>
      <w:sym w:font="Symbol" w:char="F0D3"/>
    </w:r>
    <w:r>
      <w:t xml:space="preserve"> Copyright, 2011-20</w:t>
    </w:r>
    <w:r>
      <w:t>2</w:t>
    </w:r>
    <w:r>
      <w:t>1</w:t>
    </w:r>
    <w:r>
      <w:t xml:space="preserve">, FIX Protocol, </w:t>
    </w:r>
    <w:r>
      <w:t>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F7661" w14:textId="77777777" w:rsidR="00C35F39" w:rsidRPr="001E4AED" w:rsidRDefault="00B13CD1" w:rsidP="00D63D82">
    <w:pPr>
      <w:pStyle w:val="Fuzeile"/>
      <w:pBdr>
        <w:top w:val="single" w:sz="4" w:space="1" w:color="auto"/>
      </w:pBdr>
    </w:pPr>
    <w:r>
      <w:sym w:font="Symbol" w:char="F0D3"/>
    </w:r>
    <w:r>
      <w:t xml:space="preserve"> Copyright, 2011-20</w:t>
    </w:r>
    <w:r>
      <w:t>2</w:t>
    </w:r>
    <w:r>
      <w:t>1</w:t>
    </w:r>
    <w:r>
      <w:t>,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C0F91" w14:textId="77777777" w:rsidR="00B13CD1" w:rsidRDefault="00B13CD1">
      <w:r>
        <w:separator/>
      </w:r>
    </w:p>
  </w:footnote>
  <w:footnote w:type="continuationSeparator" w:id="0">
    <w:p w14:paraId="4E08F92C" w14:textId="77777777" w:rsidR="00B13CD1" w:rsidRDefault="00B13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F3AC6" w14:textId="77777777" w:rsidR="004D4F6A" w:rsidRDefault="00B13CD1" w:rsidP="00AE3FD4">
    <w:pPr>
      <w:pStyle w:val="Kopfzeile"/>
      <w:pBdr>
        <w:bottom w:val="single" w:sz="4" w:space="1" w:color="auto"/>
      </w:pBdr>
      <w:tabs>
        <w:tab w:val="clear" w:pos="9406"/>
        <w:tab w:val="right" w:pos="9632"/>
      </w:tabs>
    </w:pPr>
    <w:r>
      <w:t xml:space="preserve">FIX </w:t>
    </w:r>
    <w:r>
      <w:t>TECHNICAL</w:t>
    </w:r>
    <w:r>
      <w:t xml:space="preserve"> </w:t>
    </w:r>
    <w:r>
      <w:t>STANDARD</w:t>
    </w:r>
    <w:r>
      <w:t xml:space="preserve"> – FIX</w:t>
    </w:r>
    <w:r>
      <w:t xml:space="preserve">-OVER-TLS (FIXS) </w:t>
    </w:r>
    <w:r>
      <w:t>V1.</w:t>
    </w:r>
    <w:r>
      <w:t>1</w:t>
    </w:r>
    <w:r>
      <w:t xml:space="preserve"> – </w:t>
    </w:r>
    <w:r>
      <w:t>RELEASE CANDIDATE 1</w:t>
    </w:r>
    <w:r>
      <w:tab/>
    </w:r>
    <w:r>
      <w:t>February</w:t>
    </w:r>
    <w:r>
      <w:t xml:space="preserve"> 20</w:t>
    </w:r>
    <w:r>
      <w:t>2</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6A6A2" w14:textId="77777777" w:rsidR="00C35F39" w:rsidRPr="00C35F39" w:rsidRDefault="00B13CD1" w:rsidP="005D738E">
    <w:pPr>
      <w:pStyle w:val="Kopfzeile"/>
      <w:rPr>
        <w:lang w:val="de-DE"/>
      </w:rPr>
    </w:pPr>
    <w:r>
      <w:rPr>
        <w:noProof/>
      </w:rPr>
      <w:drawing>
        <wp:inline distT="0" distB="0" distL="0" distR="0" wp14:anchorId="3046AD84" wp14:editId="227B6A63">
          <wp:extent cx="2371725" cy="514350"/>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29B2"/>
    <w:multiLevelType w:val="multilevel"/>
    <w:tmpl w:val="D96E0A68"/>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992" w:hanging="992"/>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3"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2"/>
  </w:num>
  <w:num w:numId="6">
    <w:abstractNumId w:val="2"/>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7B5A"/>
    <w:rsid w:val="004E29B3"/>
    <w:rsid w:val="00590D07"/>
    <w:rsid w:val="00784D58"/>
    <w:rsid w:val="008D6863"/>
    <w:rsid w:val="00B13CD1"/>
    <w:rsid w:val="00B86B75"/>
    <w:rsid w:val="00BC48D5"/>
    <w:rsid w:val="00C36279"/>
    <w:rsid w:val="00E315A3"/>
    <w:rsid w:val="00FF2A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83F34"/>
  <w15:docId w15:val="{0A21B6B4-14B3-4F4D-90AC-242E019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0560"/>
    <w:pPr>
      <w:spacing w:before="120" w:after="120"/>
    </w:pPr>
    <w:rPr>
      <w:rFonts w:ascii="Calibri" w:hAnsi="Calibri"/>
      <w:sz w:val="20"/>
      <w:lang w:val="en-US"/>
    </w:rPr>
  </w:style>
  <w:style w:type="paragraph" w:styleId="berschrift1">
    <w:name w:val="heading 1"/>
    <w:basedOn w:val="Standard"/>
    <w:next w:val="Textkrper"/>
    <w:link w:val="berschrift1Zchn"/>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berschrift2">
    <w:name w:val="heading 2"/>
    <w:basedOn w:val="Standard"/>
    <w:next w:val="Textkrper"/>
    <w:link w:val="berschrift2Zchn"/>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berschrift3">
    <w:name w:val="heading 3"/>
    <w:basedOn w:val="Standard"/>
    <w:next w:val="Textkrper"/>
    <w:link w:val="berschrift3Zchn"/>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berschrift4">
    <w:name w:val="heading 4"/>
    <w:basedOn w:val="Standard"/>
    <w:next w:val="Textkrper"/>
    <w:link w:val="berschrift4Zchn"/>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berschrift5">
    <w:name w:val="heading 5"/>
    <w:basedOn w:val="Standard"/>
    <w:next w:val="Textkrper"/>
    <w:link w:val="berschrift5Zchn"/>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berschrift6">
    <w:name w:val="heading 6"/>
    <w:basedOn w:val="Standard"/>
    <w:next w:val="Textkrper"/>
    <w:link w:val="berschrift6Zchn"/>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berschrift7">
    <w:name w:val="heading 7"/>
    <w:basedOn w:val="Verzeichnis2"/>
    <w:next w:val="Textkrper"/>
    <w:link w:val="berschrift7Zchn"/>
    <w:uiPriority w:val="9"/>
    <w:unhideWhenUsed/>
    <w:qFormat/>
    <w:rsid w:val="008B7662"/>
    <w:pPr>
      <w:numPr>
        <w:ilvl w:val="6"/>
        <w:numId w:val="1"/>
      </w:numPr>
      <w:spacing w:before="0"/>
      <w:outlineLvl w:val="6"/>
    </w:pPr>
  </w:style>
  <w:style w:type="paragraph" w:styleId="berschrift8">
    <w:name w:val="heading 8"/>
    <w:basedOn w:val="Standard"/>
    <w:next w:val="Textkrper"/>
    <w:link w:val="berschrift8Zchn"/>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link w:val="berschrift9Zchn"/>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berschrift2Zchn">
    <w:name w:val="Überschrift 2 Zchn"/>
    <w:basedOn w:val="Absatz-Standardschriftart"/>
    <w:link w:val="berschrift2"/>
    <w:uiPriority w:val="9"/>
    <w:rsid w:val="003B3D99"/>
    <w:rPr>
      <w:rFonts w:ascii="Calibri" w:eastAsiaTheme="majorEastAsia" w:hAnsi="Calibri" w:cstheme="majorBidi"/>
      <w:b/>
      <w:bCs/>
      <w:color w:val="4472C4" w:themeColor="accent1"/>
      <w:szCs w:val="32"/>
      <w:lang w:val="en-US"/>
    </w:rPr>
  </w:style>
  <w:style w:type="character" w:customStyle="1" w:styleId="berschrift3Zchn">
    <w:name w:val="Überschrift 3 Zchn"/>
    <w:basedOn w:val="Absatz-Standardschriftart"/>
    <w:link w:val="berschrift3"/>
    <w:uiPriority w:val="9"/>
    <w:rsid w:val="008E39D7"/>
    <w:rPr>
      <w:rFonts w:ascii="Calibri" w:eastAsiaTheme="majorEastAsia" w:hAnsi="Calibri" w:cstheme="majorBidi"/>
      <w:b/>
      <w:bCs/>
      <w:color w:val="4472C4" w:themeColor="accent1"/>
      <w:sz w:val="22"/>
      <w:szCs w:val="28"/>
      <w:lang w:val="en-US"/>
    </w:rPr>
  </w:style>
  <w:style w:type="character" w:customStyle="1" w:styleId="berschrift4Zchn">
    <w:name w:val="Überschrift 4 Zchn"/>
    <w:basedOn w:val="Absatz-Standardschriftart"/>
    <w:link w:val="berschrift4"/>
    <w:uiPriority w:val="9"/>
    <w:rsid w:val="003B3D99"/>
    <w:rPr>
      <w:rFonts w:ascii="Calibri" w:eastAsiaTheme="majorEastAsia" w:hAnsi="Calibri" w:cstheme="majorBidi"/>
      <w:b/>
      <w:bCs/>
      <w:color w:val="4472C4" w:themeColor="accent1"/>
      <w:sz w:val="20"/>
      <w:lang w:val="en-US"/>
    </w:rPr>
  </w:style>
  <w:style w:type="character" w:customStyle="1" w:styleId="berschrift5Zchn">
    <w:name w:val="Überschrift 5 Zchn"/>
    <w:basedOn w:val="Absatz-Standardschriftart"/>
    <w:link w:val="berschrift5"/>
    <w:uiPriority w:val="9"/>
    <w:rsid w:val="003B3D99"/>
    <w:rPr>
      <w:rFonts w:ascii="Calibri" w:eastAsiaTheme="majorEastAsia" w:hAnsi="Calibri" w:cstheme="majorBidi"/>
      <w:i/>
      <w:iCs/>
      <w:color w:val="4472C4" w:themeColor="accent1"/>
      <w:sz w:val="20"/>
      <w:lang w:val="en-US"/>
    </w:rPr>
  </w:style>
  <w:style w:type="character" w:customStyle="1" w:styleId="berschrift6Zchn">
    <w:name w:val="Überschrift 6 Zchn"/>
    <w:basedOn w:val="Absatz-Standardschriftart"/>
    <w:link w:val="berschrift6"/>
    <w:uiPriority w:val="9"/>
    <w:rsid w:val="00011800"/>
    <w:rPr>
      <w:rFonts w:asciiTheme="majorHAnsi" w:eastAsiaTheme="majorEastAsia" w:hAnsiTheme="majorHAnsi" w:cstheme="majorBidi"/>
      <w:color w:val="4472C4" w:themeColor="accent1"/>
      <w:sz w:val="20"/>
      <w:lang w:val="en-US"/>
    </w:rPr>
  </w:style>
  <w:style w:type="character" w:customStyle="1" w:styleId="berschrift7Zchn">
    <w:name w:val="Überschrift 7 Zchn"/>
    <w:basedOn w:val="Absatz-Standardschriftart"/>
    <w:link w:val="berschrift7"/>
    <w:uiPriority w:val="9"/>
    <w:rsid w:val="003A7A2C"/>
    <w:rPr>
      <w:rFonts w:asciiTheme="majorHAnsi" w:hAnsiTheme="majorHAnsi"/>
      <w:sz w:val="20"/>
      <w:lang w:val="en-US"/>
    </w:rPr>
  </w:style>
  <w:style w:type="character" w:customStyle="1" w:styleId="berschrift8Zchn">
    <w:name w:val="Überschrift 8 Zchn"/>
    <w:basedOn w:val="Absatz-Standardschriftart"/>
    <w:link w:val="berschrift8"/>
    <w:uiPriority w:val="9"/>
    <w:rsid w:val="00011800"/>
    <w:rPr>
      <w:rFonts w:asciiTheme="majorHAnsi" w:eastAsiaTheme="majorEastAsia" w:hAnsiTheme="majorHAnsi" w:cstheme="majorBidi"/>
      <w:color w:val="4472C4" w:themeColor="accent1"/>
      <w:sz w:val="20"/>
      <w:lang w:val="en-US"/>
    </w:rPr>
  </w:style>
  <w:style w:type="character" w:customStyle="1" w:styleId="berschrift9Zchn">
    <w:name w:val="Überschrift 9 Zchn"/>
    <w:basedOn w:val="Absatz-Standardschriftart"/>
    <w:link w:val="berschrift9"/>
    <w:uiPriority w:val="9"/>
    <w:rsid w:val="00011800"/>
    <w:rPr>
      <w:rFonts w:asciiTheme="majorHAnsi" w:eastAsiaTheme="majorEastAsia" w:hAnsiTheme="majorHAnsi" w:cstheme="majorBidi"/>
      <w:color w:val="4472C4" w:themeColor="accent1"/>
      <w:sz w:val="20"/>
      <w:lang w:val="en-US"/>
    </w:rPr>
  </w:style>
  <w:style w:type="paragraph" w:styleId="Textkrper">
    <w:name w:val="Body Text"/>
    <w:basedOn w:val="Standard"/>
    <w:link w:val="TextkrperZchn"/>
    <w:qFormat/>
    <w:rsid w:val="00011800"/>
    <w:pPr>
      <w:spacing w:line="160" w:lineRule="atLeast"/>
    </w:pPr>
  </w:style>
  <w:style w:type="character" w:customStyle="1" w:styleId="TextkrperZchn">
    <w:name w:val="Textkörper Zchn"/>
    <w:basedOn w:val="Absatz-Standardschriftart"/>
    <w:link w:val="Textkrper"/>
    <w:rsid w:val="00011800"/>
    <w:rPr>
      <w:rFonts w:ascii="Times New Roman" w:hAnsi="Times New Roman"/>
      <w:sz w:val="20"/>
      <w:lang w:val="en-US"/>
    </w:rPr>
  </w:style>
  <w:style w:type="paragraph" w:customStyle="1" w:styleId="FirstParagraph">
    <w:name w:val="First Paragraph"/>
    <w:basedOn w:val="Textkrper"/>
    <w:next w:val="Textkrper"/>
    <w:qFormat/>
    <w:rsid w:val="00080560"/>
    <w:pPr>
      <w:spacing w:before="60"/>
    </w:pPr>
  </w:style>
  <w:style w:type="paragraph" w:customStyle="1" w:styleId="Compact">
    <w:name w:val="Compact"/>
    <w:basedOn w:val="Textkrper"/>
    <w:qFormat/>
    <w:rsid w:val="009367DE"/>
    <w:pPr>
      <w:spacing w:before="60" w:after="60"/>
    </w:pPr>
  </w:style>
  <w:style w:type="paragraph" w:styleId="Blocktext">
    <w:name w:val="Block Text"/>
    <w:basedOn w:val="Textkrper"/>
    <w:next w:val="Textkrper"/>
    <w:uiPriority w:val="9"/>
    <w:unhideWhenUsed/>
    <w:qFormat/>
    <w:rsid w:val="00314EC4"/>
    <w:pPr>
      <w:spacing w:before="100" w:after="100"/>
      <w:ind w:left="284"/>
    </w:pPr>
    <w:rPr>
      <w:rFonts w:eastAsiaTheme="majorEastAsia" w:cstheme="majorBidi"/>
      <w:bCs/>
      <w:szCs w:val="20"/>
    </w:rPr>
  </w:style>
  <w:style w:type="paragraph" w:styleId="Funotentext">
    <w:name w:val="footnote text"/>
    <w:basedOn w:val="Standard"/>
    <w:link w:val="FunotentextZchn"/>
    <w:uiPriority w:val="9"/>
    <w:unhideWhenUsed/>
    <w:qFormat/>
    <w:rsid w:val="00397A6B"/>
    <w:pPr>
      <w:spacing w:before="0" w:after="0"/>
      <w:ind w:left="113" w:hanging="113"/>
    </w:pPr>
    <w:rPr>
      <w:sz w:val="16"/>
    </w:rPr>
  </w:style>
  <w:style w:type="character" w:customStyle="1" w:styleId="FunotentextZchn">
    <w:name w:val="Fußnotentext Zchn"/>
    <w:basedOn w:val="Absatz-Standardschriftart"/>
    <w:link w:val="Funotentext"/>
    <w:uiPriority w:val="9"/>
    <w:rsid w:val="00397A6B"/>
    <w:rPr>
      <w:rFonts w:ascii="Calibri" w:hAnsi="Calibri"/>
      <w:sz w:val="16"/>
      <w:lang w:val="en-US"/>
    </w:rPr>
  </w:style>
  <w:style w:type="paragraph" w:customStyle="1" w:styleId="DefinitionTerm">
    <w:name w:val="Definition Term"/>
    <w:basedOn w:val="Standard"/>
    <w:next w:val="Definition"/>
    <w:rsid w:val="00011800"/>
    <w:pPr>
      <w:keepNext/>
      <w:keepLines/>
      <w:spacing w:after="0"/>
    </w:pPr>
    <w:rPr>
      <w:b/>
    </w:rPr>
  </w:style>
  <w:style w:type="paragraph" w:customStyle="1" w:styleId="Definition">
    <w:name w:val="Definition"/>
    <w:basedOn w:val="Standard"/>
    <w:rsid w:val="00011800"/>
  </w:style>
  <w:style w:type="paragraph" w:customStyle="1" w:styleId="TableCaption">
    <w:name w:val="Table Caption"/>
    <w:basedOn w:val="Beschriftung"/>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Beschriftung"/>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Absatz-Standardschriftart"/>
    <w:link w:val="SourceCode"/>
    <w:rsid w:val="00912A8B"/>
    <w:rPr>
      <w:rFonts w:ascii="Courier New" w:hAnsi="Courier New"/>
      <w:sz w:val="18"/>
    </w:rPr>
  </w:style>
  <w:style w:type="character" w:styleId="Funotenzeichen">
    <w:name w:val="footnote reference"/>
    <w:basedOn w:val="Absatz-Standardschriftart"/>
    <w:rsid w:val="00011800"/>
    <w:rPr>
      <w:vertAlign w:val="superscript"/>
    </w:rPr>
  </w:style>
  <w:style w:type="character" w:styleId="Hyperlink">
    <w:name w:val="Hyperlink"/>
    <w:basedOn w:val="Absatz-Standardschriftart"/>
    <w:uiPriority w:val="99"/>
    <w:rsid w:val="00D06DB4"/>
    <w:rPr>
      <w:rFonts w:ascii="Calibri" w:hAnsi="Calibri"/>
      <w:color w:val="4472C4" w:themeColor="accent1"/>
      <w:sz w:val="20"/>
      <w:u w:val="single"/>
    </w:rPr>
  </w:style>
  <w:style w:type="paragraph" w:customStyle="1" w:styleId="Disclaimer">
    <w:name w:val="Disclaimer"/>
    <w:basedOn w:val="Standard"/>
    <w:next w:val="Textkrper"/>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Textkrper"/>
    <w:next w:val="Textkrper"/>
    <w:qFormat/>
    <w:rsid w:val="00E934E8"/>
    <w:pPr>
      <w:pageBreakBefore/>
    </w:pPr>
    <w:rPr>
      <w:rFonts w:cs="Times New Roman (Body CS)"/>
      <w:sz w:val="32"/>
    </w:rPr>
  </w:style>
  <w:style w:type="paragraph" w:customStyle="1" w:styleId="TableTitle">
    <w:name w:val="Table Title"/>
    <w:basedOn w:val="Textkrper"/>
    <w:next w:val="Textkrper"/>
    <w:qFormat/>
    <w:rsid w:val="00011800"/>
    <w:pPr>
      <w:keepNext/>
      <w:jc w:val="center"/>
    </w:pPr>
    <w:rPr>
      <w:b/>
      <w:sz w:val="24"/>
    </w:rPr>
  </w:style>
  <w:style w:type="table" w:customStyle="1" w:styleId="Table">
    <w:name w:val="Table"/>
    <w:basedOn w:val="NormaleTabelle"/>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Beschriftung">
    <w:name w:val="caption"/>
    <w:basedOn w:val="Standard"/>
    <w:next w:val="Standard"/>
    <w:uiPriority w:val="35"/>
    <w:semiHidden/>
    <w:unhideWhenUsed/>
    <w:qFormat/>
    <w:rsid w:val="00011800"/>
    <w:rPr>
      <w:i/>
      <w:iCs/>
      <w:color w:val="44546A" w:themeColor="text2"/>
      <w:sz w:val="18"/>
      <w:szCs w:val="18"/>
    </w:rPr>
  </w:style>
  <w:style w:type="paragraph" w:styleId="Kopfzeile">
    <w:name w:val="header"/>
    <w:basedOn w:val="Standard"/>
    <w:link w:val="KopfzeileZchn"/>
    <w:unhideWhenUsed/>
    <w:rsid w:val="00E8175A"/>
    <w:pPr>
      <w:tabs>
        <w:tab w:val="center" w:pos="4703"/>
        <w:tab w:val="right" w:pos="9406"/>
      </w:tabs>
      <w:spacing w:after="240"/>
    </w:pPr>
  </w:style>
  <w:style w:type="character" w:customStyle="1" w:styleId="KopfzeileZchn">
    <w:name w:val="Kopfzeile Zchn"/>
    <w:basedOn w:val="Absatz-Standardschriftart"/>
    <w:link w:val="Kopfzeile"/>
    <w:rsid w:val="00E8175A"/>
    <w:rPr>
      <w:rFonts w:ascii="Times New Roman" w:hAnsi="Times New Roman"/>
      <w:sz w:val="20"/>
      <w:lang w:val="en-US"/>
    </w:rPr>
  </w:style>
  <w:style w:type="paragraph" w:styleId="Fuzeile">
    <w:name w:val="footer"/>
    <w:basedOn w:val="Standard"/>
    <w:link w:val="FuzeileZchn"/>
    <w:uiPriority w:val="99"/>
    <w:unhideWhenUsed/>
    <w:rsid w:val="004D4F6A"/>
    <w:pPr>
      <w:tabs>
        <w:tab w:val="center" w:pos="4703"/>
        <w:tab w:val="right" w:pos="9406"/>
      </w:tabs>
      <w:spacing w:after="0"/>
    </w:pPr>
  </w:style>
  <w:style w:type="character" w:customStyle="1" w:styleId="FuzeileZchn">
    <w:name w:val="Fußzeile Zchn"/>
    <w:basedOn w:val="Absatz-Standardschriftart"/>
    <w:link w:val="Fuzeile"/>
    <w:uiPriority w:val="99"/>
    <w:rsid w:val="004D4F6A"/>
    <w:rPr>
      <w:rFonts w:ascii="Times New Roman" w:hAnsi="Times New Roman"/>
      <w:sz w:val="20"/>
      <w:lang w:val="en-US"/>
    </w:rPr>
  </w:style>
  <w:style w:type="paragraph" w:customStyle="1" w:styleId="Abstract">
    <w:name w:val="Abstract"/>
    <w:basedOn w:val="Standard"/>
    <w:next w:val="Textkrper"/>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Textkrper"/>
    <w:qFormat/>
    <w:rsid w:val="00F379B3"/>
    <w:pPr>
      <w:keepNext/>
      <w:keepLines/>
      <w:spacing w:before="60" w:after="60"/>
      <w:contextualSpacing/>
    </w:pPr>
    <w:rPr>
      <w:rFonts w:ascii="Calibri" w:hAnsi="Calibri"/>
      <w:sz w:val="22"/>
      <w:lang w:val="en-US"/>
    </w:rPr>
  </w:style>
  <w:style w:type="paragraph" w:styleId="Datum">
    <w:name w:val="Date"/>
    <w:next w:val="Textkrper"/>
    <w:link w:val="DatumZchn"/>
    <w:qFormat/>
    <w:rsid w:val="006E7B35"/>
    <w:pPr>
      <w:keepNext/>
      <w:keepLines/>
      <w:spacing w:before="240"/>
    </w:pPr>
    <w:rPr>
      <w:rFonts w:ascii="Calibri" w:hAnsi="Calibri"/>
      <w:sz w:val="22"/>
      <w:lang w:val="en-US"/>
    </w:rPr>
  </w:style>
  <w:style w:type="character" w:customStyle="1" w:styleId="DatumZchn">
    <w:name w:val="Datum Zchn"/>
    <w:basedOn w:val="Absatz-Standardschriftart"/>
    <w:link w:val="Datum"/>
    <w:rsid w:val="006E7B35"/>
    <w:rPr>
      <w:rFonts w:ascii="Calibri" w:hAnsi="Calibri"/>
      <w:sz w:val="22"/>
      <w:lang w:val="en-US"/>
    </w:rPr>
  </w:style>
  <w:style w:type="paragraph" w:styleId="Untertitel">
    <w:name w:val="Subtitle"/>
    <w:basedOn w:val="Titel"/>
    <w:next w:val="Textkrper"/>
    <w:link w:val="UntertitelZchn"/>
    <w:qFormat/>
    <w:rsid w:val="00C316F7"/>
    <w:pPr>
      <w:pBdr>
        <w:bottom w:val="single" w:sz="8" w:space="1" w:color="2E74B5" w:themeColor="accent5" w:themeShade="BF"/>
      </w:pBdr>
      <w:spacing w:before="0" w:after="240" w:line="480" w:lineRule="auto"/>
    </w:pPr>
    <w:rPr>
      <w:bCs w:val="0"/>
      <w:szCs w:val="30"/>
    </w:rPr>
  </w:style>
  <w:style w:type="character" w:customStyle="1" w:styleId="UntertitelZchn">
    <w:name w:val="Untertitel Zchn"/>
    <w:basedOn w:val="Absatz-Standardschriftart"/>
    <w:link w:val="Untertitel"/>
    <w:rsid w:val="00C316F7"/>
    <w:rPr>
      <w:rFonts w:ascii="Calibri" w:eastAsiaTheme="majorEastAsia" w:hAnsi="Calibri" w:cstheme="majorBidi"/>
      <w:color w:val="1F3864" w:themeColor="accent1" w:themeShade="80"/>
      <w:sz w:val="52"/>
      <w:szCs w:val="30"/>
      <w:lang w:val="en-US"/>
    </w:rPr>
  </w:style>
  <w:style w:type="paragraph" w:styleId="Titel">
    <w:name w:val="Title"/>
    <w:basedOn w:val="Standard"/>
    <w:next w:val="Textkrper"/>
    <w:link w:val="TitelZchn"/>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elZchn">
    <w:name w:val="Titel Zchn"/>
    <w:basedOn w:val="Absatz-Standardschriftart"/>
    <w:link w:val="Titel"/>
    <w:rsid w:val="00DC71EA"/>
    <w:rPr>
      <w:rFonts w:ascii="Calibri" w:eastAsiaTheme="majorEastAsia" w:hAnsi="Calibri" w:cstheme="majorBidi"/>
      <w:bCs/>
      <w:color w:val="1F3864" w:themeColor="accent1" w:themeShade="80"/>
      <w:sz w:val="52"/>
      <w:szCs w:val="36"/>
      <w:lang w:val="en-US"/>
    </w:rPr>
  </w:style>
  <w:style w:type="paragraph" w:styleId="Sprechblasentext">
    <w:name w:val="Balloon Text"/>
    <w:basedOn w:val="Standard"/>
    <w:link w:val="SprechblasentextZchn"/>
    <w:uiPriority w:val="99"/>
    <w:semiHidden/>
    <w:unhideWhenUsed/>
    <w:rsid w:val="001E4AED"/>
    <w:pPr>
      <w:spacing w:after="0"/>
    </w:pPr>
    <w:rPr>
      <w:rFonts w:cs="Times New Roman"/>
      <w:sz w:val="18"/>
      <w:szCs w:val="18"/>
    </w:rPr>
  </w:style>
  <w:style w:type="character" w:customStyle="1" w:styleId="SprechblasentextZchn">
    <w:name w:val="Sprechblasentext Zchn"/>
    <w:basedOn w:val="Absatz-Standardschriftart"/>
    <w:link w:val="Sprechblasentext"/>
    <w:uiPriority w:val="99"/>
    <w:semiHidden/>
    <w:rsid w:val="001E4AED"/>
    <w:rPr>
      <w:rFonts w:ascii="Times New Roman" w:hAnsi="Times New Roman" w:cs="Times New Roman"/>
      <w:sz w:val="18"/>
      <w:szCs w:val="18"/>
      <w:lang w:val="en-US"/>
    </w:rPr>
  </w:style>
  <w:style w:type="paragraph" w:styleId="Inhaltsverzeichnisberschrift">
    <w:name w:val="TOC Heading"/>
    <w:basedOn w:val="berschrift1"/>
    <w:next w:val="Textkrper"/>
    <w:uiPriority w:val="39"/>
    <w:unhideWhenUsed/>
    <w:qFormat/>
    <w:rsid w:val="00E7340A"/>
    <w:pPr>
      <w:numPr>
        <w:numId w:val="0"/>
      </w:numPr>
      <w:spacing w:before="0" w:after="240" w:line="259" w:lineRule="auto"/>
      <w:outlineLvl w:val="9"/>
    </w:pPr>
    <w:rPr>
      <w:bCs w:val="0"/>
      <w:u w:val="single"/>
    </w:rPr>
  </w:style>
  <w:style w:type="paragraph" w:styleId="Verzeichnis1">
    <w:name w:val="toc 1"/>
    <w:basedOn w:val="Standard"/>
    <w:next w:val="Standard"/>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Verzeichnis2">
    <w:name w:val="toc 2"/>
    <w:basedOn w:val="Standard"/>
    <w:next w:val="Standard"/>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Verzeichnis3">
    <w:name w:val="toc 3"/>
    <w:basedOn w:val="Standard"/>
    <w:next w:val="Standard"/>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Verzeichnis4">
    <w:name w:val="toc 4"/>
    <w:basedOn w:val="Standard"/>
    <w:next w:val="Standard"/>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enabsatz">
    <w:name w:val="List Paragraph"/>
    <w:basedOn w:val="Standard"/>
    <w:uiPriority w:val="34"/>
    <w:qFormat/>
    <w:rsid w:val="00772B6F"/>
    <w:pPr>
      <w:ind w:left="284"/>
      <w:contextualSpacing/>
    </w:pPr>
  </w:style>
  <w:style w:type="paragraph" w:customStyle="1" w:styleId="SourceCode">
    <w:name w:val="Source Code"/>
    <w:basedOn w:val="Standard"/>
    <w:link w:val="VerbatimChar"/>
    <w:rsid w:val="00912A8B"/>
    <w:pPr>
      <w:wordWrap w:val="0"/>
      <w:spacing w:before="60" w:after="60"/>
    </w:pPr>
    <w:rPr>
      <w:rFonts w:ascii="Courier New" w:hAnsi="Courier New"/>
      <w:sz w:val="18"/>
      <w:lang w:val="de-DE"/>
    </w:rPr>
  </w:style>
  <w:style w:type="character" w:styleId="NichtaufgelsteErwhnung">
    <w:name w:val="Unresolved Mention"/>
    <w:basedOn w:val="Absatz-Standardschriftart"/>
    <w:uiPriority w:val="99"/>
    <w:semiHidden/>
    <w:unhideWhenUsed/>
    <w:rsid w:val="005A4444"/>
    <w:rPr>
      <w:color w:val="605E5C"/>
      <w:shd w:val="clear" w:color="auto" w:fill="E1DFDD"/>
    </w:rPr>
  </w:style>
  <w:style w:type="character" w:styleId="BesuchterLink">
    <w:name w:val="FollowedHyperlink"/>
    <w:basedOn w:val="Absatz-Standardschriftart"/>
    <w:uiPriority w:val="99"/>
    <w:semiHidden/>
    <w:unhideWhenUsed/>
    <w:rsid w:val="00B87415"/>
    <w:rPr>
      <w:color w:val="954F72" w:themeColor="followedHyperlink"/>
      <w:u w:val="single"/>
    </w:rPr>
  </w:style>
  <w:style w:type="paragraph" w:customStyle="1" w:styleId="FIXCompact">
    <w:name w:val="FIXCompact"/>
    <w:basedOn w:val="Textkrper"/>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Textkrper"/>
    <w:next w:val="Textkrper"/>
    <w:qFormat/>
    <w:rsid w:val="00E934E8"/>
    <w:pPr>
      <w:pageBreakBefore/>
      <w:jc w:val="center"/>
      <w:outlineLvl w:val="0"/>
    </w:pPr>
    <w:rPr>
      <w:sz w:val="32"/>
    </w:rPr>
  </w:style>
  <w:style w:type="paragraph" w:customStyle="1" w:styleId="PlantUMLSequence">
    <w:name w:val="PlantUML Sequence"/>
    <w:basedOn w:val="Textkrper"/>
    <w:qFormat/>
    <w:rsid w:val="00DB12D6"/>
    <w:pPr>
      <w:keepNext/>
      <w:spacing w:before="0" w:after="0"/>
      <w:ind w:left="-142"/>
    </w:pPr>
    <w:rPr>
      <w:rFonts w:asciiTheme="minorHAnsi" w:hAnsiTheme="minorHAnsi"/>
    </w:rPr>
  </w:style>
  <w:style w:type="paragraph" w:customStyle="1" w:styleId="PlantUMLComponent">
    <w:name w:val="PlantUML Component"/>
    <w:basedOn w:val="Textkrper"/>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5246" TargetMode="External"/><Relationship Id="rId18" Type="http://schemas.openxmlformats.org/officeDocument/2006/relationships/image" Target="media/image5.png"/><Relationship Id="rId26" Type="http://schemas.openxmlformats.org/officeDocument/2006/relationships/hyperlink" Target="https://www.ietf.org/assignments/tls-parameters/tls-parameters.txt" TargetMode="External"/><Relationship Id="rId39" Type="http://schemas.openxmlformats.org/officeDocument/2006/relationships/hyperlink" Target="https://bettercrypto.org/static/applied-crypto-hardening.pdf" TargetMode="External"/><Relationship Id="rId21" Type="http://schemas.openxmlformats.org/officeDocument/2006/relationships/hyperlink" Target="https://github.com/FIXTradingCommunity/fixs-specification" TargetMode="External"/><Relationship Id="rId34" Type="http://schemas.openxmlformats.org/officeDocument/2006/relationships/hyperlink" Target="https://www.feistyduck.com/books/bulletproof-ssl-and-tls/" TargetMode="External"/><Relationship Id="rId42" Type="http://schemas.openxmlformats.org/officeDocument/2006/relationships/hyperlink" Target="https://www.owasp.org/index.php/Certificate_and_Public_Key_Pinning"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Comparison_of_TLS_implementations" TargetMode="External"/><Relationship Id="rId11" Type="http://schemas.openxmlformats.org/officeDocument/2006/relationships/image" Target="media/image2.png"/><Relationship Id="rId24" Type="http://schemas.openxmlformats.org/officeDocument/2006/relationships/hyperlink" Target="https://cloud.google.com/network-connectivity/docs/vpn/how-to/generating-pre-shared-key" TargetMode="External"/><Relationship Id="rId32" Type="http://schemas.openxmlformats.org/officeDocument/2006/relationships/hyperlink" Target="http://www.gnutls.org" TargetMode="External"/><Relationship Id="rId37" Type="http://schemas.openxmlformats.org/officeDocument/2006/relationships/hyperlink" Target="https://www.feistyduck.com/books/openssl-cookbook/" TargetMode="External"/><Relationship Id="rId40" Type="http://schemas.openxmlformats.org/officeDocument/2006/relationships/hyperlink" Target="https://cipherli.st/"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ools.ietf.org/html/rfc2246" TargetMode="External"/><Relationship Id="rId23" Type="http://schemas.openxmlformats.org/officeDocument/2006/relationships/hyperlink" Target="https://blog.cloudflare.com/ecdsa-the-digital-signature-algorithm-of-a-better-internet/" TargetMode="External"/><Relationship Id="rId28" Type="http://schemas.openxmlformats.org/officeDocument/2006/relationships/image" Target="media/image7.png"/><Relationship Id="rId36" Type="http://schemas.openxmlformats.org/officeDocument/2006/relationships/hyperlink" Target="https://www.ssllabs.com/downloads/SSL_Server_Rating_Guide.pdf" TargetMode="External"/><Relationship Id="rId49" Type="http://schemas.openxmlformats.org/officeDocument/2006/relationships/fontTable" Target="fontTable.xml"/><Relationship Id="rId10" Type="http://schemas.openxmlformats.org/officeDocument/2006/relationships/hyperlink" Target="https://github.com/FIXTradingCommunity/" TargetMode="External"/><Relationship Id="rId19" Type="http://schemas.openxmlformats.org/officeDocument/2006/relationships/image" Target="media/image6.png"/><Relationship Id="rId31" Type="http://schemas.openxmlformats.org/officeDocument/2006/relationships/hyperlink" Target="http://www.stunnel.org" TargetMode="External"/><Relationship Id="rId44" Type="http://schemas.openxmlformats.org/officeDocument/2006/relationships/hyperlink" Target="http://nvlpubs.nist.gov/nistpubs/SpecialPublications/NIST.SP.800-52r1.pdf"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s://tools.ietf.org/html/rfc4346" TargetMode="External"/><Relationship Id="rId22" Type="http://schemas.openxmlformats.org/officeDocument/2006/relationships/hyperlink" Target="https://www.keylength.com/en/3/" TargetMode="External"/><Relationship Id="rId27" Type="http://schemas.openxmlformats.org/officeDocument/2006/relationships/hyperlink" Target="http://nvlpubs.nist.gov/nistpubs/Legacy/SP/nistspecialpublication800-38c.pdf" TargetMode="External"/><Relationship Id="rId30" Type="http://schemas.openxmlformats.org/officeDocument/2006/relationships/hyperlink" Target="http://www.openssl.org" TargetMode="External"/><Relationship Id="rId35" Type="http://schemas.openxmlformats.org/officeDocument/2006/relationships/hyperlink" Target="https://github.com/ssllabs/research/wiki/SSL-and-TLS-Deployment-Best-Practices" TargetMode="External"/><Relationship Id="rId43" Type="http://schemas.openxmlformats.org/officeDocument/2006/relationships/hyperlink" Target="https://www.owasp.org/index.php/Pinning_Cheat_Sheet" TargetMode="External"/><Relationship Id="rId48" Type="http://schemas.openxmlformats.org/officeDocument/2006/relationships/footer" Target="footer2.xml"/><Relationship Id="rId8" Type="http://schemas.openxmlformats.org/officeDocument/2006/relationships/hyperlink" Target="https://www.fixtradingcommunity.org/" TargetMode="External"/><Relationship Id="rId3" Type="http://schemas.openxmlformats.org/officeDocument/2006/relationships/settings" Target="settings.xml"/><Relationship Id="rId12" Type="http://schemas.openxmlformats.org/officeDocument/2006/relationships/hyperlink" Target="https://tools.ietf.org/html/rfc8446" TargetMode="External"/><Relationship Id="rId17" Type="http://schemas.openxmlformats.org/officeDocument/2006/relationships/image" Target="media/image4.png"/><Relationship Id="rId25" Type="http://schemas.openxmlformats.org/officeDocument/2006/relationships/hyperlink" Target="http://www.iana.org/assignments/tls-parameters/tls-parameters.xhtml" TargetMode="External"/><Relationship Id="rId33" Type="http://schemas.openxmlformats.org/officeDocument/2006/relationships/hyperlink" Target="https://www.ssllabs.com/" TargetMode="External"/><Relationship Id="rId38" Type="http://schemas.openxmlformats.org/officeDocument/2006/relationships/hyperlink" Target="https://bettercrypto.org/" TargetMode="External"/><Relationship Id="rId46" Type="http://schemas.openxmlformats.org/officeDocument/2006/relationships/footer" Target="footer1.xml"/><Relationship Id="rId20" Type="http://schemas.openxmlformats.org/officeDocument/2006/relationships/hyperlink" Target="https://github.com/FIXTradingCommunity/fixs-specification" TargetMode="External"/><Relationship Id="rId41" Type="http://schemas.openxmlformats.org/officeDocument/2006/relationships/hyperlink" Target="https://www.owasp.org/index.php/Transport_Layer_Protection_Cheat_Sheet"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7941</Words>
  <Characters>50033</Characters>
  <Application>Microsoft Office Word</Application>
  <DocSecurity>0</DocSecurity>
  <Lines>416</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FIX-over-TLS (FIXS)</dc:title>
  <dc:creator>Version 1.1 – Release Candidate 1 – February 5, 2021; _x000d_; 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dc:creator>
  <cp:keywords/>
  <cp:lastModifiedBy>Hanno Klein</cp:lastModifiedBy>
  <cp:revision>2</cp:revision>
  <dcterms:created xsi:type="dcterms:W3CDTF">2021-03-10T08:33:00Z</dcterms:created>
  <dcterms:modified xsi:type="dcterms:W3CDTF">2021-03-10T13:17:00Z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