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C569" w14:textId="2DFED841" w:rsidR="00D2261F" w:rsidRDefault="00A00A56">
      <w:pPr>
        <w:rPr>
          <w:b/>
          <w:bCs/>
          <w:sz w:val="32"/>
          <w:szCs w:val="32"/>
        </w:rPr>
      </w:pPr>
      <w:r w:rsidRPr="00A00A56">
        <w:rPr>
          <w:b/>
          <w:bCs/>
          <w:sz w:val="32"/>
          <w:szCs w:val="32"/>
        </w:rPr>
        <w:t>Судебные процессы над нацистскими преступниками и коллаборационистами (1943–1947)</w:t>
      </w:r>
    </w:p>
    <w:p w14:paraId="3DA2215E" w14:textId="77777777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Добрый день, уважаемые слушатели.  </w:t>
      </w:r>
    </w:p>
    <w:p w14:paraId="2AC224B4" w14:textId="77777777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Сегодня мы обращаемся к одной из самых мрачных, но важных страниц истории — судебным процессам над нацистскими преступниками и их пособниками, которые прошли в СССР в 1943–1947 годах. Эти процессы не только стали актом возмездия, но и заложили основы международного правосудия, а также сохранили память о жертвах, чьи голоса нельзя забыть.  </w:t>
      </w:r>
    </w:p>
    <w:p w14:paraId="7506CC8D" w14:textId="77777777" w:rsidR="00A00A56" w:rsidRPr="00A00A56" w:rsidRDefault="00A00A56" w:rsidP="00A00A56">
      <w:pPr>
        <w:rPr>
          <w:sz w:val="24"/>
          <w:szCs w:val="24"/>
        </w:rPr>
      </w:pPr>
    </w:p>
    <w:p w14:paraId="477D0F4F" w14:textId="6876BAB3" w:rsidR="00A00A56" w:rsidRPr="00A00A56" w:rsidRDefault="00A00A56" w:rsidP="00A00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Краснодарский процесс (1943)  </w:t>
      </w:r>
    </w:p>
    <w:p w14:paraId="23C12749" w14:textId="77777777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14–17 июля 1943 года в Краснодаре состоялся первый публичный суд над коллаборационистами. На скамье подсудимых оказались 11 человек, включая начальника городской полиции Ивана </w:t>
      </w:r>
      <w:proofErr w:type="spellStart"/>
      <w:r w:rsidRPr="00A00A56">
        <w:rPr>
          <w:sz w:val="24"/>
          <w:szCs w:val="24"/>
        </w:rPr>
        <w:t>Ластовиченко</w:t>
      </w:r>
      <w:proofErr w:type="spellEnd"/>
      <w:r w:rsidRPr="00A00A56">
        <w:rPr>
          <w:sz w:val="24"/>
          <w:szCs w:val="24"/>
        </w:rPr>
        <w:t xml:space="preserve"> и его брата Григория.  </w:t>
      </w:r>
    </w:p>
    <w:p w14:paraId="440CF057" w14:textId="4FB4F04B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Преступления:  </w:t>
      </w:r>
    </w:p>
    <w:p w14:paraId="3F6D04C2" w14:textId="76B2A2D0" w:rsidR="00A00A56" w:rsidRPr="00A00A56" w:rsidRDefault="00A00A56" w:rsidP="00A00A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Организация массовых казней в </w:t>
      </w:r>
      <w:proofErr w:type="spellStart"/>
      <w:r w:rsidRPr="00A00A56">
        <w:rPr>
          <w:sz w:val="24"/>
          <w:szCs w:val="24"/>
        </w:rPr>
        <w:t>газвагенах</w:t>
      </w:r>
      <w:proofErr w:type="spellEnd"/>
      <w:r w:rsidRPr="00A00A56">
        <w:rPr>
          <w:sz w:val="24"/>
          <w:szCs w:val="24"/>
        </w:rPr>
        <w:t xml:space="preserve">, где погибло свыше 7 тысяч мирных жителей.  </w:t>
      </w:r>
    </w:p>
    <w:p w14:paraId="545C676F" w14:textId="780BDD9F" w:rsidR="00A00A56" w:rsidRPr="00A00A56" w:rsidRDefault="00A00A56" w:rsidP="00A00A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Уничтожение 214 пациентов психиатрической больницы.  </w:t>
      </w:r>
    </w:p>
    <w:p w14:paraId="77F8E8CF" w14:textId="5646D6ED" w:rsidR="00A00A56" w:rsidRPr="00A00A56" w:rsidRDefault="00A00A56" w:rsidP="00A00A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Личное участие в пытках: вырывание ногтей, сожжение заживо.  </w:t>
      </w:r>
    </w:p>
    <w:p w14:paraId="23084516" w14:textId="407808CB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Приговор: Все 11 человек были повешены 18 июля на центральной площади. Их тела сожгли, а пепел развеяли, чтобы не допустить создания мест поклонения.  </w:t>
      </w:r>
    </w:p>
    <w:p w14:paraId="0F4F2873" w14:textId="1ACF5EB3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Значение: Процесс широко освещался в газете «Правда», став символом народной справедливости.  </w:t>
      </w:r>
    </w:p>
    <w:p w14:paraId="6ACF73E1" w14:textId="77777777" w:rsidR="00A00A56" w:rsidRPr="00A00A56" w:rsidRDefault="00A00A56" w:rsidP="00A00A56">
      <w:pPr>
        <w:rPr>
          <w:sz w:val="24"/>
          <w:szCs w:val="24"/>
        </w:rPr>
      </w:pPr>
    </w:p>
    <w:p w14:paraId="43911E9E" w14:textId="3433B472" w:rsidR="00A00A56" w:rsidRPr="00A00A56" w:rsidRDefault="00A00A56" w:rsidP="00A00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Смоленский процесс (1945)  </w:t>
      </w:r>
    </w:p>
    <w:p w14:paraId="3150600D" w14:textId="77777777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15–20 декабря 1945 года судили 10 военнослужащих вермахта, включая генерал-майора Рудольфа </w:t>
      </w:r>
      <w:proofErr w:type="spellStart"/>
      <w:r w:rsidRPr="00A00A56">
        <w:rPr>
          <w:sz w:val="24"/>
          <w:szCs w:val="24"/>
        </w:rPr>
        <w:t>Бамлера</w:t>
      </w:r>
      <w:proofErr w:type="spellEnd"/>
      <w:r w:rsidRPr="00A00A56">
        <w:rPr>
          <w:sz w:val="24"/>
          <w:szCs w:val="24"/>
        </w:rPr>
        <w:t xml:space="preserve">.  </w:t>
      </w:r>
    </w:p>
    <w:p w14:paraId="7381A597" w14:textId="4BAB6232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Преступления:  </w:t>
      </w:r>
    </w:p>
    <w:p w14:paraId="4FBA8E03" w14:textId="1C932DAF" w:rsidR="00A00A56" w:rsidRPr="00A00A56" w:rsidRDefault="00A00A56" w:rsidP="00A00A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Уничтожение деревни </w:t>
      </w:r>
      <w:proofErr w:type="spellStart"/>
      <w:r w:rsidRPr="00A00A56">
        <w:rPr>
          <w:sz w:val="24"/>
          <w:szCs w:val="24"/>
        </w:rPr>
        <w:t>Хацунь</w:t>
      </w:r>
      <w:proofErr w:type="spellEnd"/>
      <w:r w:rsidRPr="00A00A56">
        <w:rPr>
          <w:sz w:val="24"/>
          <w:szCs w:val="24"/>
        </w:rPr>
        <w:t xml:space="preserve">: 318 человек расстреляны, 54 дома сожжены.  </w:t>
      </w:r>
    </w:p>
    <w:p w14:paraId="42E6E22E" w14:textId="554C4467" w:rsidR="00A00A56" w:rsidRPr="00A00A56" w:rsidRDefault="00A00A56" w:rsidP="00A00A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Казнь 135 заложников в Смоленске.  </w:t>
      </w:r>
    </w:p>
    <w:p w14:paraId="2E7FD76D" w14:textId="69E8F53D" w:rsidR="00A00A56" w:rsidRPr="00A00A56" w:rsidRDefault="00A00A56" w:rsidP="00A00A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Разграбление музея: вывезено 2 тысячи экспонатов, включая иконы XV века.  </w:t>
      </w:r>
    </w:p>
    <w:p w14:paraId="79784CD5" w14:textId="0342FADF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Приговор: 7 человек казнены на площади Ленина, трое получили 15 лет каторги.  </w:t>
      </w:r>
    </w:p>
    <w:p w14:paraId="17287839" w14:textId="594396B1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Символизм: Казнь у стен Успенского собора подчеркнула торжество справедливости.  </w:t>
      </w:r>
    </w:p>
    <w:p w14:paraId="0698EB77" w14:textId="77777777" w:rsidR="00A00A56" w:rsidRPr="00A00A56" w:rsidRDefault="00A00A56" w:rsidP="00A00A56">
      <w:pPr>
        <w:rPr>
          <w:sz w:val="24"/>
          <w:szCs w:val="24"/>
        </w:rPr>
      </w:pPr>
    </w:p>
    <w:p w14:paraId="43E41C1B" w14:textId="3E9E44DE" w:rsidR="00A00A56" w:rsidRPr="00A00A56" w:rsidRDefault="00A00A56" w:rsidP="00A00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Киевский процесс (1946)  </w:t>
      </w:r>
    </w:p>
    <w:p w14:paraId="211700DE" w14:textId="77777777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lastRenderedPageBreak/>
        <w:t xml:space="preserve">17–28 января 1946 года судили 15 нацистов, включая оберштурмбаннфюрера СС Пауля </w:t>
      </w:r>
      <w:proofErr w:type="spellStart"/>
      <w:r w:rsidRPr="00A00A56">
        <w:rPr>
          <w:sz w:val="24"/>
          <w:szCs w:val="24"/>
        </w:rPr>
        <w:t>Блобеля</w:t>
      </w:r>
      <w:proofErr w:type="spellEnd"/>
      <w:r w:rsidRPr="00A00A56">
        <w:rPr>
          <w:sz w:val="24"/>
          <w:szCs w:val="24"/>
        </w:rPr>
        <w:t xml:space="preserve">.  </w:t>
      </w:r>
    </w:p>
    <w:p w14:paraId="0A88FBF3" w14:textId="6F7ED380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Преступления:  </w:t>
      </w:r>
    </w:p>
    <w:p w14:paraId="44364EB4" w14:textId="4DF4E113" w:rsidR="00A00A56" w:rsidRPr="00A00A56" w:rsidRDefault="00A00A56" w:rsidP="00A00A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Массовые расстрелы в Бабьем Яру: свыше 100 тысяч жертв.  </w:t>
      </w:r>
    </w:p>
    <w:p w14:paraId="7276166B" w14:textId="0C81CDCB" w:rsidR="00A00A56" w:rsidRPr="00A00A56" w:rsidRDefault="00A00A56" w:rsidP="00A00A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Создание концлагерей с умерщвлением выхлопными газами.  </w:t>
      </w:r>
    </w:p>
    <w:p w14:paraId="37470E91" w14:textId="5232F850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Приговор: 12 человек казнены на площади Калинина, трое приговорены к 20 годам каторги.  </w:t>
      </w:r>
    </w:p>
    <w:p w14:paraId="3C06A8B8" w14:textId="55FEE6A0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>Особенность</w:t>
      </w:r>
      <w:proofErr w:type="gramStart"/>
      <w:r w:rsidRPr="00A00A56">
        <w:rPr>
          <w:sz w:val="24"/>
          <w:szCs w:val="24"/>
        </w:rPr>
        <w:t>: На</w:t>
      </w:r>
      <w:proofErr w:type="gramEnd"/>
      <w:r w:rsidRPr="00A00A56">
        <w:rPr>
          <w:sz w:val="24"/>
          <w:szCs w:val="24"/>
        </w:rPr>
        <w:t xml:space="preserve"> казни присутствовали 50 тысяч человек. Выжившие жертвы бросали камни в палачей, выражая народный гнев.  </w:t>
      </w:r>
    </w:p>
    <w:p w14:paraId="66835EBA" w14:textId="77777777" w:rsidR="00A00A56" w:rsidRPr="00A00A56" w:rsidRDefault="00A00A56" w:rsidP="00A00A56">
      <w:pPr>
        <w:rPr>
          <w:sz w:val="24"/>
          <w:szCs w:val="24"/>
        </w:rPr>
      </w:pPr>
    </w:p>
    <w:p w14:paraId="23CC6F9C" w14:textId="58C4CF1D" w:rsidR="00A00A56" w:rsidRPr="00A00A56" w:rsidRDefault="00A00A56" w:rsidP="00A00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Ленинградский процесс (1947)  </w:t>
      </w:r>
    </w:p>
    <w:p w14:paraId="74E27B73" w14:textId="77777777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5–12 сентября 1947 года судили 10 нацистов и пособников, включая гауптштурмфюрера СС Ганса Шмидта.  </w:t>
      </w:r>
    </w:p>
    <w:p w14:paraId="2FA6EB6E" w14:textId="6E76AD9B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Преступления:  </w:t>
      </w:r>
    </w:p>
    <w:p w14:paraId="31A2B028" w14:textId="008A813A" w:rsidR="00A00A56" w:rsidRPr="00A00A56" w:rsidRDefault="00A00A56" w:rsidP="00A00A5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Уничтожение 15 деревень в ходе операции «Зимнее волшебство»: 2,5 тысячи убитых.  </w:t>
      </w:r>
    </w:p>
    <w:p w14:paraId="494CB62A" w14:textId="5C8C2D64" w:rsidR="00A00A56" w:rsidRPr="00A00A56" w:rsidRDefault="00A00A56" w:rsidP="00A00A5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Пытки в тюрьме: «ледяные камеры», электрошок.  </w:t>
      </w:r>
    </w:p>
    <w:p w14:paraId="1EF5359D" w14:textId="429BA80C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Приговор: 8 человек повешены у Петропавловской крепости, двое получили 20 лет каторги.  </w:t>
      </w:r>
    </w:p>
    <w:p w14:paraId="40167F08" w14:textId="28BD298F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>Историческая роль</w:t>
      </w:r>
      <w:proofErr w:type="gramStart"/>
      <w:r w:rsidRPr="00A00A56">
        <w:rPr>
          <w:sz w:val="24"/>
          <w:szCs w:val="24"/>
        </w:rPr>
        <w:t>: Впервые</w:t>
      </w:r>
      <w:proofErr w:type="gramEnd"/>
      <w:r w:rsidRPr="00A00A56">
        <w:rPr>
          <w:sz w:val="24"/>
          <w:szCs w:val="24"/>
        </w:rPr>
        <w:t xml:space="preserve"> осудили не только немцев, но и местных коллаборационистов.  </w:t>
      </w:r>
    </w:p>
    <w:p w14:paraId="3A143C2F" w14:textId="77777777" w:rsidR="00A00A56" w:rsidRPr="00A00A56" w:rsidRDefault="00A00A56" w:rsidP="00A00A56">
      <w:pPr>
        <w:rPr>
          <w:sz w:val="24"/>
          <w:szCs w:val="24"/>
        </w:rPr>
      </w:pPr>
    </w:p>
    <w:p w14:paraId="2FC863FE" w14:textId="114A7CE8" w:rsidR="00A00A56" w:rsidRPr="00A00A56" w:rsidRDefault="00A00A56" w:rsidP="00A00A56">
      <w:pPr>
        <w:rPr>
          <w:b/>
          <w:bCs/>
          <w:sz w:val="28"/>
          <w:szCs w:val="28"/>
        </w:rPr>
      </w:pPr>
      <w:r w:rsidRPr="00A00A56">
        <w:rPr>
          <w:b/>
          <w:bCs/>
          <w:sz w:val="28"/>
          <w:szCs w:val="28"/>
        </w:rPr>
        <w:t xml:space="preserve">Сравнительный анализ  </w:t>
      </w:r>
    </w:p>
    <w:p w14:paraId="35B0C9E3" w14:textId="24AC3A55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Общее:  </w:t>
      </w:r>
    </w:p>
    <w:p w14:paraId="5A3DCF4C" w14:textId="1A2BBD57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Все процессы опирались на доказательства ЧГК: эксгумации, фотофиксацию, показания выживших.  </w:t>
      </w:r>
    </w:p>
    <w:p w14:paraId="10467B8B" w14:textId="71F82F3F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Различия:  </w:t>
      </w:r>
    </w:p>
    <w:p w14:paraId="7AFE2A4E" w14:textId="1B0B839B" w:rsidR="00A00A56" w:rsidRPr="00A00A56" w:rsidRDefault="00A00A56" w:rsidP="00A00A5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Краснодарский — фокус на коллаборационистах.  </w:t>
      </w:r>
    </w:p>
    <w:p w14:paraId="03A9F5FD" w14:textId="472F2D49" w:rsidR="00A00A56" w:rsidRPr="00A00A56" w:rsidRDefault="00A00A56" w:rsidP="00A00A5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Смоленский — преступления вермахта.  </w:t>
      </w:r>
    </w:p>
    <w:p w14:paraId="2A4EA3EF" w14:textId="4360903A" w:rsidR="00A00A56" w:rsidRPr="00A00A56" w:rsidRDefault="00A00A56" w:rsidP="00A00A5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Киевский — зверства СС.  </w:t>
      </w:r>
    </w:p>
    <w:p w14:paraId="25F3C412" w14:textId="03211785" w:rsidR="00A00A56" w:rsidRPr="00A00A56" w:rsidRDefault="00A00A56" w:rsidP="00A00A5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0A56">
        <w:rPr>
          <w:sz w:val="24"/>
          <w:szCs w:val="24"/>
        </w:rPr>
        <w:t xml:space="preserve">Ленинградский — комплексные карательные операции.  </w:t>
      </w:r>
    </w:p>
    <w:p w14:paraId="13B59B84" w14:textId="77777777" w:rsidR="00A00A56" w:rsidRPr="00A00A56" w:rsidRDefault="00A00A56" w:rsidP="00A00A56">
      <w:pPr>
        <w:rPr>
          <w:sz w:val="24"/>
          <w:szCs w:val="24"/>
        </w:rPr>
      </w:pPr>
    </w:p>
    <w:p w14:paraId="2C997EFA" w14:textId="77777777" w:rsidR="00A00A56" w:rsidRDefault="00A00A56" w:rsidP="00A00A56">
      <w:pPr>
        <w:rPr>
          <w:sz w:val="24"/>
          <w:szCs w:val="24"/>
        </w:rPr>
      </w:pPr>
    </w:p>
    <w:p w14:paraId="7C4EA1BB" w14:textId="64019AB8" w:rsidR="00A00A56" w:rsidRPr="00A00A56" w:rsidRDefault="00A00A56" w:rsidP="00A00A56">
      <w:pPr>
        <w:rPr>
          <w:b/>
          <w:bCs/>
          <w:sz w:val="28"/>
          <w:szCs w:val="28"/>
        </w:rPr>
      </w:pPr>
      <w:r w:rsidRPr="00A00A56">
        <w:rPr>
          <w:b/>
          <w:bCs/>
          <w:sz w:val="28"/>
          <w:szCs w:val="28"/>
        </w:rPr>
        <w:lastRenderedPageBreak/>
        <w:t xml:space="preserve">Влияние на международное право  </w:t>
      </w:r>
    </w:p>
    <w:p w14:paraId="6F9F7B57" w14:textId="02789203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Материалы этих процессов легли в основу Нюрнбергского трибунала (1945–1946).  </w:t>
      </w:r>
    </w:p>
    <w:p w14:paraId="544BB4E9" w14:textId="66864133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Документы Смоленского процесса использовались на Токийском процессе против японских военных.  </w:t>
      </w:r>
    </w:p>
    <w:p w14:paraId="776835AB" w14:textId="77777777" w:rsidR="00A00A56" w:rsidRPr="00A00A56" w:rsidRDefault="00A00A56" w:rsidP="00A00A56">
      <w:pPr>
        <w:rPr>
          <w:sz w:val="24"/>
          <w:szCs w:val="24"/>
        </w:rPr>
      </w:pPr>
    </w:p>
    <w:p w14:paraId="7D87C986" w14:textId="1B13E6EB" w:rsidR="00A00A56" w:rsidRPr="00A00A56" w:rsidRDefault="00A00A56" w:rsidP="00A00A56">
      <w:pPr>
        <w:rPr>
          <w:b/>
          <w:bCs/>
          <w:sz w:val="28"/>
          <w:szCs w:val="28"/>
        </w:rPr>
      </w:pPr>
      <w:r w:rsidRPr="00A00A56">
        <w:rPr>
          <w:b/>
          <w:bCs/>
          <w:sz w:val="28"/>
          <w:szCs w:val="28"/>
        </w:rPr>
        <w:t xml:space="preserve">Голоса жертв  </w:t>
      </w:r>
    </w:p>
    <w:p w14:paraId="5D4B049A" w14:textId="76FDC5B0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Дина Проничева (Киев): «Я притворилась мёртвой, пролежав под трупами до темноты».  </w:t>
      </w:r>
    </w:p>
    <w:p w14:paraId="21FC6994" w14:textId="0095F9FC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Мария Петрова (Смоленск): «Меня спасло тело соседа, прикрывшего от огня».  </w:t>
      </w:r>
    </w:p>
    <w:p w14:paraId="6B6B203D" w14:textId="77777777" w:rsidR="00A00A56" w:rsidRPr="00A00A56" w:rsidRDefault="00A00A56" w:rsidP="00A00A56">
      <w:pPr>
        <w:rPr>
          <w:sz w:val="24"/>
          <w:szCs w:val="24"/>
        </w:rPr>
      </w:pPr>
    </w:p>
    <w:p w14:paraId="11B2610B" w14:textId="658E9637" w:rsidR="00A00A56" w:rsidRPr="00A00A56" w:rsidRDefault="00A00A56" w:rsidP="00A00A56">
      <w:pPr>
        <w:rPr>
          <w:b/>
          <w:bCs/>
          <w:sz w:val="28"/>
          <w:szCs w:val="28"/>
        </w:rPr>
      </w:pPr>
      <w:r w:rsidRPr="00A00A56">
        <w:rPr>
          <w:b/>
          <w:bCs/>
          <w:sz w:val="28"/>
          <w:szCs w:val="28"/>
        </w:rPr>
        <w:t xml:space="preserve">Заключение  </w:t>
      </w:r>
    </w:p>
    <w:p w14:paraId="0341B040" w14:textId="77777777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Эти процессы — не просто суды над преступниками. Это научно обоснованная работа по сохранению правды. Они раскрыли механизмы нацистской машины смерти: от </w:t>
      </w:r>
      <w:proofErr w:type="spellStart"/>
      <w:r w:rsidRPr="00A00A56">
        <w:rPr>
          <w:sz w:val="24"/>
          <w:szCs w:val="24"/>
        </w:rPr>
        <w:t>газвагенов</w:t>
      </w:r>
      <w:proofErr w:type="spellEnd"/>
      <w:r w:rsidRPr="00A00A56">
        <w:rPr>
          <w:sz w:val="24"/>
          <w:szCs w:val="24"/>
        </w:rPr>
        <w:t xml:space="preserve"> до системного уничтожения целых деревень.  </w:t>
      </w:r>
    </w:p>
    <w:p w14:paraId="444A90B5" w14:textId="622E0F81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 xml:space="preserve">Сегодня, когда проект «Без срока давности» находит новые массовые захоронения, мы обязаны помнить: за каждой цифрой в актах ЧГК — реальные люди. Их истории — урок для будущего. Как сказано в приговоре Киевского процесса: «Их злодеяния — вызов всему цивилизованному миру».  </w:t>
      </w:r>
    </w:p>
    <w:p w14:paraId="7B9E59BD" w14:textId="77777777" w:rsidR="00A00A56" w:rsidRPr="00A00A56" w:rsidRDefault="00A00A56" w:rsidP="00A00A56">
      <w:pPr>
        <w:rPr>
          <w:sz w:val="24"/>
          <w:szCs w:val="24"/>
        </w:rPr>
      </w:pPr>
    </w:p>
    <w:p w14:paraId="24BB026B" w14:textId="04E59210" w:rsidR="00A00A56" w:rsidRPr="00A00A56" w:rsidRDefault="00A00A56" w:rsidP="00A00A56">
      <w:pPr>
        <w:rPr>
          <w:sz w:val="24"/>
          <w:szCs w:val="24"/>
        </w:rPr>
      </w:pPr>
      <w:r w:rsidRPr="00A00A56">
        <w:rPr>
          <w:sz w:val="24"/>
          <w:szCs w:val="24"/>
        </w:rPr>
        <w:t>Спасибо за внимание.</w:t>
      </w:r>
    </w:p>
    <w:sectPr w:rsidR="00A00A56" w:rsidRPr="00A00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4FCE"/>
    <w:multiLevelType w:val="hybridMultilevel"/>
    <w:tmpl w:val="B2144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1009"/>
    <w:multiLevelType w:val="hybridMultilevel"/>
    <w:tmpl w:val="C02CE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4278C"/>
    <w:multiLevelType w:val="hybridMultilevel"/>
    <w:tmpl w:val="C42A1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11E98"/>
    <w:multiLevelType w:val="hybridMultilevel"/>
    <w:tmpl w:val="4F1EB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F7C1F"/>
    <w:multiLevelType w:val="hybridMultilevel"/>
    <w:tmpl w:val="0922D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F5ED5"/>
    <w:multiLevelType w:val="hybridMultilevel"/>
    <w:tmpl w:val="A6FED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56"/>
    <w:rsid w:val="00A00A56"/>
    <w:rsid w:val="00D2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7A26"/>
  <w15:chartTrackingRefBased/>
  <w15:docId w15:val="{48C9949B-3DC3-4472-96FA-9A009141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</cp:revision>
  <dcterms:created xsi:type="dcterms:W3CDTF">2025-04-15T15:24:00Z</dcterms:created>
  <dcterms:modified xsi:type="dcterms:W3CDTF">2025-04-15T15:30:00Z</dcterms:modified>
</cp:coreProperties>
</file>