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Invoice Number: INV-001</w:t>
      </w:r>
    </w:p>
    <w:p>
      <w:r>
        <w:t>Customer Name: UKM Siaga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Description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Produk 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150,000.00</w:t>
            </w:r>
          </w:p>
        </w:tc>
      </w:tr>
      <w:tr>
        <w:tc>
          <w:tcPr>
            <w:tcW w:type="dxa" w:w="2880"/>
          </w:tcPr>
          <w:p>
            <w:r>
              <w:t>Produk B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200,000.00</w:t>
            </w:r>
          </w:p>
        </w:tc>
      </w:tr>
    </w:tbl>
    <w:p>
      <w:r>
        <w:t>Total Amount: 500,000.00</w:t>
      </w:r>
    </w:p>
    <w:p>
      <w:r>
        <w:t>Status: Lunas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