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Relasional: Dari Nol hingga Ahli</w:t>
      </w:r>
    </w:p>
    <w:p>
      <w:pPr>
        <w:pStyle w:val="Heading1"/>
      </w:pPr>
      <w:r>
        <w:t>1. Pengenalan</w:t>
      </w:r>
    </w:p>
    <w:p>
      <w:r>
        <w:t>Database relasional adalah paradigma penyimpanan data yang menempatkan data dalam tabel-tabel yang saling terkait melalui kunci. Model ini menekankan struktur tabular, integritas referensial, dan kemampuan menjalankan query SQL untuk mengambil data secara fleksibel.</w:t>
      </w:r>
    </w:p>
    <w:p>
      <w:r>
        <w:t>Keuntungan utama database relasional: integritas data, kemampuan berelasi antar tabel, skalabilitas logika desain, dan dukungan luas oleh berbagai sistem manajemen basis data (RDBMS) seperti PostgreSQL, MySQL, SQL Server, dan SQLite.</w:t>
      </w:r>
    </w:p>
    <w:p/>
    <w:p>
      <w:pPr>
        <w:pStyle w:val="Heading1"/>
      </w:pPr>
      <w:r>
        <w:t>2. Model Data dan Konsep Relasi</w:t>
      </w:r>
    </w:p>
    <w:p>
      <w:r>
        <w:t>Tabel (relations) adalah satuan penyimpanan utama. Baris (record) mewakili entitas, kolom (field) mewakili atribut.</w:t>
      </w:r>
    </w:p>
    <w:p>
      <w:r>
        <w:t>Relasi antara tabel ditentukan melalui foreign key (FK). Contoh umum adalah relasi satu-ke-banyak (1:N) antara tabel customers dan orders, dimana setiap order terkait dengan satu customer.</w:t>
      </w:r>
    </w:p>
    <w:p>
      <w:r>
        <w:t>Kardinalitas utama:</w:t>
      </w:r>
    </w:p>
    <w:p>
      <w:r>
        <w:t>- 1:1: Satu entitas terkait tepat satu entitas lain.</w:t>
      </w:r>
    </w:p>
    <w:p>
      <w:r>
        <w:t>- 1:N: Satu entitas terkait banyak entitas lain.</w:t>
      </w:r>
    </w:p>
    <w:p>
      <w:r>
        <w:t>- N:M: Banyak entitas terkait satu sama lain melalui tabel jembatan (junction table).</w:t>
      </w:r>
    </w:p>
    <w:p/>
    <w:p>
      <w:pPr>
        <w:pStyle w:val="Heading1"/>
      </w:pPr>
      <w:r>
        <w:t>3. SQL Dasar (DDL &amp; DML)</w:t>
      </w:r>
    </w:p>
    <w:p>
      <w:r>
        <w:t>DDL (Data Definition Language) digunakan untuk mendefinisikan struktur database.</w:t>
      </w:r>
    </w:p>
    <w:p>
      <w:r>
        <w:t>DML (Data Manipulation Language) digunakan untuk manipulasi data.</w:t>
      </w:r>
    </w:p>
    <w:p>
      <w:r>
        <w:t>Berikut contoh skema sederhana dan beberapa operasi dasar (PostgreSQL/MySQL kompatibel):</w:t>
      </w:r>
    </w:p>
    <w:p>
      <w:r>
        <w:rPr>
          <w:rFonts w:ascii="Courier New" w:hAnsi="Courier New"/>
          <w:sz w:val="20"/>
        </w:rPr>
        <w:t>CREATE TABLE departments (</w:t>
      </w:r>
    </w:p>
    <w:p>
      <w:r>
        <w:rPr>
          <w:rFonts w:ascii="Courier New" w:hAnsi="Courier New"/>
          <w:sz w:val="20"/>
        </w:rPr>
        <w:t xml:space="preserve">  id SERIAL PRIMARY KEY,</w:t>
      </w:r>
    </w:p>
    <w:p>
      <w:r>
        <w:rPr>
          <w:rFonts w:ascii="Courier New" w:hAnsi="Courier New"/>
          <w:sz w:val="20"/>
        </w:rPr>
        <w:t xml:space="preserve">  name VARCHAR(100) NOT NULL</w:t>
      </w:r>
    </w:p>
    <w:p>
      <w:r>
        <w:rPr>
          <w:rFonts w:ascii="Courier New" w:hAnsi="Courier New"/>
          <w:sz w:val="20"/>
        </w:rPr>
        <w:t>);</w:t>
      </w:r>
    </w:p>
    <w:p/>
    <w:p>
      <w:r>
        <w:rPr>
          <w:rFonts w:ascii="Courier New" w:hAnsi="Courier New"/>
          <w:sz w:val="20"/>
        </w:rPr>
        <w:t>CREATE TABLE employees (</w:t>
      </w:r>
    </w:p>
    <w:p>
      <w:r>
        <w:rPr>
          <w:rFonts w:ascii="Courier New" w:hAnsi="Courier New"/>
          <w:sz w:val="20"/>
        </w:rPr>
        <w:t xml:space="preserve">  id SERIAL PRIMARY KEY,</w:t>
      </w:r>
    </w:p>
    <w:p>
      <w:r>
        <w:rPr>
          <w:rFonts w:ascii="Courier New" w:hAnsi="Courier New"/>
          <w:sz w:val="20"/>
        </w:rPr>
        <w:t xml:space="preserve">  name VARCHAR(100) NOT NULL,</w:t>
      </w:r>
    </w:p>
    <w:p>
      <w:r>
        <w:rPr>
          <w:rFonts w:ascii="Courier New" w:hAnsi="Courier New"/>
          <w:sz w:val="20"/>
        </w:rPr>
        <w:t xml:space="preserve">  department_id INTEGER REFERENCES departments(id)</w:t>
      </w:r>
    </w:p>
    <w:p>
      <w:r>
        <w:rPr>
          <w:rFonts w:ascii="Courier New" w:hAnsi="Courier New"/>
          <w:sz w:val="20"/>
        </w:rPr>
        <w:t>);</w:t>
      </w:r>
    </w:p>
    <w:p/>
    <w:p>
      <w:r>
        <w:rPr>
          <w:rFonts w:ascii="Courier New" w:hAnsi="Courier New"/>
          <w:sz w:val="20"/>
        </w:rPr>
        <w:t>INSERT INTO departments (name) VALUES ('Engineering'), ('HR'), ('Sales');</w:t>
      </w:r>
    </w:p>
    <w:p/>
    <w:p>
      <w:r>
        <w:rPr>
          <w:rFonts w:ascii="Courier New" w:hAnsi="Courier New"/>
          <w:sz w:val="20"/>
        </w:rPr>
        <w:t>INSERT INTO employees (name, department_id) VALUES</w:t>
      </w:r>
    </w:p>
    <w:p>
      <w:r>
        <w:rPr>
          <w:rFonts w:ascii="Courier New" w:hAnsi="Courier New"/>
          <w:sz w:val="20"/>
        </w:rPr>
        <w:t xml:space="preserve">  ('Alice', 1),</w:t>
      </w:r>
    </w:p>
    <w:p>
      <w:r>
        <w:rPr>
          <w:rFonts w:ascii="Courier New" w:hAnsi="Courier New"/>
          <w:sz w:val="20"/>
        </w:rPr>
        <w:t xml:space="preserve">  ('Bob', 1),</w:t>
      </w:r>
    </w:p>
    <w:p>
      <w:r>
        <w:rPr>
          <w:rFonts w:ascii="Courier New" w:hAnsi="Courier New"/>
          <w:sz w:val="20"/>
        </w:rPr>
        <w:t xml:space="preserve">  ('Chandra', 2),</w:t>
      </w:r>
    </w:p>
    <w:p>
      <w:r>
        <w:rPr>
          <w:rFonts w:ascii="Courier New" w:hAnsi="Courier New"/>
          <w:sz w:val="20"/>
        </w:rPr>
        <w:t xml:space="preserve">  ('Dina', 3);</w:t>
      </w:r>
    </w:p>
    <w:p/>
    <w:p>
      <w:r>
        <w:rPr>
          <w:rFonts w:ascii="Courier New" w:hAnsi="Courier New"/>
          <w:sz w:val="20"/>
        </w:rPr>
        <w:t>SELECT e.name, d.name AS department</w:t>
      </w:r>
    </w:p>
    <w:p>
      <w:r>
        <w:rPr>
          <w:rFonts w:ascii="Courier New" w:hAnsi="Courier New"/>
          <w:sz w:val="20"/>
        </w:rPr>
        <w:t>FROM employees e</w:t>
      </w:r>
    </w:p>
    <w:p>
      <w:r>
        <w:rPr>
          <w:rFonts w:ascii="Courier New" w:hAnsi="Courier New"/>
          <w:sz w:val="20"/>
        </w:rPr>
        <w:t>JOIN departments d ON e.department_id = d.id;</w:t>
      </w:r>
    </w:p>
    <w:p/>
    <w:p/>
    <w:p>
      <w:pPr>
        <w:pStyle w:val="Heading1"/>
      </w:pPr>
      <w:r>
        <w:t>4. Normalisasi</w:t>
      </w:r>
    </w:p>
    <w:p>
      <w:r>
        <w:t>Normalisasi adalah proses merapikan struktur tabel untuk menghindari redundansi data dan anomali pembaruan.</w:t>
      </w:r>
    </w:p>
    <w:p>
      <w:r>
        <w:t>Form normal utama:</w:t>
      </w:r>
    </w:p>
    <w:p>
      <w:r>
        <w:t>1NF (First Normal Form): semua kolom berisi nilai atomik; setiap baris unik.</w:t>
      </w:r>
    </w:p>
    <w:p>
      <w:r>
        <w:t>2NF: memenuhi 1NF dan setiap atribut non-primer bergantung sepenuhnya pada primary key (tidak ada dependensi parsial).</w:t>
      </w:r>
    </w:p>
    <w:p>
      <w:r>
        <w:t>3NF: memenuhi 2NF dan tidak ada dependensi fungsional transitif (non-key -&gt; non-key).</w:t>
      </w:r>
    </w:p>
    <w:p>
      <w:r>
        <w:t>BCNF: versi lebih ketat dari 3NF, memperketat ketergantungan fungsi.</w:t>
      </w:r>
    </w:p>
    <w:p/>
    <w:p>
      <w:r>
        <w:t>Contoh sederhana saat normalisasi:</w:t>
      </w:r>
    </w:p>
    <w:p>
      <w:r>
        <w:t>Tabel OrderLine tanpa normalisasi berpotensi redundan jika menyimpan info produk berulang.</w:t>
      </w:r>
    </w:p>
    <w:p>
      <w:r>
        <w:t>Terapkan tabel terpisah untuk products dan orders, serta tabel junction untuk mendefinisikan detail pesanan.</w:t>
      </w:r>
    </w:p>
    <w:p>
      <w:r>
        <w:rPr>
          <w:rFonts w:ascii="Courier New" w:hAnsi="Courier New"/>
          <w:sz w:val="20"/>
        </w:rPr>
        <w:t>-- Contoh skema ter-normalisasi</w:t>
      </w:r>
    </w:p>
    <w:p>
      <w:r>
        <w:rPr>
          <w:rFonts w:ascii="Courier New" w:hAnsi="Courier New"/>
          <w:sz w:val="20"/>
        </w:rPr>
        <w:t>CREATE TABLE orders (</w:t>
      </w:r>
    </w:p>
    <w:p>
      <w:r>
        <w:rPr>
          <w:rFonts w:ascii="Courier New" w:hAnsi="Courier New"/>
          <w:sz w:val="20"/>
        </w:rPr>
        <w:t xml:space="preserve">  id SERIAL PRIMARY KEY,</w:t>
      </w:r>
    </w:p>
    <w:p>
      <w:r>
        <w:rPr>
          <w:rFonts w:ascii="Courier New" w:hAnsi="Courier New"/>
          <w:sz w:val="20"/>
        </w:rPr>
        <w:t xml:space="preserve">  order_date DATE NOT NULL,</w:t>
      </w:r>
    </w:p>
    <w:p>
      <w:r>
        <w:rPr>
          <w:rFonts w:ascii="Courier New" w:hAnsi="Courier New"/>
          <w:sz w:val="20"/>
        </w:rPr>
        <w:t xml:space="preserve">  customer_id INTEGER NOT NULL</w:t>
      </w:r>
    </w:p>
    <w:p>
      <w:r>
        <w:rPr>
          <w:rFonts w:ascii="Courier New" w:hAnsi="Courier New"/>
          <w:sz w:val="20"/>
        </w:rPr>
        <w:t>);</w:t>
      </w:r>
    </w:p>
    <w:p/>
    <w:p>
      <w:r>
        <w:rPr>
          <w:rFonts w:ascii="Courier New" w:hAnsi="Courier New"/>
          <w:sz w:val="20"/>
        </w:rPr>
        <w:t>CREATE TABLE order_items (</w:t>
      </w:r>
    </w:p>
    <w:p>
      <w:r>
        <w:rPr>
          <w:rFonts w:ascii="Courier New" w:hAnsi="Courier New"/>
          <w:sz w:val="20"/>
        </w:rPr>
        <w:t xml:space="preserve">  order_id INTEGER REFERENCES orders(id),</w:t>
      </w:r>
    </w:p>
    <w:p>
      <w:r>
        <w:rPr>
          <w:rFonts w:ascii="Courier New" w:hAnsi="Courier New"/>
          <w:sz w:val="20"/>
        </w:rPr>
        <w:t xml:space="preserve">  product_id INTEGER REFERENCES products(id),</w:t>
      </w:r>
    </w:p>
    <w:p>
      <w:r>
        <w:rPr>
          <w:rFonts w:ascii="Courier New" w:hAnsi="Courier New"/>
          <w:sz w:val="20"/>
        </w:rPr>
        <w:t xml:space="preserve">  quantity INTEGER NOT NULL,</w:t>
      </w:r>
    </w:p>
    <w:p>
      <w:r>
        <w:rPr>
          <w:rFonts w:ascii="Courier New" w:hAnsi="Courier New"/>
          <w:sz w:val="20"/>
        </w:rPr>
        <w:t xml:space="preserve">  PRIMARY KEY (order_id, product_id)</w:t>
      </w:r>
    </w:p>
    <w:p>
      <w:r>
        <w:rPr>
          <w:rFonts w:ascii="Courier New" w:hAnsi="Courier New"/>
          <w:sz w:val="20"/>
        </w:rPr>
        <w:t>);</w:t>
      </w:r>
    </w:p>
    <w:p/>
    <w:p>
      <w:r>
        <w:rPr>
          <w:rFonts w:ascii="Courier New" w:hAnsi="Courier New"/>
          <w:sz w:val="20"/>
        </w:rPr>
        <w:t>CREATE TABLE products (</w:t>
      </w:r>
    </w:p>
    <w:p>
      <w:r>
        <w:rPr>
          <w:rFonts w:ascii="Courier New" w:hAnsi="Courier New"/>
          <w:sz w:val="20"/>
        </w:rPr>
        <w:t xml:space="preserve">  id SERIAL PRIMARY KEY,</w:t>
      </w:r>
    </w:p>
    <w:p>
      <w:r>
        <w:rPr>
          <w:rFonts w:ascii="Courier New" w:hAnsi="Courier New"/>
          <w:sz w:val="20"/>
        </w:rPr>
        <w:t xml:space="preserve">  name VARCHAR(100) NOT NULL,</w:t>
      </w:r>
    </w:p>
    <w:p>
      <w:r>
        <w:rPr>
          <w:rFonts w:ascii="Courier New" w:hAnsi="Courier New"/>
          <w:sz w:val="20"/>
        </w:rPr>
        <w:t xml:space="preserve">  price DECIMAL(10,2) NOT NULL</w:t>
      </w:r>
    </w:p>
    <w:p>
      <w:r>
        <w:rPr>
          <w:rFonts w:ascii="Courier New" w:hAnsi="Courier New"/>
          <w:sz w:val="20"/>
        </w:rPr>
        <w:t>);</w:t>
      </w:r>
    </w:p>
    <w:p/>
    <w:p/>
    <w:p>
      <w:pPr>
        <w:pStyle w:val="Heading1"/>
      </w:pPr>
      <w:r>
        <w:t>5. Keys &amp; Constraints</w:t>
      </w:r>
    </w:p>
    <w:p>
      <w:r>
        <w:t>Primary Key (PK): identitas unik untuk setiap baris.</w:t>
      </w:r>
    </w:p>
    <w:p>
      <w:r>
        <w:t>Foreign Key (FK): menjaga integritas referensial antar tabel.</w:t>
      </w:r>
    </w:p>
    <w:p>
      <w:r>
        <w:t>Not Null, Unique: membatasi nilai kolom.</w:t>
      </w:r>
    </w:p>
    <w:p>
      <w:r>
        <w:t>Constraint lainnya: CHECK untuk validasi aturan spesifik.</w:t>
      </w:r>
    </w:p>
    <w:p>
      <w:r>
        <w:rPr>
          <w:rFonts w:ascii="Courier New" w:hAnsi="Courier New"/>
          <w:sz w:val="20"/>
        </w:rPr>
        <w:t>-- Contoh constraints</w:t>
      </w:r>
    </w:p>
    <w:p>
      <w:r>
        <w:rPr>
          <w:rFonts w:ascii="Courier New" w:hAnsi="Courier New"/>
          <w:sz w:val="20"/>
        </w:rPr>
        <w:t>ALTER TABLE employees</w:t>
      </w:r>
    </w:p>
    <w:p>
      <w:r>
        <w:rPr>
          <w:rFonts w:ascii="Courier New" w:hAnsi="Courier New"/>
          <w:sz w:val="20"/>
        </w:rPr>
        <w:t xml:space="preserve">  ADD CONSTRAINT fk_department FOREIGN KEY (department_id) REFERENCES departments(id);</w:t>
      </w:r>
    </w:p>
    <w:p/>
    <w:p>
      <w:r>
        <w:rPr>
          <w:rFonts w:ascii="Courier New" w:hAnsi="Courier New"/>
          <w:sz w:val="20"/>
        </w:rPr>
        <w:t>CREATE UNIQUE INDEX idx_employee_name ON employees(name);</w:t>
      </w:r>
    </w:p>
    <w:p/>
    <w:p/>
    <w:p>
      <w:pPr>
        <w:pStyle w:val="Heading1"/>
      </w:pPr>
      <w:r>
        <w:t>6. Indeks &amp; Performa</w:t>
      </w:r>
    </w:p>
    <w:p>
      <w:r>
        <w:t>Indeks meningkatkan kecepatan pencarian dan pengambilan data, tetapi menambah overhead saat INSERT/UPDATE/DELETE.</w:t>
      </w:r>
    </w:p>
    <w:p>
      <w:r>
        <w:t>Pilih kolom yang sering digunakan dalam predicate (WHERE), join, atau sort (ORDER BY).</w:t>
      </w:r>
    </w:p>
    <w:p>
      <w:r>
        <w:rPr>
          <w:rFonts w:ascii="Courier New" w:hAnsi="Courier New"/>
          <w:sz w:val="20"/>
        </w:rPr>
        <w:t>-- Contoh indeks</w:t>
      </w:r>
    </w:p>
    <w:p>
      <w:r>
        <w:rPr>
          <w:rFonts w:ascii="Courier New" w:hAnsi="Courier New"/>
          <w:sz w:val="20"/>
        </w:rPr>
        <w:t>CREATE INDEX idx_orders_order_date ON orders(order_date);</w:t>
      </w:r>
    </w:p>
    <w:p>
      <w:r>
        <w:rPr>
          <w:rFonts w:ascii="Courier New" w:hAnsi="Courier New"/>
          <w:sz w:val="20"/>
        </w:rPr>
        <w:t>CREATE INDEX idx_employees_department ON employees(department_id);</w:t>
      </w:r>
    </w:p>
    <w:p/>
    <w:p/>
    <w:p>
      <w:pPr>
        <w:pStyle w:val="Heading1"/>
      </w:pPr>
      <w:r>
        <w:t>7. Transaksi, ACID, dan Isolation</w:t>
      </w:r>
    </w:p>
    <w:p>
      <w:r>
        <w:t>Transaksi adalah unit kerja yang dieksekusi atomik. Harus memenuhi sifat ACID (Atomicity, Consistency, Isolation, Durability).</w:t>
      </w:r>
    </w:p>
    <w:p>
      <w:r>
        <w:t>Isolation level mempengaruhi bagaimana transaksi saling mengisolasi satu sama lain.</w:t>
      </w:r>
    </w:p>
    <w:p>
      <w:r>
        <w:rPr>
          <w:rFonts w:ascii="Courier New" w:hAnsi="Courier New"/>
          <w:sz w:val="20"/>
        </w:rPr>
        <w:t>-- Contoh transaksi sederhana (ps. PostgreSQL/MySQL)</w:t>
      </w:r>
    </w:p>
    <w:p>
      <w:r>
        <w:rPr>
          <w:rFonts w:ascii="Courier New" w:hAnsi="Courier New"/>
          <w:sz w:val="20"/>
        </w:rPr>
        <w:t>BEGIN;</w:t>
      </w:r>
    </w:p>
    <w:p/>
    <w:p>
      <w:r>
        <w:rPr>
          <w:rFonts w:ascii="Courier New" w:hAnsi="Courier New"/>
          <w:sz w:val="20"/>
        </w:rPr>
        <w:t>UPDATE accounts SET balance = balance - 100 WHERE id = 1;</w:t>
      </w:r>
    </w:p>
    <w:p>
      <w:r>
        <w:rPr>
          <w:rFonts w:ascii="Courier New" w:hAnsi="Courier New"/>
          <w:sz w:val="20"/>
        </w:rPr>
        <w:t>UPDATE accounts SET balance = balance + 100   WHERE id = 2;</w:t>
      </w:r>
    </w:p>
    <w:p/>
    <w:p>
      <w:r>
        <w:rPr>
          <w:rFonts w:ascii="Courier New" w:hAnsi="Courier New"/>
          <w:sz w:val="20"/>
        </w:rPr>
        <w:t>COMMIT;</w:t>
      </w:r>
    </w:p>
    <w:p/>
    <w:p/>
    <w:p>
      <w:pPr>
        <w:pStyle w:val="Heading1"/>
      </w:pPr>
      <w:r>
        <w:t>8. Joins dan Query</w:t>
      </w:r>
    </w:p>
    <w:p>
      <w:r>
        <w:t>Jenis join utama:</w:t>
      </w:r>
    </w:p>
    <w:p>
      <w:r>
        <w:t>- INNER JOIN: mengembalikan baris ketika ada kecocokan di kedua sisi.</w:t>
      </w:r>
    </w:p>
    <w:p>
      <w:r>
        <w:t>- LEFT JOIN: semua baris dari tabel kiri, kecocokan dari kiri jika ada.</w:t>
      </w:r>
    </w:p>
    <w:p>
      <w:r>
        <w:t>- RIGHT JOIN: sebaliknya dari RIGHT.</w:t>
      </w:r>
    </w:p>
    <w:p>
      <w:r>
        <w:t>- FULL OUTER JOIN: gabungan dari kedua sisi tanpa kecocokan hilang.</w:t>
      </w:r>
    </w:p>
    <w:p>
      <w:r>
        <w:t>- CROSS JOIN: produk Cartesian.</w:t>
      </w:r>
    </w:p>
    <w:p>
      <w:r>
        <w:rPr>
          <w:rFonts w:ascii="Courier New" w:hAnsi="Courier New"/>
          <w:sz w:val="20"/>
        </w:rPr>
        <w:t>-- Contoh Joins</w:t>
      </w:r>
    </w:p>
    <w:p>
      <w:r>
        <w:rPr>
          <w:rFonts w:ascii="Courier New" w:hAnsi="Courier New"/>
          <w:sz w:val="20"/>
        </w:rPr>
        <w:t>SELECT e.name, d.name AS department</w:t>
      </w:r>
    </w:p>
    <w:p>
      <w:r>
        <w:rPr>
          <w:rFonts w:ascii="Courier New" w:hAnsi="Courier New"/>
          <w:sz w:val="20"/>
        </w:rPr>
        <w:t>FROM employees e</w:t>
      </w:r>
    </w:p>
    <w:p>
      <w:r>
        <w:rPr>
          <w:rFonts w:ascii="Courier New" w:hAnsi="Courier New"/>
          <w:sz w:val="20"/>
        </w:rPr>
        <w:t>INNER JOIN departments d ON e.department_id = d.id;</w:t>
      </w:r>
    </w:p>
    <w:p/>
    <w:p>
      <w:r>
        <w:rPr>
          <w:rFonts w:ascii="Courier New" w:hAnsi="Courier New"/>
          <w:sz w:val="20"/>
        </w:rPr>
        <w:t>SELECT e.name, o.order_date</w:t>
      </w:r>
    </w:p>
    <w:p>
      <w:r>
        <w:rPr>
          <w:rFonts w:ascii="Courier New" w:hAnsi="Courier New"/>
          <w:sz w:val="20"/>
        </w:rPr>
        <w:t>FROM employees e</w:t>
      </w:r>
    </w:p>
    <w:p>
      <w:r>
        <w:rPr>
          <w:rFonts w:ascii="Courier New" w:hAnsi="Courier New"/>
          <w:sz w:val="20"/>
        </w:rPr>
        <w:t>LEFT JOIN orders o ON o.employee_id = e.id;</w:t>
      </w:r>
    </w:p>
    <w:p/>
    <w:p/>
    <w:p>
      <w:pPr>
        <w:pStyle w:val="Heading1"/>
      </w:pPr>
      <w:r>
        <w:t>9. Views, Stored Procedures, dan Triggers</w:t>
      </w:r>
    </w:p>
    <w:p>
      <w:r>
        <w:t>Views adalah tabel virtual yang menyajikan hasil query sebagai objek terpisah.</w:t>
      </w:r>
    </w:p>
    <w:p>
      <w:r>
        <w:t>Stored Procedures (atau Functions) adalah blok kode yang disimpan dan bisa dipanggil dengan parameter.</w:t>
      </w:r>
    </w:p>
    <w:p>
      <w:r>
        <w:t>Triggers mengeksekusi kode otomatis saat event tertentu terjadi (INSERT/UPDATE/DELETE).</w:t>
      </w:r>
    </w:p>
    <w:p>
      <w:r>
        <w:rPr>
          <w:rFonts w:ascii="Courier New" w:hAnsi="Courier New"/>
          <w:sz w:val="20"/>
        </w:rPr>
        <w:t>-- Contoh view</w:t>
      </w:r>
    </w:p>
    <w:p>
      <w:r>
        <w:rPr>
          <w:rFonts w:ascii="Courier New" w:hAnsi="Courier New"/>
          <w:sz w:val="20"/>
        </w:rPr>
        <w:t>CREATE VIEW v_employee_summary AS</w:t>
      </w:r>
    </w:p>
    <w:p>
      <w:r>
        <w:rPr>
          <w:rFonts w:ascii="Courier New" w:hAnsi="Courier New"/>
          <w:sz w:val="20"/>
        </w:rPr>
        <w:t>SELECT e.id, e.name, d.name AS department</w:t>
      </w:r>
    </w:p>
    <w:p>
      <w:r>
        <w:rPr>
          <w:rFonts w:ascii="Courier New" w:hAnsi="Courier New"/>
          <w:sz w:val="20"/>
        </w:rPr>
        <w:t>FROM employees e</w:t>
      </w:r>
    </w:p>
    <w:p>
      <w:r>
        <w:rPr>
          <w:rFonts w:ascii="Courier New" w:hAnsi="Courier New"/>
          <w:sz w:val="20"/>
        </w:rPr>
        <w:t>JOIN departments d ON e.department_id = d.id;</w:t>
      </w:r>
    </w:p>
    <w:p/>
    <w:p/>
    <w:p>
      <w:pPr>
        <w:pStyle w:val="Heading1"/>
      </w:pPr>
      <w:r>
        <w:t>10. Desain Skema &amp; Studi Kasus</w:t>
      </w:r>
    </w:p>
    <w:p>
      <w:r>
        <w:t>Langkah desain skema:</w:t>
      </w:r>
    </w:p>
    <w:p>
      <w:r>
        <w:t>- Identifikasi entitas dan relasi utama.</w:t>
      </w:r>
    </w:p>
    <w:p>
      <w:r>
        <w:t>- Tetapkan PK dan relasi FK.</w:t>
      </w:r>
    </w:p>
    <w:p>
      <w:r>
        <w:t>- Normalisasi hingga bentuk yang sesuai.</w:t>
      </w:r>
    </w:p>
    <w:p>
      <w:r>
        <w:t>- Rencanakan indeks untuk query utama.</w:t>
      </w:r>
    </w:p>
    <w:p>
      <w:r>
        <w:t>- Pertimbangkan skala, konsistensi, dan kebutuhan penggunaan.</w:t>
      </w:r>
    </w:p>
    <w:p>
      <w:r>
        <w:rPr>
          <w:rFonts w:ascii="Courier New" w:hAnsi="Courier New"/>
          <w:sz w:val="20"/>
        </w:rPr>
        <w:t>-- Contoh studi kasus sederhana: skema toko online</w:t>
      </w:r>
    </w:p>
    <w:p>
      <w:r>
        <w:rPr>
          <w:rFonts w:ascii="Courier New" w:hAnsi="Courier New"/>
          <w:sz w:val="20"/>
        </w:rPr>
        <w:t>-- Tabel inti: customers, products, orders, order_items</w:t>
      </w:r>
    </w:p>
    <w:p/>
    <w:p/>
    <w:p>
      <w:pPr>
        <w:pStyle w:val="Heading1"/>
      </w:pPr>
      <w:r>
        <w:t>11. Perbedaan Dialek SQL (PostgreSQL, MySQL, SQLite)</w:t>
      </w:r>
    </w:p>
    <w:p>
      <w:r>
        <w:t>Meskipun konsep dasar seragam, beberapa fitur berbeda:</w:t>
      </w:r>
    </w:p>
    <w:p>
      <w:r>
        <w:t>- Serial/GENERATED AS IDENTITY untuk PK auto-increment.</w:t>
      </w:r>
    </w:p>
    <w:p>
      <w:r>
        <w:t>- Tipe data dan fungsi string/date bisa berbeda.</w:t>
      </w:r>
    </w:p>
    <w:p>
      <w:r>
        <w:t>- Cara define constraint, index, dan locking tingkat lanjut.</w:t>
      </w:r>
    </w:p>
    <w:p>
      <w:r>
        <w:rPr>
          <w:rFonts w:ascii="Courier New" w:hAnsi="Courier New"/>
          <w:sz w:val="20"/>
        </w:rPr>
        <w:t>-- Contoh perbedaan:</w:t>
      </w:r>
    </w:p>
    <w:p>
      <w:r>
        <w:rPr>
          <w:rFonts w:ascii="Courier New" w:hAnsi="Courier New"/>
          <w:sz w:val="20"/>
        </w:rPr>
        <w:t>-- PostgreSQL</w:t>
      </w:r>
    </w:p>
    <w:p>
      <w:r>
        <w:rPr>
          <w:rFonts w:ascii="Courier New" w:hAnsi="Courier New"/>
          <w:sz w:val="20"/>
        </w:rPr>
        <w:t>CREATE TABLE sample (id SERIAL PRIMARY KEY, name TEXT);</w:t>
      </w:r>
    </w:p>
    <w:p/>
    <w:p>
      <w:r>
        <w:rPr>
          <w:rFonts w:ascii="Courier New" w:hAnsi="Courier New"/>
          <w:sz w:val="20"/>
        </w:rPr>
        <w:t>-- MySQL</w:t>
      </w:r>
    </w:p>
    <w:p>
      <w:r>
        <w:rPr>
          <w:rFonts w:ascii="Courier New" w:hAnsi="Courier New"/>
          <w:sz w:val="20"/>
        </w:rPr>
        <w:t>CREATE TABLE sample (id INT AUTO_INCREMENT PRIMARY KEY, name VARCHAR(100));</w:t>
      </w:r>
    </w:p>
    <w:p/>
    <w:p>
      <w:r>
        <w:rPr>
          <w:rFonts w:ascii="Courier New" w:hAnsi="Courier New"/>
          <w:sz w:val="20"/>
        </w:rPr>
        <w:t>-- SQLite</w:t>
      </w:r>
    </w:p>
    <w:p>
      <w:r>
        <w:rPr>
          <w:rFonts w:ascii="Courier New" w:hAnsi="Courier New"/>
          <w:sz w:val="20"/>
        </w:rPr>
        <w:t>CREATE TABLE sample (id INTEGER PRIMARY KEY AUTOINCREMENT, name TEXT);</w:t>
      </w:r>
    </w:p>
    <w:p/>
    <w:p/>
    <w:p>
      <w:pPr>
        <w:pStyle w:val="Heading1"/>
      </w:pPr>
      <w:r>
        <w:t>12. Performa Tuning &amp; Explain Plan</w:t>
      </w:r>
    </w:p>
    <w:p>
      <w:r>
        <w:t>Langkah umum:</w:t>
      </w:r>
    </w:p>
    <w:p>
      <w:r>
        <w:t>- Analisis query dengan EXPLAIN/ANALYZE untuk memahami rencana eksekusi.</w:t>
      </w:r>
    </w:p>
    <w:p>
      <w:r>
        <w:t>- Optimalkan query, gunakan indeks, hindari hak kebiasaan nested loops jika tidak diperlukan.</w:t>
      </w:r>
    </w:p>
    <w:p>
      <w:r>
        <w:t>- Evaluasi caching, partisi, dan shard jika skala besar.</w:t>
      </w:r>
    </w:p>
    <w:p>
      <w:r>
        <w:rPr>
          <w:rFonts w:ascii="Courier New" w:hAnsi="Courier New"/>
          <w:sz w:val="20"/>
        </w:rPr>
        <w:t>-- PostgreSQL contoh EXPLAIN</w:t>
      </w:r>
    </w:p>
    <w:p>
      <w:r>
        <w:rPr>
          <w:rFonts w:ascii="Courier New" w:hAnsi="Courier New"/>
          <w:sz w:val="20"/>
        </w:rPr>
        <w:t>EXPLAIN ANALYZE</w:t>
      </w:r>
    </w:p>
    <w:p>
      <w:r>
        <w:rPr>
          <w:rFonts w:ascii="Courier New" w:hAnsi="Courier New"/>
          <w:sz w:val="20"/>
        </w:rPr>
        <w:t>SELECT e.name, d.name</w:t>
      </w:r>
    </w:p>
    <w:p>
      <w:r>
        <w:rPr>
          <w:rFonts w:ascii="Courier New" w:hAnsi="Courier New"/>
          <w:sz w:val="20"/>
        </w:rPr>
        <w:t>FROM employees e</w:t>
      </w:r>
    </w:p>
    <w:p>
      <w:r>
        <w:rPr>
          <w:rFonts w:ascii="Courier New" w:hAnsi="Courier New"/>
          <w:sz w:val="20"/>
        </w:rPr>
        <w:t>JOIN departments d ON e.department_id = d.id</w:t>
      </w:r>
    </w:p>
    <w:p>
      <w:r>
        <w:rPr>
          <w:rFonts w:ascii="Courier New" w:hAnsi="Courier New"/>
          <w:sz w:val="20"/>
        </w:rPr>
        <w:t>WHERE e.name LIKE 'A%';</w:t>
      </w:r>
    </w:p>
    <w:p/>
    <w:p/>
    <w:p>
      <w:pPr>
        <w:pStyle w:val="Heading1"/>
      </w:pPr>
      <w:r>
        <w:t>13. Ringkasan: Dari Nol hingga Ahli</w:t>
      </w:r>
    </w:p>
    <w:p>
      <w:r>
        <w:t>Anda sekarang memahami konsep inti database relational, desain skema, normalisasi, SQL dasar, dan praktik performa.</w:t>
      </w:r>
    </w:p>
    <w:p>
      <w:r>
        <w:t>Langkah selanjutnya: praktikkan dengan proyek nyata, eksperimen dengan RDBMS pilihan, dan pelajari pola desain skema yang lebih kompleks.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Relasional: Dari Nol hingga Ahli</dc:title>
  <dc:subject>Panduan komprehensif tentang database relational, dari konsep dasar hingga praktik tingkat lanjut.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