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Struktur Organisasi Perusahaan PT ABC</w:t>
      </w:r>
    </w:p>
    <w:p>
      <w:r>
        <w:t>Berikut adalah struktur organisasi perusahaan PT ABC beserta daftar dan informasi divisi-divisi yang ada dalam perusahaan:</w:t>
      </w:r>
    </w:p>
    <w:p>
      <w:pPr>
        <w:pStyle w:val="Heading2"/>
      </w:pPr>
      <w:r>
        <w:t>Direksi</w:t>
      </w:r>
    </w:p>
    <w:p>
      <w:r>
        <w:t>Pengambil keputusan tertinggi perusahaan.</w:t>
      </w:r>
    </w:p>
    <w:p>
      <w:pPr>
        <w:pStyle w:val="ListBullet"/>
      </w:pPr>
      <w:r>
        <w:rPr>
          <w:b/>
        </w:rPr>
        <w:t>Direktur Utama</w:t>
      </w:r>
      <w:r>
        <w:t>: Penanggung jawab utama perusahaan.</w:t>
      </w:r>
    </w:p>
    <w:p>
      <w:pPr>
        <w:pStyle w:val="ListBullet"/>
      </w:pPr>
      <w:r>
        <w:rPr>
          <w:b/>
        </w:rPr>
        <w:t>Direktur Keuangan</w:t>
      </w:r>
      <w:r>
        <w:t>: Mengelola keuangan perusahaan.</w:t>
      </w:r>
    </w:p>
    <w:p>
      <w:pPr>
        <w:pStyle w:val="ListBullet"/>
      </w:pPr>
      <w:r>
        <w:rPr>
          <w:b/>
        </w:rPr>
        <w:t>Direktur Pemasaran</w:t>
      </w:r>
      <w:r>
        <w:t>: Mengoordinasi kegiatan pemasaran.</w:t>
      </w:r>
    </w:p>
    <w:p>
      <w:pPr>
        <w:pStyle w:val="Heading2"/>
      </w:pPr>
      <w:r>
        <w:t>Divisi Sumber Daya Manusia</w:t>
      </w:r>
    </w:p>
    <w:p>
      <w:r>
        <w:t>Mengelola sumber daya manusia.</w:t>
      </w:r>
    </w:p>
    <w:p>
      <w:pPr>
        <w:pStyle w:val="ListBullet"/>
      </w:pPr>
      <w:r>
        <w:rPr>
          <w:b/>
        </w:rPr>
        <w:t>Rekrutmen</w:t>
      </w:r>
      <w:r>
        <w:t>: Menyelenggarakan proses perekrutan karyawan.</w:t>
      </w:r>
    </w:p>
    <w:p>
      <w:pPr>
        <w:pStyle w:val="ListBullet"/>
      </w:pPr>
      <w:r>
        <w:rPr>
          <w:b/>
        </w:rPr>
        <w:t>Pengembangan Karyawan</w:t>
      </w:r>
      <w:r>
        <w:t>: Mengelola pelatihan dan pengembangan karyawan.</w:t>
      </w:r>
    </w:p>
    <w:p>
      <w:pPr>
        <w:pStyle w:val="Heading2"/>
      </w:pPr>
      <w:r>
        <w:t>Divisi Operasi</w:t>
      </w:r>
    </w:p>
    <w:p>
      <w:r>
        <w:t>Menangani kegiatan operasional perusahaan.</w:t>
      </w:r>
    </w:p>
    <w:p>
      <w:pPr>
        <w:pStyle w:val="ListBullet"/>
      </w:pPr>
      <w:r>
        <w:rPr>
          <w:b/>
        </w:rPr>
        <w:t>Produksi</w:t>
      </w:r>
      <w:r>
        <w:t>: Mengelola proses produksi barang dan jasa.</w:t>
      </w:r>
    </w:p>
    <w:p>
      <w:pPr>
        <w:pStyle w:val="ListBullet"/>
      </w:pPr>
      <w:r>
        <w:rPr>
          <w:b/>
        </w:rPr>
        <w:t>Pengiriman</w:t>
      </w:r>
      <w:r>
        <w:t>: Mengatur pengiriman dan logistik.</w:t>
      </w:r>
    </w:p>
    <w:p>
      <w:pPr>
        <w:pStyle w:val="Heading2"/>
      </w:pPr>
      <w:r>
        <w:t>Divisi Keuangan</w:t>
      </w:r>
    </w:p>
    <w:p>
      <w:r>
        <w:t>Mengelola keuangan dan akuntansi.</w:t>
      </w:r>
    </w:p>
    <w:p>
      <w:pPr>
        <w:pStyle w:val="Heading2"/>
      </w:pPr>
      <w:r>
        <w:t>Divisi IT</w:t>
      </w:r>
    </w:p>
    <w:p>
      <w:r>
        <w:t>Mengelola infrastruktur teknologi.</w:t>
      </w:r>
    </w:p>
    <w:p>
      <w:pPr>
        <w:pStyle w:val="ListBullet"/>
      </w:pPr>
      <w:r>
        <w:rPr>
          <w:b/>
        </w:rPr>
        <w:t>Pengembangan Sistem</w:t>
      </w:r>
      <w:r>
        <w:t>: Mengembangkan dan memelihara sistem IT.</w:t>
      </w:r>
    </w:p>
    <w:p>
      <w:pPr>
        <w:pStyle w:val="ListBullet"/>
      </w:pPr>
      <w:r>
        <w:rPr>
          <w:b/>
        </w:rPr>
        <w:t>Support IT</w:t>
      </w:r>
      <w:r>
        <w:t>: Memberikan dukungan teknis kepada karyawan.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