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Laporan Keuangan</w:t>
      </w:r>
    </w:p>
    <w:p>
      <w:pPr>
        <w:pStyle w:val="Heading1"/>
      </w:pPr>
      <w:r>
        <w:t>1. Pendapatan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Sumber Pendapatan</w:t>
            </w:r>
          </w:p>
        </w:tc>
        <w:tc>
          <w:tcPr>
            <w:tcW w:type="dxa" w:w="4320"/>
          </w:tcPr>
          <w:p>
            <w:r>
              <w:t>Jumlah (Rp)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Penjualan Produk A</w:t>
            </w:r>
          </w:p>
        </w:tc>
        <w:tc>
          <w:tcPr>
            <w:tcW w:type="dxa" w:w="4320"/>
          </w:tcPr>
          <w:p>
            <w:r>
              <w:t>50.000.000</w:t>
            </w:r>
          </w:p>
        </w:tc>
      </w:tr>
      <w:tr>
        <w:tc>
          <w:tcPr>
            <w:tcW w:type="dxa" w:w="4320"/>
          </w:tcPr>
          <w:p>
            <w:r>
              <w:t>Penjualan Produk B</w:t>
            </w:r>
          </w:p>
        </w:tc>
        <w:tc>
          <w:tcPr>
            <w:tcW w:type="dxa" w:w="4320"/>
          </w:tcPr>
          <w:p>
            <w:r>
              <w:t>75.000.000</w:t>
            </w:r>
          </w:p>
        </w:tc>
      </w:tr>
      <w:tr>
        <w:tc>
          <w:tcPr>
            <w:tcW w:type="dxa" w:w="4320"/>
          </w:tcPr>
          <w:p>
            <w:r>
              <w:t>Pendapatan Lain-lain</w:t>
            </w:r>
          </w:p>
        </w:tc>
        <w:tc>
          <w:tcPr>
            <w:tcW w:type="dxa" w:w="4320"/>
          </w:tcPr>
          <w:p>
            <w:r>
              <w:t>10.000.000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Total Pendapatan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135.000.000</w:t>
            </w:r>
          </w:p>
        </w:tc>
      </w:tr>
    </w:tbl>
    <w:p>
      <w:pPr>
        <w:pStyle w:val="Heading1"/>
      </w:pPr>
      <w:r>
        <w:t>2. Biaya</w:t>
      </w:r>
    </w:p>
    <w:tbl>
      <w:tblPr>
        <w:tblStyle w:val="LightShading-Accent2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Jenis Biaya</w:t>
            </w:r>
          </w:p>
        </w:tc>
        <w:tc>
          <w:tcPr>
            <w:tcW w:type="dxa" w:w="4320"/>
          </w:tcPr>
          <w:p>
            <w:r>
              <w:t>Jumlah (Rp)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Biaya Bahan Baku</w:t>
            </w:r>
          </w:p>
        </w:tc>
        <w:tc>
          <w:tcPr>
            <w:tcW w:type="dxa" w:w="4320"/>
          </w:tcPr>
          <w:p>
            <w:r>
              <w:t>30.000.000</w:t>
            </w:r>
          </w:p>
        </w:tc>
      </w:tr>
      <w:tr>
        <w:tc>
          <w:tcPr>
            <w:tcW w:type="dxa" w:w="4320"/>
          </w:tcPr>
          <w:p>
            <w:r>
              <w:t>Biaya Gaji Karyawan</w:t>
            </w:r>
          </w:p>
        </w:tc>
        <w:tc>
          <w:tcPr>
            <w:tcW w:type="dxa" w:w="4320"/>
          </w:tcPr>
          <w:p>
            <w:r>
              <w:t>25.000.000</w:t>
            </w:r>
          </w:p>
        </w:tc>
      </w:tr>
      <w:tr>
        <w:tc>
          <w:tcPr>
            <w:tcW w:type="dxa" w:w="4320"/>
          </w:tcPr>
          <w:p>
            <w:r>
              <w:t>Biaya Pemasaran</w:t>
            </w:r>
          </w:p>
        </w:tc>
        <w:tc>
          <w:tcPr>
            <w:tcW w:type="dxa" w:w="4320"/>
          </w:tcPr>
          <w:p>
            <w:r>
              <w:t>15.000.000</w:t>
            </w:r>
          </w:p>
        </w:tc>
      </w:tr>
      <w:tr>
        <w:tc>
          <w:tcPr>
            <w:tcW w:type="dxa" w:w="4320"/>
          </w:tcPr>
          <w:p>
            <w:r>
              <w:t>Biaya Operasional</w:t>
            </w:r>
          </w:p>
        </w:tc>
        <w:tc>
          <w:tcPr>
            <w:tcW w:type="dxa" w:w="4320"/>
          </w:tcPr>
          <w:p>
            <w:r>
              <w:t>10.000.000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Total Biaya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80.000.000</w:t>
            </w:r>
          </w:p>
        </w:tc>
      </w:tr>
    </w:tbl>
    <w:p>
      <w:pPr>
        <w:pStyle w:val="Heading1"/>
      </w:pPr>
      <w:r>
        <w:t>3. Laba (Rugi)</w:t>
      </w:r>
    </w:p>
    <w:p>
      <w:r>
        <w:rPr>
          <w:b/>
        </w:rPr>
        <w:t xml:space="preserve">Laba (Rugi) Bersih: </w:t>
      </w:r>
      <w:r>
        <w:t>55.000.000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