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Calibri" w:hAnsi="Calibri"/>
          <w:b/>
          <w:sz w:val="52"/>
        </w:rPr>
        <w:t>MODUL CARA BERBISNIS</w:t>
      </w:r>
    </w:p>
    <w:p>
      <w:pPr>
        <w:jc w:val="center"/>
      </w:pPr>
      <w:r>
        <w:rPr>
          <w:rFonts w:ascii="Calibri" w:hAnsi="Calibri"/>
          <w:b w:val="0"/>
          <w:sz w:val="28"/>
        </w:rPr>
        <w:t>Panduan Lengkap Praktis untuk Pemula hingga Menengah</w:t>
      </w:r>
    </w:p>
    <w:p>
      <w:pPr>
        <w:jc w:val="center"/>
      </w:pPr>
      <w:r>
        <w:rPr>
          <w:rFonts w:ascii="Calibri" w:hAnsi="Calibri"/>
          <w:b w:val="0"/>
          <w:sz w:val="24"/>
        </w:rPr>
        <w:t>Disusun oleh:</w:t>
      </w:r>
    </w:p>
    <w:p>
      <w:pPr>
        <w:jc w:val="center"/>
      </w:pPr>
      <w:r>
        <w:rPr>
          <w:rFonts w:ascii="Calibri" w:hAnsi="Calibri"/>
          <w:b/>
          <w:sz w:val="32"/>
        </w:rPr>
        <w:t>Muhammad Fikri Fahrezi</w:t>
      </w:r>
    </w:p>
    <w:p>
      <w:pPr>
        <w:jc w:val="center"/>
      </w:pPr>
      <w:r>
        <w:rPr>
          <w:rFonts w:ascii="Calibri" w:hAnsi="Calibri"/>
          <w:b w:val="0"/>
          <w:sz w:val="20"/>
        </w:rPr>
        <w:t>Update: 03 October 2025</w:t>
      </w:r>
    </w:p>
    <w:p>
      <w:pPr>
        <w:jc w:val="center"/>
      </w:pPr>
      <w:r>
        <w:rPr>
          <w:rFonts w:ascii="Calibri" w:hAnsi="Calibri"/>
          <w:b w:val="0"/>
          <w:sz w:val="20"/>
        </w:rPr>
        <w:t>© Hak Cipta Dilindungi</w:t>
      </w:r>
    </w:p>
    <w:p>
      <w:r>
        <w:br w:type="page"/>
      </w:r>
    </w:p>
    <w:p>
      <w:pPr>
        <w:pStyle w:val="Heading1"/>
      </w:pPr>
      <w:r>
        <w:t>Kata Pengantar</w:t>
      </w:r>
    </w:p>
    <w:p>
      <w:r>
        <w:rPr>
          <w:rFonts w:ascii="Calibri" w:hAnsi="Calibri"/>
          <w:b w:val="0"/>
          <w:i w:val="0"/>
          <w:sz w:val="22"/>
        </w:rPr>
        <w:t>Terima kasih telah memilih modul ini sebagai panduan dalam memulai atau mengembangkan usaha. Modul ini ditulis dengan bahasa yang santai namun tetap profesional, berfokus pada praktik yang mudah dipahami bagi pembaca pemula hingga menengah. Isi modul mencakup langkah-langkah dari ide bisnis sampai implementasi praktis, serta contoh, latihan, dan template yang bisa langsung digunakan.</w:t>
      </w:r>
    </w:p>
    <w:p>
      <w:r>
        <w:rPr>
          <w:rFonts w:ascii="Calibri" w:hAnsi="Calibri"/>
          <w:b w:val="0"/>
          <w:i w:val="0"/>
          <w:sz w:val="22"/>
        </w:rPr>
        <w:t>Semoga modul ini membantu Anda menemukan ide yang sesuai, memahami pasar, membuat perencanaan yang realistis, dan menjalankan usaha secara lebih terstruktur. Jika ada masukan, silakan hubungi penulis untuk perbaikan edisi berikutnya.</w:t>
      </w:r>
    </w:p>
    <w:p>
      <w:r>
        <w:rPr>
          <w:rFonts w:ascii="Calibri" w:hAnsi="Calibri"/>
          <w:b w:val="0"/>
          <w:i w:val="0"/>
          <w:sz w:val="22"/>
        </w:rPr>
        <w:t>Salam sukses,</w:t>
        <w:br/>
        <w:br/>
        <w:t>Muhammad Fikri Fahrezi</w:t>
      </w:r>
    </w:p>
    <w:p>
      <w:r>
        <w:br w:type="page"/>
      </w:r>
    </w:p>
    <w:p>
      <w:pPr>
        <w:pStyle w:val="Heading1"/>
      </w:pPr>
      <w:r>
        <w:t>Daftar Isi</w:t>
      </w:r>
    </w:p>
    <w:p>
      <w:r/>
    </w:p>
    <w:p>
      <w:r>
        <w:rPr>
          <w:rFonts w:ascii="Calibri" w:hAnsi="Calibri"/>
          <w:b w:val="0"/>
          <w:i w:val="0"/>
          <w:sz w:val="22"/>
        </w:rPr>
        <w:t>Silakan perbarui daftar isi otomatis di Word. (Jika TOC tidak muncul otomatis)</w:t>
      </w:r>
    </w:p>
    <w:p>
      <w:r>
        <w:br w:type="page"/>
      </w:r>
    </w:p>
    <w:p>
      <w:pPr>
        <w:pStyle w:val="Heading1"/>
      </w:pPr>
      <w:r>
        <w:t>Tujuan Pembelajaran</w:t>
      </w:r>
    </w:p>
    <w:p>
      <w:pPr>
        <w:pStyle w:val="ListBullet"/>
      </w:pPr>
      <w:r>
        <w:rPr>
          <w:rFonts w:ascii="Calibri" w:hAnsi="Calibri"/>
          <w:sz w:val="22"/>
        </w:rPr>
        <w:t>Memahami cara menemukan ide bisnis yang layak dan sesuai pasar.</w:t>
      </w:r>
    </w:p>
    <w:p>
      <w:pPr>
        <w:pStyle w:val="ListBullet"/>
      </w:pPr>
      <w:r>
        <w:rPr>
          <w:rFonts w:ascii="Calibri" w:hAnsi="Calibri"/>
          <w:sz w:val="22"/>
        </w:rPr>
        <w:t>Menguasai langkah-langkah riset pasar dan analisis pesaing sederhana.</w:t>
      </w:r>
    </w:p>
    <w:p>
      <w:pPr>
        <w:pStyle w:val="ListBullet"/>
      </w:pPr>
      <w:r>
        <w:rPr>
          <w:rFonts w:ascii="Calibri" w:hAnsi="Calibri"/>
          <w:sz w:val="22"/>
        </w:rPr>
        <w:t>Mampu menyusun model bisnis dan rencana pemasaran dasar.</w:t>
      </w:r>
    </w:p>
    <w:p>
      <w:pPr>
        <w:pStyle w:val="ListBullet"/>
      </w:pPr>
      <w:r>
        <w:rPr>
          <w:rFonts w:ascii="Calibri" w:hAnsi="Calibri"/>
          <w:sz w:val="22"/>
        </w:rPr>
        <w:t>Memahami strategi penjualan serta manajemen operasional usaha kecil.</w:t>
      </w:r>
    </w:p>
    <w:p>
      <w:pPr>
        <w:pStyle w:val="ListBullet"/>
      </w:pPr>
      <w:r>
        <w:rPr>
          <w:rFonts w:ascii="Calibri" w:hAnsi="Calibri"/>
          <w:sz w:val="22"/>
        </w:rPr>
        <w:t>Mengerti konsep keuangan dasar dan membuat proyeksi sederhana.</w:t>
      </w:r>
    </w:p>
    <w:p>
      <w:pPr>
        <w:pStyle w:val="ListBullet"/>
      </w:pPr>
      <w:r>
        <w:rPr>
          <w:rFonts w:ascii="Calibri" w:hAnsi="Calibri"/>
          <w:sz w:val="22"/>
        </w:rPr>
        <w:t>Mengetahui aspek legalitas dan perizinan dasar untuk usaha.</w:t>
      </w:r>
    </w:p>
    <w:p>
      <w:pPr>
        <w:pStyle w:val="ListBullet"/>
      </w:pPr>
      <w:r>
        <w:rPr>
          <w:rFonts w:ascii="Calibri" w:hAnsi="Calibri"/>
          <w:sz w:val="22"/>
        </w:rPr>
        <w:t>Memiliki template rencana bisnis dan checklist implementasi praktik.</w:t>
      </w:r>
    </w:p>
    <w:p>
      <w:r>
        <w:br w:type="page"/>
      </w:r>
    </w:p>
    <w:p>
      <w:pPr>
        <w:pStyle w:val="Heading1"/>
      </w:pPr>
      <w:r>
        <w:t>1. Ide Bisnis</w:t>
      </w:r>
    </w:p>
    <w:p>
      <w:r>
        <w:rPr>
          <w:rFonts w:ascii="Calibri" w:hAnsi="Calibri"/>
          <w:b w:val="0"/>
          <w:i w:val="0"/>
          <w:sz w:val="22"/>
        </w:rPr>
        <w:t>Memulai bisnis dimulai dari ide. Ide bisa datang dari hobi, keahlian, pengalaman kerja, atau observasi masalah sehari-hari yang butuh solusi.</w:t>
      </w:r>
    </w:p>
    <w:p>
      <w:pPr>
        <w:pStyle w:val="Heading2"/>
      </w:pPr>
      <w:r>
        <w:t>1.1 Sumber Ide Bisnis</w:t>
      </w:r>
    </w:p>
    <w:p>
      <w:pPr>
        <w:pStyle w:val="ListBullet"/>
      </w:pPr>
      <w:r>
        <w:rPr>
          <w:rFonts w:ascii="Calibri" w:hAnsi="Calibri"/>
          <w:sz w:val="22"/>
        </w:rPr>
        <w:t>Hobi dan minat pribadi: bisnis yang membuat Anda semangat.</w:t>
      </w:r>
    </w:p>
    <w:p>
      <w:pPr>
        <w:pStyle w:val="ListBullet"/>
      </w:pPr>
      <w:r>
        <w:rPr>
          <w:rFonts w:ascii="Calibri" w:hAnsi="Calibri"/>
          <w:sz w:val="22"/>
        </w:rPr>
        <w:t>Kebutuhan pasar: produk atau jasa yang menyelesaikan masalah nyata.</w:t>
      </w:r>
    </w:p>
    <w:p>
      <w:pPr>
        <w:pStyle w:val="ListBullet"/>
      </w:pPr>
      <w:r>
        <w:rPr>
          <w:rFonts w:ascii="Calibri" w:hAnsi="Calibri"/>
          <w:sz w:val="22"/>
        </w:rPr>
        <w:t>Tren dan teknologi: memanfaatkan perubahan kebiasaan konsumen.</w:t>
      </w:r>
    </w:p>
    <w:p>
      <w:pPr>
        <w:pStyle w:val="ListBullet"/>
      </w:pPr>
      <w:r>
        <w:rPr>
          <w:rFonts w:ascii="Calibri" w:hAnsi="Calibri"/>
          <w:sz w:val="22"/>
        </w:rPr>
        <w:t>Meningkatkan layanan yang ada: menawarkan kualitas atau layanan tambahan.</w:t>
      </w:r>
    </w:p>
    <w:p>
      <w:pPr>
        <w:pStyle w:val="ListBullet"/>
      </w:pPr>
      <w:r>
        <w:rPr>
          <w:rFonts w:ascii="Calibri" w:hAnsi="Calibri"/>
          <w:sz w:val="22"/>
        </w:rPr>
        <w:t>Reseller atau franchise: mulai dari model yang sudah berjalan.</w:t>
      </w:r>
    </w:p>
    <w:p>
      <w:pPr>
        <w:pStyle w:val="Heading2"/>
      </w:pPr>
      <w:r>
        <w:t>1.2 Kriteria Ide yang Layak</w:t>
      </w:r>
    </w:p>
    <w:p>
      <w:r>
        <w:rPr>
          <w:rFonts w:ascii="Calibri" w:hAnsi="Calibri"/>
          <w:b w:val="0"/>
          <w:i w:val="0"/>
          <w:sz w:val="22"/>
        </w:rPr>
        <w:t>Sederhana dipahami, dapat diuji coba dengan modal terbatas, ada segmen pasar yang jelas, potensi margin yang realistis, dan selaras dengan kemampuan Anda.</w:t>
      </w:r>
    </w:p>
    <w:p>
      <w:pPr>
        <w:pStyle w:val="Heading2"/>
      </w:pPr>
      <w:r>
        <w:t>1.3 Teknik Menghasilkan Ide (Brainstorming Praktis)</w:t>
      </w:r>
    </w:p>
    <w:p>
      <w:pPr>
        <w:pStyle w:val="ListNumber"/>
      </w:pPr>
      <w:r>
        <w:rPr>
          <w:rFonts w:ascii="Calibri" w:hAnsi="Calibri"/>
          <w:sz w:val="22"/>
        </w:rPr>
        <w:t>Observasi 7 hari: catat masalah yang sering ditemui orang.</w:t>
      </w:r>
    </w:p>
    <w:p>
      <w:pPr>
        <w:pStyle w:val="ListNumber"/>
      </w:pPr>
      <w:r>
        <w:rPr>
          <w:rFonts w:ascii="Calibri" w:hAnsi="Calibri"/>
          <w:sz w:val="22"/>
        </w:rPr>
        <w:t>Wawancara cepat: tanya 10 orang target tentang kebutuhan mereka.</w:t>
      </w:r>
    </w:p>
    <w:p>
      <w:pPr>
        <w:pStyle w:val="ListNumber"/>
      </w:pPr>
      <w:r>
        <w:rPr>
          <w:rFonts w:ascii="Calibri" w:hAnsi="Calibri"/>
          <w:sz w:val="22"/>
        </w:rPr>
        <w:t>3 solusi: untuk setiap masalah tulis minimal 3 ide solusi.</w:t>
      </w:r>
    </w:p>
    <w:p>
      <w:pPr>
        <w:pStyle w:val="ListNumber"/>
      </w:pPr>
      <w:r>
        <w:rPr>
          <w:rFonts w:ascii="Calibri" w:hAnsi="Calibri"/>
          <w:sz w:val="22"/>
        </w:rPr>
        <w:t>Iterasi cepat: pilih 1 ide, buat versi paling sederhana (MVP).</w:t>
      </w:r>
    </w:p>
    <w:p>
      <w:r>
        <w:br w:type="page"/>
      </w:r>
    </w:p>
    <w:p>
      <w:pPr>
        <w:pStyle w:val="Heading1"/>
      </w:pPr>
      <w:r>
        <w:t>2. Riset Pasar</w:t>
      </w:r>
    </w:p>
    <w:p>
      <w:r>
        <w:rPr>
          <w:rFonts w:ascii="Calibri" w:hAnsi="Calibri"/>
          <w:b w:val="0"/>
          <w:i w:val="0"/>
          <w:sz w:val="22"/>
        </w:rPr>
        <w:t>Riset pasar membantu mengetahui apakah ide Anda punya pelanggan, seberapa besar permintaan, dan bagaimana preferensi mereka.</w:t>
      </w:r>
    </w:p>
    <w:p>
      <w:pPr>
        <w:pStyle w:val="Heading2"/>
      </w:pPr>
      <w:r>
        <w:t>2.1 Langkah Riset Pasar Sederhana</w:t>
      </w:r>
    </w:p>
    <w:p>
      <w:pPr>
        <w:pStyle w:val="ListBullet"/>
      </w:pPr>
      <w:r>
        <w:rPr>
          <w:rFonts w:ascii="Calibri" w:hAnsi="Calibri"/>
          <w:sz w:val="22"/>
        </w:rPr>
        <w:t>Tentukan target pasar (usia, lokasi, pendapatan, kebiasaan).</w:t>
      </w:r>
    </w:p>
    <w:p>
      <w:pPr>
        <w:pStyle w:val="ListBullet"/>
      </w:pPr>
      <w:r>
        <w:rPr>
          <w:rFonts w:ascii="Calibri" w:hAnsi="Calibri"/>
          <w:sz w:val="22"/>
        </w:rPr>
        <w:t>Gunakan survei online singkat (Google Forms) untuk mengumpulkan data.</w:t>
      </w:r>
    </w:p>
    <w:p>
      <w:pPr>
        <w:pStyle w:val="ListBullet"/>
      </w:pPr>
      <w:r>
        <w:rPr>
          <w:rFonts w:ascii="Calibri" w:hAnsi="Calibri"/>
          <w:sz w:val="22"/>
        </w:rPr>
        <w:t>Cek diskusi di media sosial/komunitas terkait untuk insight kebutuhan.</w:t>
      </w:r>
    </w:p>
    <w:p>
      <w:pPr>
        <w:pStyle w:val="ListBullet"/>
      </w:pPr>
      <w:r>
        <w:rPr>
          <w:rFonts w:ascii="Calibri" w:hAnsi="Calibri"/>
          <w:sz w:val="22"/>
        </w:rPr>
        <w:t>Amati pesaing: harga, layanan, kelebihan dan kelemahan.</w:t>
      </w:r>
    </w:p>
    <w:p>
      <w:pPr>
        <w:pStyle w:val="ListBullet"/>
      </w:pPr>
      <w:r>
        <w:rPr>
          <w:rFonts w:ascii="Calibri" w:hAnsi="Calibri"/>
          <w:sz w:val="22"/>
        </w:rPr>
        <w:t>Validasi dengan pre-order atau landing page sederhana.</w:t>
      </w:r>
    </w:p>
    <w:p>
      <w:pPr>
        <w:pStyle w:val="Heading2"/>
      </w:pPr>
      <w:r>
        <w:t>2.2 Contoh Survei Singkat</w:t>
      </w:r>
    </w:p>
    <w:p>
      <w:r>
        <w:rPr>
          <w:rFonts w:ascii="Calibri" w:hAnsi="Calibri"/>
          <w:b w:val="0"/>
          <w:i w:val="0"/>
          <w:sz w:val="22"/>
        </w:rPr>
        <w:t>Pertanyaan contoh untuk survei: umur, pekerjaan, masalah utama terkait produk, berapa bersedia membayar, preferensi saluran pembelian.</w:t>
      </w:r>
    </w:p>
    <w:p>
      <w:r>
        <w:br w:type="page"/>
      </w:r>
    </w:p>
    <w:p>
      <w:pPr>
        <w:pStyle w:val="Heading1"/>
      </w:pPr>
      <w:r>
        <w:t>3. Analisis Pesaing</w:t>
      </w:r>
    </w:p>
    <w:p>
      <w:r>
        <w:rPr>
          <w:rFonts w:ascii="Calibri" w:hAnsi="Calibri"/>
          <w:b w:val="0"/>
          <w:i w:val="0"/>
          <w:sz w:val="22"/>
        </w:rPr>
        <w:t>Analisis pesaing bukan untuk meniru, tapi belajar dari kelebihan dan kelemahan mereka serta menemukan celah pasar.</w:t>
      </w:r>
    </w:p>
    <w:p>
      <w:pPr>
        <w:pStyle w:val="Heading2"/>
      </w:pPr>
      <w:r>
        <w:t>3.1 Langkah Analisis Pesaing</w:t>
      </w:r>
    </w:p>
    <w:p>
      <w:pPr>
        <w:pStyle w:val="ListBullet"/>
      </w:pPr>
      <w:r>
        <w:rPr>
          <w:rFonts w:ascii="Calibri" w:hAnsi="Calibri"/>
          <w:sz w:val="22"/>
        </w:rPr>
        <w:t>Identifikasi pesaing langsung dan tidak langsung.</w:t>
      </w:r>
    </w:p>
    <w:p>
      <w:pPr>
        <w:pStyle w:val="ListBullet"/>
      </w:pPr>
      <w:r>
        <w:rPr>
          <w:rFonts w:ascii="Calibri" w:hAnsi="Calibri"/>
          <w:sz w:val="22"/>
        </w:rPr>
        <w:t>Catat produk/jasa mereka, harga, kualitas, dan layanan pelanggan.</w:t>
      </w:r>
    </w:p>
    <w:p>
      <w:pPr>
        <w:pStyle w:val="ListBullet"/>
      </w:pPr>
      <w:r>
        <w:rPr>
          <w:rFonts w:ascii="Calibri" w:hAnsi="Calibri"/>
          <w:sz w:val="22"/>
        </w:rPr>
        <w:t>Analisis positioning: siapa target mereka dan kelebihan uniknya.</w:t>
      </w:r>
    </w:p>
    <w:p>
      <w:pPr>
        <w:pStyle w:val="ListBullet"/>
      </w:pPr>
      <w:r>
        <w:rPr>
          <w:rFonts w:ascii="Calibri" w:hAnsi="Calibri"/>
          <w:sz w:val="22"/>
        </w:rPr>
        <w:t>Cari celah (mis: layanan lebih cepat, harga lebih terjangkau, fitur khusus).</w:t>
      </w:r>
    </w:p>
    <w:p>
      <w:pPr>
        <w:pStyle w:val="ListBullet"/>
      </w:pPr>
      <w:r>
        <w:rPr>
          <w:rFonts w:ascii="Calibri" w:hAnsi="Calibri"/>
          <w:sz w:val="22"/>
        </w:rPr>
        <w:t>Gunakan SWOT sederhana untuk setiap pesaing utama.</w:t>
      </w:r>
    </w:p>
    <w:p>
      <w:pPr>
        <w:pStyle w:val="Heading2"/>
      </w:pPr>
      <w:r>
        <w:t>3.2 Matriks Perbandingan Sederhana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sz w:val="20"/>
              </w:rPr>
              <w:t>Aspek</w:t>
            </w:r>
          </w:p>
        </w:tc>
        <w:tc>
          <w:tcPr>
            <w:tcW w:type="dxa" w:w="2160"/>
          </w:tcPr>
          <w:p>
            <w:r>
              <w:rPr>
                <w:rFonts w:ascii="Calibri" w:hAnsi="Calibri"/>
                <w:sz w:val="20"/>
              </w:rPr>
              <w:t>Anda</w:t>
            </w:r>
          </w:p>
        </w:tc>
        <w:tc>
          <w:tcPr>
            <w:tcW w:type="dxa" w:w="2160"/>
          </w:tcPr>
          <w:p>
            <w:r>
              <w:rPr>
                <w:rFonts w:ascii="Calibri" w:hAnsi="Calibri"/>
                <w:sz w:val="20"/>
              </w:rPr>
              <w:t>Pesaing A</w:t>
            </w:r>
          </w:p>
        </w:tc>
        <w:tc>
          <w:tcPr>
            <w:tcW w:type="dxa" w:w="2160"/>
          </w:tcPr>
          <w:p>
            <w:r>
              <w:rPr>
                <w:rFonts w:ascii="Calibri" w:hAnsi="Calibri"/>
                <w:sz w:val="20"/>
              </w:rPr>
              <w:t>Pesaing B</w:t>
            </w:r>
          </w:p>
        </w:tc>
      </w:tr>
      <w:tr>
        <w:tc>
          <w:tcPr>
            <w:tcW w:type="dxa" w:w="2160"/>
          </w:tcPr>
          <w:p>
            <w:r>
              <w:rPr>
                <w:rFonts w:ascii="Calibri" w:hAnsi="Calibri"/>
                <w:sz w:val="20"/>
              </w:rPr>
              <w:t>Harga</w:t>
            </w:r>
          </w:p>
        </w:tc>
        <w:tc>
          <w:tcPr>
            <w:tcW w:type="dxa" w:w="2160"/>
          </w:tcPr>
          <w:p>
            <w:r>
              <w:rPr>
                <w:rFonts w:ascii="Calibri" w:hAnsi="Calibri"/>
                <w:sz w:val="20"/>
              </w:rPr>
              <w:t>Rp xx.xxx</w:t>
            </w:r>
          </w:p>
        </w:tc>
        <w:tc>
          <w:tcPr>
            <w:tcW w:type="dxa" w:w="2160"/>
          </w:tcPr>
          <w:p>
            <w:r>
              <w:rPr>
                <w:rFonts w:ascii="Calibri" w:hAnsi="Calibri"/>
                <w:sz w:val="20"/>
              </w:rPr>
              <w:t>Rp xx.xxx</w:t>
            </w:r>
          </w:p>
        </w:tc>
        <w:tc>
          <w:tcPr>
            <w:tcW w:type="dxa" w:w="2160"/>
          </w:tcPr>
          <w:p>
            <w:r>
              <w:rPr>
                <w:rFonts w:ascii="Calibri" w:hAnsi="Calibri"/>
                <w:sz w:val="20"/>
              </w:rPr>
              <w:t>Rp xx.xxx</w:t>
            </w:r>
          </w:p>
        </w:tc>
      </w:tr>
      <w:tr>
        <w:tc>
          <w:tcPr>
            <w:tcW w:type="dxa" w:w="2160"/>
          </w:tcPr>
          <w:p>
            <w:r>
              <w:rPr>
                <w:rFonts w:ascii="Calibri" w:hAnsi="Calibri"/>
                <w:sz w:val="20"/>
              </w:rPr>
              <w:t>Kualitas</w:t>
            </w:r>
          </w:p>
        </w:tc>
        <w:tc>
          <w:tcPr>
            <w:tcW w:type="dxa" w:w="2160"/>
          </w:tcPr>
          <w:p>
            <w:r>
              <w:rPr>
                <w:rFonts w:ascii="Calibri" w:hAnsi="Calibri"/>
                <w:sz w:val="20"/>
              </w:rPr>
              <w:t>Baik</w:t>
            </w:r>
          </w:p>
        </w:tc>
        <w:tc>
          <w:tcPr>
            <w:tcW w:type="dxa" w:w="2160"/>
          </w:tcPr>
          <w:p>
            <w:r>
              <w:rPr>
                <w:rFonts w:ascii="Calibri" w:hAnsi="Calibri"/>
                <w:sz w:val="20"/>
              </w:rPr>
              <w:t>Sedang</w:t>
            </w:r>
          </w:p>
        </w:tc>
        <w:tc>
          <w:tcPr>
            <w:tcW w:type="dxa" w:w="2160"/>
          </w:tcPr>
          <w:p>
            <w:r>
              <w:rPr>
                <w:rFonts w:ascii="Calibri" w:hAnsi="Calibri"/>
                <w:sz w:val="20"/>
              </w:rPr>
              <w:t>Baik</w:t>
            </w:r>
          </w:p>
        </w:tc>
      </w:tr>
      <w:tr>
        <w:tc>
          <w:tcPr>
            <w:tcW w:type="dxa" w:w="2160"/>
          </w:tcPr>
          <w:p>
            <w:r>
              <w:rPr>
                <w:rFonts w:ascii="Calibri" w:hAnsi="Calibri"/>
                <w:sz w:val="20"/>
              </w:rPr>
              <w:t>Pelayanan</w:t>
            </w:r>
          </w:p>
        </w:tc>
        <w:tc>
          <w:tcPr>
            <w:tcW w:type="dxa" w:w="2160"/>
          </w:tcPr>
          <w:p>
            <w:r>
              <w:rPr>
                <w:rFonts w:ascii="Calibri" w:hAnsi="Calibri"/>
                <w:sz w:val="20"/>
              </w:rPr>
              <w:t>Personal</w:t>
            </w:r>
          </w:p>
        </w:tc>
        <w:tc>
          <w:tcPr>
            <w:tcW w:type="dxa" w:w="2160"/>
          </w:tcPr>
          <w:p>
            <w:r>
              <w:rPr>
                <w:rFonts w:ascii="Calibri" w:hAnsi="Calibri"/>
                <w:sz w:val="20"/>
              </w:rPr>
              <w:t>Otomatis</w:t>
            </w:r>
          </w:p>
        </w:tc>
        <w:tc>
          <w:tcPr>
            <w:tcW w:type="dxa" w:w="2160"/>
          </w:tcPr>
          <w:p>
            <w:r>
              <w:rPr>
                <w:rFonts w:ascii="Calibri" w:hAnsi="Calibri"/>
                <w:sz w:val="20"/>
              </w:rPr>
              <w:t>Kurang responsif</w:t>
            </w:r>
          </w:p>
        </w:tc>
      </w:tr>
      <w:tr>
        <w:tc>
          <w:tcPr>
            <w:tcW w:type="dxa" w:w="2160"/>
          </w:tcPr>
          <w:p>
            <w:r>
              <w:rPr>
                <w:rFonts w:ascii="Calibri" w:hAnsi="Calibri"/>
                <w:sz w:val="20"/>
              </w:rPr>
              <w:t>Unique Selling Point</w:t>
            </w:r>
          </w:p>
        </w:tc>
        <w:tc>
          <w:tcPr>
            <w:tcW w:type="dxa" w:w="2160"/>
          </w:tcPr>
          <w:p>
            <w:r>
              <w:rPr>
                <w:rFonts w:ascii="Calibri" w:hAnsi="Calibri"/>
                <w:sz w:val="20"/>
              </w:rPr>
              <w:t>Pelayanan cepat</w:t>
            </w:r>
          </w:p>
        </w:tc>
        <w:tc>
          <w:tcPr>
            <w:tcW w:type="dxa" w:w="2160"/>
          </w:tcPr>
          <w:p>
            <w:r>
              <w:rPr>
                <w:rFonts w:ascii="Calibri" w:hAnsi="Calibri"/>
                <w:sz w:val="20"/>
              </w:rPr>
              <w:t>Harga murah</w:t>
            </w:r>
          </w:p>
        </w:tc>
        <w:tc>
          <w:tcPr>
            <w:tcW w:type="dxa" w:w="2160"/>
          </w:tcPr>
          <w:p>
            <w:r>
              <w:rPr>
                <w:rFonts w:ascii="Calibri" w:hAnsi="Calibri"/>
                <w:sz w:val="20"/>
              </w:rPr>
              <w:t>Varian banyak</w:t>
            </w:r>
          </w:p>
        </w:tc>
      </w:tr>
    </w:tbl>
    <w:p>
      <w:r>
        <w:br w:type="page"/>
      </w:r>
    </w:p>
    <w:p>
      <w:pPr>
        <w:pStyle w:val="Heading1"/>
      </w:pPr>
      <w:r>
        <w:t>4. Model Bisnis</w:t>
      </w:r>
    </w:p>
    <w:p>
      <w:r>
        <w:rPr>
          <w:rFonts w:ascii="Calibri" w:hAnsi="Calibri"/>
          <w:b w:val="0"/>
          <w:i w:val="0"/>
          <w:sz w:val="22"/>
        </w:rPr>
        <w:t>Model bisnis menjelaskan bagaimana bisnis Anda menghasilkan uang dan memberikan nilai bagi pelanggan.</w:t>
      </w:r>
    </w:p>
    <w:p>
      <w:pPr>
        <w:pStyle w:val="Heading2"/>
      </w:pPr>
      <w:r>
        <w:t>4.1 Komponen Model Bisnis (Lean Canvas Sederhana)</w:t>
      </w:r>
    </w:p>
    <w:p>
      <w:pPr>
        <w:pStyle w:val="ListBullet"/>
      </w:pPr>
      <w:r>
        <w:rPr>
          <w:rFonts w:ascii="Calibri" w:hAnsi="Calibri"/>
          <w:sz w:val="22"/>
        </w:rPr>
        <w:t>Masalah: masalah utama pelanggan.</w:t>
      </w:r>
    </w:p>
    <w:p>
      <w:pPr>
        <w:pStyle w:val="ListBullet"/>
      </w:pPr>
      <w:r>
        <w:rPr>
          <w:rFonts w:ascii="Calibri" w:hAnsi="Calibri"/>
          <w:sz w:val="22"/>
        </w:rPr>
        <w:t>Segmen Pelanggan: siapa yang akan membeli.</w:t>
      </w:r>
    </w:p>
    <w:p>
      <w:pPr>
        <w:pStyle w:val="ListBullet"/>
      </w:pPr>
      <w:r>
        <w:rPr>
          <w:rFonts w:ascii="Calibri" w:hAnsi="Calibri"/>
          <w:sz w:val="22"/>
        </w:rPr>
        <w:t>Value Proposition: apa manfaat unik Anda.</w:t>
      </w:r>
    </w:p>
    <w:p>
      <w:pPr>
        <w:pStyle w:val="ListBullet"/>
      </w:pPr>
      <w:r>
        <w:rPr>
          <w:rFonts w:ascii="Calibri" w:hAnsi="Calibri"/>
          <w:sz w:val="22"/>
        </w:rPr>
        <w:t>Saluran: bagaimana produk/jasa sampai ke pelanggan.</w:t>
      </w:r>
    </w:p>
    <w:p>
      <w:pPr>
        <w:pStyle w:val="ListBullet"/>
      </w:pPr>
      <w:r>
        <w:rPr>
          <w:rFonts w:ascii="Calibri" w:hAnsi="Calibri"/>
          <w:sz w:val="22"/>
        </w:rPr>
        <w:t>Pendapatan: bagaimana Anda mendapat penghasilan.</w:t>
      </w:r>
    </w:p>
    <w:p>
      <w:pPr>
        <w:pStyle w:val="ListBullet"/>
      </w:pPr>
      <w:r>
        <w:rPr>
          <w:rFonts w:ascii="Calibri" w:hAnsi="Calibri"/>
          <w:sz w:val="22"/>
        </w:rPr>
        <w:t>Biaya: biaya tetap dan variabel utama.</w:t>
      </w:r>
    </w:p>
    <w:p>
      <w:pPr>
        <w:pStyle w:val="ListBullet"/>
      </w:pPr>
      <w:r>
        <w:rPr>
          <w:rFonts w:ascii="Calibri" w:hAnsi="Calibri"/>
          <w:sz w:val="22"/>
        </w:rPr>
        <w:t>Key Metrics: indikator sukses (mis: CAC, LTV).</w:t>
      </w:r>
    </w:p>
    <w:p>
      <w:pPr>
        <w:pStyle w:val="Heading2"/>
      </w:pPr>
      <w:r>
        <w:t>4.2 Contoh Model Bisnis Singkat</w:t>
      </w:r>
    </w:p>
    <w:p>
      <w:r>
        <w:rPr>
          <w:rFonts w:ascii="Calibri" w:hAnsi="Calibri"/>
          <w:b w:val="0"/>
          <w:i w:val="0"/>
          <w:sz w:val="22"/>
        </w:rPr>
        <w:t>Contoh: Bisnis katering sehat rumahan. Segmen: pekerja kantoran usia 25-40, value: makanan sehat siap saji, saluran: pemesanan via Instagram/WhatsApp, pendapatan: harga per porsi + langganan mingguan, biaya: bahan, ongkos antar, promosi.</w:t>
      </w:r>
    </w:p>
    <w:p>
      <w:r>
        <w:br w:type="page"/>
      </w:r>
    </w:p>
    <w:p>
      <w:pPr>
        <w:pStyle w:val="Heading1"/>
      </w:pPr>
      <w:r>
        <w:t>5. Rencana Pemasaran</w:t>
      </w:r>
    </w:p>
    <w:p>
      <w:r>
        <w:rPr>
          <w:rFonts w:ascii="Calibri" w:hAnsi="Calibri"/>
          <w:b w:val="0"/>
          <w:i w:val="0"/>
          <w:sz w:val="22"/>
        </w:rPr>
        <w:t>Rencana pemasaran menjabarkan bagaimana Anda menjangkau dan menarik pelanggan.</w:t>
      </w:r>
    </w:p>
    <w:p>
      <w:pPr>
        <w:pStyle w:val="Heading2"/>
      </w:pPr>
      <w:r>
        <w:t>5.1 Strategi Pemasaran Dasar</w:t>
      </w:r>
    </w:p>
    <w:p>
      <w:pPr>
        <w:pStyle w:val="ListBullet"/>
      </w:pPr>
      <w:r>
        <w:rPr>
          <w:rFonts w:ascii="Calibri" w:hAnsi="Calibri"/>
          <w:sz w:val="22"/>
        </w:rPr>
        <w:t>Branding sederhana: nama, logo, pesan utama.</w:t>
      </w:r>
    </w:p>
    <w:p>
      <w:pPr>
        <w:pStyle w:val="ListBullet"/>
      </w:pPr>
      <w:r>
        <w:rPr>
          <w:rFonts w:ascii="Calibri" w:hAnsi="Calibri"/>
          <w:sz w:val="22"/>
        </w:rPr>
        <w:t>Konten: foto produk menarik + deskripsi manfaat.</w:t>
      </w:r>
    </w:p>
    <w:p>
      <w:pPr>
        <w:pStyle w:val="ListBullet"/>
      </w:pPr>
      <w:r>
        <w:rPr>
          <w:rFonts w:ascii="Calibri" w:hAnsi="Calibri"/>
          <w:sz w:val="22"/>
        </w:rPr>
        <w:t>Saluran digital: Instagram, Facebook, marketplace, WhatsApp.</w:t>
      </w:r>
    </w:p>
    <w:p>
      <w:pPr>
        <w:pStyle w:val="ListBullet"/>
      </w:pPr>
      <w:r>
        <w:rPr>
          <w:rFonts w:ascii="Calibri" w:hAnsi="Calibri"/>
          <w:sz w:val="22"/>
        </w:rPr>
        <w:t>Promosi awal: diskon peluncuran, kolaborasi mikro-influencer.</w:t>
      </w:r>
    </w:p>
    <w:p>
      <w:pPr>
        <w:pStyle w:val="ListBullet"/>
      </w:pPr>
      <w:r>
        <w:rPr>
          <w:rFonts w:ascii="Calibri" w:hAnsi="Calibri"/>
          <w:sz w:val="22"/>
        </w:rPr>
        <w:t>Referral: program ajak teman dengan reward kecil.</w:t>
      </w:r>
    </w:p>
    <w:p>
      <w:pPr>
        <w:pStyle w:val="Heading2"/>
      </w:pPr>
      <w:r>
        <w:t>5.2 Contoh Kalender Promosi 3 Bulan</w:t>
      </w:r>
    </w:p>
    <w:p>
      <w:pPr>
        <w:pStyle w:val="ListNumber"/>
      </w:pPr>
      <w:r>
        <w:rPr>
          <w:rFonts w:ascii="Calibri" w:hAnsi="Calibri"/>
          <w:sz w:val="22"/>
        </w:rPr>
        <w:t>Bulan 1: Soft launch, kumpulkan testimoni, promo diskon 10%.</w:t>
      </w:r>
    </w:p>
    <w:p>
      <w:pPr>
        <w:pStyle w:val="ListNumber"/>
      </w:pPr>
      <w:r>
        <w:rPr>
          <w:rFonts w:ascii="Calibri" w:hAnsi="Calibri"/>
          <w:sz w:val="22"/>
        </w:rPr>
        <w:t>Bulan 2: Fokus konten edukasi + testimoni, giveaway kecil.</w:t>
      </w:r>
    </w:p>
    <w:p>
      <w:pPr>
        <w:pStyle w:val="ListNumber"/>
      </w:pPr>
      <w:r>
        <w:rPr>
          <w:rFonts w:ascii="Calibri" w:hAnsi="Calibri"/>
          <w:sz w:val="22"/>
        </w:rPr>
        <w:t>Bulan 3: Tawarkan paket langganan, evaluasi KPI dan skalakan.</w:t>
      </w:r>
    </w:p>
    <w:p>
      <w:r>
        <w:br w:type="page"/>
      </w:r>
    </w:p>
    <w:p>
      <w:pPr>
        <w:pStyle w:val="Heading1"/>
      </w:pPr>
      <w:r>
        <w:t>6. Strategi Penjualan</w:t>
      </w:r>
    </w:p>
    <w:p>
      <w:r>
        <w:rPr>
          <w:rFonts w:ascii="Calibri" w:hAnsi="Calibri"/>
          <w:b w:val="0"/>
          <w:i w:val="0"/>
          <w:sz w:val="22"/>
        </w:rPr>
        <w:t>Strategi penjualan mencakup taktik closing, penetapan harga, dan proses layanan pelanggan.</w:t>
      </w:r>
    </w:p>
    <w:p>
      <w:pPr>
        <w:pStyle w:val="Heading2"/>
      </w:pPr>
      <w:r>
        <w:t>6.1 Teknik Penjualan Praktis</w:t>
      </w:r>
    </w:p>
    <w:p>
      <w:pPr>
        <w:pStyle w:val="ListBullet"/>
      </w:pPr>
      <w:r>
        <w:rPr>
          <w:rFonts w:ascii="Calibri" w:hAnsi="Calibri"/>
          <w:sz w:val="22"/>
        </w:rPr>
        <w:t>Gunakan skrip singkat untuk komunikasi via chat: salam, tanyakan kebutuhan, tawarkan solusi, ajak tindakan.</w:t>
      </w:r>
    </w:p>
    <w:p>
      <w:pPr>
        <w:pStyle w:val="ListBullet"/>
      </w:pPr>
      <w:r>
        <w:rPr>
          <w:rFonts w:ascii="Calibri" w:hAnsi="Calibri"/>
          <w:sz w:val="22"/>
        </w:rPr>
        <w:t>Upsell dan cross-sell: tawarkan paket tambahan yang relevan.</w:t>
      </w:r>
    </w:p>
    <w:p>
      <w:pPr>
        <w:pStyle w:val="ListBullet"/>
      </w:pPr>
      <w:r>
        <w:rPr>
          <w:rFonts w:ascii="Calibri" w:hAnsi="Calibri"/>
          <w:sz w:val="22"/>
        </w:rPr>
        <w:t>Follow-up: tindak lanjuti prospek yang belum beli setelah 2-3 hari.</w:t>
      </w:r>
    </w:p>
    <w:p>
      <w:pPr>
        <w:pStyle w:val="ListBullet"/>
      </w:pPr>
      <w:r>
        <w:rPr>
          <w:rFonts w:ascii="Calibri" w:hAnsi="Calibri"/>
          <w:sz w:val="22"/>
        </w:rPr>
        <w:t>Testimoni dan social proof: tunjukkan bukti kepuasan pelanggan.</w:t>
      </w:r>
    </w:p>
    <w:p>
      <w:pPr>
        <w:pStyle w:val="Heading2"/>
      </w:pPr>
      <w:r>
        <w:t>6.2 Sistem Pembayaran dan Pengiriman</w:t>
      </w:r>
    </w:p>
    <w:p>
      <w:r>
        <w:rPr>
          <w:rFonts w:ascii="Calibri" w:hAnsi="Calibri"/>
          <w:b w:val="0"/>
          <w:i w:val="0"/>
          <w:sz w:val="22"/>
        </w:rPr>
        <w:t>Sediakan opsi pembayaran yang mudah (transfer, e-wallet, COD jika memungkinkan). Pilih partner pengiriman yang andal dan transparan biaya.</w:t>
      </w:r>
    </w:p>
    <w:p>
      <w:r>
        <w:br w:type="page"/>
      </w:r>
    </w:p>
    <w:p>
      <w:pPr>
        <w:pStyle w:val="Heading1"/>
      </w:pPr>
      <w:r>
        <w:t>7. Manajemen Operasional</w:t>
      </w:r>
    </w:p>
    <w:p>
      <w:r>
        <w:rPr>
          <w:rFonts w:ascii="Calibri" w:hAnsi="Calibri"/>
          <w:b w:val="0"/>
          <w:i w:val="0"/>
          <w:sz w:val="22"/>
        </w:rPr>
        <w:t>Operasional berfokus pada produksi, pengiriman, stok, dan pelayanan pelanggan agar bisnis berjalan lancar.</w:t>
      </w:r>
    </w:p>
    <w:p>
      <w:pPr>
        <w:pStyle w:val="Heading2"/>
      </w:pPr>
      <w:r>
        <w:t>7.1 SOP Dasar untuk Usaha Kecil</w:t>
      </w:r>
    </w:p>
    <w:p>
      <w:pPr>
        <w:pStyle w:val="ListBullet"/>
      </w:pPr>
      <w:r>
        <w:rPr>
          <w:rFonts w:ascii="Calibri" w:hAnsi="Calibri"/>
          <w:sz w:val="22"/>
        </w:rPr>
        <w:t>Proses pembuatan produk: langkah detail dari bahan masuk sampai produk jadi.</w:t>
      </w:r>
    </w:p>
    <w:p>
      <w:pPr>
        <w:pStyle w:val="ListBullet"/>
      </w:pPr>
      <w:r>
        <w:rPr>
          <w:rFonts w:ascii="Calibri" w:hAnsi="Calibri"/>
          <w:sz w:val="22"/>
        </w:rPr>
        <w:t>Pengemasan dan pengiriman: standar kemasan, waktu pengiriman, pengecekan alamat.</w:t>
      </w:r>
    </w:p>
    <w:p>
      <w:pPr>
        <w:pStyle w:val="ListBullet"/>
      </w:pPr>
      <w:r>
        <w:rPr>
          <w:rFonts w:ascii="Calibri" w:hAnsi="Calibri"/>
          <w:sz w:val="22"/>
        </w:rPr>
        <w:t>Pelayanan pelanggan: respons maksimal X jam, kebijakan retur/garansi.</w:t>
      </w:r>
    </w:p>
    <w:p>
      <w:pPr>
        <w:pStyle w:val="ListBullet"/>
      </w:pPr>
      <w:r>
        <w:rPr>
          <w:rFonts w:ascii="Calibri" w:hAnsi="Calibri"/>
          <w:sz w:val="22"/>
        </w:rPr>
        <w:t>Manajemen stok: catat masuk-keluar, minimal stok kritis.</w:t>
      </w:r>
    </w:p>
    <w:p>
      <w:pPr>
        <w:pStyle w:val="ListBullet"/>
      </w:pPr>
      <w:r>
        <w:rPr>
          <w:rFonts w:ascii="Calibri" w:hAnsi="Calibri"/>
          <w:sz w:val="22"/>
        </w:rPr>
        <w:t>Pencatatan harian: catat transaksi, pengeluaran, dan stok.</w:t>
      </w:r>
    </w:p>
    <w:p>
      <w:pPr>
        <w:pStyle w:val="Heading2"/>
      </w:pPr>
      <w:r>
        <w:t>7.2 Tools Sederhana untuk Operasional</w:t>
      </w:r>
    </w:p>
    <w:p>
      <w:pPr>
        <w:pStyle w:val="ListBullet"/>
      </w:pPr>
      <w:r>
        <w:rPr>
          <w:rFonts w:ascii="Calibri" w:hAnsi="Calibri"/>
          <w:sz w:val="22"/>
        </w:rPr>
        <w:t>Spreadsheet (Google Sheets) untuk pencatatan keuangan dan stok.</w:t>
      </w:r>
    </w:p>
    <w:p>
      <w:pPr>
        <w:pStyle w:val="ListBullet"/>
      </w:pPr>
      <w:r>
        <w:rPr>
          <w:rFonts w:ascii="Calibri" w:hAnsi="Calibri"/>
          <w:sz w:val="22"/>
        </w:rPr>
        <w:t>Aplikasi kasir sederhana atau marketplace dashboard.</w:t>
      </w:r>
    </w:p>
    <w:p>
      <w:pPr>
        <w:pStyle w:val="ListBullet"/>
      </w:pPr>
      <w:r>
        <w:rPr>
          <w:rFonts w:ascii="Calibri" w:hAnsi="Calibri"/>
          <w:sz w:val="22"/>
        </w:rPr>
        <w:t>Grup chat tim untuk komunikasi cepat.</w:t>
      </w:r>
    </w:p>
    <w:p>
      <w:pPr>
        <w:pStyle w:val="ListBullet"/>
      </w:pPr>
      <w:r>
        <w:rPr>
          <w:rFonts w:ascii="Calibri" w:hAnsi="Calibri"/>
          <w:sz w:val="22"/>
        </w:rPr>
        <w:t>Dokumen SOP di cloud agar mudah diakses.</w:t>
      </w:r>
    </w:p>
    <w:p>
      <w:r>
        <w:br w:type="page"/>
      </w:r>
    </w:p>
    <w:p>
      <w:pPr>
        <w:pStyle w:val="Heading1"/>
      </w:pPr>
      <w:r>
        <w:t>8. Keuangan Dasar dan Proyeksi</w:t>
      </w:r>
    </w:p>
    <w:p>
      <w:r>
        <w:rPr>
          <w:rFonts w:ascii="Calibri" w:hAnsi="Calibri"/>
          <w:b w:val="0"/>
          <w:i w:val="0"/>
          <w:sz w:val="22"/>
        </w:rPr>
        <w:t>Mencatat dan memahami angka adalah kunci agar bisnis bertahan dan berkembang.</w:t>
      </w:r>
    </w:p>
    <w:p>
      <w:pPr>
        <w:pStyle w:val="Heading2"/>
      </w:pPr>
      <w:r>
        <w:t>8.1 Konsep Dasar</w:t>
      </w:r>
    </w:p>
    <w:p>
      <w:pPr>
        <w:pStyle w:val="ListBullet"/>
      </w:pPr>
      <w:r>
        <w:rPr>
          <w:rFonts w:ascii="Calibri" w:hAnsi="Calibri"/>
          <w:sz w:val="22"/>
        </w:rPr>
        <w:t>Pendapatan (Revenue): total penjualan.</w:t>
      </w:r>
    </w:p>
    <w:p>
      <w:pPr>
        <w:pStyle w:val="ListBullet"/>
      </w:pPr>
      <w:r>
        <w:rPr>
          <w:rFonts w:ascii="Calibri" w:hAnsi="Calibri"/>
          <w:sz w:val="22"/>
        </w:rPr>
        <w:t>Harga pokok penjualan (HPP): biaya langsung produksi.</w:t>
      </w:r>
    </w:p>
    <w:p>
      <w:pPr>
        <w:pStyle w:val="ListBullet"/>
      </w:pPr>
      <w:r>
        <w:rPr>
          <w:rFonts w:ascii="Calibri" w:hAnsi="Calibri"/>
          <w:sz w:val="22"/>
        </w:rPr>
        <w:t>Margin kotor: Revenue - HPP.</w:t>
      </w:r>
    </w:p>
    <w:p>
      <w:pPr>
        <w:pStyle w:val="ListBullet"/>
      </w:pPr>
      <w:r>
        <w:rPr>
          <w:rFonts w:ascii="Calibri" w:hAnsi="Calibri"/>
          <w:sz w:val="22"/>
        </w:rPr>
        <w:t>Biaya operasional: sewa, gaji, promosi, transport.</w:t>
      </w:r>
    </w:p>
    <w:p>
      <w:pPr>
        <w:pStyle w:val="ListBullet"/>
      </w:pPr>
      <w:r>
        <w:rPr>
          <w:rFonts w:ascii="Calibri" w:hAnsi="Calibri"/>
          <w:sz w:val="22"/>
        </w:rPr>
        <w:t>Laba bersih: Margin kotor - biaya operasional.</w:t>
      </w:r>
    </w:p>
    <w:p>
      <w:pPr>
        <w:pStyle w:val="Heading2"/>
      </w:pPr>
      <w:r>
        <w:t>8.2 Proyeksi Keuangan Sederhana (3 Bulan)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sz w:val="20"/>
              </w:rPr>
              <w:t>Bulan</w:t>
            </w:r>
          </w:p>
        </w:tc>
        <w:tc>
          <w:tcPr>
            <w:tcW w:type="dxa" w:w="1728"/>
          </w:tcPr>
          <w:p>
            <w:r>
              <w:rPr>
                <w:rFonts w:ascii="Calibri" w:hAnsi="Calibri"/>
                <w:sz w:val="20"/>
              </w:rPr>
              <w:t>Pendapatan</w:t>
            </w:r>
          </w:p>
        </w:tc>
        <w:tc>
          <w:tcPr>
            <w:tcW w:type="dxa" w:w="1728"/>
          </w:tcPr>
          <w:p>
            <w:r>
              <w:rPr>
                <w:rFonts w:ascii="Calibri" w:hAnsi="Calibri"/>
                <w:sz w:val="20"/>
              </w:rPr>
              <w:t>HPP</w:t>
            </w:r>
          </w:p>
        </w:tc>
        <w:tc>
          <w:tcPr>
            <w:tcW w:type="dxa" w:w="1728"/>
          </w:tcPr>
          <w:p>
            <w:r>
              <w:rPr>
                <w:rFonts w:ascii="Calibri" w:hAnsi="Calibri"/>
                <w:sz w:val="20"/>
              </w:rPr>
              <w:t>Biaya Operasional</w:t>
            </w:r>
          </w:p>
        </w:tc>
        <w:tc>
          <w:tcPr>
            <w:tcW w:type="dxa" w:w="1728"/>
          </w:tcPr>
          <w:p>
            <w:r>
              <w:rPr>
                <w:rFonts w:ascii="Calibri" w:hAnsi="Calibri"/>
                <w:sz w:val="20"/>
              </w:rPr>
              <w:t>Laba Bersih</w:t>
            </w:r>
          </w:p>
        </w:tc>
      </w:tr>
      <w:tr>
        <w:tc>
          <w:tcPr>
            <w:tcW w:type="dxa" w:w="1728"/>
          </w:tcPr>
          <w:p>
            <w:r>
              <w:rPr>
                <w:rFonts w:ascii="Calibri" w:hAnsi="Calibri"/>
                <w:sz w:val="20"/>
              </w:rPr>
              <w:t>Bulan 1</w:t>
            </w:r>
          </w:p>
        </w:tc>
        <w:tc>
          <w:tcPr>
            <w:tcW w:type="dxa" w:w="1728"/>
          </w:tcPr>
          <w:p>
            <w:r>
              <w:rPr>
                <w:rFonts w:ascii="Calibri" w:hAnsi="Calibri"/>
                <w:sz w:val="20"/>
              </w:rPr>
              <w:t>Rp 10.000.000</w:t>
            </w:r>
          </w:p>
        </w:tc>
        <w:tc>
          <w:tcPr>
            <w:tcW w:type="dxa" w:w="1728"/>
          </w:tcPr>
          <w:p>
            <w:r>
              <w:rPr>
                <w:rFonts w:ascii="Calibri" w:hAnsi="Calibri"/>
                <w:sz w:val="20"/>
              </w:rPr>
              <w:t>Rp 4.000.000</w:t>
            </w:r>
          </w:p>
        </w:tc>
        <w:tc>
          <w:tcPr>
            <w:tcW w:type="dxa" w:w="1728"/>
          </w:tcPr>
          <w:p>
            <w:r>
              <w:rPr>
                <w:rFonts w:ascii="Calibri" w:hAnsi="Calibri"/>
                <w:sz w:val="20"/>
              </w:rPr>
              <w:t>Rp 3.000.000</w:t>
            </w:r>
          </w:p>
        </w:tc>
        <w:tc>
          <w:tcPr>
            <w:tcW w:type="dxa" w:w="1728"/>
          </w:tcPr>
          <w:p>
            <w:r>
              <w:rPr>
                <w:rFonts w:ascii="Calibri" w:hAnsi="Calibri"/>
                <w:sz w:val="20"/>
              </w:rPr>
              <w:t>Rp 3.000.000</w:t>
            </w:r>
          </w:p>
        </w:tc>
      </w:tr>
      <w:tr>
        <w:tc>
          <w:tcPr>
            <w:tcW w:type="dxa" w:w="1728"/>
          </w:tcPr>
          <w:p>
            <w:r>
              <w:rPr>
                <w:rFonts w:ascii="Calibri" w:hAnsi="Calibri"/>
                <w:sz w:val="20"/>
              </w:rPr>
              <w:t>Bulan 2</w:t>
            </w:r>
          </w:p>
        </w:tc>
        <w:tc>
          <w:tcPr>
            <w:tcW w:type="dxa" w:w="1728"/>
          </w:tcPr>
          <w:p>
            <w:r>
              <w:rPr>
                <w:rFonts w:ascii="Calibri" w:hAnsi="Calibri"/>
                <w:sz w:val="20"/>
              </w:rPr>
              <w:t>Rp 15.000.000</w:t>
            </w:r>
          </w:p>
        </w:tc>
        <w:tc>
          <w:tcPr>
            <w:tcW w:type="dxa" w:w="1728"/>
          </w:tcPr>
          <w:p>
            <w:r>
              <w:rPr>
                <w:rFonts w:ascii="Calibri" w:hAnsi="Calibri"/>
                <w:sz w:val="20"/>
              </w:rPr>
              <w:t>Rp 6.000.000</w:t>
            </w:r>
          </w:p>
        </w:tc>
        <w:tc>
          <w:tcPr>
            <w:tcW w:type="dxa" w:w="1728"/>
          </w:tcPr>
          <w:p>
            <w:r>
              <w:rPr>
                <w:rFonts w:ascii="Calibri" w:hAnsi="Calibri"/>
                <w:sz w:val="20"/>
              </w:rPr>
              <w:t>Rp 3.500.000</w:t>
            </w:r>
          </w:p>
        </w:tc>
        <w:tc>
          <w:tcPr>
            <w:tcW w:type="dxa" w:w="1728"/>
          </w:tcPr>
          <w:p>
            <w:r>
              <w:rPr>
                <w:rFonts w:ascii="Calibri" w:hAnsi="Calibri"/>
                <w:sz w:val="20"/>
              </w:rPr>
              <w:t>Rp 5.500.000</w:t>
            </w:r>
          </w:p>
        </w:tc>
      </w:tr>
      <w:tr>
        <w:tc>
          <w:tcPr>
            <w:tcW w:type="dxa" w:w="1728"/>
          </w:tcPr>
          <w:p>
            <w:r>
              <w:rPr>
                <w:rFonts w:ascii="Calibri" w:hAnsi="Calibri"/>
                <w:sz w:val="20"/>
              </w:rPr>
              <w:t>Bulan 3</w:t>
            </w:r>
          </w:p>
        </w:tc>
        <w:tc>
          <w:tcPr>
            <w:tcW w:type="dxa" w:w="1728"/>
          </w:tcPr>
          <w:p>
            <w:r>
              <w:rPr>
                <w:rFonts w:ascii="Calibri" w:hAnsi="Calibri"/>
                <w:sz w:val="20"/>
              </w:rPr>
              <w:t>Rp 20.000.000</w:t>
            </w:r>
          </w:p>
        </w:tc>
        <w:tc>
          <w:tcPr>
            <w:tcW w:type="dxa" w:w="1728"/>
          </w:tcPr>
          <w:p>
            <w:r>
              <w:rPr>
                <w:rFonts w:ascii="Calibri" w:hAnsi="Calibri"/>
                <w:sz w:val="20"/>
              </w:rPr>
              <w:t>Rp 8.000.000</w:t>
            </w:r>
          </w:p>
        </w:tc>
        <w:tc>
          <w:tcPr>
            <w:tcW w:type="dxa" w:w="1728"/>
          </w:tcPr>
          <w:p>
            <w:r>
              <w:rPr>
                <w:rFonts w:ascii="Calibri" w:hAnsi="Calibri"/>
                <w:sz w:val="20"/>
              </w:rPr>
              <w:t>Rp 4.000.000</w:t>
            </w:r>
          </w:p>
        </w:tc>
        <w:tc>
          <w:tcPr>
            <w:tcW w:type="dxa" w:w="1728"/>
          </w:tcPr>
          <w:p>
            <w:r>
              <w:rPr>
                <w:rFonts w:ascii="Calibri" w:hAnsi="Calibri"/>
                <w:sz w:val="20"/>
              </w:rPr>
              <w:t>Rp 8.000.000</w:t>
            </w:r>
          </w:p>
        </w:tc>
      </w:tr>
    </w:tbl>
    <w:p>
      <w:r>
        <w:rPr>
          <w:rFonts w:ascii="Calibri" w:hAnsi="Calibri"/>
          <w:b w:val="0"/>
          <w:i w:val="0"/>
          <w:sz w:val="20"/>
        </w:rPr>
        <w:t>Catatan: Angka di atas contoh. Sesuaikan dengan data riset dan biaya Anda.</w:t>
      </w:r>
    </w:p>
    <w:p>
      <w:r>
        <w:br w:type="page"/>
      </w:r>
    </w:p>
    <w:p>
      <w:pPr>
        <w:pStyle w:val="Heading1"/>
      </w:pPr>
      <w:r>
        <w:t>9. Legalitas dan Perizinan</w:t>
      </w:r>
    </w:p>
    <w:p>
      <w:r>
        <w:rPr>
          <w:rFonts w:ascii="Calibri" w:hAnsi="Calibri"/>
          <w:b w:val="0"/>
          <w:i w:val="0"/>
          <w:sz w:val="22"/>
        </w:rPr>
        <w:t>Legalitas membantu usaha tumbuh tanpa hambatan hukum dan mempermudah akses ke kanal bisnis tertentu.</w:t>
      </w:r>
    </w:p>
    <w:p>
      <w:pPr>
        <w:pStyle w:val="Heading2"/>
      </w:pPr>
      <w:r>
        <w:t>9.1 Hal Dasar yang Perlu Diperhatikan</w:t>
      </w:r>
    </w:p>
    <w:p>
      <w:pPr>
        <w:pStyle w:val="ListBullet"/>
      </w:pPr>
      <w:r>
        <w:rPr>
          <w:rFonts w:ascii="Calibri" w:hAnsi="Calibri"/>
          <w:sz w:val="22"/>
        </w:rPr>
        <w:t>Pendaftaran usaha: usaha mikro dapat mendaftar sebagai UMKM/PKP sesuai kebutuhan.</w:t>
      </w:r>
    </w:p>
    <w:p>
      <w:pPr>
        <w:pStyle w:val="ListBullet"/>
      </w:pPr>
      <w:r>
        <w:rPr>
          <w:rFonts w:ascii="Calibri" w:hAnsi="Calibri"/>
          <w:sz w:val="22"/>
        </w:rPr>
        <w:t>Perizinan spesifik: makanan perlu izin BPOM/sertifikat halal jika diperlukan.</w:t>
      </w:r>
    </w:p>
    <w:p>
      <w:pPr>
        <w:pStyle w:val="ListBullet"/>
      </w:pPr>
      <w:r>
        <w:rPr>
          <w:rFonts w:ascii="Calibri" w:hAnsi="Calibri"/>
          <w:sz w:val="22"/>
        </w:rPr>
        <w:t>Perjanjian: buat perjanjian sederhana dengan supplier atau partner.</w:t>
      </w:r>
    </w:p>
    <w:p>
      <w:pPr>
        <w:pStyle w:val="ListBullet"/>
      </w:pPr>
      <w:r>
        <w:rPr>
          <w:rFonts w:ascii="Calibri" w:hAnsi="Calibri"/>
          <w:sz w:val="22"/>
        </w:rPr>
        <w:t>Pajak: pelajari kewajiban pajak dan catat pendapatan untuk laporan.</w:t>
      </w:r>
    </w:p>
    <w:p>
      <w:pPr>
        <w:pStyle w:val="Heading2"/>
      </w:pPr>
      <w:r>
        <w:t>9.2 Tips Mengurus Perizinan</w:t>
      </w:r>
    </w:p>
    <w:p>
      <w:pPr>
        <w:pStyle w:val="ListBullet"/>
      </w:pPr>
      <w:r>
        <w:rPr>
          <w:rFonts w:ascii="Calibri" w:hAnsi="Calibri"/>
          <w:sz w:val="22"/>
        </w:rPr>
        <w:t>Mulai dari skala kecil, urus izin yang memang diwajibkan dulu.</w:t>
      </w:r>
    </w:p>
    <w:p>
      <w:pPr>
        <w:pStyle w:val="ListBullet"/>
      </w:pPr>
      <w:r>
        <w:rPr>
          <w:rFonts w:ascii="Calibri" w:hAnsi="Calibri"/>
          <w:sz w:val="22"/>
        </w:rPr>
        <w:t>Konsultasi dengan dinas terkait atau konsultan usaha lokal jika bingung.</w:t>
      </w:r>
    </w:p>
    <w:p>
      <w:pPr>
        <w:pStyle w:val="ListBullet"/>
      </w:pPr>
      <w:r>
        <w:rPr>
          <w:rFonts w:ascii="Calibri" w:hAnsi="Calibri"/>
          <w:sz w:val="22"/>
        </w:rPr>
        <w:t>Simpan dokumen legal secara rapi (digital dan fisik).</w:t>
      </w:r>
    </w:p>
    <w:p>
      <w:r>
        <w:br w:type="page"/>
      </w:r>
    </w:p>
    <w:p>
      <w:pPr>
        <w:pStyle w:val="Heading1"/>
      </w:pPr>
      <w:r>
        <w:t>10. Studi Kasus</w:t>
      </w:r>
    </w:p>
    <w:p>
      <w:r>
        <w:rPr>
          <w:rFonts w:ascii="Calibri" w:hAnsi="Calibri"/>
          <w:b w:val="0"/>
          <w:i w:val="0"/>
          <w:sz w:val="22"/>
        </w:rPr>
        <w:t>Berikut beberapa studi kasus singkat yang mudah dipahami dan bisa dijadikan referensi.</w:t>
      </w:r>
    </w:p>
    <w:p>
      <w:pPr>
        <w:pStyle w:val="Heading2"/>
      </w:pPr>
      <w:r>
        <w:t>Studi Kasus A: Katering Sehat Rumahan</w:t>
      </w:r>
    </w:p>
    <w:p>
      <w:r>
        <w:rPr>
          <w:rFonts w:ascii="Calibri" w:hAnsi="Calibri"/>
          <w:b w:val="0"/>
          <w:i w:val="0"/>
          <w:sz w:val="22"/>
        </w:rPr>
        <w:t>Permasalahan: Pekerja kantor ingin makan sehat namun sibuk.</w:t>
        <w:br/>
        <w:t>Solusi: Paket makan siang sehat berlangganan mingguan.</w:t>
        <w:br/>
        <w:t>Langkah: Validasi pasar via Instagram, tawarkan paket percobaan, gunakan sistem pre-order, bangun testimoni.</w:t>
        <w:br/>
        <w:t>Hasil: Dalam 3 bulan mampu mencapai 50 pelanggan langganan dengan margin yang bertumbuh.</w:t>
      </w:r>
    </w:p>
    <w:p>
      <w:pPr>
        <w:pStyle w:val="Heading2"/>
      </w:pPr>
      <w:r>
        <w:t>Studi Kasus B: Toko Online Pakaian Lokal</w:t>
      </w:r>
    </w:p>
    <w:p>
      <w:r>
        <w:rPr>
          <w:rFonts w:ascii="Calibri" w:hAnsi="Calibri"/>
          <w:b w:val="0"/>
          <w:i w:val="0"/>
          <w:sz w:val="22"/>
        </w:rPr>
        <w:t>Permasalahan: Banyak penjual pakaian tapi tak banyak yang fokus pada ukuran dan kepuasan pas pelanggan.</w:t>
        <w:br/>
        <w:t>Solusi: Fokus pada detail ukuran, kebijakan retur mudah, dan layanan konsultasi styling.</w:t>
        <w:br/>
        <w:t>Langkah: Foto produk berkualitas, video fitting, respons chat cepat, program loyalty.</w:t>
        <w:br/>
        <w:t>Hasil: Tingkat pengembalian turun dan repeat order meningkat.</w:t>
      </w:r>
    </w:p>
    <w:p>
      <w:r>
        <w:br w:type="page"/>
      </w:r>
    </w:p>
    <w:p>
      <w:pPr>
        <w:pStyle w:val="Heading1"/>
      </w:pPr>
      <w:r>
        <w:t>11. Latihan / Praktik</w:t>
      </w:r>
    </w:p>
    <w:p>
      <w:r>
        <w:rPr>
          <w:rFonts w:ascii="Calibri" w:hAnsi="Calibri"/>
          <w:b w:val="0"/>
          <w:i w:val="0"/>
          <w:sz w:val="22"/>
        </w:rPr>
        <w:t>Praktikkan langkah-langkah berikut untuk mempercepat pembelajaran dan implementasi.</w:t>
      </w:r>
    </w:p>
    <w:p>
      <w:pPr>
        <w:pStyle w:val="ListNumber"/>
      </w:pPr>
      <w:r>
        <w:rPr>
          <w:rFonts w:ascii="Calibri" w:hAnsi="Calibri"/>
          <w:sz w:val="22"/>
        </w:rPr>
        <w:t>Buat daftar 10 ide bisnis sederhana berdasarkan lingkungan Anda.</w:t>
      </w:r>
    </w:p>
    <w:p>
      <w:pPr>
        <w:pStyle w:val="ListNumber"/>
      </w:pPr>
      <w:r>
        <w:rPr>
          <w:rFonts w:ascii="Calibri" w:hAnsi="Calibri"/>
          <w:sz w:val="22"/>
        </w:rPr>
        <w:t>Pilih 1 ide, buat survei 10 responden untuk validasi.</w:t>
      </w:r>
    </w:p>
    <w:p>
      <w:pPr>
        <w:pStyle w:val="ListNumber"/>
      </w:pPr>
      <w:r>
        <w:rPr>
          <w:rFonts w:ascii="Calibri" w:hAnsi="Calibri"/>
          <w:sz w:val="22"/>
        </w:rPr>
        <w:t>Rancang model bisnis 1 halaman (Lean Canvas sederhana).</w:t>
      </w:r>
    </w:p>
    <w:p>
      <w:pPr>
        <w:pStyle w:val="ListNumber"/>
      </w:pPr>
      <w:r>
        <w:rPr>
          <w:rFonts w:ascii="Calibri" w:hAnsi="Calibri"/>
          <w:sz w:val="22"/>
        </w:rPr>
        <w:t>Susun rencana pemasaran 1 bulan (konten &amp; promosi).</w:t>
      </w:r>
    </w:p>
    <w:p>
      <w:pPr>
        <w:pStyle w:val="ListNumber"/>
      </w:pPr>
      <w:r>
        <w:rPr>
          <w:rFonts w:ascii="Calibri" w:hAnsi="Calibri"/>
          <w:sz w:val="22"/>
        </w:rPr>
        <w:t>Buat proyeksi 3 bulan sederhana untuk pendapatan dan biaya.</w:t>
      </w:r>
    </w:p>
    <w:p>
      <w:r>
        <w:rPr>
          <w:rFonts w:ascii="Calibri" w:hAnsi="Calibri"/>
          <w:b w:val="0"/>
          <w:i w:val="0"/>
          <w:sz w:val="22"/>
        </w:rPr>
        <w:t>Kerjakan dalam 2 minggu dan evaluasi hasilnya. Jika memungkinkan, coba versi MVP minimal viable product.</w:t>
      </w:r>
    </w:p>
    <w:p>
      <w:r>
        <w:br w:type="page"/>
      </w:r>
    </w:p>
    <w:p>
      <w:pPr>
        <w:pStyle w:val="Heading1"/>
      </w:pPr>
      <w:r>
        <w:t>12. Template Rencana Bisnis (Ringkas)</w:t>
      </w:r>
    </w:p>
    <w:p>
      <w:r>
        <w:rPr>
          <w:rFonts w:ascii="Calibri" w:hAnsi="Calibri"/>
          <w:b w:val="0"/>
          <w:i w:val="0"/>
          <w:sz w:val="22"/>
        </w:rPr>
        <w:t>Gunakan template berikut sebagai panduan menyusun rencana yang ringkas namun cukup jelas.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sz w:val="20"/>
              </w:rPr>
              <w:t>Bagian</w:t>
            </w:r>
          </w:p>
        </w:tc>
        <w:tc>
          <w:tcPr>
            <w:tcW w:type="dxa" w:w="4320"/>
          </w:tcPr>
          <w:p>
            <w:r>
              <w:rPr>
                <w:rFonts w:ascii="Calibri" w:hAnsi="Calibri"/>
                <w:sz w:val="20"/>
              </w:rPr>
              <w:t>Isi (Isi sesuai kebutuhan Anda)</w:t>
            </w:r>
          </w:p>
        </w:tc>
      </w:tr>
      <w:tr>
        <w:tc>
          <w:tcPr>
            <w:tcW w:type="dxa" w:w="4320"/>
          </w:tcPr>
          <w:p>
            <w:r>
              <w:rPr>
                <w:rFonts w:ascii="Calibri" w:hAnsi="Calibri"/>
                <w:sz w:val="20"/>
              </w:rPr>
              <w:t>Judul Usaha</w:t>
            </w:r>
          </w:p>
        </w:tc>
        <w:tc>
          <w:tcPr>
            <w:tcW w:type="dxa" w:w="4320"/>
          </w:tcPr>
          <w:p>
            <w:r>
              <w:rPr>
                <w:rFonts w:ascii="Calibri" w:hAnsi="Calibri"/>
                <w:sz w:val="20"/>
              </w:rPr>
              <w:t>Nama usaha Anda</w:t>
            </w:r>
          </w:p>
        </w:tc>
      </w:tr>
      <w:tr>
        <w:tc>
          <w:tcPr>
            <w:tcW w:type="dxa" w:w="4320"/>
          </w:tcPr>
          <w:p>
            <w:r>
              <w:rPr>
                <w:rFonts w:ascii="Calibri" w:hAnsi="Calibri"/>
                <w:sz w:val="20"/>
              </w:rPr>
              <w:t>Deskripsi Singkat</w:t>
            </w:r>
          </w:p>
        </w:tc>
        <w:tc>
          <w:tcPr>
            <w:tcW w:type="dxa" w:w="4320"/>
          </w:tcPr>
          <w:p>
            <w:r>
              <w:rPr>
                <w:rFonts w:ascii="Calibri" w:hAnsi="Calibri"/>
                <w:sz w:val="20"/>
              </w:rPr>
              <w:t>Apa yang Anda jual dan manfaat utamanya</w:t>
            </w:r>
          </w:p>
        </w:tc>
      </w:tr>
      <w:tr>
        <w:tc>
          <w:tcPr>
            <w:tcW w:type="dxa" w:w="4320"/>
          </w:tcPr>
          <w:p>
            <w:r>
              <w:rPr>
                <w:rFonts w:ascii="Calibri" w:hAnsi="Calibri"/>
                <w:sz w:val="20"/>
              </w:rPr>
              <w:t>Segmen Pasar</w:t>
            </w:r>
          </w:p>
        </w:tc>
        <w:tc>
          <w:tcPr>
            <w:tcW w:type="dxa" w:w="4320"/>
          </w:tcPr>
          <w:p>
            <w:r>
              <w:rPr>
                <w:rFonts w:ascii="Calibri" w:hAnsi="Calibri"/>
                <w:sz w:val="20"/>
              </w:rPr>
              <w:t>Siapa pelanggan utama (usia, lokasi, kebiasaan)</w:t>
            </w:r>
          </w:p>
        </w:tc>
      </w:tr>
      <w:tr>
        <w:tc>
          <w:tcPr>
            <w:tcW w:type="dxa" w:w="4320"/>
          </w:tcPr>
          <w:p>
            <w:r>
              <w:rPr>
                <w:rFonts w:ascii="Calibri" w:hAnsi="Calibri"/>
                <w:sz w:val="20"/>
              </w:rPr>
              <w:t>Value Proposition</w:t>
            </w:r>
          </w:p>
        </w:tc>
        <w:tc>
          <w:tcPr>
            <w:tcW w:type="dxa" w:w="4320"/>
          </w:tcPr>
          <w:p>
            <w:r>
              <w:rPr>
                <w:rFonts w:ascii="Calibri" w:hAnsi="Calibri"/>
                <w:sz w:val="20"/>
              </w:rPr>
              <w:t>Kenapa pelanggan memilih Anda</w:t>
            </w:r>
          </w:p>
        </w:tc>
      </w:tr>
      <w:tr>
        <w:tc>
          <w:tcPr>
            <w:tcW w:type="dxa" w:w="4320"/>
          </w:tcPr>
          <w:p>
            <w:r>
              <w:rPr>
                <w:rFonts w:ascii="Calibri" w:hAnsi="Calibri"/>
                <w:sz w:val="20"/>
              </w:rPr>
              <w:t>Saluran Pemasaran</w:t>
            </w:r>
          </w:p>
        </w:tc>
        <w:tc>
          <w:tcPr>
            <w:tcW w:type="dxa" w:w="4320"/>
          </w:tcPr>
          <w:p>
            <w:r>
              <w:rPr>
                <w:rFonts w:ascii="Calibri" w:hAnsi="Calibri"/>
                <w:sz w:val="20"/>
              </w:rPr>
              <w:t>Media &amp; strategi untuk menjangkau pelanggan</w:t>
            </w:r>
          </w:p>
        </w:tc>
      </w:tr>
      <w:tr>
        <w:tc>
          <w:tcPr>
            <w:tcW w:type="dxa" w:w="4320"/>
          </w:tcPr>
          <w:p>
            <w:r>
              <w:rPr>
                <w:rFonts w:ascii="Calibri" w:hAnsi="Calibri"/>
                <w:sz w:val="20"/>
              </w:rPr>
              <w:t>Model Pendapatan</w:t>
            </w:r>
          </w:p>
        </w:tc>
        <w:tc>
          <w:tcPr>
            <w:tcW w:type="dxa" w:w="4320"/>
          </w:tcPr>
          <w:p>
            <w:r>
              <w:rPr>
                <w:rFonts w:ascii="Calibri" w:hAnsi="Calibri"/>
                <w:sz w:val="20"/>
              </w:rPr>
              <w:t>Bagaimana Anda akan mendapat uang</w:t>
            </w:r>
          </w:p>
        </w:tc>
      </w:tr>
      <w:tr>
        <w:tc>
          <w:tcPr>
            <w:tcW w:type="dxa" w:w="4320"/>
          </w:tcPr>
          <w:p>
            <w:r>
              <w:rPr>
                <w:rFonts w:ascii="Calibri" w:hAnsi="Calibri"/>
                <w:sz w:val="20"/>
              </w:rPr>
              <w:t>Perkiraan Biaya Awal</w:t>
            </w:r>
          </w:p>
        </w:tc>
        <w:tc>
          <w:tcPr>
            <w:tcW w:type="dxa" w:w="4320"/>
          </w:tcPr>
          <w:p>
            <w:r>
              <w:rPr>
                <w:rFonts w:ascii="Calibri" w:hAnsi="Calibri"/>
                <w:sz w:val="20"/>
              </w:rPr>
              <w:t>Modal awal yang diperlukan</w:t>
            </w:r>
          </w:p>
        </w:tc>
      </w:tr>
      <w:tr>
        <w:tc>
          <w:tcPr>
            <w:tcW w:type="dxa" w:w="4320"/>
          </w:tcPr>
          <w:p>
            <w:r>
              <w:rPr>
                <w:rFonts w:ascii="Calibri" w:hAnsi="Calibri"/>
                <w:sz w:val="20"/>
              </w:rPr>
              <w:t>Proyeksi 3 Bulan</w:t>
            </w:r>
          </w:p>
        </w:tc>
        <w:tc>
          <w:tcPr>
            <w:tcW w:type="dxa" w:w="4320"/>
          </w:tcPr>
          <w:p>
            <w:r>
              <w:rPr>
                <w:rFonts w:ascii="Calibri" w:hAnsi="Calibri"/>
                <w:sz w:val="20"/>
              </w:rPr>
              <w:t>Target revenue dan biaya</w:t>
            </w:r>
          </w:p>
        </w:tc>
      </w:tr>
      <w:tr>
        <w:tc>
          <w:tcPr>
            <w:tcW w:type="dxa" w:w="4320"/>
          </w:tcPr>
          <w:p>
            <w:r>
              <w:rPr>
                <w:rFonts w:ascii="Calibri" w:hAnsi="Calibri"/>
                <w:sz w:val="20"/>
              </w:rPr>
              <w:t>Risiko &amp; Mitigasi</w:t>
            </w:r>
          </w:p>
        </w:tc>
        <w:tc>
          <w:tcPr>
            <w:tcW w:type="dxa" w:w="4320"/>
          </w:tcPr>
          <w:p>
            <w:r>
              <w:rPr>
                <w:rFonts w:ascii="Calibri" w:hAnsi="Calibri"/>
                <w:sz w:val="20"/>
              </w:rPr>
              <w:t>Risiko utama dan rencana cadangan</w:t>
            </w:r>
          </w:p>
        </w:tc>
      </w:tr>
      <w:tr>
        <w:tc>
          <w:tcPr>
            <w:tcW w:type="dxa" w:w="4320"/>
          </w:tcPr>
          <w:p>
            <w:r>
              <w:rPr>
                <w:rFonts w:ascii="Calibri" w:hAnsi="Calibri"/>
                <w:sz w:val="20"/>
              </w:rPr>
              <w:t>Langkah Berikutnya</w:t>
            </w:r>
          </w:p>
        </w:tc>
        <w:tc>
          <w:tcPr>
            <w:tcW w:type="dxa" w:w="4320"/>
          </w:tcPr>
          <w:p>
            <w:r>
              <w:rPr>
                <w:rFonts w:ascii="Calibri" w:hAnsi="Calibri"/>
                <w:sz w:val="20"/>
              </w:rPr>
              <w:t>Checklist implementasi awal</w:t>
            </w:r>
          </w:p>
        </w:tc>
      </w:tr>
    </w:tbl>
    <w:p>
      <w:r>
        <w:br w:type="page"/>
      </w:r>
    </w:p>
    <w:p>
      <w:pPr>
        <w:pStyle w:val="Heading1"/>
      </w:pPr>
      <w:r>
        <w:t>13. Tips Praktis</w:t>
      </w:r>
    </w:p>
    <w:p>
      <w:pPr>
        <w:pStyle w:val="ListBullet"/>
      </w:pPr>
      <w:r>
        <w:rPr>
          <w:rFonts w:ascii="Calibri" w:hAnsi="Calibri"/>
          <w:sz w:val="22"/>
        </w:rPr>
        <w:t>Mulai kecil, validasi cepat sebelum menginvestasikan banyak modal.</w:t>
      </w:r>
    </w:p>
    <w:p>
      <w:pPr>
        <w:pStyle w:val="ListBullet"/>
      </w:pPr>
      <w:r>
        <w:rPr>
          <w:rFonts w:ascii="Calibri" w:hAnsi="Calibri"/>
          <w:sz w:val="22"/>
        </w:rPr>
        <w:t>Fokus pada masalah pelanggan, bukan fitur saja.</w:t>
      </w:r>
    </w:p>
    <w:p>
      <w:pPr>
        <w:pStyle w:val="ListBullet"/>
      </w:pPr>
      <w:r>
        <w:rPr>
          <w:rFonts w:ascii="Calibri" w:hAnsi="Calibri"/>
          <w:sz w:val="22"/>
        </w:rPr>
        <w:t>Bangun relasi: pelanggan yang puas adalah pemasaran terbaik.</w:t>
      </w:r>
    </w:p>
    <w:p>
      <w:pPr>
        <w:pStyle w:val="ListBullet"/>
      </w:pPr>
      <w:r>
        <w:rPr>
          <w:rFonts w:ascii="Calibri" w:hAnsi="Calibri"/>
          <w:sz w:val="22"/>
        </w:rPr>
        <w:t>Catat semua transaksi sejak hari pertama.</w:t>
      </w:r>
    </w:p>
    <w:p>
      <w:pPr>
        <w:pStyle w:val="ListBullet"/>
      </w:pPr>
      <w:r>
        <w:rPr>
          <w:rFonts w:ascii="Calibri" w:hAnsi="Calibri"/>
          <w:sz w:val="22"/>
        </w:rPr>
        <w:t>Terus belajar: gunakan data untuk mengambil keputusan.</w:t>
      </w:r>
    </w:p>
    <w:p>
      <w:r>
        <w:br w:type="page"/>
      </w:r>
    </w:p>
    <w:p>
      <w:pPr>
        <w:pStyle w:val="Heading1"/>
      </w:pPr>
      <w:r>
        <w:t>14. Checklist Implementasi</w:t>
      </w:r>
    </w:p>
    <w:p>
      <w:pPr>
        <w:pStyle w:val="ListNumber"/>
      </w:pPr>
      <w:r>
        <w:rPr>
          <w:rFonts w:ascii="Calibri" w:hAnsi="Calibri"/>
          <w:sz w:val="22"/>
        </w:rPr>
        <w:t>Validasi ide dengan minimal 10 responden.</w:t>
      </w:r>
    </w:p>
    <w:p>
      <w:pPr>
        <w:pStyle w:val="ListNumber"/>
      </w:pPr>
      <w:r>
        <w:rPr>
          <w:rFonts w:ascii="Calibri" w:hAnsi="Calibri"/>
          <w:sz w:val="22"/>
        </w:rPr>
        <w:t>Buat MVP atau contoh produk.</w:t>
      </w:r>
    </w:p>
    <w:p>
      <w:pPr>
        <w:pStyle w:val="ListNumber"/>
      </w:pPr>
      <w:r>
        <w:rPr>
          <w:rFonts w:ascii="Calibri" w:hAnsi="Calibri"/>
          <w:sz w:val="22"/>
        </w:rPr>
        <w:t>Susun harga dan hitung margin dasar.</w:t>
      </w:r>
    </w:p>
    <w:p>
      <w:pPr>
        <w:pStyle w:val="ListNumber"/>
      </w:pPr>
      <w:r>
        <w:rPr>
          <w:rFonts w:ascii="Calibri" w:hAnsi="Calibri"/>
          <w:sz w:val="22"/>
        </w:rPr>
        <w:t>Buat akun bisnis di platform yang relevan (Instagram/marketplace).</w:t>
      </w:r>
    </w:p>
    <w:p>
      <w:pPr>
        <w:pStyle w:val="ListNumber"/>
      </w:pPr>
      <w:r>
        <w:rPr>
          <w:rFonts w:ascii="Calibri" w:hAnsi="Calibri"/>
          <w:sz w:val="22"/>
        </w:rPr>
        <w:t>Siapkan sistem pemesanan dan pembayaran sederhana.</w:t>
      </w:r>
    </w:p>
    <w:p>
      <w:pPr>
        <w:pStyle w:val="ListNumber"/>
      </w:pPr>
      <w:r>
        <w:rPr>
          <w:rFonts w:ascii="Calibri" w:hAnsi="Calibri"/>
          <w:sz w:val="22"/>
        </w:rPr>
        <w:t>Siapkan SOP pengemasan dan pengiriman.</w:t>
      </w:r>
    </w:p>
    <w:p>
      <w:pPr>
        <w:pStyle w:val="ListNumber"/>
      </w:pPr>
      <w:r>
        <w:rPr>
          <w:rFonts w:ascii="Calibri" w:hAnsi="Calibri"/>
          <w:sz w:val="22"/>
        </w:rPr>
        <w:t>Mulai promosi soft launch dan kumpulkan testimoni.</w:t>
      </w:r>
    </w:p>
    <w:p>
      <w:pPr>
        <w:pStyle w:val="ListNumber"/>
      </w:pPr>
      <w:r>
        <w:rPr>
          <w:rFonts w:ascii="Calibri" w:hAnsi="Calibri"/>
          <w:sz w:val="22"/>
        </w:rPr>
        <w:t>Catat keuangan harian di spreadsheet.</w:t>
      </w:r>
    </w:p>
    <w:p>
      <w:pPr>
        <w:pStyle w:val="ListNumber"/>
      </w:pPr>
      <w:r>
        <w:rPr>
          <w:rFonts w:ascii="Calibri" w:hAnsi="Calibri"/>
          <w:sz w:val="22"/>
        </w:rPr>
        <w:t>Evaluasi dan skalakan sesuai permintaan.</w:t>
      </w:r>
    </w:p>
    <w:p>
      <w:r>
        <w:br w:type="page"/>
      </w:r>
    </w:p>
    <w:p>
      <w:pPr>
        <w:pStyle w:val="Heading1"/>
      </w:pPr>
      <w:r>
        <w:t>15. Referensi</w:t>
      </w:r>
    </w:p>
    <w:p>
      <w:pPr>
        <w:pStyle w:val="ListBullet"/>
      </w:pPr>
      <w:r>
        <w:rPr>
          <w:rFonts w:ascii="Calibri" w:hAnsi="Calibri"/>
          <w:sz w:val="22"/>
        </w:rPr>
        <w:t>Lean Canvas (Ash Maurya) - kerangka ringkas model bisnis.</w:t>
      </w:r>
    </w:p>
    <w:p>
      <w:pPr>
        <w:pStyle w:val="ListBullet"/>
      </w:pPr>
      <w:r>
        <w:rPr>
          <w:rFonts w:ascii="Calibri" w:hAnsi="Calibri"/>
          <w:sz w:val="22"/>
        </w:rPr>
        <w:t>Buku-buku kewirausahaan dasar dan artikel praktis online.</w:t>
      </w:r>
    </w:p>
    <w:p>
      <w:pPr>
        <w:pStyle w:val="ListBullet"/>
      </w:pPr>
      <w:r>
        <w:rPr>
          <w:rFonts w:ascii="Calibri" w:hAnsi="Calibri"/>
          <w:sz w:val="22"/>
        </w:rPr>
        <w:t>Sumber daya resmi: dinas koperasi dan UKM setempat untuk legalitas.</w:t>
      </w:r>
    </w:p>
    <w:p>
      <w:pPr>
        <w:pStyle w:val="ListBullet"/>
      </w:pPr>
      <w:r>
        <w:rPr>
          <w:rFonts w:ascii="Calibri" w:hAnsi="Calibri"/>
          <w:sz w:val="22"/>
        </w:rPr>
        <w:t>Platform pembelajaran digital untuk pemasaran digital (contoh: kursus singkat).</w:t>
      </w:r>
    </w:p>
    <w:p>
      <w:r>
        <w:rPr>
          <w:rFonts w:ascii="Calibri" w:hAnsi="Calibri"/>
          <w:b w:val="0"/>
          <w:i w:val="0"/>
          <w:sz w:val="22"/>
        </w:rPr>
        <w:br/>
        <w:t>Penutup: Semoga modul ini menjadi langkah awal yang praktis dan bermanfaat. Selamat mencoba dan jangan takut gagal — belajar dari pengalaman adalah bagian dari perjalanan bisnis.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