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100" w:before="100" w:lineRule="auto"/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Design Idea 1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100" w:before="10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 treaded vehicle design, akin to a tank, but smaller, without a cannon, and simpler for civilian travel</w:t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100" w:before="10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100" w:before="100" w:lineRule="auto"/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Design Idea 2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after="100" w:before="10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 three wheeled vehicle </w:t>
      </w:r>
      <w:r w:rsidDel="00000000" w:rsidR="00000000" w:rsidRPr="00000000">
        <w:rPr>
          <w:rFonts w:ascii="Lato" w:cs="Lato" w:eastAsia="Lato" w:hAnsi="Lato"/>
          <w:rtl w:val="0"/>
        </w:rPr>
        <w:t xml:space="preserve">design</w:t>
      </w:r>
      <w:r w:rsidDel="00000000" w:rsidR="00000000" w:rsidRPr="00000000">
        <w:rPr>
          <w:rFonts w:ascii="Lato" w:cs="Lato" w:eastAsia="Lato" w:hAnsi="Lato"/>
          <w:rtl w:val="0"/>
        </w:rPr>
        <w:t xml:space="preserve">ed like a rickshaw. Two wheels on the back control the turning and the front is a ball bearing without any control.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hd w:fill="ffffff" w:val="clear"/>
        <w:spacing w:after="100" w:before="10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hd w:fill="ffffff" w:val="clear"/>
        <w:spacing w:after="100" w:before="100" w:lineRule="auto"/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Decision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Weighting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Design Idea 1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Ratings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Design Idea 2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Ratings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*5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4*5 =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6*5 = 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*3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3*3 =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7*3 = 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*7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3*7 = 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7*7 = 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99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Prototype</w:t>
      </w:r>
    </w:p>
    <w:p w:rsidR="00000000" w:rsidDel="00000000" w:rsidP="00000000" w:rsidRDefault="00000000" w:rsidRPr="00000000" w14:paraId="00000035">
      <w:pPr>
        <w:rPr>
          <w:rFonts w:ascii="Lato" w:cs="Lato" w:eastAsia="Lato" w:hAnsi="La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</w:rPr>
        <w:drawing>
          <wp:inline distB="114300" distT="114300" distL="114300" distR="114300">
            <wp:extent cx="3316719" cy="441979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719" cy="4419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shd w:fill="ffffff" w:val="clear"/>
        <w:spacing w:after="100" w:before="10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hd w:fill="ffffff" w:val="clear"/>
        <w:spacing w:after="100" w:before="100" w:lineRule="auto"/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Behavior Model</w:t>
      </w:r>
    </w:p>
    <w:p w:rsidR="00000000" w:rsidDel="00000000" w:rsidP="00000000" w:rsidRDefault="00000000" w:rsidRPr="00000000" w14:paraId="0000003A">
      <w:pPr>
        <w:keepNext w:val="0"/>
        <w:keepLines w:val="0"/>
        <w:shd w:fill="ffffff" w:val="clear"/>
        <w:spacing w:after="100" w:before="10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vehicle will use a distance sensor to detect walls and trace across a singular side (specifically right) of a wall until it reaches its destinations. It will activate other mechanisms based on the input of the sensors.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