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1518" w14:textId="77777777" w:rsidR="0039706B" w:rsidRPr="0039706B" w:rsidRDefault="0039706B" w:rsidP="0039706B">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39706B">
        <w:rPr>
          <w:rFonts w:ascii="Times New Roman" w:eastAsia="Times New Roman" w:hAnsi="Times New Roman" w:cs="Times New Roman"/>
          <w:b/>
          <w:bCs/>
          <w:kern w:val="36"/>
          <w:sz w:val="48"/>
          <w:szCs w:val="48"/>
          <w:lang w:eastAsia="pl-PL"/>
          <w14:ligatures w14:val="none"/>
        </w:rPr>
        <w:t>BLOCKED INTENT RADAR — RUN 2026-08-23</w:t>
      </w:r>
    </w:p>
    <w:p w14:paraId="53931AE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05D957D7">
          <v:rect id="_x0000_i1025" style="width:0;height:1.5pt" o:hralign="center" o:hrstd="t" o:hr="t" fillcolor="#a0a0a0" stroked="f"/>
        </w:pict>
      </w:r>
    </w:p>
    <w:p w14:paraId="4D7BD9F2"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1. RUN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9"/>
        <w:gridCol w:w="5763"/>
      </w:tblGrid>
      <w:tr w:rsidR="0039706B" w:rsidRPr="0039706B" w14:paraId="3338419B" w14:textId="77777777">
        <w:trPr>
          <w:tblHeader/>
          <w:tblCellSpacing w:w="15" w:type="dxa"/>
        </w:trPr>
        <w:tc>
          <w:tcPr>
            <w:tcW w:w="0" w:type="auto"/>
            <w:vAlign w:val="center"/>
            <w:hideMark/>
          </w:tcPr>
          <w:p w14:paraId="23650470"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Pole</w:t>
            </w:r>
          </w:p>
        </w:tc>
        <w:tc>
          <w:tcPr>
            <w:tcW w:w="0" w:type="auto"/>
            <w:vAlign w:val="center"/>
            <w:hideMark/>
          </w:tcPr>
          <w:p w14:paraId="75680943"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Wartość</w:t>
            </w:r>
          </w:p>
        </w:tc>
      </w:tr>
      <w:tr w:rsidR="0039706B" w:rsidRPr="0039706B" w14:paraId="70D0857D" w14:textId="77777777">
        <w:trPr>
          <w:tblCellSpacing w:w="15" w:type="dxa"/>
        </w:trPr>
        <w:tc>
          <w:tcPr>
            <w:tcW w:w="0" w:type="auto"/>
            <w:vAlign w:val="center"/>
            <w:hideMark/>
          </w:tcPr>
          <w:p w14:paraId="1039B14D"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Data uruchomienia</w:t>
            </w:r>
          </w:p>
        </w:tc>
        <w:tc>
          <w:tcPr>
            <w:tcW w:w="0" w:type="auto"/>
            <w:vAlign w:val="center"/>
            <w:hideMark/>
          </w:tcPr>
          <w:p w14:paraId="10539039"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23 sierpnia 2026</w:t>
            </w:r>
          </w:p>
        </w:tc>
      </w:tr>
      <w:tr w:rsidR="0039706B" w:rsidRPr="0039706B" w14:paraId="5F8322BD" w14:textId="77777777">
        <w:trPr>
          <w:tblCellSpacing w:w="15" w:type="dxa"/>
        </w:trPr>
        <w:tc>
          <w:tcPr>
            <w:tcW w:w="0" w:type="auto"/>
            <w:vAlign w:val="center"/>
            <w:hideMark/>
          </w:tcPr>
          <w:p w14:paraId="0A9E01C0"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Tryb</w:t>
            </w:r>
          </w:p>
        </w:tc>
        <w:tc>
          <w:tcPr>
            <w:tcW w:w="0" w:type="auto"/>
            <w:vAlign w:val="center"/>
            <w:hideMark/>
          </w:tcPr>
          <w:p w14:paraId="6AB5E79B"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BLIND / INDEPENDENT DISCOVERY — świeża rozmowa, brak historii, brak wcześniejszych projektów użytkownika do wykorzystania; zapytania discovery wynikały wyłącznie z celu tego promptu</w:t>
            </w:r>
          </w:p>
        </w:tc>
      </w:tr>
      <w:tr w:rsidR="0039706B" w:rsidRPr="0039706B" w14:paraId="3DFCB7A8" w14:textId="77777777">
        <w:trPr>
          <w:tblCellSpacing w:w="15" w:type="dxa"/>
        </w:trPr>
        <w:tc>
          <w:tcPr>
            <w:tcW w:w="0" w:type="auto"/>
            <w:vAlign w:val="center"/>
            <w:hideMark/>
          </w:tcPr>
          <w:p w14:paraId="44D8890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Zaplanowane źródła PRIMARY</w:t>
            </w:r>
          </w:p>
        </w:tc>
        <w:tc>
          <w:tcPr>
            <w:tcW w:w="0" w:type="auto"/>
            <w:vAlign w:val="center"/>
            <w:hideMark/>
          </w:tcPr>
          <w:p w14:paraId="420E69C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Reddit, GitHub</w:t>
            </w:r>
          </w:p>
        </w:tc>
      </w:tr>
      <w:tr w:rsidR="0039706B" w:rsidRPr="0039706B" w14:paraId="252B5C53" w14:textId="77777777">
        <w:trPr>
          <w:tblCellSpacing w:w="15" w:type="dxa"/>
        </w:trPr>
        <w:tc>
          <w:tcPr>
            <w:tcW w:w="0" w:type="auto"/>
            <w:vAlign w:val="center"/>
            <w:hideMark/>
          </w:tcPr>
          <w:p w14:paraId="231E82FF"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Rzeczywiście dostępne źródła</w:t>
            </w:r>
          </w:p>
        </w:tc>
        <w:tc>
          <w:tcPr>
            <w:tcW w:w="0" w:type="auto"/>
            <w:vAlign w:val="center"/>
            <w:hideMark/>
          </w:tcPr>
          <w:p w14:paraId="649437BE"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 xml:space="preserve">GitHub — w pełni dostępny. </w:t>
            </w:r>
            <w:r w:rsidRPr="0039706B">
              <w:rPr>
                <w:rFonts w:ascii="Times New Roman" w:eastAsia="Times New Roman" w:hAnsi="Times New Roman" w:cs="Times New Roman"/>
                <w:b/>
                <w:bCs/>
                <w:kern w:val="0"/>
                <w:lang w:eastAsia="pl-PL"/>
                <w14:ligatures w14:val="none"/>
              </w:rPr>
              <w:t>Reddit — niedostępny.</w:t>
            </w:r>
            <w:r w:rsidRPr="0039706B">
              <w:rPr>
                <w:rFonts w:ascii="Times New Roman" w:eastAsia="Times New Roman" w:hAnsi="Times New Roman" w:cs="Times New Roman"/>
                <w:kern w:val="0"/>
                <w:lang w:eastAsia="pl-PL"/>
                <w14:ligatures w14:val="none"/>
              </w:rPr>
              <w:t xml:space="preserve"> Po 8 różnych próbach (site:reddit.com, frazy z cudzysłowem, konkretne subreddity, agregatory typu Hive Index) silnik wyszukiwania nie zwrócił ani jednego realnego wątku reddit.com. To ograniczenie narzędziowe, nie decyzja metodologiczna — prawdopodobnie efekt ograniczeń licencyjnych Reddita wobec zewnętrznych wyszukiwarek.</w:t>
            </w:r>
          </w:p>
        </w:tc>
      </w:tr>
      <w:tr w:rsidR="0039706B" w:rsidRPr="0039706B" w14:paraId="6A89E00C" w14:textId="77777777">
        <w:trPr>
          <w:tblCellSpacing w:w="15" w:type="dxa"/>
        </w:trPr>
        <w:tc>
          <w:tcPr>
            <w:tcW w:w="0" w:type="auto"/>
            <w:vAlign w:val="center"/>
            <w:hideMark/>
          </w:tcPr>
          <w:p w14:paraId="0B81B000"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Zamiennik za Reddit</w:t>
            </w:r>
          </w:p>
        </w:tc>
        <w:tc>
          <w:tcPr>
            <w:tcW w:w="0" w:type="auto"/>
            <w:vAlign w:val="center"/>
            <w:hideMark/>
          </w:tcPr>
          <w:p w14:paraId="0949AD4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Aby nie zmyślać danych, część discovery przesunięto na weryfikowalne, realne fora techniczne sąsiadujące z Reddit/GitHub pod względem charakteru sygnału: Hacker News ("Ask HN"), GitHub Discussions/Issues w konkretnych repozytoriach, Microsoft Q&amp;A. Każdy przypadek w tabeli poniżej ma jednak źródło PIERWOTNE = GitHub.</w:t>
            </w:r>
          </w:p>
        </w:tc>
      </w:tr>
      <w:tr w:rsidR="0039706B" w:rsidRPr="0039706B" w14:paraId="56C710A3" w14:textId="77777777">
        <w:trPr>
          <w:tblCellSpacing w:w="15" w:type="dxa"/>
        </w:trPr>
        <w:tc>
          <w:tcPr>
            <w:tcW w:w="0" w:type="auto"/>
            <w:vAlign w:val="center"/>
            <w:hideMark/>
          </w:tcPr>
          <w:p w14:paraId="4665295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Liczba wywołań narzędzi wyszukujących/pobierających</w:t>
            </w:r>
          </w:p>
        </w:tc>
        <w:tc>
          <w:tcPr>
            <w:tcW w:w="0" w:type="auto"/>
            <w:vAlign w:val="center"/>
            <w:hideMark/>
          </w:tcPr>
          <w:p w14:paraId="31EFC78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42</w:t>
            </w:r>
          </w:p>
        </w:tc>
      </w:tr>
      <w:tr w:rsidR="0039706B" w:rsidRPr="0039706B" w14:paraId="0672B958" w14:textId="77777777">
        <w:trPr>
          <w:tblCellSpacing w:w="15" w:type="dxa"/>
        </w:trPr>
        <w:tc>
          <w:tcPr>
            <w:tcW w:w="0" w:type="auto"/>
            <w:vAlign w:val="center"/>
            <w:hideMark/>
          </w:tcPr>
          <w:p w14:paraId="2DD621B2"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Horyzont czasowy</w:t>
            </w:r>
          </w:p>
        </w:tc>
        <w:tc>
          <w:tcPr>
            <w:tcW w:w="0" w:type="auto"/>
            <w:vAlign w:val="center"/>
            <w:hideMark/>
          </w:tcPr>
          <w:p w14:paraId="0AD7736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Preferowane ostatnie 30 dni; przypadki starsze dopuszczone tylko z dowodem aktywnej, bieżącej pracy — oznaczone przy każdym case'ie</w:t>
            </w:r>
          </w:p>
        </w:tc>
      </w:tr>
      <w:tr w:rsidR="0039706B" w:rsidRPr="0039706B" w14:paraId="67BAB1C1" w14:textId="77777777">
        <w:trPr>
          <w:tblCellSpacing w:w="15" w:type="dxa"/>
        </w:trPr>
        <w:tc>
          <w:tcPr>
            <w:tcW w:w="0" w:type="auto"/>
            <w:vAlign w:val="center"/>
            <w:hideMark/>
          </w:tcPr>
          <w:p w14:paraId="7A3D1BAA"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Liczba znalezionych, w pełni kwalifikujących się case'ów</w:t>
            </w:r>
          </w:p>
        </w:tc>
        <w:tc>
          <w:tcPr>
            <w:tcW w:w="0" w:type="auto"/>
            <w:vAlign w:val="center"/>
            <w:hideMark/>
          </w:tcPr>
          <w:p w14:paraId="155B398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4</w:t>
            </w:r>
            <w:r w:rsidRPr="0039706B">
              <w:rPr>
                <w:rFonts w:ascii="Times New Roman" w:eastAsia="Times New Roman" w:hAnsi="Times New Roman" w:cs="Times New Roman"/>
                <w:kern w:val="0"/>
                <w:lang w:eastAsia="pl-PL"/>
                <w14:ligatures w14:val="none"/>
              </w:rPr>
              <w:t xml:space="preserve"> (nie dopchnięto do 15 — patrz METHODOLOGY SELF-CHECK)</w:t>
            </w:r>
          </w:p>
        </w:tc>
      </w:tr>
    </w:tbl>
    <w:p w14:paraId="00421E6C" w14:textId="77777777" w:rsidR="0039706B" w:rsidRPr="0039706B" w:rsidRDefault="0039706B" w:rsidP="0039706B">
      <w:p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Uczciwość wobec zasady „nie wymyślaj brakujących danych":</w:t>
      </w:r>
      <w:r w:rsidRPr="0039706B">
        <w:rPr>
          <w:rFonts w:ascii="Times New Roman" w:eastAsia="Times New Roman" w:hAnsi="Times New Roman" w:cs="Times New Roman"/>
          <w:kern w:val="0"/>
          <w:lang w:eastAsia="pl-PL"/>
          <w14:ligatures w14:val="none"/>
        </w:rPr>
        <w:t xml:space="preserve"> silnik wyszukiwania, którego używam, systematycznie zwraca głównie stare (2018–2024), już zamknięte lub rozwiązane wątki, oraz strony-katalogi projektów zamiast pojedynczych, świeżych wpisów pojedynczych osób. Każdy case poniżej został osobno pobrany (</w:t>
      </w:r>
      <w:r w:rsidRPr="0039706B">
        <w:rPr>
          <w:rFonts w:ascii="Courier New" w:eastAsia="Times New Roman" w:hAnsi="Courier New" w:cs="Courier New"/>
          <w:kern w:val="0"/>
          <w:sz w:val="20"/>
          <w:szCs w:val="20"/>
          <w:lang w:eastAsia="pl-PL"/>
          <w14:ligatures w14:val="none"/>
        </w:rPr>
        <w:t>fetch</w:t>
      </w:r>
      <w:r w:rsidRPr="0039706B">
        <w:rPr>
          <w:rFonts w:ascii="Times New Roman" w:eastAsia="Times New Roman" w:hAnsi="Times New Roman" w:cs="Times New Roman"/>
          <w:kern w:val="0"/>
          <w:lang w:eastAsia="pl-PL"/>
          <w14:ligatures w14:val="none"/>
        </w:rPr>
        <w:t>) i zweryfikowany na żywej stronie — nie polegam wyłącznie na fragmentach z wyników wyszukiwania.</w:t>
      </w:r>
    </w:p>
    <w:p w14:paraId="0395B888"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7E0B933E">
          <v:rect id="_x0000_i1026" style="width:0;height:1.5pt" o:hralign="center" o:hrstd="t" o:hr="t" fillcolor="#a0a0a0" stroked="f"/>
        </w:pict>
      </w:r>
    </w:p>
    <w:p w14:paraId="21D4DBBA"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2. TABLE — ALL QUALIFIED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
        <w:gridCol w:w="398"/>
        <w:gridCol w:w="1593"/>
        <w:gridCol w:w="658"/>
        <w:gridCol w:w="433"/>
        <w:gridCol w:w="686"/>
        <w:gridCol w:w="693"/>
        <w:gridCol w:w="855"/>
        <w:gridCol w:w="1101"/>
        <w:gridCol w:w="764"/>
        <w:gridCol w:w="496"/>
        <w:gridCol w:w="947"/>
      </w:tblGrid>
      <w:tr w:rsidR="0039706B" w:rsidRPr="0039706B" w14:paraId="0327AD84" w14:textId="77777777">
        <w:trPr>
          <w:tblHeader/>
          <w:tblCellSpacing w:w="15" w:type="dxa"/>
        </w:trPr>
        <w:tc>
          <w:tcPr>
            <w:tcW w:w="0" w:type="auto"/>
            <w:vAlign w:val="center"/>
            <w:hideMark/>
          </w:tcPr>
          <w:p w14:paraId="7DFE37C2"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RANK</w:t>
            </w:r>
          </w:p>
        </w:tc>
        <w:tc>
          <w:tcPr>
            <w:tcW w:w="0" w:type="auto"/>
            <w:vAlign w:val="center"/>
            <w:hideMark/>
          </w:tcPr>
          <w:p w14:paraId="1CAE088C"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CASE ID</w:t>
            </w:r>
          </w:p>
        </w:tc>
        <w:tc>
          <w:tcPr>
            <w:tcW w:w="0" w:type="auto"/>
            <w:vAlign w:val="center"/>
            <w:hideMark/>
          </w:tcPr>
          <w:p w14:paraId="5B8AB6DA"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TITLE</w:t>
            </w:r>
          </w:p>
        </w:tc>
        <w:tc>
          <w:tcPr>
            <w:tcW w:w="0" w:type="auto"/>
            <w:vAlign w:val="center"/>
            <w:hideMark/>
          </w:tcPr>
          <w:p w14:paraId="7395BAC9"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DOMAIN</w:t>
            </w:r>
          </w:p>
        </w:tc>
        <w:tc>
          <w:tcPr>
            <w:tcW w:w="0" w:type="auto"/>
            <w:vAlign w:val="center"/>
            <w:hideMark/>
          </w:tcPr>
          <w:p w14:paraId="522B98F2"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GOAL</w:t>
            </w:r>
          </w:p>
        </w:tc>
        <w:tc>
          <w:tcPr>
            <w:tcW w:w="0" w:type="auto"/>
            <w:vAlign w:val="center"/>
            <w:hideMark/>
          </w:tcPr>
          <w:p w14:paraId="6D97535A"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CURRENT STATE</w:t>
            </w:r>
          </w:p>
        </w:tc>
        <w:tc>
          <w:tcPr>
            <w:tcW w:w="0" w:type="auto"/>
            <w:vAlign w:val="center"/>
            <w:hideMark/>
          </w:tcPr>
          <w:p w14:paraId="6165A2EC"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BLOCKER</w:t>
            </w:r>
          </w:p>
        </w:tc>
        <w:tc>
          <w:tcPr>
            <w:tcW w:w="0" w:type="auto"/>
            <w:vAlign w:val="center"/>
            <w:hideMark/>
          </w:tcPr>
          <w:p w14:paraId="13282210"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MISSING CAPABILITY</w:t>
            </w:r>
          </w:p>
        </w:tc>
        <w:tc>
          <w:tcPr>
            <w:tcW w:w="0" w:type="auto"/>
            <w:vAlign w:val="center"/>
            <w:hideMark/>
          </w:tcPr>
          <w:p w14:paraId="05AF69A0"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ACTIONABILITY</w:t>
            </w:r>
          </w:p>
        </w:tc>
        <w:tc>
          <w:tcPr>
            <w:tcW w:w="0" w:type="auto"/>
            <w:vAlign w:val="center"/>
            <w:hideMark/>
          </w:tcPr>
          <w:p w14:paraId="3573E03D"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FEEDBACK LOOP</w:t>
            </w:r>
          </w:p>
        </w:tc>
        <w:tc>
          <w:tcPr>
            <w:tcW w:w="0" w:type="auto"/>
            <w:vAlign w:val="center"/>
            <w:hideMark/>
          </w:tcPr>
          <w:p w14:paraId="396E5815"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SCORE /24</w:t>
            </w:r>
          </w:p>
        </w:tc>
        <w:tc>
          <w:tcPr>
            <w:tcW w:w="0" w:type="auto"/>
            <w:vAlign w:val="center"/>
            <w:hideMark/>
          </w:tcPr>
          <w:p w14:paraId="5935E1E3" w14:textId="77777777" w:rsidR="0039706B" w:rsidRPr="0039706B" w:rsidRDefault="0039706B" w:rsidP="0039706B">
            <w:pPr>
              <w:spacing w:after="0" w:line="240" w:lineRule="auto"/>
              <w:jc w:val="center"/>
              <w:rPr>
                <w:rFonts w:ascii="Times New Roman" w:eastAsia="Times New Roman" w:hAnsi="Times New Roman" w:cs="Times New Roman"/>
                <w:b/>
                <w:bCs/>
                <w:kern w:val="0"/>
                <w:lang w:eastAsia="pl-PL"/>
                <w14:ligatures w14:val="none"/>
              </w:rPr>
            </w:pPr>
            <w:r w:rsidRPr="0039706B">
              <w:rPr>
                <w:rFonts w:ascii="Times New Roman" w:eastAsia="Times New Roman" w:hAnsi="Times New Roman" w:cs="Times New Roman"/>
                <w:b/>
                <w:bCs/>
                <w:kern w:val="0"/>
                <w:lang w:eastAsia="pl-PL"/>
                <w14:ligatures w14:val="none"/>
              </w:rPr>
              <w:t>STATUS</w:t>
            </w:r>
          </w:p>
        </w:tc>
      </w:tr>
      <w:tr w:rsidR="0039706B" w:rsidRPr="0039706B" w14:paraId="1931201B" w14:textId="77777777">
        <w:trPr>
          <w:tblCellSpacing w:w="15" w:type="dxa"/>
        </w:trPr>
        <w:tc>
          <w:tcPr>
            <w:tcW w:w="0" w:type="auto"/>
            <w:vAlign w:val="center"/>
            <w:hideMark/>
          </w:tcPr>
          <w:p w14:paraId="24385195"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1</w:t>
            </w:r>
          </w:p>
        </w:tc>
        <w:tc>
          <w:tcPr>
            <w:tcW w:w="0" w:type="auto"/>
            <w:vAlign w:val="center"/>
            <w:hideMark/>
          </w:tcPr>
          <w:p w14:paraId="1F9E968D"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BIR-01</w:t>
            </w:r>
          </w:p>
        </w:tc>
        <w:tc>
          <w:tcPr>
            <w:tcW w:w="0" w:type="auto"/>
            <w:vAlign w:val="center"/>
            <w:hideMark/>
          </w:tcPr>
          <w:p w14:paraId="22026C6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OOMWOO — otwarty odkurzacz-robot budowany samodzielnie</w:t>
            </w:r>
          </w:p>
        </w:tc>
        <w:tc>
          <w:tcPr>
            <w:tcW w:w="0" w:type="auto"/>
            <w:vAlign w:val="center"/>
            <w:hideMark/>
          </w:tcPr>
          <w:p w14:paraId="5205625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Hardware / Robotyka / Open-source</w:t>
            </w:r>
          </w:p>
        </w:tc>
        <w:tc>
          <w:tcPr>
            <w:tcW w:w="0" w:type="auto"/>
            <w:vAlign w:val="center"/>
            <w:hideMark/>
          </w:tcPr>
          <w:p w14:paraId="339A82EA"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499D26A5"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2CE0676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37EB9DA1"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650B00B4"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7226E3B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58FAB3A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23</w:t>
            </w:r>
          </w:p>
        </w:tc>
        <w:tc>
          <w:tcPr>
            <w:tcW w:w="0" w:type="auto"/>
            <w:vAlign w:val="center"/>
            <w:hideMark/>
          </w:tcPr>
          <w:p w14:paraId="24CAF54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EXCELLENT LIVE PROJECT</w:t>
            </w:r>
          </w:p>
        </w:tc>
      </w:tr>
      <w:tr w:rsidR="0039706B" w:rsidRPr="0039706B" w14:paraId="46A05E04" w14:textId="77777777">
        <w:trPr>
          <w:tblCellSpacing w:w="15" w:type="dxa"/>
        </w:trPr>
        <w:tc>
          <w:tcPr>
            <w:tcW w:w="0" w:type="auto"/>
            <w:vAlign w:val="center"/>
            <w:hideMark/>
          </w:tcPr>
          <w:p w14:paraId="0CA967D4"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2</w:t>
            </w:r>
          </w:p>
        </w:tc>
        <w:tc>
          <w:tcPr>
            <w:tcW w:w="0" w:type="auto"/>
            <w:vAlign w:val="center"/>
            <w:hideMark/>
          </w:tcPr>
          <w:p w14:paraId="5A00F672"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BIR-02</w:t>
            </w:r>
          </w:p>
        </w:tc>
        <w:tc>
          <w:tcPr>
            <w:tcW w:w="0" w:type="auto"/>
            <w:vAlign w:val="center"/>
            <w:hideMark/>
          </w:tcPr>
          <w:p w14:paraId="71FB69B9"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Open WebUI — luki w dostępności dla niewidomych/słabowidzących</w:t>
            </w:r>
          </w:p>
        </w:tc>
        <w:tc>
          <w:tcPr>
            <w:tcW w:w="0" w:type="auto"/>
            <w:vAlign w:val="center"/>
            <w:hideMark/>
          </w:tcPr>
          <w:p w14:paraId="5513D724"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Software / UX / Dostępność cyfrowa</w:t>
            </w:r>
          </w:p>
        </w:tc>
        <w:tc>
          <w:tcPr>
            <w:tcW w:w="0" w:type="auto"/>
            <w:vAlign w:val="center"/>
            <w:hideMark/>
          </w:tcPr>
          <w:p w14:paraId="75316082"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025052AB"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5E800BEA"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7155E6C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078337D0"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5000E008"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4C9F78F5"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22</w:t>
            </w:r>
          </w:p>
        </w:tc>
        <w:tc>
          <w:tcPr>
            <w:tcW w:w="0" w:type="auto"/>
            <w:vAlign w:val="center"/>
            <w:hideMark/>
          </w:tcPr>
          <w:p w14:paraId="1CF037FB"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EXCELLENT LIVE PROJECT</w:t>
            </w:r>
          </w:p>
        </w:tc>
      </w:tr>
      <w:tr w:rsidR="0039706B" w:rsidRPr="0039706B" w14:paraId="50C08BD2" w14:textId="77777777">
        <w:trPr>
          <w:tblCellSpacing w:w="15" w:type="dxa"/>
        </w:trPr>
        <w:tc>
          <w:tcPr>
            <w:tcW w:w="0" w:type="auto"/>
            <w:vAlign w:val="center"/>
            <w:hideMark/>
          </w:tcPr>
          <w:p w14:paraId="1143A462"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6B0610C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BIR-03</w:t>
            </w:r>
          </w:p>
        </w:tc>
        <w:tc>
          <w:tcPr>
            <w:tcW w:w="0" w:type="auto"/>
            <w:vAlign w:val="center"/>
            <w:hideMark/>
          </w:tcPr>
          <w:p w14:paraId="62BE7F94"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Hubspace-Homeassistant — niezbadany fallback BLE</w:t>
            </w:r>
          </w:p>
        </w:tc>
        <w:tc>
          <w:tcPr>
            <w:tcW w:w="0" w:type="auto"/>
            <w:vAlign w:val="center"/>
            <w:hideMark/>
          </w:tcPr>
          <w:p w14:paraId="4131302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IoT / Smart Home / Reverse engineering</w:t>
            </w:r>
          </w:p>
        </w:tc>
        <w:tc>
          <w:tcPr>
            <w:tcW w:w="0" w:type="auto"/>
            <w:vAlign w:val="center"/>
            <w:hideMark/>
          </w:tcPr>
          <w:p w14:paraId="1711046A"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02E30B7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5B3C57A2"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34FAB58D"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1113A895"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3A37251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709779D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18</w:t>
            </w:r>
          </w:p>
        </w:tc>
        <w:tc>
          <w:tcPr>
            <w:tcW w:w="0" w:type="auto"/>
            <w:vAlign w:val="center"/>
            <w:hideMark/>
          </w:tcPr>
          <w:p w14:paraId="7E2AF331"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GOOD LIVE PROJECT (z zastrzeżeniem)</w:t>
            </w:r>
          </w:p>
        </w:tc>
      </w:tr>
      <w:tr w:rsidR="0039706B" w:rsidRPr="0039706B" w14:paraId="1F098A87" w14:textId="77777777">
        <w:trPr>
          <w:tblCellSpacing w:w="15" w:type="dxa"/>
        </w:trPr>
        <w:tc>
          <w:tcPr>
            <w:tcW w:w="0" w:type="auto"/>
            <w:vAlign w:val="center"/>
            <w:hideMark/>
          </w:tcPr>
          <w:p w14:paraId="05C0DC39"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52CD1D85"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BIR-04</w:t>
            </w:r>
          </w:p>
        </w:tc>
        <w:tc>
          <w:tcPr>
            <w:tcW w:w="0" w:type="auto"/>
            <w:vAlign w:val="center"/>
            <w:hideMark/>
          </w:tcPr>
          <w:p w14:paraId="21F2549B"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utahexpungements.org — parser dokumentów sądowych myli sekcje</w:t>
            </w:r>
          </w:p>
        </w:tc>
        <w:tc>
          <w:tcPr>
            <w:tcW w:w="0" w:type="auto"/>
            <w:vAlign w:val="center"/>
            <w:hideMark/>
          </w:tcPr>
          <w:p w14:paraId="68A47740"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Civic tech / Dane prawne / Software</w:t>
            </w:r>
          </w:p>
        </w:tc>
        <w:tc>
          <w:tcPr>
            <w:tcW w:w="0" w:type="auto"/>
            <w:vAlign w:val="center"/>
            <w:hideMark/>
          </w:tcPr>
          <w:p w14:paraId="087FD441"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2AFE7AB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7FB65B53"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4</w:t>
            </w:r>
          </w:p>
        </w:tc>
        <w:tc>
          <w:tcPr>
            <w:tcW w:w="0" w:type="auto"/>
            <w:vAlign w:val="center"/>
            <w:hideMark/>
          </w:tcPr>
          <w:p w14:paraId="11DA7CB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05EFFC43"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3</w:t>
            </w:r>
          </w:p>
        </w:tc>
        <w:tc>
          <w:tcPr>
            <w:tcW w:w="0" w:type="auto"/>
            <w:vAlign w:val="center"/>
            <w:hideMark/>
          </w:tcPr>
          <w:p w14:paraId="62AD4026"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2</w:t>
            </w:r>
          </w:p>
        </w:tc>
        <w:tc>
          <w:tcPr>
            <w:tcW w:w="0" w:type="auto"/>
            <w:vAlign w:val="center"/>
            <w:hideMark/>
          </w:tcPr>
          <w:p w14:paraId="2B82D948"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18</w:t>
            </w:r>
          </w:p>
        </w:tc>
        <w:tc>
          <w:tcPr>
            <w:tcW w:w="0" w:type="auto"/>
            <w:vAlign w:val="center"/>
            <w:hideMark/>
          </w:tcPr>
          <w:p w14:paraId="55D67313"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CONDITIONAL / PARK</w:t>
            </w:r>
          </w:p>
        </w:tc>
      </w:tr>
    </w:tbl>
    <w:p w14:paraId="4C1422BA"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1D1C9DF2">
          <v:rect id="_x0000_i1027" style="width:0;height:1.5pt" o:hralign="center" o:hrstd="t" o:hr="t" fillcolor="#a0a0a0" stroked="f"/>
        </w:pict>
      </w:r>
    </w:p>
    <w:p w14:paraId="3B851090"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3. FULL CASE CARDS</w:t>
      </w:r>
    </w:p>
    <w:p w14:paraId="7AD939BA"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BIR-01 — OOMWOO: otwarty odkurzacz-robot</w:t>
      </w:r>
    </w:p>
    <w:p w14:paraId="7A889777"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CASE ID:</w:t>
      </w:r>
      <w:r w:rsidRPr="0039706B">
        <w:rPr>
          <w:rFonts w:ascii="Times New Roman" w:eastAsia="Times New Roman" w:hAnsi="Times New Roman" w:cs="Times New Roman"/>
          <w:kern w:val="0"/>
          <w:lang w:eastAsia="pl-PL"/>
          <w14:ligatures w14:val="none"/>
        </w:rPr>
        <w:t xml:space="preserve"> BIR-01</w:t>
      </w:r>
    </w:p>
    <w:p w14:paraId="6527BD05"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TITLE:</w:t>
      </w:r>
      <w:r w:rsidRPr="0039706B">
        <w:rPr>
          <w:rFonts w:ascii="Times New Roman" w:eastAsia="Times New Roman" w:hAnsi="Times New Roman" w:cs="Times New Roman"/>
          <w:kern w:val="0"/>
          <w:lang w:eastAsia="pl-PL"/>
          <w14:ligatures w14:val="none"/>
        </w:rPr>
        <w:t xml:space="preserve"> OOMWOO — open-source robot vacuum you build yourself</w:t>
      </w:r>
    </w:p>
    <w:p w14:paraId="408B4E58"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URL:</w:t>
      </w:r>
      <w:r w:rsidRPr="0039706B">
        <w:rPr>
          <w:rFonts w:ascii="Times New Roman" w:eastAsia="Times New Roman" w:hAnsi="Times New Roman" w:cs="Times New Roman"/>
          <w:kern w:val="0"/>
          <w:lang w:eastAsia="pl-PL"/>
          <w14:ligatures w14:val="none"/>
        </w:rPr>
        <w:t xml:space="preserve"> </w:t>
      </w:r>
      <w:hyperlink r:id="rId5" w:history="1">
        <w:r w:rsidRPr="0039706B">
          <w:rPr>
            <w:rFonts w:ascii="Times New Roman" w:eastAsia="Times New Roman" w:hAnsi="Times New Roman" w:cs="Times New Roman"/>
            <w:color w:val="0000FF"/>
            <w:kern w:val="0"/>
            <w:u w:val="single"/>
            <w:lang w:eastAsia="pl-PL"/>
            <w14:ligatures w14:val="none"/>
          </w:rPr>
          <w:t>https://github.com/makerspet/oomwoo</w:t>
        </w:r>
      </w:hyperlink>
    </w:p>
    <w:p w14:paraId="3B496487"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DATE:</w:t>
      </w:r>
      <w:r w:rsidRPr="0039706B">
        <w:rPr>
          <w:rFonts w:ascii="Times New Roman" w:eastAsia="Times New Roman" w:hAnsi="Times New Roman" w:cs="Times New Roman"/>
          <w:kern w:val="0"/>
          <w:lang w:eastAsia="pl-PL"/>
          <w14:ligatures w14:val="none"/>
        </w:rPr>
        <w:t xml:space="preserve"> Repozytorium aktywne w sposób ciągły; ostatni commit widoczny jako "kilka dni temu" względem 23.08.2026 (267 commitów łącznie)</w:t>
      </w:r>
    </w:p>
    <w:p w14:paraId="09A271BA"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SOURCE TYPE:</w:t>
      </w:r>
      <w:r w:rsidRPr="0039706B">
        <w:rPr>
          <w:rFonts w:ascii="Times New Roman" w:eastAsia="Times New Roman" w:hAnsi="Times New Roman" w:cs="Times New Roman"/>
          <w:kern w:val="0"/>
          <w:lang w:eastAsia="pl-PL"/>
          <w14:ligatures w14:val="none"/>
        </w:rPr>
        <w:t xml:space="preserve"> GitHub — README repozytorium + tabela "Requests for Contributions"</w:t>
      </w:r>
    </w:p>
    <w:p w14:paraId="37F1A884"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RAW HUMAN QUOTE:</w:t>
      </w:r>
      <w:r w:rsidRPr="0039706B">
        <w:rPr>
          <w:rFonts w:ascii="Times New Roman" w:eastAsia="Times New Roman" w:hAnsi="Times New Roman" w:cs="Times New Roman"/>
          <w:kern w:val="0"/>
          <w:lang w:eastAsia="pl-PL"/>
          <w14:ligatures w14:val="none"/>
        </w:rPr>
        <w:t xml:space="preserve"> "Early build instructions will be available in Fall 2026."</w:t>
      </w:r>
    </w:p>
    <w:p w14:paraId="4CDA8F6B"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HUMAN GOAL:</w:t>
      </w:r>
      <w:r w:rsidRPr="0039706B">
        <w:rPr>
          <w:rFonts w:ascii="Times New Roman" w:eastAsia="Times New Roman" w:hAnsi="Times New Roman" w:cs="Times New Roman"/>
          <w:kern w:val="0"/>
          <w:lang w:eastAsia="pl-PL"/>
          <w14:ligatures w14:val="none"/>
        </w:rPr>
        <w:t xml:space="preserve"> Zbudować w pełni otwarty (hardware + firmware + software) odkurzacz-robot z LiDAR 2D, mapowaniem i nawigacją, integracją z Home Assistant, bez wymogu chmury do podstawowej funkcjonalności, możliwy do samodzielnego złożenia z części.</w:t>
      </w:r>
    </w:p>
    <w:p w14:paraId="77BCCFF0"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STATE:</w:t>
      </w:r>
      <w:r w:rsidRPr="0039706B">
        <w:rPr>
          <w:rFonts w:ascii="Times New Roman" w:eastAsia="Times New Roman" w:hAnsi="Times New Roman" w:cs="Times New Roman"/>
          <w:kern w:val="0"/>
          <w:lang w:eastAsia="pl-PL"/>
          <w14:ligatures w14:val="none"/>
        </w:rPr>
        <w:t xml:space="preserve"> Działająca symulacja ROS2/Gazebo, tymczasowy "placeholder" prawdziwego robota (podłączony do ROS2 odkurzacz Proscenic M6 Pro), wstępny BOM, 7,9 tys. gwiazdek, 366 forków, 267 commitów. Kilkanaście modułów w statusie "In progress" lub "Ready to start work".</w:t>
      </w:r>
    </w:p>
    <w:p w14:paraId="218222C0"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ALREADY EXISTS:</w:t>
      </w:r>
      <w:r w:rsidRPr="0039706B">
        <w:rPr>
          <w:rFonts w:ascii="Times New Roman" w:eastAsia="Times New Roman" w:hAnsi="Times New Roman" w:cs="Times New Roman"/>
          <w:kern w:val="0"/>
          <w:lang w:eastAsia="pl-PL"/>
          <w14:ligatures w14:val="none"/>
        </w:rPr>
        <w:t xml:space="preserve"> Pakiet symulacyjny ROS2/Gazebo (oomwoo-one), most ROS2 do prawdziwego zamiennika sprzętowego, wstępna lista części (BOM.md), architektura systemu (ARCHITECTURE.md, SOFTWARE_INTERFACES.md), działający moduł ograniczania pamięci (osiągnięto cel 2 GB RAM).</w:t>
      </w:r>
    </w:p>
    <w:p w14:paraId="187BDD45"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HAS ALREADY BEEN TRIED:</w:t>
      </w:r>
      <w:r w:rsidRPr="0039706B">
        <w:rPr>
          <w:rFonts w:ascii="Times New Roman" w:eastAsia="Times New Roman" w:hAnsi="Times New Roman" w:cs="Times New Roman"/>
          <w:kern w:val="0"/>
          <w:lang w:eastAsia="pl-PL"/>
          <w14:ligatures w14:val="none"/>
        </w:rPr>
        <w:t xml:space="preserve"> Symulacja sceny sprzątania w Gazebo, integracja z realnym zamiennikiem sprzętowym (inny gotowy odkurzacz) jako platforma testowa, wstępne prace nad płytką I/O (STM32G070) i firmware (STM32G473 + FreeRTOS), próby ograniczenia zużycia RAM przez kompozycję węzłów ROS2.</w:t>
      </w:r>
    </w:p>
    <w:p w14:paraId="62E45869"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w:t>
      </w:r>
      <w:r w:rsidRPr="0039706B">
        <w:rPr>
          <w:rFonts w:ascii="Times New Roman" w:eastAsia="Times New Roman" w:hAnsi="Times New Roman" w:cs="Times New Roman"/>
          <w:kern w:val="0"/>
          <w:lang w:eastAsia="pl-PL"/>
          <w14:ligatures w14:val="none"/>
        </w:rPr>
        <w:t xml:space="preserve"> Własna płytka I/O + firmware silników/czujników nie są jeszcze zwalidowane na fizycznym sprzęcie OOMWOO (dopóki nie powstaną, cały projekt działa na symulacji + zamienniku sprzętowym innej marki); pliki 3D do druku, instrukcje budowy i wideo demo są puste (niezaznaczone checkboxy w liście deliverables).</w:t>
      </w:r>
    </w:p>
    <w:p w14:paraId="6D20A4C2"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 TYPE:</w:t>
      </w:r>
      <w:r w:rsidRPr="0039706B">
        <w:rPr>
          <w:rFonts w:ascii="Times New Roman" w:eastAsia="Times New Roman" w:hAnsi="Times New Roman" w:cs="Times New Roman"/>
          <w:kern w:val="0"/>
          <w:lang w:eastAsia="pl-PL"/>
          <w14:ligatures w14:val="none"/>
        </w:rPr>
        <w:t xml:space="preserve"> TECHNICAL GAP + INTEGRATION GAP</w:t>
      </w:r>
    </w:p>
    <w:p w14:paraId="185DA6E8"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CAPABILITY:</w:t>
      </w:r>
      <w:r w:rsidRPr="0039706B">
        <w:rPr>
          <w:rFonts w:ascii="Times New Roman" w:eastAsia="Times New Roman" w:hAnsi="Times New Roman" w:cs="Times New Roman"/>
          <w:kern w:val="0"/>
          <w:lang w:eastAsia="pl-PL"/>
          <w14:ligatures w14:val="none"/>
        </w:rPr>
        <w:t xml:space="preserve"> Zwalidowany most firmware↔ROS2 na docelowej płytce I/O; ukończone, przetestowane pliki CAD do druku 3D; algorytm unikania przeszkód "nigdy się nie zablokuj" (czujniki ToF + kamera); przepływ pracy dok/ładowanie.</w:t>
      </w:r>
    </w:p>
    <w:p w14:paraId="5BD8D2A5"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WORKAROUND:</w:t>
      </w:r>
      <w:r w:rsidRPr="0039706B">
        <w:rPr>
          <w:rFonts w:ascii="Times New Roman" w:eastAsia="Times New Roman" w:hAnsi="Times New Roman" w:cs="Times New Roman"/>
          <w:kern w:val="0"/>
          <w:lang w:eastAsia="pl-PL"/>
          <w14:ligatures w14:val="none"/>
        </w:rPr>
        <w:t xml:space="preserve"> Rozwój i testowanie oprogramowania na symulacji Gazebo oraz na cudzym, gotowym odkurzaczu (Proscenic M6 Pro) podłączonym do ROS2 jako tymczasowy zamiennik.</w:t>
      </w:r>
    </w:p>
    <w:p w14:paraId="2815DEE8"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EFFORT:</w:t>
      </w:r>
      <w:r w:rsidRPr="0039706B">
        <w:rPr>
          <w:rFonts w:ascii="Times New Roman" w:eastAsia="Times New Roman" w:hAnsi="Times New Roman" w:cs="Times New Roman"/>
          <w:kern w:val="0"/>
          <w:lang w:eastAsia="pl-PL"/>
          <w14:ligatures w14:val="none"/>
        </w:rPr>
        <w:t xml:space="preserve"> 267 commitów, osobne repozytoria satelickie (oomwoo-install, oomwoo-one, oomwoo-io-board, oomwoo-io-firmware), udokumentowana architektura, aktywne kanały Discord/X/Instagram/Reddit/YouTube/newsletter.</w:t>
      </w:r>
    </w:p>
    <w:p w14:paraId="6A153163"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REAL STAKES:</w:t>
      </w:r>
      <w:r w:rsidRPr="0039706B">
        <w:rPr>
          <w:rFonts w:ascii="Times New Roman" w:eastAsia="Times New Roman" w:hAnsi="Times New Roman" w:cs="Times New Roman"/>
          <w:kern w:val="0"/>
          <w:lang w:eastAsia="pl-PL"/>
          <w14:ligatures w14:val="none"/>
        </w:rPr>
        <w:t xml:space="preserve"> 7,9 tys. gwiazdek i 366 forków w krótkim czasie od startu; osobna firma/sponsor (makerspet.com, remake.ai) planuje sprzedawać zestaw części jako opcjonalne ułatwienie.</w:t>
      </w:r>
    </w:p>
    <w:p w14:paraId="4A148B44"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WHO OWNS THE GOAL:</w:t>
      </w:r>
      <w:r w:rsidRPr="0039706B">
        <w:rPr>
          <w:rFonts w:ascii="Times New Roman" w:eastAsia="Times New Roman" w:hAnsi="Times New Roman" w:cs="Times New Roman"/>
          <w:kern w:val="0"/>
          <w:lang w:eastAsia="pl-PL"/>
          <w14:ligatures w14:val="none"/>
        </w:rPr>
        <w:t xml:space="preserve"> Organizacja/maintainer "makerspet" + rozproszona społeczność kontrybutorów (każdy moduł może być budowany przez inną osobę we własnym repo).</w:t>
      </w:r>
    </w:p>
    <w:p w14:paraId="112F838D"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COULD VERIFY PROGRESS:</w:t>
      </w:r>
      <w:r w:rsidRPr="0039706B">
        <w:rPr>
          <w:rFonts w:ascii="Times New Roman" w:eastAsia="Times New Roman" w:hAnsi="Times New Roman" w:cs="Times New Roman"/>
          <w:kern w:val="0"/>
          <w:lang w:eastAsia="pl-PL"/>
          <w14:ligatures w14:val="none"/>
        </w:rPr>
        <w:t xml:space="preserve"> Status modułu w tabeli "Requests for Contributions" zmienia się z "Ready to start work"/"In progress" na scalony, działający kod potwierdzony testem w Gazebo i/lub na fizycznym placeholderze; checkbox "3D-printable files" / "Build instructions" zostaje zaznaczony.</w:t>
      </w:r>
    </w:p>
    <w:p w14:paraId="66D67583"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WE ACT WITHOUT PLATFORM OWNER? YES</w:t>
      </w:r>
      <w:r w:rsidRPr="0039706B">
        <w:rPr>
          <w:rFonts w:ascii="Times New Roman" w:eastAsia="Times New Roman" w:hAnsi="Times New Roman" w:cs="Times New Roman"/>
          <w:kern w:val="0"/>
          <w:lang w:eastAsia="pl-PL"/>
          <w14:ligatures w14:val="none"/>
        </w:rPr>
        <w:t xml:space="preserve"> — README wprost zaprasza do budowania we własnym repo i przysłania PR bez wcześniejszej zgody.</w:t>
      </w:r>
    </w:p>
    <w:p w14:paraId="4C6712C2"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CAN A SMALL FIRST EXPERIMENT BE RUN? YES</w:t>
      </w:r>
      <w:r w:rsidRPr="0039706B">
        <w:rPr>
          <w:rFonts w:ascii="Times New Roman" w:eastAsia="Times New Roman" w:hAnsi="Times New Roman" w:cs="Times New Roman"/>
          <w:kern w:val="0"/>
          <w:lang w:eastAsia="pl-PL"/>
          <w14:ligatures w14:val="none"/>
        </w:rPr>
        <w:t xml:space="preserve"> — uruchomienie symulacji Gazebo (oomwoo-one) jest natychmiast dostępne z instrukcją instalacji.</w:t>
      </w:r>
    </w:p>
    <w:p w14:paraId="29477318"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INFORMATION:</w:t>
      </w:r>
      <w:r w:rsidRPr="0039706B">
        <w:rPr>
          <w:rFonts w:ascii="Times New Roman" w:eastAsia="Times New Roman" w:hAnsi="Times New Roman" w:cs="Times New Roman"/>
          <w:kern w:val="0"/>
          <w:lang w:eastAsia="pl-PL"/>
          <w14:ligatures w14:val="none"/>
        </w:rPr>
        <w:t xml:space="preserve"> Dokładny aktualny status prac nad konkretną płytką I/O w sierpniu 2026 (README pokazuje stan ogólny, nie datowany dziennik); poziom "ostatniego słowa" project mastera przy scalaniu PR-ów sprzętowych. UNKNOWN.</w:t>
      </w:r>
    </w:p>
    <w:p w14:paraId="351738A9" w14:textId="77777777" w:rsidR="0039706B" w:rsidRPr="0039706B" w:rsidRDefault="0039706B" w:rsidP="0039706B">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CONFIDENCE:</w:t>
      </w:r>
      <w:r w:rsidRPr="0039706B">
        <w:rPr>
          <w:rFonts w:ascii="Times New Roman" w:eastAsia="Times New Roman" w:hAnsi="Times New Roman" w:cs="Times New Roman"/>
          <w:kern w:val="0"/>
          <w:lang w:eastAsia="pl-PL"/>
          <w14:ligatures w14:val="none"/>
        </w:rPr>
        <w:t xml:space="preserve"> Wysoka (strona pobrana i zweryfikowana na żywo).</w:t>
      </w:r>
    </w:p>
    <w:p w14:paraId="56E5762C"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6DE42075">
          <v:rect id="_x0000_i1028" style="width:0;height:1.5pt" o:hralign="center" o:hrstd="t" o:hr="t" fillcolor="#a0a0a0" stroked="f"/>
        </w:pict>
      </w:r>
    </w:p>
    <w:p w14:paraId="3BF35A77"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BIR-02 — Open WebUI: luki w dostępności dla użytkowników niewidomych</w:t>
      </w:r>
    </w:p>
    <w:p w14:paraId="01E250F7"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CASE ID:</w:t>
      </w:r>
      <w:r w:rsidRPr="0039706B">
        <w:rPr>
          <w:rFonts w:ascii="Times New Roman" w:eastAsia="Times New Roman" w:hAnsi="Times New Roman" w:cs="Times New Roman"/>
          <w:kern w:val="0"/>
          <w:lang w:eastAsia="pl-PL"/>
          <w14:ligatures w14:val="none"/>
        </w:rPr>
        <w:t xml:space="preserve"> BIR-02</w:t>
      </w:r>
    </w:p>
    <w:p w14:paraId="6248BD04"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TITLE:</w:t>
      </w:r>
      <w:r w:rsidRPr="0039706B">
        <w:rPr>
          <w:rFonts w:ascii="Times New Roman" w:eastAsia="Times New Roman" w:hAnsi="Times New Roman" w:cs="Times New Roman"/>
          <w:kern w:val="0"/>
          <w:lang w:eastAsia="pl-PL"/>
          <w14:ligatures w14:val="none"/>
        </w:rPr>
        <w:t xml:space="preserve"> feat: Accessibility improvements — support for screen readers and keyboard navigation</w:t>
      </w:r>
    </w:p>
    <w:p w14:paraId="1B881F85"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URL:</w:t>
      </w:r>
      <w:r w:rsidRPr="0039706B">
        <w:rPr>
          <w:rFonts w:ascii="Times New Roman" w:eastAsia="Times New Roman" w:hAnsi="Times New Roman" w:cs="Times New Roman"/>
          <w:kern w:val="0"/>
          <w:lang w:eastAsia="pl-PL"/>
          <w14:ligatures w14:val="none"/>
        </w:rPr>
        <w:t xml:space="preserve"> </w:t>
      </w:r>
      <w:hyperlink r:id="rId6" w:history="1">
        <w:r w:rsidRPr="0039706B">
          <w:rPr>
            <w:rFonts w:ascii="Times New Roman" w:eastAsia="Times New Roman" w:hAnsi="Times New Roman" w:cs="Times New Roman"/>
            <w:color w:val="0000FF"/>
            <w:kern w:val="0"/>
            <w:u w:val="single"/>
            <w:lang w:eastAsia="pl-PL"/>
            <w14:ligatures w14:val="none"/>
          </w:rPr>
          <w:t>https://github.com/open-webui/open-webui/discussions/20505</w:t>
        </w:r>
      </w:hyperlink>
    </w:p>
    <w:p w14:paraId="502DEC5C"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DATE:</w:t>
      </w:r>
      <w:r w:rsidRPr="0039706B">
        <w:rPr>
          <w:rFonts w:ascii="Times New Roman" w:eastAsia="Times New Roman" w:hAnsi="Times New Roman" w:cs="Times New Roman"/>
          <w:kern w:val="0"/>
          <w:lang w:eastAsia="pl-PL"/>
          <w14:ligatures w14:val="none"/>
        </w:rPr>
        <w:t xml:space="preserve"> Zgłoszenie 9 stycznia 2026; repozytorium (147 tys. gwiazdek, 212 otwartych issues, 118 otwartych PR) aktywne codziennie do chwili obecnej</w:t>
      </w:r>
    </w:p>
    <w:p w14:paraId="0CD1645C"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TYPE:</w:t>
      </w:r>
      <w:r w:rsidRPr="0039706B">
        <w:rPr>
          <w:rFonts w:ascii="Times New Roman" w:eastAsia="Times New Roman" w:hAnsi="Times New Roman" w:cs="Times New Roman"/>
          <w:kern w:val="0"/>
          <w:lang w:eastAsia="pl-PL"/>
          <w14:ligatures w14:val="none"/>
        </w:rPr>
        <w:t xml:space="preserve"> GitHub Discussion (skonwertowany z Issue #20504)</w:t>
      </w:r>
    </w:p>
    <w:p w14:paraId="5803D637"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RAW HUMAN QUOTE:</w:t>
      </w:r>
      <w:r w:rsidRPr="0039706B">
        <w:rPr>
          <w:rFonts w:ascii="Times New Roman" w:eastAsia="Times New Roman" w:hAnsi="Times New Roman" w:cs="Times New Roman"/>
          <w:kern w:val="0"/>
          <w:lang w:eastAsia="pl-PL"/>
          <w14:ligatures w14:val="none"/>
        </w:rPr>
        <w:t xml:space="preserve"> "our blind and visually impaired colleagues are facing several critical barriers"</w:t>
      </w:r>
    </w:p>
    <w:p w14:paraId="263DF00C"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HUMAN GOAL:</w:t>
      </w:r>
      <w:r w:rsidRPr="0039706B">
        <w:rPr>
          <w:rFonts w:ascii="Times New Roman" w:eastAsia="Times New Roman" w:hAnsi="Times New Roman" w:cs="Times New Roman"/>
          <w:kern w:val="0"/>
          <w:lang w:eastAsia="pl-PL"/>
          <w14:ligatures w14:val="none"/>
        </w:rPr>
        <w:t xml:space="preserve"> Umożliwić niewidomym i słabowidzącym współpracownikom w firmie realne, samodzielne korzystanie z Open WebUI (popularny, samodzielnie hostowany interfejs czatu z modelami AI) przy użyciu czytników ekranu NVDA/JAWS.</w:t>
      </w:r>
    </w:p>
    <w:p w14:paraId="312EBDB3"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STATE:</w:t>
      </w:r>
      <w:r w:rsidRPr="0039706B">
        <w:rPr>
          <w:rFonts w:ascii="Times New Roman" w:eastAsia="Times New Roman" w:hAnsi="Times New Roman" w:cs="Times New Roman"/>
          <w:kern w:val="0"/>
          <w:lang w:eastAsia="pl-PL"/>
          <w14:ligatures w14:val="none"/>
        </w:rPr>
        <w:t xml:space="preserve"> Open WebUI to w pełni działający, ogromny produkt (147 tys. gwiazdek), ale konkretne elementy UI są nieprzyjazne dla czytników ekranu.</w:t>
      </w:r>
    </w:p>
    <w:p w14:paraId="69303E7D"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ALREADY EXISTS:</w:t>
      </w:r>
      <w:r w:rsidRPr="0039706B">
        <w:rPr>
          <w:rFonts w:ascii="Times New Roman" w:eastAsia="Times New Roman" w:hAnsi="Times New Roman" w:cs="Times New Roman"/>
          <w:kern w:val="0"/>
          <w:lang w:eastAsia="pl-PL"/>
          <w14:ligatures w14:val="none"/>
        </w:rPr>
        <w:t xml:space="preserve"> Kompletny, działający interfejs czatu; autor zgłoszenia samodzielnie przetestował realnymi czytnikami ekranu (NVDA, JAWS) i zidentyfikował dokładne elementy sprawiające problem.</w:t>
      </w:r>
    </w:p>
    <w:p w14:paraId="7ADA1FAB"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HAS ALREADY BEEN TRIED:</w:t>
      </w:r>
      <w:r w:rsidRPr="0039706B">
        <w:rPr>
          <w:rFonts w:ascii="Times New Roman" w:eastAsia="Times New Roman" w:hAnsi="Times New Roman" w:cs="Times New Roman"/>
          <w:kern w:val="0"/>
          <w:lang w:eastAsia="pl-PL"/>
          <w14:ligatures w14:val="none"/>
        </w:rPr>
        <w:t xml:space="preserve"> Testowanie interfejsu z NVDA i JAWS w środowisku firmowym; zgłaszający przygotował gotową, techniczną listę rozwiązań (aria-label, aria-live="polite", zarządzanie fokusem) zamiast tylko opisać objaw.</w:t>
      </w:r>
    </w:p>
    <w:p w14:paraId="1CFDD04B"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w:t>
      </w:r>
      <w:r w:rsidRPr="0039706B">
        <w:rPr>
          <w:rFonts w:ascii="Times New Roman" w:eastAsia="Times New Roman" w:hAnsi="Times New Roman" w:cs="Times New Roman"/>
          <w:kern w:val="0"/>
          <w:lang w:eastAsia="pl-PL"/>
          <w14:ligatures w14:val="none"/>
        </w:rPr>
        <w:t xml:space="preserve"> (1) przyciski tylko-ikonowe (Send/Edit/Copy/Regenerate) bez etykiet ARIA — czytnik odczytuje jedynie "button"; (2) elementy widoczne tylko po najechaniu myszą — całkowicie niedostępne z klawiatury; (3) niespójna kolejność fokusu/tab; (4) nowe odpowiedzi AI nie są automatycznie ogłaszane przez czytnik ekranu.</w:t>
      </w:r>
    </w:p>
    <w:p w14:paraId="502C99BF"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 TYPE:</w:t>
      </w:r>
      <w:r w:rsidRPr="0039706B">
        <w:rPr>
          <w:rFonts w:ascii="Times New Roman" w:eastAsia="Times New Roman" w:hAnsi="Times New Roman" w:cs="Times New Roman"/>
          <w:kern w:val="0"/>
          <w:lang w:eastAsia="pl-PL"/>
          <w14:ligatures w14:val="none"/>
        </w:rPr>
        <w:t xml:space="preserve"> TECHNICAL GAP + PROCESS GAP (maintainer: "this is not something that can be solved by a single PR")</w:t>
      </w:r>
    </w:p>
    <w:p w14:paraId="5A131FAF"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CAPABILITY:</w:t>
      </w:r>
      <w:r w:rsidRPr="0039706B">
        <w:rPr>
          <w:rFonts w:ascii="Times New Roman" w:eastAsia="Times New Roman" w:hAnsi="Times New Roman" w:cs="Times New Roman"/>
          <w:kern w:val="0"/>
          <w:lang w:eastAsia="pl-PL"/>
          <w14:ligatures w14:val="none"/>
        </w:rPr>
        <w:t xml:space="preserve"> Systematyczny audyt + retrofit ARIA w całym UI; wdrożenie aria-live dla strumieniowanych odpowiedzi; poprawa zarządzania fokusem.</w:t>
      </w:r>
    </w:p>
    <w:p w14:paraId="2AB35A9C"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WORKAROUND:</w:t>
      </w:r>
      <w:r w:rsidRPr="0039706B">
        <w:rPr>
          <w:rFonts w:ascii="Times New Roman" w:eastAsia="Times New Roman" w:hAnsi="Times New Roman" w:cs="Times New Roman"/>
          <w:kern w:val="0"/>
          <w:lang w:eastAsia="pl-PL"/>
          <w14:ligatures w14:val="none"/>
        </w:rPr>
        <w:t xml:space="preserve"> Brak trwałego obejścia — firma zgłaszająca po prostu ma pracowników, którzy nie mogą samodzielnie korzystać z narzędzia.</w:t>
      </w:r>
    </w:p>
    <w:p w14:paraId="3DA7EAF0"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EFFORT:</w:t>
      </w:r>
      <w:r w:rsidRPr="0039706B">
        <w:rPr>
          <w:rFonts w:ascii="Times New Roman" w:eastAsia="Times New Roman" w:hAnsi="Times New Roman" w:cs="Times New Roman"/>
          <w:kern w:val="0"/>
          <w:lang w:eastAsia="pl-PL"/>
          <w14:ligatures w14:val="none"/>
        </w:rPr>
        <w:t xml:space="preserve"> Zgłoszenie zawiera precyzyjną diagnostykę (konkretne komponenty, konkretne narzędzie asystujące) zamiast ogólnikowej skargi — świadczy o realnym testowaniu, nie domysłach.</w:t>
      </w:r>
    </w:p>
    <w:p w14:paraId="6DECD1FA"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REAL STAKES:</w:t>
      </w:r>
      <w:r w:rsidRPr="0039706B">
        <w:rPr>
          <w:rFonts w:ascii="Times New Roman" w:eastAsia="Times New Roman" w:hAnsi="Times New Roman" w:cs="Times New Roman"/>
          <w:kern w:val="0"/>
          <w:lang w:eastAsia="pl-PL"/>
          <w14:ligatures w14:val="none"/>
        </w:rPr>
        <w:t xml:space="preserve"> Cytat wprost: użycie "w profesjonalnym środowisku" (firmowym) z realnymi pracownikami wykluczonymi z narzędzia, którego reszta zespołu używa.</w:t>
      </w:r>
    </w:p>
    <w:p w14:paraId="31404707"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WHO OWNS THE GOAL:</w:t>
      </w:r>
      <w:r w:rsidRPr="0039706B">
        <w:rPr>
          <w:rFonts w:ascii="Times New Roman" w:eastAsia="Times New Roman" w:hAnsi="Times New Roman" w:cs="Times New Roman"/>
          <w:kern w:val="0"/>
          <w:lang w:eastAsia="pl-PL"/>
          <w14:ligatures w14:val="none"/>
        </w:rPr>
        <w:t xml:space="preserve"> ggschelling (autor zgłoszenia, w imieniu współpracowników) oraz maintainerzy/społeczność open-webui (potwierdzone: PR-y mile widziane).</w:t>
      </w:r>
    </w:p>
    <w:p w14:paraId="09F19DE7"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COULD VERIFY PROGRESS:</w:t>
      </w:r>
      <w:r w:rsidRPr="0039706B">
        <w:rPr>
          <w:rFonts w:ascii="Times New Roman" w:eastAsia="Times New Roman" w:hAnsi="Times New Roman" w:cs="Times New Roman"/>
          <w:kern w:val="0"/>
          <w:lang w:eastAsia="pl-PL"/>
          <w14:ligatures w14:val="none"/>
        </w:rPr>
        <w:t xml:space="preserve"> Czytnik NVDA/JAWS poprawnie odczytuje etykiety przycisków i ogłasza nowe odpowiedzi po scaleniu PR; dyskusja zostaje oznaczona jako rozwiązana.</w:t>
      </w:r>
    </w:p>
    <w:p w14:paraId="15436FE7"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WE ACT WITHOUT PLATFORM OWNER? YES</w:t>
      </w:r>
      <w:r w:rsidRPr="0039706B">
        <w:rPr>
          <w:rFonts w:ascii="Times New Roman" w:eastAsia="Times New Roman" w:hAnsi="Times New Roman" w:cs="Times New Roman"/>
          <w:kern w:val="0"/>
          <w:lang w:eastAsia="pl-PL"/>
          <w14:ligatures w14:val="none"/>
        </w:rPr>
        <w:t xml:space="preserve"> — maintainer wprost: "PRs for atomic/small scoped accessibility improvements across the UI are always welcome."</w:t>
      </w:r>
    </w:p>
    <w:p w14:paraId="5728A13F"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A SMALL FIRST EXPERIMENT BE RUN? YES</w:t>
      </w:r>
      <w:r w:rsidRPr="0039706B">
        <w:rPr>
          <w:rFonts w:ascii="Times New Roman" w:eastAsia="Times New Roman" w:hAnsi="Times New Roman" w:cs="Times New Roman"/>
          <w:kern w:val="0"/>
          <w:lang w:eastAsia="pl-PL"/>
          <w14:ligatures w14:val="none"/>
        </w:rPr>
        <w:t xml:space="preserve"> — dodanie jednego aria-label do jednego przycisku i przetestowanie NVDA to eksperyment wykonalny w kilkanaście minut.</w:t>
      </w:r>
    </w:p>
    <w:p w14:paraId="4CBECDCB"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INFORMATION:</w:t>
      </w:r>
      <w:r w:rsidRPr="0039706B">
        <w:rPr>
          <w:rFonts w:ascii="Times New Roman" w:eastAsia="Times New Roman" w:hAnsi="Times New Roman" w:cs="Times New Roman"/>
          <w:kern w:val="0"/>
          <w:lang w:eastAsia="pl-PL"/>
          <w14:ligatures w14:val="none"/>
        </w:rPr>
        <w:t xml:space="preserve"> Brak widocznych komentarzy/PR-ów po 9 stycznia 2026 w tym konkretnym wątku — nie wiadomo, ile z czterech zgłoszonych problemów zostało już naprawionych do sierpnia 2026 w innych PR-ach. UNKNOWN.</w:t>
      </w:r>
    </w:p>
    <w:p w14:paraId="4EE9D1C4" w14:textId="77777777" w:rsidR="0039706B" w:rsidRPr="0039706B" w:rsidRDefault="0039706B" w:rsidP="0039706B">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CONFIDENCE:</w:t>
      </w:r>
      <w:r w:rsidRPr="0039706B">
        <w:rPr>
          <w:rFonts w:ascii="Times New Roman" w:eastAsia="Times New Roman" w:hAnsi="Times New Roman" w:cs="Times New Roman"/>
          <w:kern w:val="0"/>
          <w:lang w:eastAsia="pl-PL"/>
          <w14:ligatures w14:val="none"/>
        </w:rPr>
        <w:t xml:space="preserve"> Wysoka (strona pobrana i zweryfikowana na żywo, pełna treść zgłoszenia i odpowiedzi maintainera potwierdzona).</w:t>
      </w:r>
    </w:p>
    <w:p w14:paraId="7B21310E"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63BE16A6">
          <v:rect id="_x0000_i1029" style="width:0;height:1.5pt" o:hralign="center" o:hrstd="t" o:hr="t" fillcolor="#a0a0a0" stroked="f"/>
        </w:pict>
      </w:r>
    </w:p>
    <w:p w14:paraId="4363D2A8"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BIR-03 — Hubspace-Homeassistant: niezbadany fallback BLE</w:t>
      </w:r>
    </w:p>
    <w:p w14:paraId="67955883"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CASE ID:</w:t>
      </w:r>
      <w:r w:rsidRPr="0039706B">
        <w:rPr>
          <w:rFonts w:ascii="Times New Roman" w:eastAsia="Times New Roman" w:hAnsi="Times New Roman" w:cs="Times New Roman"/>
          <w:kern w:val="0"/>
          <w:lang w:eastAsia="pl-PL"/>
          <w14:ligatures w14:val="none"/>
        </w:rPr>
        <w:t xml:space="preserve"> BIR-03</w:t>
      </w:r>
    </w:p>
    <w:p w14:paraId="67717F7E"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TITLE:</w:t>
      </w:r>
      <w:r w:rsidRPr="0039706B">
        <w:rPr>
          <w:rFonts w:ascii="Times New Roman" w:eastAsia="Times New Roman" w:hAnsi="Times New Roman" w:cs="Times New Roman"/>
          <w:kern w:val="0"/>
          <w:lang w:eastAsia="pl-PL"/>
          <w14:ligatures w14:val="none"/>
        </w:rPr>
        <w:t xml:space="preserve"> Hubspace Integration for Home Assistant — brak lokalnego/BLE fallbacku</w:t>
      </w:r>
    </w:p>
    <w:p w14:paraId="0834DFD1"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URL:</w:t>
      </w:r>
      <w:r w:rsidRPr="0039706B">
        <w:rPr>
          <w:rFonts w:ascii="Times New Roman" w:eastAsia="Times New Roman" w:hAnsi="Times New Roman" w:cs="Times New Roman"/>
          <w:kern w:val="0"/>
          <w:lang w:eastAsia="pl-PL"/>
          <w14:ligatures w14:val="none"/>
        </w:rPr>
        <w:t xml:space="preserve"> </w:t>
      </w:r>
      <w:hyperlink r:id="rId7" w:history="1">
        <w:r w:rsidRPr="0039706B">
          <w:rPr>
            <w:rFonts w:ascii="Times New Roman" w:eastAsia="Times New Roman" w:hAnsi="Times New Roman" w:cs="Times New Roman"/>
            <w:color w:val="0000FF"/>
            <w:kern w:val="0"/>
            <w:u w:val="single"/>
            <w:lang w:eastAsia="pl-PL"/>
            <w14:ligatures w14:val="none"/>
          </w:rPr>
          <w:t>https://github.com/jdeath/Hubspace-Homeassistant</w:t>
        </w:r>
      </w:hyperlink>
    </w:p>
    <w:p w14:paraId="6F7AFCA3"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DATE:</w:t>
      </w:r>
      <w:r w:rsidRPr="0039706B">
        <w:rPr>
          <w:rFonts w:ascii="Times New Roman" w:eastAsia="Times New Roman" w:hAnsi="Times New Roman" w:cs="Times New Roman"/>
          <w:kern w:val="0"/>
          <w:lang w:eastAsia="pl-PL"/>
          <w14:ligatures w14:val="none"/>
        </w:rPr>
        <w:t xml:space="preserve"> Repozytorium aktywne, najnowsza wersja w changelogu: 6.0.3; UNKNOWN dokładna data ostatniej zmiany</w:t>
      </w:r>
    </w:p>
    <w:p w14:paraId="5C3ADD65"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TYPE:</w:t>
      </w:r>
      <w:r w:rsidRPr="0039706B">
        <w:rPr>
          <w:rFonts w:ascii="Times New Roman" w:eastAsia="Times New Roman" w:hAnsi="Times New Roman" w:cs="Times New Roman"/>
          <w:kern w:val="0"/>
          <w:lang w:eastAsia="pl-PL"/>
          <w14:ligatures w14:val="none"/>
        </w:rPr>
        <w:t xml:space="preserve"> GitHub — repozytorium integracji HACS (376 gwiazdek, 62 forki, 406 commitów)</w:t>
      </w:r>
    </w:p>
    <w:p w14:paraId="594C3FFC"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RAW HUMAN QUOTE:</w:t>
      </w:r>
      <w:r w:rsidRPr="0039706B">
        <w:rPr>
          <w:rFonts w:ascii="Times New Roman" w:eastAsia="Times New Roman" w:hAnsi="Times New Roman" w:cs="Times New Roman"/>
          <w:kern w:val="0"/>
          <w:lang w:eastAsia="pl-PL"/>
          <w14:ligatures w14:val="none"/>
        </w:rPr>
        <w:t xml:space="preserve"> "I have not been able to reverse engineer the BLE protocol"</w:t>
      </w:r>
    </w:p>
    <w:p w14:paraId="5D3F8DA6"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HUMAN GOAL:</w:t>
      </w:r>
      <w:r w:rsidRPr="0039706B">
        <w:rPr>
          <w:rFonts w:ascii="Times New Roman" w:eastAsia="Times New Roman" w:hAnsi="Times New Roman" w:cs="Times New Roman"/>
          <w:kern w:val="0"/>
          <w:lang w:eastAsia="pl-PL"/>
          <w14:ligatures w14:val="none"/>
        </w:rPr>
        <w:t xml:space="preserve"> Umożliwić lokalne (nie w 100% zależne od chmury Hubspace/Afero) sterowanie urządzeniami Hubspace z Home Assistant, w tym przez Bluetooth, tak by integracja przetrwała ewentualne zamknięcie usługi chmurowej producenta.</w:t>
      </w:r>
    </w:p>
    <w:p w14:paraId="6A29F0BE"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STATE:</w:t>
      </w:r>
      <w:r w:rsidRPr="0039706B">
        <w:rPr>
          <w:rFonts w:ascii="Times New Roman" w:eastAsia="Times New Roman" w:hAnsi="Times New Roman" w:cs="Times New Roman"/>
          <w:kern w:val="0"/>
          <w:lang w:eastAsia="pl-PL"/>
          <w14:ligatures w14:val="none"/>
        </w:rPr>
        <w:t xml:space="preserve"> W pełni działająca integracja chmurowa (potwierdzona na żywo: obsługa wentylatorów, zamrażarek, zamków, świateł, gniazdek, klimatyzacji przenośnej, termostatów, transformatorów, zaworów wody — długi, aktywnie rozwijany changelog do wersji 6.0.3).</w:t>
      </w:r>
    </w:p>
    <w:p w14:paraId="6605A840"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ALREADY EXISTS:</w:t>
      </w:r>
      <w:r w:rsidRPr="0039706B">
        <w:rPr>
          <w:rFonts w:ascii="Times New Roman" w:eastAsia="Times New Roman" w:hAnsi="Times New Roman" w:cs="Times New Roman"/>
          <w:kern w:val="0"/>
          <w:lang w:eastAsia="pl-PL"/>
          <w14:ligatures w14:val="none"/>
        </w:rPr>
        <w:t xml:space="preserve"> Stabilna integracja HACS z obsługą wielu typów urządzeń, mechanizm zbierania anonimowych logów diagnostycznych do zgłaszania nieobsługiwanych urządzeń.</w:t>
      </w:r>
    </w:p>
    <w:p w14:paraId="0214896D"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HAS ALREADY BEEN TRIED:</w:t>
      </w:r>
      <w:r w:rsidRPr="0039706B">
        <w:rPr>
          <w:rFonts w:ascii="Times New Roman" w:eastAsia="Times New Roman" w:hAnsi="Times New Roman" w:cs="Times New Roman"/>
          <w:kern w:val="0"/>
          <w:lang w:eastAsia="pl-PL"/>
          <w14:ligatures w14:val="none"/>
        </w:rPr>
        <w:t xml:space="preserve"> Wg zaindeksowanej wcześniej wersji dokumentacji: próba analizy protokołu BLE, którym oficjalna aplikacja Hubspace komunikuje się z niektórymi urządzeniami (wiele z nich oparte o niewymienny chip ESP32).</w:t>
      </w:r>
    </w:p>
    <w:p w14:paraId="68E8DCD5"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w:t>
      </w:r>
      <w:r w:rsidRPr="0039706B">
        <w:rPr>
          <w:rFonts w:ascii="Times New Roman" w:eastAsia="Times New Roman" w:hAnsi="Times New Roman" w:cs="Times New Roman"/>
          <w:kern w:val="0"/>
          <w:lang w:eastAsia="pl-PL"/>
          <w14:ligatures w14:val="none"/>
        </w:rPr>
        <w:t xml:space="preserve"> Część urządzeń ma fallback Bluetooth sterowany wyłącznie przez aplikację producenta — protokół BLE nie został odtworzony, więc Home Assistant nie może z niego korzystać, co utrzymuje pełną zależność integracji od chmury.</w:t>
      </w:r>
    </w:p>
    <w:p w14:paraId="486CC719"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BLOCKER TYPE:</w:t>
      </w:r>
      <w:r w:rsidRPr="0039706B">
        <w:rPr>
          <w:rFonts w:ascii="Times New Roman" w:eastAsia="Times New Roman" w:hAnsi="Times New Roman" w:cs="Times New Roman"/>
          <w:kern w:val="0"/>
          <w:lang w:eastAsia="pl-PL"/>
          <w14:ligatures w14:val="none"/>
        </w:rPr>
        <w:t xml:space="preserve"> TECHNICAL GAP + KNOWLEDGE GAP (reverse engineering protokołu bezprzewodowego)</w:t>
      </w:r>
    </w:p>
    <w:p w14:paraId="101EF442"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CAPABILITY:</w:t>
      </w:r>
      <w:r w:rsidRPr="0039706B">
        <w:rPr>
          <w:rFonts w:ascii="Times New Roman" w:eastAsia="Times New Roman" w:hAnsi="Times New Roman" w:cs="Times New Roman"/>
          <w:kern w:val="0"/>
          <w:lang w:eastAsia="pl-PL"/>
          <w14:ligatures w14:val="none"/>
        </w:rPr>
        <w:t xml:space="preserve"> Przechwycenie i analiza ruchu BLE między aplikacją Hubspace a urządzeniem (np. narzędziem typu sniffer BLE) oraz odtworzenie formatu komend.</w:t>
      </w:r>
    </w:p>
    <w:p w14:paraId="0E8D4A37"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WORKAROUND:</w:t>
      </w:r>
      <w:r w:rsidRPr="0039706B">
        <w:rPr>
          <w:rFonts w:ascii="Times New Roman" w:eastAsia="Times New Roman" w:hAnsi="Times New Roman" w:cs="Times New Roman"/>
          <w:kern w:val="0"/>
          <w:lang w:eastAsia="pl-PL"/>
          <w14:ligatures w14:val="none"/>
        </w:rPr>
        <w:t xml:space="preserve"> Pełna zależność od chmury Hubspace/Afero do działania integracji.</w:t>
      </w:r>
    </w:p>
    <w:p w14:paraId="5D64E955"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EFFORT:</w:t>
      </w:r>
      <w:r w:rsidRPr="0039706B">
        <w:rPr>
          <w:rFonts w:ascii="Times New Roman" w:eastAsia="Times New Roman" w:hAnsi="Times New Roman" w:cs="Times New Roman"/>
          <w:kern w:val="0"/>
          <w:lang w:eastAsia="pl-PL"/>
          <w14:ligatures w14:val="none"/>
        </w:rPr>
        <w:t xml:space="preserve"> Aktywnie utrzymywane repozytorium z bardzo długą historią wydań i napraw zgłaszanych przez społeczność (dziesiątki numerowanych issues w changelogu).</w:t>
      </w:r>
    </w:p>
    <w:p w14:paraId="03585B6B"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REAL STAKES:</w:t>
      </w:r>
      <w:r w:rsidRPr="0039706B">
        <w:rPr>
          <w:rFonts w:ascii="Times New Roman" w:eastAsia="Times New Roman" w:hAnsi="Times New Roman" w:cs="Times New Roman"/>
          <w:kern w:val="0"/>
          <w:lang w:eastAsia="pl-PL"/>
          <w14:ligatures w14:val="none"/>
        </w:rPr>
        <w:t xml:space="preserve"> Wprost nazwane ryzyko biznesowe: "If Hubspace goes out of business, they will be useless" (urządzenia stają się bezużyteczne bez chmury producenta) — dotyczy każdego użytkownika integracji.</w:t>
      </w:r>
    </w:p>
    <w:p w14:paraId="6FB7BCCF"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WHO OWNS THE GOAL:</w:t>
      </w:r>
      <w:r w:rsidRPr="0039706B">
        <w:rPr>
          <w:rFonts w:ascii="Times New Roman" w:eastAsia="Times New Roman" w:hAnsi="Times New Roman" w:cs="Times New Roman"/>
          <w:kern w:val="0"/>
          <w:lang w:eastAsia="pl-PL"/>
          <w14:ligatures w14:val="none"/>
        </w:rPr>
        <w:t xml:space="preserve"> jdeath (maintainer) oraz społeczność użytkowników integracji Hubspace w Home Assistant.</w:t>
      </w:r>
    </w:p>
    <w:p w14:paraId="76D34017"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COULD VERIFY PROGRESS:</w:t>
      </w:r>
      <w:r w:rsidRPr="0039706B">
        <w:rPr>
          <w:rFonts w:ascii="Times New Roman" w:eastAsia="Times New Roman" w:hAnsi="Times New Roman" w:cs="Times New Roman"/>
          <w:kern w:val="0"/>
          <w:lang w:eastAsia="pl-PL"/>
          <w14:ligatures w14:val="none"/>
        </w:rPr>
        <w:t xml:space="preserve"> Udana komenda BLE wysłana bezpośrednio do fizycznego urządzenia Hubspace z pominięciem chmury, udokumentowana kodem/PR-em.</w:t>
      </w:r>
    </w:p>
    <w:p w14:paraId="214EABF7"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WE ACT WITHOUT PLATFORM OWNER? PARTIAL</w:t>
      </w:r>
      <w:r w:rsidRPr="0039706B">
        <w:rPr>
          <w:rFonts w:ascii="Times New Roman" w:eastAsia="Times New Roman" w:hAnsi="Times New Roman" w:cs="Times New Roman"/>
          <w:kern w:val="0"/>
          <w:lang w:eastAsia="pl-PL"/>
          <w14:ligatures w14:val="none"/>
        </w:rPr>
        <w:t xml:space="preserve"> — praca nad reverse engineeringiem nie wymaga zgody producenta, ale wymaga fizycznego dostępu do urządzenia Hubspace i sprzętu do przechwytywania BLE.</w:t>
      </w:r>
    </w:p>
    <w:p w14:paraId="6227F513"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A SMALL FIRST EXPERIMENT BE RUN? PARTIAL</w:t>
      </w:r>
      <w:r w:rsidRPr="0039706B">
        <w:rPr>
          <w:rFonts w:ascii="Times New Roman" w:eastAsia="Times New Roman" w:hAnsi="Times New Roman" w:cs="Times New Roman"/>
          <w:kern w:val="0"/>
          <w:lang w:eastAsia="pl-PL"/>
          <w14:ligatures w14:val="none"/>
        </w:rPr>
        <w:t xml:space="preserve"> — wykonalne, ale dopiero po zdobyciu konkretnego urządzenia testowego i narzędzia do sniffingu BLE.</w:t>
      </w:r>
    </w:p>
    <w:p w14:paraId="31F1CBA5"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INFORMATION:</w:t>
      </w:r>
      <w:r w:rsidRPr="0039706B">
        <w:rPr>
          <w:rFonts w:ascii="Times New Roman" w:eastAsia="Times New Roman" w:hAnsi="Times New Roman" w:cs="Times New Roman"/>
          <w:kern w:val="0"/>
          <w:lang w:eastAsia="pl-PL"/>
          <w14:ligatures w14:val="none"/>
        </w:rPr>
        <w:t xml:space="preserve"> Nie udało się ponownie potwierdzić dokładnie tego samego fragmentu tekstu na aktualnie pobranej, żywej stronie README (obecna wersja repo mogła zostać przeredagowana od czasu zaindeksowania). Możliwe, że temat BLE opisany jest dziś gdzie indziej w repo (np. w issues) lub że informacja jest nieaktualna. UNKNOWN — CONFIDENCE obniżone z tego powodu.</w:t>
      </w:r>
    </w:p>
    <w:p w14:paraId="241E4871" w14:textId="77777777" w:rsidR="0039706B" w:rsidRPr="0039706B" w:rsidRDefault="0039706B" w:rsidP="0039706B">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CONFIDENCE:</w:t>
      </w:r>
      <w:r w:rsidRPr="0039706B">
        <w:rPr>
          <w:rFonts w:ascii="Times New Roman" w:eastAsia="Times New Roman" w:hAnsi="Times New Roman" w:cs="Times New Roman"/>
          <w:kern w:val="0"/>
          <w:lang w:eastAsia="pl-PL"/>
          <w14:ligatures w14:val="none"/>
        </w:rPr>
        <w:t xml:space="preserve"> Średnia (ogólny kontekst projektu zweryfikowany na żywo; konkretny cytat o BLE pochodzi z zaindeksowanej wcześniej wersji strony, niepotwierdzonej w bieżącym fetchu).</w:t>
      </w:r>
    </w:p>
    <w:p w14:paraId="38CDE62D"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0E77B8BF">
          <v:rect id="_x0000_i1030" style="width:0;height:1.5pt" o:hralign="center" o:hrstd="t" o:hr="t" fillcolor="#a0a0a0" stroked="f"/>
        </w:pict>
      </w:r>
    </w:p>
    <w:p w14:paraId="4E041EFE"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BIR-04 — utahexpungements.org: parser myli sekcje dokumentu sądowego</w:t>
      </w:r>
    </w:p>
    <w:p w14:paraId="0F25DD87"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CASE ID:</w:t>
      </w:r>
      <w:r w:rsidRPr="0039706B">
        <w:rPr>
          <w:rFonts w:ascii="Times New Roman" w:eastAsia="Times New Roman" w:hAnsi="Times New Roman" w:cs="Times New Roman"/>
          <w:kern w:val="0"/>
          <w:lang w:eastAsia="pl-PL"/>
          <w14:ligatures w14:val="none"/>
        </w:rPr>
        <w:t xml:space="preserve"> BIR-04</w:t>
      </w:r>
    </w:p>
    <w:p w14:paraId="3AB0430F"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TITLE:</w:t>
      </w:r>
      <w:r w:rsidRPr="0039706B">
        <w:rPr>
          <w:rFonts w:ascii="Times New Roman" w:eastAsia="Times New Roman" w:hAnsi="Times New Roman" w:cs="Times New Roman"/>
          <w:kern w:val="0"/>
          <w:lang w:eastAsia="pl-PL"/>
          <w14:ligatures w14:val="none"/>
        </w:rPr>
        <w:t xml:space="preserve"> Parser logic failing with difference in docket formatting</w:t>
      </w:r>
    </w:p>
    <w:p w14:paraId="17096713"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URL:</w:t>
      </w:r>
      <w:r w:rsidRPr="0039706B">
        <w:rPr>
          <w:rFonts w:ascii="Times New Roman" w:eastAsia="Times New Roman" w:hAnsi="Times New Roman" w:cs="Times New Roman"/>
          <w:kern w:val="0"/>
          <w:lang w:eastAsia="pl-PL"/>
          <w14:ligatures w14:val="none"/>
        </w:rPr>
        <w:t xml:space="preserve"> </w:t>
      </w:r>
      <w:hyperlink r:id="rId8" w:history="1">
        <w:r w:rsidRPr="0039706B">
          <w:rPr>
            <w:rFonts w:ascii="Times New Roman" w:eastAsia="Times New Roman" w:hAnsi="Times New Roman" w:cs="Times New Roman"/>
            <w:color w:val="0000FF"/>
            <w:kern w:val="0"/>
            <w:u w:val="single"/>
            <w:lang w:eastAsia="pl-PL"/>
            <w14:ligatures w14:val="none"/>
          </w:rPr>
          <w:t>https://github.com/JustUtahCoders/utahexpungements.org/issues/174</w:t>
        </w:r>
      </w:hyperlink>
    </w:p>
    <w:p w14:paraId="5EC40876"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DATE:</w:t>
      </w:r>
      <w:r w:rsidRPr="0039706B">
        <w:rPr>
          <w:rFonts w:ascii="Times New Roman" w:eastAsia="Times New Roman" w:hAnsi="Times New Roman" w:cs="Times New Roman"/>
          <w:kern w:val="0"/>
          <w:lang w:eastAsia="pl-PL"/>
          <w14:ligatures w14:val="none"/>
        </w:rPr>
        <w:t xml:space="preserve"> Zgłoszenie z 4 marca 2020, status wciąż </w:t>
      </w:r>
      <w:r w:rsidRPr="0039706B">
        <w:rPr>
          <w:rFonts w:ascii="Times New Roman" w:eastAsia="Times New Roman" w:hAnsi="Times New Roman" w:cs="Times New Roman"/>
          <w:b/>
          <w:bCs/>
          <w:kern w:val="0"/>
          <w:lang w:eastAsia="pl-PL"/>
          <w14:ligatures w14:val="none"/>
        </w:rPr>
        <w:t>Open</w:t>
      </w:r>
      <w:r w:rsidRPr="0039706B">
        <w:rPr>
          <w:rFonts w:ascii="Times New Roman" w:eastAsia="Times New Roman" w:hAnsi="Times New Roman" w:cs="Times New Roman"/>
          <w:kern w:val="0"/>
          <w:lang w:eastAsia="pl-PL"/>
          <w14:ligatures w14:val="none"/>
        </w:rPr>
        <w:t xml:space="preserve"> (nierozwiązane) — brak potwierdzonej aktywności w 2026</w:t>
      </w:r>
    </w:p>
    <w:p w14:paraId="2185786D"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SOURCE TYPE:</w:t>
      </w:r>
      <w:r w:rsidRPr="0039706B">
        <w:rPr>
          <w:rFonts w:ascii="Times New Roman" w:eastAsia="Times New Roman" w:hAnsi="Times New Roman" w:cs="Times New Roman"/>
          <w:kern w:val="0"/>
          <w:lang w:eastAsia="pl-PL"/>
          <w14:ligatures w14:val="none"/>
        </w:rPr>
        <w:t xml:space="preserve"> GitHub Issue</w:t>
      </w:r>
    </w:p>
    <w:p w14:paraId="1869B41C"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RAW HUMAN QUOTE:</w:t>
      </w:r>
      <w:r w:rsidRPr="0039706B">
        <w:rPr>
          <w:rFonts w:ascii="Times New Roman" w:eastAsia="Times New Roman" w:hAnsi="Times New Roman" w:cs="Times New Roman"/>
          <w:kern w:val="0"/>
          <w:lang w:eastAsia="pl-PL"/>
          <w14:ligatures w14:val="none"/>
        </w:rPr>
        <w:t xml:space="preserve"> "This difference in alignment throws the parsing off"</w:t>
      </w:r>
    </w:p>
    <w:p w14:paraId="2A2F46BA"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HUMAN GOAL:</w:t>
      </w:r>
      <w:r w:rsidRPr="0039706B">
        <w:rPr>
          <w:rFonts w:ascii="Times New Roman" w:eastAsia="Times New Roman" w:hAnsi="Times New Roman" w:cs="Times New Roman"/>
          <w:kern w:val="0"/>
          <w:lang w:eastAsia="pl-PL"/>
          <w14:ligatures w14:val="none"/>
        </w:rPr>
        <w:t xml:space="preserve"> Automatycznie i poprawnie parsować zeskanowane dokumenty sądowe ("dockets") w narzędziu wspierającym mieszkańców Utah w procesie usuwania (expungement) starych wpisów karnych — projekt o wyraźnie społecznym/civic-tech charakterze.</w:t>
      </w:r>
    </w:p>
    <w:p w14:paraId="72B91C04"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CURRENT STATE:</w:t>
      </w:r>
      <w:r w:rsidRPr="0039706B">
        <w:rPr>
          <w:rFonts w:ascii="Times New Roman" w:eastAsia="Times New Roman" w:hAnsi="Times New Roman" w:cs="Times New Roman"/>
          <w:kern w:val="0"/>
          <w:lang w:eastAsia="pl-PL"/>
          <w14:ligatures w14:val="none"/>
        </w:rPr>
        <w:t xml:space="preserve"> Parser działa poprawnie dla większości formatów dokumentów; jeden zidentyfikowany wariant formatowania (lewe wyrównanie sekcji zarzutów zamiast wcięć) powoduje błędną klasyfikację pól.</w:t>
      </w:r>
    </w:p>
    <w:p w14:paraId="4274CC79"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ALREADY EXISTS:</w:t>
      </w:r>
      <w:r w:rsidRPr="0039706B">
        <w:rPr>
          <w:rFonts w:ascii="Times New Roman" w:eastAsia="Times New Roman" w:hAnsi="Times New Roman" w:cs="Times New Roman"/>
          <w:kern w:val="0"/>
          <w:lang w:eastAsia="pl-PL"/>
          <w14:ligatures w14:val="none"/>
        </w:rPr>
        <w:t xml:space="preserve"> Działający parser obsługujący standardowy format dokumentu, konkretny przykładowy dokument-wyjątek (referencyjny numer sprawy) oraz przykładowy JSON pokazujący błędny wynik parsowania.</w:t>
      </w:r>
    </w:p>
    <w:p w14:paraId="15D52416"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HAS ALREADY BEEN TRIED:</w:t>
      </w:r>
      <w:r w:rsidRPr="0039706B">
        <w:rPr>
          <w:rFonts w:ascii="Times New Roman" w:eastAsia="Times New Roman" w:hAnsi="Times New Roman" w:cs="Times New Roman"/>
          <w:kern w:val="0"/>
          <w:lang w:eastAsia="pl-PL"/>
          <w14:ligatures w14:val="none"/>
        </w:rPr>
        <w:t xml:space="preserve"> Zidentyfikowanie dokładnego mechanizmu błędu — pole "Offense Date" zostaje błędnie sklasyfikowane jako część sekcji "Severity", co powoduje pustą tablicę przy sprawdzaniu wagi zarzutu.</w:t>
      </w:r>
    </w:p>
    <w:p w14:paraId="2CD62993"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w:t>
      </w:r>
      <w:r w:rsidRPr="0039706B">
        <w:rPr>
          <w:rFonts w:ascii="Times New Roman" w:eastAsia="Times New Roman" w:hAnsi="Times New Roman" w:cs="Times New Roman"/>
          <w:kern w:val="0"/>
          <w:lang w:eastAsia="pl-PL"/>
          <w14:ligatures w14:val="none"/>
        </w:rPr>
        <w:t xml:space="preserve"> Logika parsera zakłada stałe wcięcia w sekcji zarzutów; dokumenty z lewym wyrównaniem łamią to założenie.</w:t>
      </w:r>
    </w:p>
    <w:p w14:paraId="2F05AE1E"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BLOCKER TYPE:</w:t>
      </w:r>
      <w:r w:rsidRPr="0039706B">
        <w:rPr>
          <w:rFonts w:ascii="Times New Roman" w:eastAsia="Times New Roman" w:hAnsi="Times New Roman" w:cs="Times New Roman"/>
          <w:kern w:val="0"/>
          <w:lang w:eastAsia="pl-PL"/>
          <w14:ligatures w14:val="none"/>
        </w:rPr>
        <w:t xml:space="preserve"> TECHNICAL GAP (parsowanie tekstu o niejednolitym formacie źródłowym)</w:t>
      </w:r>
    </w:p>
    <w:p w14:paraId="07F573D8"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CAPABILITY:</w:t>
      </w:r>
      <w:r w:rsidRPr="0039706B">
        <w:rPr>
          <w:rFonts w:ascii="Times New Roman" w:eastAsia="Times New Roman" w:hAnsi="Times New Roman" w:cs="Times New Roman"/>
          <w:kern w:val="0"/>
          <w:lang w:eastAsia="pl-PL"/>
          <w14:ligatures w14:val="none"/>
        </w:rPr>
        <w:t xml:space="preserve"> Bardziej odporny na warianty formatowania sposób wykrywania granic sekcji w dokumencie (np. wzorce niezależne od wcięć).</w:t>
      </w:r>
    </w:p>
    <w:p w14:paraId="6E69C8C2"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WORKAROUND:</w:t>
      </w:r>
      <w:r w:rsidRPr="0039706B">
        <w:rPr>
          <w:rFonts w:ascii="Times New Roman" w:eastAsia="Times New Roman" w:hAnsi="Times New Roman" w:cs="Times New Roman"/>
          <w:kern w:val="0"/>
          <w:lang w:eastAsia="pl-PL"/>
          <w14:ligatures w14:val="none"/>
        </w:rPr>
        <w:t xml:space="preserve"> UNKNOWN — brak wzmianki o obejściu w treści zgłoszenia.</w:t>
      </w:r>
    </w:p>
    <w:p w14:paraId="6B47A985"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EFFORT:</w:t>
      </w:r>
      <w:r w:rsidRPr="0039706B">
        <w:rPr>
          <w:rFonts w:ascii="Times New Roman" w:eastAsia="Times New Roman" w:hAnsi="Times New Roman" w:cs="Times New Roman"/>
          <w:kern w:val="0"/>
          <w:lang w:eastAsia="pl-PL"/>
          <w14:ligatures w14:val="none"/>
        </w:rPr>
        <w:t xml:space="preserve"> Konkretny numer referencyjny sprawy, przykładowy poprawny/błędny JSON wyniku parsowania w komentarzu współautorki repo.</w:t>
      </w:r>
    </w:p>
    <w:p w14:paraId="373F34A6"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EVIDENCE OF REAL STAKES:</w:t>
      </w:r>
      <w:r w:rsidRPr="0039706B">
        <w:rPr>
          <w:rFonts w:ascii="Times New Roman" w:eastAsia="Times New Roman" w:hAnsi="Times New Roman" w:cs="Times New Roman"/>
          <w:kern w:val="0"/>
          <w:lang w:eastAsia="pl-PL"/>
          <w14:ligatures w14:val="none"/>
        </w:rPr>
        <w:t xml:space="preserve"> Narzędzie dotyczy realnego procesu prawnego (usuwanie wpisów karnych) — błąd parsera może prowadzić do błędnej oceny kwalifikowalności konkretnej osoby do expungementu.</w:t>
      </w:r>
    </w:p>
    <w:p w14:paraId="0ED39C59"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WHO OWNS THE GOAL:</w:t>
      </w:r>
      <w:r w:rsidRPr="0039706B">
        <w:rPr>
          <w:rFonts w:ascii="Times New Roman" w:eastAsia="Times New Roman" w:hAnsi="Times New Roman" w:cs="Times New Roman"/>
          <w:kern w:val="0"/>
          <w:lang w:eastAsia="pl-PL"/>
          <w14:ligatures w14:val="none"/>
        </w:rPr>
        <w:t xml:space="preserve"> JustUtahCoders (organizacja/grupa autorska repozytorium), zgłaszająca: oliviaclyde.</w:t>
      </w:r>
    </w:p>
    <w:p w14:paraId="6721C637"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COULD VERIFY PROGRESS:</w:t>
      </w:r>
      <w:r w:rsidRPr="0039706B">
        <w:rPr>
          <w:rFonts w:ascii="Times New Roman" w:eastAsia="Times New Roman" w:hAnsi="Times New Roman" w:cs="Times New Roman"/>
          <w:kern w:val="0"/>
          <w:lang w:eastAsia="pl-PL"/>
          <w14:ligatures w14:val="none"/>
        </w:rPr>
        <w:t xml:space="preserve"> Parser poprawnie wyodrębnia "Offense Date" i "Severity" z dokumentu o lewym wyrównaniu bez regresji na dotychczasowych przypadkach; issue zostaje zamknięte.</w:t>
      </w:r>
    </w:p>
    <w:p w14:paraId="15BE1B8D"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WE ACT WITHOUT PLATFORM OWNER? YES</w:t>
      </w:r>
      <w:r w:rsidRPr="0039706B">
        <w:rPr>
          <w:rFonts w:ascii="Times New Roman" w:eastAsia="Times New Roman" w:hAnsi="Times New Roman" w:cs="Times New Roman"/>
          <w:kern w:val="0"/>
          <w:lang w:eastAsia="pl-PL"/>
          <w14:ligatures w14:val="none"/>
        </w:rPr>
        <w:t xml:space="preserve"> — repozytorium open-source, można forkować i naprawić logikę.</w:t>
      </w:r>
    </w:p>
    <w:p w14:paraId="3933B575"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CAN A SMALL FIRST EXPERIMENT BE RUN? PARTIAL</w:t>
      </w:r>
      <w:r w:rsidRPr="0039706B">
        <w:rPr>
          <w:rFonts w:ascii="Times New Roman" w:eastAsia="Times New Roman" w:hAnsi="Times New Roman" w:cs="Times New Roman"/>
          <w:kern w:val="0"/>
          <w:lang w:eastAsia="pl-PL"/>
          <w14:ligatures w14:val="none"/>
        </w:rPr>
        <w:t xml:space="preserve"> — wymaga dostępu do reprezentatywnych przykładowych dokumentów/dockets, a aktualny status utrzymania projektu w 2026 jest niepotwierdzony.</w:t>
      </w:r>
    </w:p>
    <w:p w14:paraId="0FC51D0D"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MISSING INFORMATION:</w:t>
      </w:r>
      <w:r w:rsidRPr="0039706B">
        <w:rPr>
          <w:rFonts w:ascii="Times New Roman" w:eastAsia="Times New Roman" w:hAnsi="Times New Roman" w:cs="Times New Roman"/>
          <w:kern w:val="0"/>
          <w:lang w:eastAsia="pl-PL"/>
          <w14:ligatures w14:val="none"/>
        </w:rPr>
        <w:t xml:space="preserve"> Czy projekt/organizacja są nadal aktywne w 2026 (brak jakiegokolwiek dowodu aktywności po 2020 roku w znalezionych materiałach); czy problem został od tego czasu naprawiony innym mechanizmem. UNKNOWN.</w:t>
      </w:r>
    </w:p>
    <w:p w14:paraId="17F84382" w14:textId="77777777" w:rsidR="0039706B" w:rsidRPr="0039706B" w:rsidRDefault="0039706B" w:rsidP="0039706B">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CONFIDENCE:</w:t>
      </w:r>
      <w:r w:rsidRPr="0039706B">
        <w:rPr>
          <w:rFonts w:ascii="Times New Roman" w:eastAsia="Times New Roman" w:hAnsi="Times New Roman" w:cs="Times New Roman"/>
          <w:kern w:val="0"/>
          <w:lang w:eastAsia="pl-PL"/>
          <w14:ligatures w14:val="none"/>
        </w:rPr>
        <w:t xml:space="preserve"> Niska–średnia (treść zgłoszenia zweryfikowana na żywo, ale wiek sprawy i brak potwierdzenia bieżącej aktywności projektu znacząco obniżają pewność co do aktualności).</w:t>
      </w:r>
    </w:p>
    <w:p w14:paraId="2A42862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21F73415">
          <v:rect id="_x0000_i1031" style="width:0;height:1.5pt" o:hralign="center" o:hrstd="t" o:hr="t" fillcolor="#a0a0a0" stroked="f"/>
        </w:pict>
      </w:r>
    </w:p>
    <w:p w14:paraId="55215B49"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4. TOP DEEP ANALYSIS (wszystkie 4 kwalifikujące się przypadki)</w:t>
      </w:r>
    </w:p>
    <w:p w14:paraId="7BB7E68B"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BIR-01 — OOMWOO</w:t>
      </w:r>
    </w:p>
    <w:p w14:paraId="59145955"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człowiek faktycznie chce?</w:t>
      </w:r>
      <w:r w:rsidRPr="0039706B">
        <w:rPr>
          <w:rFonts w:ascii="Times New Roman" w:eastAsia="Times New Roman" w:hAnsi="Times New Roman" w:cs="Times New Roman"/>
          <w:kern w:val="0"/>
          <w:lang w:eastAsia="pl-PL"/>
          <w14:ligatures w14:val="none"/>
        </w:rPr>
        <w:t xml:space="preserve"> Zbudować kompletny, otwarty odkurzacz-robot (hardware+firmware+software), który da się samodzielnie złożyć, naprawić i zhakować, bez konieczności płacenia za chmurę producenta.</w:t>
      </w:r>
    </w:p>
    <w:p w14:paraId="7CB3EF03"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Co już istnieje?</w:t>
      </w:r>
      <w:r w:rsidRPr="0039706B">
        <w:rPr>
          <w:rFonts w:ascii="Times New Roman" w:eastAsia="Times New Roman" w:hAnsi="Times New Roman" w:cs="Times New Roman"/>
          <w:kern w:val="0"/>
          <w:lang w:eastAsia="pl-PL"/>
          <w14:ligatures w14:val="none"/>
        </w:rPr>
        <w:t xml:space="preserve"> Symulacja ROS2/Gazebo, most do zamiennika sprzętowego, wstępny BOM, architektura systemu, część modułów software'owych "w toku".</w:t>
      </w:r>
    </w:p>
    <w:p w14:paraId="1DE53DD4"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dokładnie blokuje postęp?</w:t>
      </w:r>
      <w:r w:rsidRPr="0039706B">
        <w:rPr>
          <w:rFonts w:ascii="Times New Roman" w:eastAsia="Times New Roman" w:hAnsi="Times New Roman" w:cs="Times New Roman"/>
          <w:kern w:val="0"/>
          <w:lang w:eastAsia="pl-PL"/>
          <w14:ligatures w14:val="none"/>
        </w:rPr>
        <w:t xml:space="preserve"> Brak zwalidowanej własnej płytki I/O + firmware na prawdziwym sprzęcie OOMWOO — dopóki jej nie ma, projekt operuje na symulacji i cudzym sprzęcie zastępczym.</w:t>
      </w:r>
    </w:p>
    <w:p w14:paraId="7E81ABAE"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jest nieznane?</w:t>
      </w:r>
      <w:r w:rsidRPr="0039706B">
        <w:rPr>
          <w:rFonts w:ascii="Times New Roman" w:eastAsia="Times New Roman" w:hAnsi="Times New Roman" w:cs="Times New Roman"/>
          <w:kern w:val="0"/>
          <w:lang w:eastAsia="pl-PL"/>
          <w14:ligatures w14:val="none"/>
        </w:rPr>
        <w:t xml:space="preserve"> Które dokładnie parametry silników/czujników (enkodery, moment obrotowy) mają sourcowane części; jak firmware STM32 zachowa się w realnym cyklu ładowania/dokowania.</w:t>
      </w:r>
    </w:p>
    <w:p w14:paraId="4FA41EDB"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Czego trzeba się nauczyć?</w:t>
      </w:r>
      <w:r w:rsidRPr="0039706B">
        <w:rPr>
          <w:rFonts w:ascii="Times New Roman" w:eastAsia="Times New Roman" w:hAnsi="Times New Roman" w:cs="Times New Roman"/>
          <w:kern w:val="0"/>
          <w:lang w:eastAsia="pl-PL"/>
          <w14:ligatures w14:val="none"/>
        </w:rPr>
        <w:t xml:space="preserve"> Podstaw projektowania płytek (KiCad), pracy z FreeRTOS na STM32, integracji Nav2/SLAM z realnym LiDAR 2D zamiast symulowanego.</w:t>
      </w:r>
    </w:p>
    <w:p w14:paraId="6640A015"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Jakie narzędzia/dane/zdolności mogą być potrzebne?</w:t>
      </w:r>
      <w:r w:rsidRPr="0039706B">
        <w:rPr>
          <w:rFonts w:ascii="Times New Roman" w:eastAsia="Times New Roman" w:hAnsi="Times New Roman" w:cs="Times New Roman"/>
          <w:kern w:val="0"/>
          <w:lang w:eastAsia="pl-PL"/>
          <w14:ligatures w14:val="none"/>
        </w:rPr>
        <w:t xml:space="preserve"> KiCad, JLCPCB (produkcja PCB), ROS2/Nav2/Gazebo, ewentualnie fizyczny placeholder (Proscenic M6 Pro) do testów pośrednich.</w:t>
      </w:r>
    </w:p>
    <w:p w14:paraId="584A2E61"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można zrobić od razu?</w:t>
      </w:r>
      <w:r w:rsidRPr="0039706B">
        <w:rPr>
          <w:rFonts w:ascii="Times New Roman" w:eastAsia="Times New Roman" w:hAnsi="Times New Roman" w:cs="Times New Roman"/>
          <w:kern w:val="0"/>
          <w:lang w:eastAsia="pl-PL"/>
          <w14:ligatures w14:val="none"/>
        </w:rPr>
        <w:t xml:space="preserve"> Sklonować oomwoo-one, uruchomić symulację Gazebo, wybrać jeden moduł oznaczony "Ready to start work" (np. obstacle-avoidance albo dock-cycle) i zacząć prototypować w osobnym repo.</w:t>
      </w:r>
    </w:p>
    <w:p w14:paraId="30E21688"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wymaga ludzkiej władzy/decyzji?</w:t>
      </w:r>
      <w:r w:rsidRPr="0039706B">
        <w:rPr>
          <w:rFonts w:ascii="Times New Roman" w:eastAsia="Times New Roman" w:hAnsi="Times New Roman" w:cs="Times New Roman"/>
          <w:kern w:val="0"/>
          <w:lang w:eastAsia="pl-PL"/>
          <w14:ligatures w14:val="none"/>
        </w:rPr>
        <w:t xml:space="preserve"> Finalne zatwierdzenie architektury sprzętowej i scalenie PR-ów do głównego repo leży po stronie "project mastera".</w:t>
      </w:r>
    </w:p>
    <w:p w14:paraId="6C872A55"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zależy od stron trzecich?</w:t>
      </w:r>
      <w:r w:rsidRPr="0039706B">
        <w:rPr>
          <w:rFonts w:ascii="Times New Roman" w:eastAsia="Times New Roman" w:hAnsi="Times New Roman" w:cs="Times New Roman"/>
          <w:kern w:val="0"/>
          <w:lang w:eastAsia="pl-PL"/>
          <w14:ligatures w14:val="none"/>
        </w:rPr>
        <w:t xml:space="preserve"> Dostępność i cena komponentów sourcowanych (silniki, LiDAR, czujniki) od dostawców zewnętrznych; jakość dokumentacji producentów podzespołów.</w:t>
      </w:r>
    </w:p>
    <w:p w14:paraId="186FF14C"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 byłby najmniejszy realny eksperyment?</w:t>
      </w:r>
      <w:r w:rsidRPr="0039706B">
        <w:rPr>
          <w:rFonts w:ascii="Times New Roman" w:eastAsia="Times New Roman" w:hAnsi="Times New Roman" w:cs="Times New Roman"/>
          <w:kern w:val="0"/>
          <w:lang w:eastAsia="pl-PL"/>
          <w14:ligatures w14:val="none"/>
        </w:rPr>
        <w:t xml:space="preserve"> Uruchomić Gazebo z oomwoo-one i przeprowadzić jedno pełne sprzątanie symulowanego pokoju, mierząc pokrycie powierzchni.</w:t>
      </w:r>
    </w:p>
    <w:p w14:paraId="1988B22D"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 szybko rzeczywistość zwróci wynik?</w:t>
      </w:r>
      <w:r w:rsidRPr="0039706B">
        <w:rPr>
          <w:rFonts w:ascii="Times New Roman" w:eastAsia="Times New Roman" w:hAnsi="Times New Roman" w:cs="Times New Roman"/>
          <w:kern w:val="0"/>
          <w:lang w:eastAsia="pl-PL"/>
          <w14:ligatures w14:val="none"/>
        </w:rPr>
        <w:t xml:space="preserve"> Bardzo szybko dla symulacji (minuty–godziny); wolniej dla testów na fizycznym sprzęcie (dni–tygodnie, zależnie od dostępności części).</w:t>
      </w:r>
    </w:p>
    <w:p w14:paraId="2C28195A"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porażka?</w:t>
      </w:r>
      <w:r w:rsidRPr="0039706B">
        <w:rPr>
          <w:rFonts w:ascii="Times New Roman" w:eastAsia="Times New Roman" w:hAnsi="Times New Roman" w:cs="Times New Roman"/>
          <w:kern w:val="0"/>
          <w:lang w:eastAsia="pl-PL"/>
          <w14:ligatures w14:val="none"/>
        </w:rPr>
        <w:t xml:space="preserve"> Symulacja się nie uruchamia / moduł nie przechodzi testów regresyjnych w Gazebo / firmware nie komunikuje się poprawnie z płytką I/O.</w:t>
      </w:r>
    </w:p>
    <w:p w14:paraId="19616398"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sensowny postęp?</w:t>
      </w:r>
      <w:r w:rsidRPr="0039706B">
        <w:rPr>
          <w:rFonts w:ascii="Times New Roman" w:eastAsia="Times New Roman" w:hAnsi="Times New Roman" w:cs="Times New Roman"/>
          <w:kern w:val="0"/>
          <w:lang w:eastAsia="pl-PL"/>
          <w14:ligatures w14:val="none"/>
        </w:rPr>
        <w:t xml:space="preserve"> Jeden moduł zmienia status z "Ready to start work" na scalony PR z działającym, przetestowanym kodem.</w:t>
      </w:r>
    </w:p>
    <w:p w14:paraId="48368626"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jest wystarczająca głębia projektu na pracę wieloetapową?</w:t>
      </w:r>
      <w:r w:rsidRPr="0039706B">
        <w:rPr>
          <w:rFonts w:ascii="Times New Roman" w:eastAsia="Times New Roman" w:hAnsi="Times New Roman" w:cs="Times New Roman"/>
          <w:kern w:val="0"/>
          <w:lang w:eastAsia="pl-PL"/>
          <w14:ligatures w14:val="none"/>
        </w:rPr>
        <w:t xml:space="preserve"> Tak — projekt ma jawnie zdefiniowaną, wieloetapową mapę modułów rozciągniętą na miesiące.</w:t>
      </w:r>
    </w:p>
    <w:p w14:paraId="6EC54807" w14:textId="77777777" w:rsidR="0039706B" w:rsidRPr="0039706B" w:rsidRDefault="0039706B" w:rsidP="0039706B">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sprawę można kontynuować przez wiele sesji?</w:t>
      </w:r>
      <w:r w:rsidRPr="0039706B">
        <w:rPr>
          <w:rFonts w:ascii="Times New Roman" w:eastAsia="Times New Roman" w:hAnsi="Times New Roman" w:cs="Times New Roman"/>
          <w:kern w:val="0"/>
          <w:lang w:eastAsia="pl-PL"/>
          <w14:ligatures w14:val="none"/>
        </w:rPr>
        <w:t xml:space="preserve"> Tak, wprost zaprojektowane pod pracę rozproszoną w czasie i między osobami.</w:t>
      </w:r>
    </w:p>
    <w:p w14:paraId="216927C9"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BIR-02 — Open WebUI accessibility</w:t>
      </w:r>
    </w:p>
    <w:p w14:paraId="5A280B95"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człowiek faktycznie chce?</w:t>
      </w:r>
      <w:r w:rsidRPr="0039706B">
        <w:rPr>
          <w:rFonts w:ascii="Times New Roman" w:eastAsia="Times New Roman" w:hAnsi="Times New Roman" w:cs="Times New Roman"/>
          <w:kern w:val="0"/>
          <w:lang w:eastAsia="pl-PL"/>
          <w14:ligatures w14:val="none"/>
        </w:rPr>
        <w:t xml:space="preserve"> Aby niewidomi/słabowidzący współpracownicy mogli samodzielnie, w pełni korzystać z Open WebUI przy pomocy czytników ekranu.</w:t>
      </w:r>
    </w:p>
    <w:p w14:paraId="4D512A7F"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już istnieje?</w:t>
      </w:r>
      <w:r w:rsidRPr="0039706B">
        <w:rPr>
          <w:rFonts w:ascii="Times New Roman" w:eastAsia="Times New Roman" w:hAnsi="Times New Roman" w:cs="Times New Roman"/>
          <w:kern w:val="0"/>
          <w:lang w:eastAsia="pl-PL"/>
          <w14:ligatures w14:val="none"/>
        </w:rPr>
        <w:t xml:space="preserve"> Kompletny, popularny, działający produkt (147 tys. gwiazdek) plus precyzyjna diagnoza czterech konkretnych barier dostępności.</w:t>
      </w:r>
    </w:p>
    <w:p w14:paraId="3DD81C09"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dokładnie blokuje postęp?</w:t>
      </w:r>
      <w:r w:rsidRPr="0039706B">
        <w:rPr>
          <w:rFonts w:ascii="Times New Roman" w:eastAsia="Times New Roman" w:hAnsi="Times New Roman" w:cs="Times New Roman"/>
          <w:kern w:val="0"/>
          <w:lang w:eastAsia="pl-PL"/>
          <w14:ligatures w14:val="none"/>
        </w:rPr>
        <w:t xml:space="preserve"> Systematyczny brak etykiet ARIA, elementy dostępne tylko na hover, niespójny fokus, brak aria-live dla strumieniowanych odpowiedzi.</w:t>
      </w:r>
    </w:p>
    <w:p w14:paraId="26B84D34"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jest nieznane?</w:t>
      </w:r>
      <w:r w:rsidRPr="0039706B">
        <w:rPr>
          <w:rFonts w:ascii="Times New Roman" w:eastAsia="Times New Roman" w:hAnsi="Times New Roman" w:cs="Times New Roman"/>
          <w:kern w:val="0"/>
          <w:lang w:eastAsia="pl-PL"/>
          <w14:ligatures w14:val="none"/>
        </w:rPr>
        <w:t xml:space="preserve"> Pełna lista wszystkich komponentów UI wymagających retrofitu (zgłoszenie wymienia przykłady, nie wyczerpującą listę); ile z tego zostało już naprawione od stycznia 2026.</w:t>
      </w:r>
    </w:p>
    <w:p w14:paraId="077685C2"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Czego trzeba się nauczyć?</w:t>
      </w:r>
      <w:r w:rsidRPr="0039706B">
        <w:rPr>
          <w:rFonts w:ascii="Times New Roman" w:eastAsia="Times New Roman" w:hAnsi="Times New Roman" w:cs="Times New Roman"/>
          <w:kern w:val="0"/>
          <w:lang w:eastAsia="pl-PL"/>
          <w14:ligatures w14:val="none"/>
        </w:rPr>
        <w:t xml:space="preserve"> Standardów WAI-ARIA, praktycznego testowania z NVDA/JAWS, wzorców zarządzania fokusem w aplikacjach czatowych z treścią strumieniowaną.</w:t>
      </w:r>
    </w:p>
    <w:p w14:paraId="68F609FD"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Jakie narzędzia/dane/zdolności mogą być potrzebne?</w:t>
      </w:r>
      <w:r w:rsidRPr="0039706B">
        <w:rPr>
          <w:rFonts w:ascii="Times New Roman" w:eastAsia="Times New Roman" w:hAnsi="Times New Roman" w:cs="Times New Roman"/>
          <w:kern w:val="0"/>
          <w:lang w:eastAsia="pl-PL"/>
          <w14:ligatures w14:val="none"/>
        </w:rPr>
        <w:t xml:space="preserve"> NVDA (darmowy) lub JAWS do testów, dostęp do kodu frontendu (Svelte), znajomość aria-live/aria-label.</w:t>
      </w:r>
    </w:p>
    <w:p w14:paraId="41EA16B0"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można zrobić od razu?</w:t>
      </w:r>
      <w:r w:rsidRPr="0039706B">
        <w:rPr>
          <w:rFonts w:ascii="Times New Roman" w:eastAsia="Times New Roman" w:hAnsi="Times New Roman" w:cs="Times New Roman"/>
          <w:kern w:val="0"/>
          <w:lang w:eastAsia="pl-PL"/>
          <w14:ligatures w14:val="none"/>
        </w:rPr>
        <w:t xml:space="preserve"> Zbudować lokalnie Open WebUI, dodać aria-label do jednego przycisku (np. Send), przetestować z NVDA, wysłać mały PR.</w:t>
      </w:r>
    </w:p>
    <w:p w14:paraId="4C75275E"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wymaga ludzkiej władzy/decyzji?</w:t>
      </w:r>
      <w:r w:rsidRPr="0039706B">
        <w:rPr>
          <w:rFonts w:ascii="Times New Roman" w:eastAsia="Times New Roman" w:hAnsi="Times New Roman" w:cs="Times New Roman"/>
          <w:kern w:val="0"/>
          <w:lang w:eastAsia="pl-PL"/>
          <w14:ligatures w14:val="none"/>
        </w:rPr>
        <w:t xml:space="preserve"> Akceptacja i scalenie PR-a leży po stronie maintainerów open-webui.</w:t>
      </w:r>
    </w:p>
    <w:p w14:paraId="45741B4A"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zależy od stron trzecich?</w:t>
      </w:r>
      <w:r w:rsidRPr="0039706B">
        <w:rPr>
          <w:rFonts w:ascii="Times New Roman" w:eastAsia="Times New Roman" w:hAnsi="Times New Roman" w:cs="Times New Roman"/>
          <w:kern w:val="0"/>
          <w:lang w:eastAsia="pl-PL"/>
          <w14:ligatures w14:val="none"/>
        </w:rPr>
        <w:t xml:space="preserve"> Nic krytycznego — to typowa, samodzielna praca nad frontendem.</w:t>
      </w:r>
    </w:p>
    <w:p w14:paraId="1247AD11"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 byłby najmniejszy realny eksperyment?</w:t>
      </w:r>
      <w:r w:rsidRPr="0039706B">
        <w:rPr>
          <w:rFonts w:ascii="Times New Roman" w:eastAsia="Times New Roman" w:hAnsi="Times New Roman" w:cs="Times New Roman"/>
          <w:kern w:val="0"/>
          <w:lang w:eastAsia="pl-PL"/>
          <w14:ligatures w14:val="none"/>
        </w:rPr>
        <w:t xml:space="preserve"> Poprawić jeden komponent (np. przycisk Copy), zweryfikować odczyt w NVDA przed/po.</w:t>
      </w:r>
    </w:p>
    <w:p w14:paraId="62C72E14"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 szybko rzeczywistość zwróci wynik?</w:t>
      </w:r>
      <w:r w:rsidRPr="0039706B">
        <w:rPr>
          <w:rFonts w:ascii="Times New Roman" w:eastAsia="Times New Roman" w:hAnsi="Times New Roman" w:cs="Times New Roman"/>
          <w:kern w:val="0"/>
          <w:lang w:eastAsia="pl-PL"/>
          <w14:ligatures w14:val="none"/>
        </w:rPr>
        <w:t xml:space="preserve"> Bardzo szybko — test z czytnikiem ekranu daje natychmiastową, binarną odpowiedź (odczytuje poprawnie / nie).</w:t>
      </w:r>
    </w:p>
    <w:p w14:paraId="0E3FAB5B"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porażka?</w:t>
      </w:r>
      <w:r w:rsidRPr="0039706B">
        <w:rPr>
          <w:rFonts w:ascii="Times New Roman" w:eastAsia="Times New Roman" w:hAnsi="Times New Roman" w:cs="Times New Roman"/>
          <w:kern w:val="0"/>
          <w:lang w:eastAsia="pl-PL"/>
          <w14:ligatures w14:val="none"/>
        </w:rPr>
        <w:t xml:space="preserve"> Czytnik nadal ogłasza tylko "button" albo PR zostaje odrzucony jako niezgodny z konwencją projektu.</w:t>
      </w:r>
    </w:p>
    <w:p w14:paraId="3B9D7FBA"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sensowny postęp?</w:t>
      </w:r>
      <w:r w:rsidRPr="0039706B">
        <w:rPr>
          <w:rFonts w:ascii="Times New Roman" w:eastAsia="Times New Roman" w:hAnsi="Times New Roman" w:cs="Times New Roman"/>
          <w:kern w:val="0"/>
          <w:lang w:eastAsia="pl-PL"/>
          <w14:ligatures w14:val="none"/>
        </w:rPr>
        <w:t xml:space="preserve"> Scalony PR + potwierdzenie, że dany element jest teraz poprawnie odczytywany.</w:t>
      </w:r>
    </w:p>
    <w:p w14:paraId="2439C8DB"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jest wystarczająca głębia projektu na pracę wieloetapową?</w:t>
      </w:r>
      <w:r w:rsidRPr="0039706B">
        <w:rPr>
          <w:rFonts w:ascii="Times New Roman" w:eastAsia="Times New Roman" w:hAnsi="Times New Roman" w:cs="Times New Roman"/>
          <w:kern w:val="0"/>
          <w:lang w:eastAsia="pl-PL"/>
          <w14:ligatures w14:val="none"/>
        </w:rPr>
        <w:t xml:space="preserve"> Tak — maintainer wprost stwierdza, że to nie jest coś do rozwiązania jednym PR-em, tylko ciągły wysiłek.</w:t>
      </w:r>
    </w:p>
    <w:p w14:paraId="57DB3B92" w14:textId="77777777" w:rsidR="0039706B" w:rsidRPr="0039706B" w:rsidRDefault="0039706B" w:rsidP="0039706B">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sprawę można kontynuować przez wiele sesji?</w:t>
      </w:r>
      <w:r w:rsidRPr="0039706B">
        <w:rPr>
          <w:rFonts w:ascii="Times New Roman" w:eastAsia="Times New Roman" w:hAnsi="Times New Roman" w:cs="Times New Roman"/>
          <w:kern w:val="0"/>
          <w:lang w:eastAsia="pl-PL"/>
          <w14:ligatures w14:val="none"/>
        </w:rPr>
        <w:t xml:space="preserve"> Tak, naturalnie dzieli się na wiele niezależnych, małych zadań.</w:t>
      </w:r>
    </w:p>
    <w:p w14:paraId="10892ADB"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BIR-03 — Hubspace BLE</w:t>
      </w:r>
    </w:p>
    <w:p w14:paraId="793DCCBA"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człowiek faktycznie chce?</w:t>
      </w:r>
      <w:r w:rsidRPr="0039706B">
        <w:rPr>
          <w:rFonts w:ascii="Times New Roman" w:eastAsia="Times New Roman" w:hAnsi="Times New Roman" w:cs="Times New Roman"/>
          <w:kern w:val="0"/>
          <w:lang w:eastAsia="pl-PL"/>
          <w14:ligatures w14:val="none"/>
        </w:rPr>
        <w:t xml:space="preserve"> Lokalna, niezależna od chmury producenta kontrola urządzeń Hubspace przez Home Assistant, także przez Bluetooth.</w:t>
      </w:r>
    </w:p>
    <w:p w14:paraId="52E3EC1D"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już istnieje?</w:t>
      </w:r>
      <w:r w:rsidRPr="0039706B">
        <w:rPr>
          <w:rFonts w:ascii="Times New Roman" w:eastAsia="Times New Roman" w:hAnsi="Times New Roman" w:cs="Times New Roman"/>
          <w:kern w:val="0"/>
          <w:lang w:eastAsia="pl-PL"/>
          <w14:ligatures w14:val="none"/>
        </w:rPr>
        <w:t xml:space="preserve"> Dojrzała integracja chmurowa obsługująca wiele typów urządzeń, z aktywnym rozwojem i społecznością.</w:t>
      </w:r>
    </w:p>
    <w:p w14:paraId="0CE5E7C9"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dokładnie blokuje postęp?</w:t>
      </w:r>
      <w:r w:rsidRPr="0039706B">
        <w:rPr>
          <w:rFonts w:ascii="Times New Roman" w:eastAsia="Times New Roman" w:hAnsi="Times New Roman" w:cs="Times New Roman"/>
          <w:kern w:val="0"/>
          <w:lang w:eastAsia="pl-PL"/>
          <w14:ligatures w14:val="none"/>
        </w:rPr>
        <w:t xml:space="preserve"> Protokół BLE, którym oficjalna aplikacja komunikuje się z niektórymi urządzeniami, nie został odtworzony.</w:t>
      </w:r>
    </w:p>
    <w:p w14:paraId="6AF9B5ED"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jest nieznane?</w:t>
      </w:r>
      <w:r w:rsidRPr="0039706B">
        <w:rPr>
          <w:rFonts w:ascii="Times New Roman" w:eastAsia="Times New Roman" w:hAnsi="Times New Roman" w:cs="Times New Roman"/>
          <w:kern w:val="0"/>
          <w:lang w:eastAsia="pl-PL"/>
          <w14:ligatures w14:val="none"/>
        </w:rPr>
        <w:t xml:space="preserve"> Dokładny format ramek BLE; czy różni się między modelami urządzeń; czy chip ESP32 w urządzeniach da się przeflashować.</w:t>
      </w:r>
    </w:p>
    <w:p w14:paraId="08C52FE0"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Czego trzeba się nauczyć?</w:t>
      </w:r>
      <w:r w:rsidRPr="0039706B">
        <w:rPr>
          <w:rFonts w:ascii="Times New Roman" w:eastAsia="Times New Roman" w:hAnsi="Times New Roman" w:cs="Times New Roman"/>
          <w:kern w:val="0"/>
          <w:lang w:eastAsia="pl-PL"/>
          <w14:ligatures w14:val="none"/>
        </w:rPr>
        <w:t xml:space="preserve"> Podstaw analizy protokołów BLE (np. narzędziami typu nRF Sniffer, Wireshark + Bluetooth HCI snoop log z telefonu).</w:t>
      </w:r>
    </w:p>
    <w:p w14:paraId="0FCA51B6"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Jakie narzędzia/dane/zdolności mogą być potrzebne?</w:t>
      </w:r>
      <w:r w:rsidRPr="0039706B">
        <w:rPr>
          <w:rFonts w:ascii="Times New Roman" w:eastAsia="Times New Roman" w:hAnsi="Times New Roman" w:cs="Times New Roman"/>
          <w:kern w:val="0"/>
          <w:lang w:eastAsia="pl-PL"/>
          <w14:ligatures w14:val="none"/>
        </w:rPr>
        <w:t xml:space="preserve"> Fizyczne urządzenie Hubspace, telefon z aplikacją producenta, sniffer BLE, podstawy inżynierii wstecznej protokołów.</w:t>
      </w:r>
    </w:p>
    <w:p w14:paraId="5FAD6278"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można zrobić od razu?</w:t>
      </w:r>
      <w:r w:rsidRPr="0039706B">
        <w:rPr>
          <w:rFonts w:ascii="Times New Roman" w:eastAsia="Times New Roman" w:hAnsi="Times New Roman" w:cs="Times New Roman"/>
          <w:kern w:val="0"/>
          <w:lang w:eastAsia="pl-PL"/>
          <w14:ligatures w14:val="none"/>
        </w:rPr>
        <w:t xml:space="preserve"> Włączyć Bluetooth HCI snoop log na telefonie z zainstalowaną aplikacją Hubspace i przechwycić ruch podczas sterowania jednym urządzeniem — to nie wymaga specjalistycznego sprzętu.</w:t>
      </w:r>
    </w:p>
    <w:p w14:paraId="19A78E02"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wymaga ludzkiej władzy/decyzji?</w:t>
      </w:r>
      <w:r w:rsidRPr="0039706B">
        <w:rPr>
          <w:rFonts w:ascii="Times New Roman" w:eastAsia="Times New Roman" w:hAnsi="Times New Roman" w:cs="Times New Roman"/>
          <w:kern w:val="0"/>
          <w:lang w:eastAsia="pl-PL"/>
          <w14:ligatures w14:val="none"/>
        </w:rPr>
        <w:t xml:space="preserve"> Nic formalnego — praca nad własnym, posiadanym urządzeniem.</w:t>
      </w:r>
    </w:p>
    <w:p w14:paraId="4BFF923B"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zależy od stron trzecich?</w:t>
      </w:r>
      <w:r w:rsidRPr="0039706B">
        <w:rPr>
          <w:rFonts w:ascii="Times New Roman" w:eastAsia="Times New Roman" w:hAnsi="Times New Roman" w:cs="Times New Roman"/>
          <w:kern w:val="0"/>
          <w:lang w:eastAsia="pl-PL"/>
          <w14:ligatures w14:val="none"/>
        </w:rPr>
        <w:t xml:space="preserve"> Dostępność konkretnego modelu urządzenia Hubspace; ewentualne zmiany protokołu przez producenta w przyszłych aktualizacjach.</w:t>
      </w:r>
    </w:p>
    <w:p w14:paraId="2699C16B"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 byłby najmniejszy realny eksperyment?</w:t>
      </w:r>
      <w:r w:rsidRPr="0039706B">
        <w:rPr>
          <w:rFonts w:ascii="Times New Roman" w:eastAsia="Times New Roman" w:hAnsi="Times New Roman" w:cs="Times New Roman"/>
          <w:kern w:val="0"/>
          <w:lang w:eastAsia="pl-PL"/>
          <w14:ligatures w14:val="none"/>
        </w:rPr>
        <w:t xml:space="preserve"> Przechwycić i porównać dwa pakiety BLE odpowiadające dwóm różnym komendom (np. "włącz"/"wyłącz") na jednym urządzeniu.</w:t>
      </w:r>
    </w:p>
    <w:p w14:paraId="739DF37E"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Jak szybko rzeczywistość zwróci wynik?</w:t>
      </w:r>
      <w:r w:rsidRPr="0039706B">
        <w:rPr>
          <w:rFonts w:ascii="Times New Roman" w:eastAsia="Times New Roman" w:hAnsi="Times New Roman" w:cs="Times New Roman"/>
          <w:kern w:val="0"/>
          <w:lang w:eastAsia="pl-PL"/>
          <w14:ligatures w14:val="none"/>
        </w:rPr>
        <w:t xml:space="preserve"> Średnio — pierwsze przechwycenie ruchu może dać wynik w ciągu godzin, ale pełne odtworzenie protokołu to praca tygodniowa lub dłuższa.</w:t>
      </w:r>
    </w:p>
    <w:p w14:paraId="0D932FDF"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porażka?</w:t>
      </w:r>
      <w:r w:rsidRPr="0039706B">
        <w:rPr>
          <w:rFonts w:ascii="Times New Roman" w:eastAsia="Times New Roman" w:hAnsi="Times New Roman" w:cs="Times New Roman"/>
          <w:kern w:val="0"/>
          <w:lang w:eastAsia="pl-PL"/>
          <w14:ligatures w14:val="none"/>
        </w:rPr>
        <w:t xml:space="preserve"> Ruch jest szyfrowany end-to-end bez możliwości analizy offline.</w:t>
      </w:r>
    </w:p>
    <w:p w14:paraId="62A044AB"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sensowny postęp?</w:t>
      </w:r>
      <w:r w:rsidRPr="0039706B">
        <w:rPr>
          <w:rFonts w:ascii="Times New Roman" w:eastAsia="Times New Roman" w:hAnsi="Times New Roman" w:cs="Times New Roman"/>
          <w:kern w:val="0"/>
          <w:lang w:eastAsia="pl-PL"/>
          <w14:ligatures w14:val="none"/>
        </w:rPr>
        <w:t xml:space="preserve"> Zidentyfikowanie nieszyfrowanego lub możliwego do odtworzenia wzorca komend dla choćby jednej funkcji (np. on/off).</w:t>
      </w:r>
    </w:p>
    <w:p w14:paraId="397738FA"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jest wystarczająca głębia projektu na pracę wieloetapową?</w:t>
      </w:r>
      <w:r w:rsidRPr="0039706B">
        <w:rPr>
          <w:rFonts w:ascii="Times New Roman" w:eastAsia="Times New Roman" w:hAnsi="Times New Roman" w:cs="Times New Roman"/>
          <w:kern w:val="0"/>
          <w:lang w:eastAsia="pl-PL"/>
          <w14:ligatures w14:val="none"/>
        </w:rPr>
        <w:t xml:space="preserve"> Tak, typowy dla tej klasy projektów reverse-engineeringowych proces iteracyjny.</w:t>
      </w:r>
    </w:p>
    <w:p w14:paraId="2DD19508" w14:textId="77777777" w:rsidR="0039706B" w:rsidRPr="0039706B" w:rsidRDefault="0039706B" w:rsidP="0039706B">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sprawę można kontynuować przez wiele sesji?</w:t>
      </w:r>
      <w:r w:rsidRPr="0039706B">
        <w:rPr>
          <w:rFonts w:ascii="Times New Roman" w:eastAsia="Times New Roman" w:hAnsi="Times New Roman" w:cs="Times New Roman"/>
          <w:kern w:val="0"/>
          <w:lang w:eastAsia="pl-PL"/>
          <w14:ligatures w14:val="none"/>
        </w:rPr>
        <w:t xml:space="preserve"> Tak, ale zależnie od dostępu do sprzętu testowego między sesjami.</w:t>
      </w:r>
    </w:p>
    <w:p w14:paraId="5C4F0EF3"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BIR-04 — utahexpungements.org</w:t>
      </w:r>
    </w:p>
    <w:p w14:paraId="5FFD5F36"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człowiek faktycznie chce?</w:t>
      </w:r>
      <w:r w:rsidRPr="0039706B">
        <w:rPr>
          <w:rFonts w:ascii="Times New Roman" w:eastAsia="Times New Roman" w:hAnsi="Times New Roman" w:cs="Times New Roman"/>
          <w:kern w:val="0"/>
          <w:lang w:eastAsia="pl-PL"/>
          <w14:ligatures w14:val="none"/>
        </w:rPr>
        <w:t xml:space="preserve"> Poprawnie sklasyfikować zarzuty w dokumentach sądowych o niestandardowym formatowaniu.</w:t>
      </w:r>
    </w:p>
    <w:p w14:paraId="163A79C7"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już istnieje?</w:t>
      </w:r>
      <w:r w:rsidRPr="0039706B">
        <w:rPr>
          <w:rFonts w:ascii="Times New Roman" w:eastAsia="Times New Roman" w:hAnsi="Times New Roman" w:cs="Times New Roman"/>
          <w:kern w:val="0"/>
          <w:lang w:eastAsia="pl-PL"/>
          <w14:ligatures w14:val="none"/>
        </w:rPr>
        <w:t xml:space="preserve"> Działający parser dla standardowego formatu + dokładnie zidentyfikowany przypadek brzegowy.</w:t>
      </w:r>
    </w:p>
    <w:p w14:paraId="5C5E94FE"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dokładnie blokuje postęp?</w:t>
      </w:r>
      <w:r w:rsidRPr="0039706B">
        <w:rPr>
          <w:rFonts w:ascii="Times New Roman" w:eastAsia="Times New Roman" w:hAnsi="Times New Roman" w:cs="Times New Roman"/>
          <w:kern w:val="0"/>
          <w:lang w:eastAsia="pl-PL"/>
          <w14:ligatures w14:val="none"/>
        </w:rPr>
        <w:t xml:space="preserve"> Logika parsera zakłada wcięcia; dokumenty z wyrównaniem do lewej łamią założenie i przesuwają pola.</w:t>
      </w:r>
    </w:p>
    <w:p w14:paraId="3386BBFA"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jest nieznane?</w:t>
      </w:r>
      <w:r w:rsidRPr="0039706B">
        <w:rPr>
          <w:rFonts w:ascii="Times New Roman" w:eastAsia="Times New Roman" w:hAnsi="Times New Roman" w:cs="Times New Roman"/>
          <w:kern w:val="0"/>
          <w:lang w:eastAsia="pl-PL"/>
          <w14:ligatures w14:val="none"/>
        </w:rPr>
        <w:t xml:space="preserve"> Ile jeszcze wariantów formatowania dokumentów istnieje w praktyce; czy projekt jest wciąż utrzymywany.</w:t>
      </w:r>
    </w:p>
    <w:p w14:paraId="52E62848"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Czego trzeba się nauczyć?</w:t>
      </w:r>
      <w:r w:rsidRPr="0039706B">
        <w:rPr>
          <w:rFonts w:ascii="Times New Roman" w:eastAsia="Times New Roman" w:hAnsi="Times New Roman" w:cs="Times New Roman"/>
          <w:kern w:val="0"/>
          <w:lang w:eastAsia="pl-PL"/>
          <w14:ligatures w14:val="none"/>
        </w:rPr>
        <w:t xml:space="preserve"> Struktury dokumentów sądowych stanu Utah; technik parsowania odpornych na zmienne formatowanie (np. wzorce oparte na treści, nie na pozycji).</w:t>
      </w:r>
    </w:p>
    <w:p w14:paraId="62A4306A"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Jakie narzędzia/dane/zdolności mogą być potrzebne?</w:t>
      </w:r>
      <w:r w:rsidRPr="0039706B">
        <w:rPr>
          <w:rFonts w:ascii="Times New Roman" w:eastAsia="Times New Roman" w:hAnsi="Times New Roman" w:cs="Times New Roman"/>
          <w:kern w:val="0"/>
          <w:lang w:eastAsia="pl-PL"/>
          <w14:ligatures w14:val="none"/>
        </w:rPr>
        <w:t xml:space="preserve"> Zbiór przykładowych dokumentów (dockets) reprezentujących różne formaty; dostęp do repo.</w:t>
      </w:r>
    </w:p>
    <w:p w14:paraId="4FE23FAD"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można zrobić od razu?</w:t>
      </w:r>
      <w:r w:rsidRPr="0039706B">
        <w:rPr>
          <w:rFonts w:ascii="Times New Roman" w:eastAsia="Times New Roman" w:hAnsi="Times New Roman" w:cs="Times New Roman"/>
          <w:kern w:val="0"/>
          <w:lang w:eastAsia="pl-PL"/>
          <w14:ligatures w14:val="none"/>
        </w:rPr>
        <w:t xml:space="preserve"> Sforkować repo i napisać test regresyjny odtwarzający dokładnie ten przypadek z issue.</w:t>
      </w:r>
    </w:p>
    <w:p w14:paraId="35B1C2A4"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wymaga ludzkiej władzy/decyzji?</w:t>
      </w:r>
      <w:r w:rsidRPr="0039706B">
        <w:rPr>
          <w:rFonts w:ascii="Times New Roman" w:eastAsia="Times New Roman" w:hAnsi="Times New Roman" w:cs="Times New Roman"/>
          <w:kern w:val="0"/>
          <w:lang w:eastAsia="pl-PL"/>
          <w14:ligatures w14:val="none"/>
        </w:rPr>
        <w:t xml:space="preserve"> Scalenie poprawki przez maintainerów — o ile projekt jest nadal aktywny (niepotwierdzone).</w:t>
      </w:r>
    </w:p>
    <w:p w14:paraId="7F84CB8A"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zależy od stron trzecich?</w:t>
      </w:r>
      <w:r w:rsidRPr="0039706B">
        <w:rPr>
          <w:rFonts w:ascii="Times New Roman" w:eastAsia="Times New Roman" w:hAnsi="Times New Roman" w:cs="Times New Roman"/>
          <w:kern w:val="0"/>
          <w:lang w:eastAsia="pl-PL"/>
          <w14:ligatures w14:val="none"/>
        </w:rPr>
        <w:t xml:space="preserve"> Dostępność większej próbki realnych dokumentów sądowych do testów.</w:t>
      </w:r>
    </w:p>
    <w:p w14:paraId="248175A7"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 byłby najmniejszy realny eksperyment?</w:t>
      </w:r>
      <w:r w:rsidRPr="0039706B">
        <w:rPr>
          <w:rFonts w:ascii="Times New Roman" w:eastAsia="Times New Roman" w:hAnsi="Times New Roman" w:cs="Times New Roman"/>
          <w:kern w:val="0"/>
          <w:lang w:eastAsia="pl-PL"/>
          <w14:ligatures w14:val="none"/>
        </w:rPr>
        <w:t xml:space="preserve"> Napisać unit test na istniejącym przykładzie z issue i zaproponować poprawkę logiki granic sekcji.</w:t>
      </w:r>
    </w:p>
    <w:p w14:paraId="158B5FB6"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 szybko rzeczywistość zwróci wynik?</w:t>
      </w:r>
      <w:r w:rsidRPr="0039706B">
        <w:rPr>
          <w:rFonts w:ascii="Times New Roman" w:eastAsia="Times New Roman" w:hAnsi="Times New Roman" w:cs="Times New Roman"/>
          <w:kern w:val="0"/>
          <w:lang w:eastAsia="pl-PL"/>
          <w14:ligatures w14:val="none"/>
        </w:rPr>
        <w:t xml:space="preserve"> Szybko dla samego testu jednostkowego; nieznane tempo dla akceptacji zmiany przez (być może nieaktywny) zespół.</w:t>
      </w:r>
    </w:p>
    <w:p w14:paraId="1EE38D01"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porażka?</w:t>
      </w:r>
      <w:r w:rsidRPr="0039706B">
        <w:rPr>
          <w:rFonts w:ascii="Times New Roman" w:eastAsia="Times New Roman" w:hAnsi="Times New Roman" w:cs="Times New Roman"/>
          <w:kern w:val="0"/>
          <w:lang w:eastAsia="pl-PL"/>
          <w14:ligatures w14:val="none"/>
        </w:rPr>
        <w:t xml:space="preserve"> Poprawka naprawia jeden przypadek, ale psuje inne (regresja).</w:t>
      </w:r>
    </w:p>
    <w:p w14:paraId="1AA52892"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 liczyłoby się jako sensowny postęp?</w:t>
      </w:r>
      <w:r w:rsidRPr="0039706B">
        <w:rPr>
          <w:rFonts w:ascii="Times New Roman" w:eastAsia="Times New Roman" w:hAnsi="Times New Roman" w:cs="Times New Roman"/>
          <w:kern w:val="0"/>
          <w:lang w:eastAsia="pl-PL"/>
          <w14:ligatures w14:val="none"/>
        </w:rPr>
        <w:t xml:space="preserve"> Test przechodzi dla obu wariantów formatowania bez regresji.</w:t>
      </w:r>
    </w:p>
    <w:p w14:paraId="4D122E46"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jest wystarczająca głębia projektu na pracę wieloetapową?</w:t>
      </w:r>
      <w:r w:rsidRPr="0039706B">
        <w:rPr>
          <w:rFonts w:ascii="Times New Roman" w:eastAsia="Times New Roman" w:hAnsi="Times New Roman" w:cs="Times New Roman"/>
          <w:kern w:val="0"/>
          <w:lang w:eastAsia="pl-PL"/>
          <w14:ligatures w14:val="none"/>
        </w:rPr>
        <w:t xml:space="preserve"> Umiarkowana — sam problem jest dość wąski (jeden typ błędu parsowania).</w:t>
      </w:r>
    </w:p>
    <w:p w14:paraId="4D8606F9" w14:textId="77777777" w:rsidR="0039706B" w:rsidRPr="0039706B" w:rsidRDefault="0039706B" w:rsidP="0039706B">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sprawę można kontynuować przez wiele sesji?</w:t>
      </w:r>
      <w:r w:rsidRPr="0039706B">
        <w:rPr>
          <w:rFonts w:ascii="Times New Roman" w:eastAsia="Times New Roman" w:hAnsi="Times New Roman" w:cs="Times New Roman"/>
          <w:kern w:val="0"/>
          <w:lang w:eastAsia="pl-PL"/>
          <w14:ligatures w14:val="none"/>
        </w:rPr>
        <w:t xml:space="preserve"> Ograniczone bez potwierdzenia, że projekt wciąż żyje i że da się skontaktować z opiekunami repo.</w:t>
      </w:r>
    </w:p>
    <w:p w14:paraId="29C66C9A"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2395C20D">
          <v:rect id="_x0000_i1032" style="width:0;height:1.5pt" o:hralign="center" o:hrstd="t" o:hr="t" fillcolor="#a0a0a0" stroked="f"/>
        </w:pict>
      </w:r>
    </w:p>
    <w:p w14:paraId="3C412A3C"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5. FINAL TOP 3</w:t>
      </w:r>
    </w:p>
    <w:p w14:paraId="2AFE14EB"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lastRenderedPageBreak/>
        <w:t>#1 — BIR-01: OOMWOO</w:t>
      </w:r>
    </w:p>
    <w:p w14:paraId="70753C08" w14:textId="77777777" w:rsidR="0039706B" w:rsidRPr="0039706B" w:rsidRDefault="0039706B" w:rsidP="0039706B">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WHY THIS IS A GOOD REAL PROJECT:</w:t>
      </w:r>
      <w:r w:rsidRPr="0039706B">
        <w:rPr>
          <w:rFonts w:ascii="Times New Roman" w:eastAsia="Times New Roman" w:hAnsi="Times New Roman" w:cs="Times New Roman"/>
          <w:kern w:val="0"/>
          <w:lang w:eastAsia="pl-PL"/>
          <w14:ligatures w14:val="none"/>
        </w:rPr>
        <w:t xml:space="preserve"> Łączy jasny cel, ogromny realny postęp (symulacja + sprzęt zastępczy + architektura), jawnie skatalogowane, konkretne braki oraz otwarte zaproszenie do działania bez pytania o zgodę.</w:t>
      </w:r>
    </w:p>
    <w:p w14:paraId="5C8CF5BE" w14:textId="77777777" w:rsidR="0039706B" w:rsidRPr="0039706B" w:rsidRDefault="0039706B" w:rsidP="0039706B">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MAKES IT NONTRIVIAL:</w:t>
      </w:r>
      <w:r w:rsidRPr="0039706B">
        <w:rPr>
          <w:rFonts w:ascii="Times New Roman" w:eastAsia="Times New Roman" w:hAnsi="Times New Roman" w:cs="Times New Roman"/>
          <w:kern w:val="0"/>
          <w:lang w:eastAsia="pl-PL"/>
          <w14:ligatures w14:val="none"/>
        </w:rPr>
        <w:t xml:space="preserve"> Wymaga jednoczesnej pracy na styku firmware (STM32/FreeRTOS), elektroniki (PCB) i robotyki (ROS2/Nav2) — żadna pojedyncza odpowiedź tego nie rozwiąże.</w:t>
      </w:r>
    </w:p>
    <w:p w14:paraId="26BC5729" w14:textId="77777777" w:rsidR="0039706B" w:rsidRPr="0039706B" w:rsidRDefault="0039706B" w:rsidP="0039706B">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COULD BE DONE FIRST:</w:t>
      </w:r>
      <w:r w:rsidRPr="0039706B">
        <w:rPr>
          <w:rFonts w:ascii="Times New Roman" w:eastAsia="Times New Roman" w:hAnsi="Times New Roman" w:cs="Times New Roman"/>
          <w:kern w:val="0"/>
          <w:lang w:eastAsia="pl-PL"/>
          <w14:ligatures w14:val="none"/>
        </w:rPr>
        <w:t xml:space="preserve"> Uruchomić symulację Gazebo z oomwoo-one i wybrać jeden moduł "Ready to start work" (np. dock-cycle albo obstacle-avoidance) jako punkt wejścia.</w:t>
      </w:r>
    </w:p>
    <w:p w14:paraId="22689145" w14:textId="77777777" w:rsidR="0039706B" w:rsidRPr="0039706B" w:rsidRDefault="0039706B" w:rsidP="0039706B">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WOULD VERIFY PROGRESS:</w:t>
      </w:r>
      <w:r w:rsidRPr="0039706B">
        <w:rPr>
          <w:rFonts w:ascii="Times New Roman" w:eastAsia="Times New Roman" w:hAnsi="Times New Roman" w:cs="Times New Roman"/>
          <w:kern w:val="0"/>
          <w:lang w:eastAsia="pl-PL"/>
          <w14:ligatures w14:val="none"/>
        </w:rPr>
        <w:t xml:space="preserve"> Moduł przechodzi z "w planach" do scalonego, działającego kodu potwierdzonego testem w symulacji i/lub na sprzęcie zastępczym.</w:t>
      </w:r>
    </w:p>
    <w:p w14:paraId="2099C196" w14:textId="77777777" w:rsidR="0039706B" w:rsidRPr="0039706B" w:rsidRDefault="0039706B" w:rsidP="0039706B">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BIGGEST RISK:</w:t>
      </w:r>
      <w:r w:rsidRPr="0039706B">
        <w:rPr>
          <w:rFonts w:ascii="Times New Roman" w:eastAsia="Times New Roman" w:hAnsi="Times New Roman" w:cs="Times New Roman"/>
          <w:kern w:val="0"/>
          <w:lang w:eastAsia="pl-PL"/>
          <w14:ligatures w14:val="none"/>
        </w:rPr>
        <w:t xml:space="preserve"> Rozproszona, wieloosobowa architektura projektu oznacza, że tempo scalania PR-ów zależy od dostępności "project mastera" — praca może zostać wykonana, ale czekać na review.</w:t>
      </w:r>
    </w:p>
    <w:p w14:paraId="45A44FD7"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#2 — BIR-02: Open WebUI accessibility</w:t>
      </w:r>
    </w:p>
    <w:p w14:paraId="4B97B55C" w14:textId="77777777" w:rsidR="0039706B" w:rsidRPr="0039706B" w:rsidRDefault="0039706B" w:rsidP="0039706B">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WHY THIS IS A GOOD REAL PROJECT:</w:t>
      </w:r>
      <w:r w:rsidRPr="0039706B">
        <w:rPr>
          <w:rFonts w:ascii="Times New Roman" w:eastAsia="Times New Roman" w:hAnsi="Times New Roman" w:cs="Times New Roman"/>
          <w:kern w:val="0"/>
          <w:lang w:eastAsia="pl-PL"/>
          <w14:ligatures w14:val="none"/>
        </w:rPr>
        <w:t xml:space="preserve"> Rzadko spotykana kombinacja: bardzo precyzyjnie zdefiniowany problem techniczny + realne, nazwane ludzkie stawki (wykluczeni z pracy współpracownicy) + jawna zgoda maintainera na kontrybucje.</w:t>
      </w:r>
    </w:p>
    <w:p w14:paraId="1615647D" w14:textId="77777777" w:rsidR="0039706B" w:rsidRPr="0039706B" w:rsidRDefault="0039706B" w:rsidP="0039706B">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MAKES IT NONTRIVIAL:</w:t>
      </w:r>
      <w:r w:rsidRPr="0039706B">
        <w:rPr>
          <w:rFonts w:ascii="Times New Roman" w:eastAsia="Times New Roman" w:hAnsi="Times New Roman" w:cs="Times New Roman"/>
          <w:kern w:val="0"/>
          <w:lang w:eastAsia="pl-PL"/>
          <w14:ligatures w14:val="none"/>
        </w:rPr>
        <w:t xml:space="preserve"> Wymaga systematycznego audytu wielu komponentów UI, nie jednej łatki — maintainer sam to potwierdza.</w:t>
      </w:r>
    </w:p>
    <w:p w14:paraId="4DBCCFA0" w14:textId="77777777" w:rsidR="0039706B" w:rsidRPr="0039706B" w:rsidRDefault="0039706B" w:rsidP="0039706B">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COULD BE DONE FIRST:</w:t>
      </w:r>
      <w:r w:rsidRPr="0039706B">
        <w:rPr>
          <w:rFonts w:ascii="Times New Roman" w:eastAsia="Times New Roman" w:hAnsi="Times New Roman" w:cs="Times New Roman"/>
          <w:kern w:val="0"/>
          <w:lang w:eastAsia="pl-PL"/>
          <w14:ligatures w14:val="none"/>
        </w:rPr>
        <w:t xml:space="preserve"> Dodać aria-label do jednego zidentyfikowanego przycisku i zweryfikować efekt w NVDA.</w:t>
      </w:r>
    </w:p>
    <w:p w14:paraId="5F75FA26" w14:textId="77777777" w:rsidR="0039706B" w:rsidRPr="0039706B" w:rsidRDefault="0039706B" w:rsidP="0039706B">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WOULD VERIFY PROGRESS:</w:t>
      </w:r>
      <w:r w:rsidRPr="0039706B">
        <w:rPr>
          <w:rFonts w:ascii="Times New Roman" w:eastAsia="Times New Roman" w:hAnsi="Times New Roman" w:cs="Times New Roman"/>
          <w:kern w:val="0"/>
          <w:lang w:eastAsia="pl-PL"/>
          <w14:ligatures w14:val="none"/>
        </w:rPr>
        <w:t xml:space="preserve"> Czytnik ekranu poprawnie ogłasza dany element po scaleniu PR-a.</w:t>
      </w:r>
    </w:p>
    <w:p w14:paraId="4C0A7984" w14:textId="77777777" w:rsidR="0039706B" w:rsidRPr="0039706B" w:rsidRDefault="0039706B" w:rsidP="0039706B">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BIGGEST RISK:</w:t>
      </w:r>
      <w:r w:rsidRPr="0039706B">
        <w:rPr>
          <w:rFonts w:ascii="Times New Roman" w:eastAsia="Times New Roman" w:hAnsi="Times New Roman" w:cs="Times New Roman"/>
          <w:kern w:val="0"/>
          <w:lang w:eastAsia="pl-PL"/>
          <w14:ligatures w14:val="none"/>
        </w:rPr>
        <w:t xml:space="preserve"> Brak widocznej aktywności w tym konkretnym wątku od stycznia 2026 — część pracy mogła już zostać wykonana w innych, niepowiązanych PR-ach, co wymaga sprawdzenia przed startem, by nie duplikować wysiłku.</w:t>
      </w:r>
    </w:p>
    <w:p w14:paraId="48E4A481"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#3 — BIR-03: Hubspace BLE</w:t>
      </w:r>
    </w:p>
    <w:p w14:paraId="0687C3C1" w14:textId="77777777" w:rsidR="0039706B" w:rsidRPr="0039706B" w:rsidRDefault="0039706B" w:rsidP="0039706B">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WHY THIS IS A GOOD REAL PROJECT:</w:t>
      </w:r>
      <w:r w:rsidRPr="0039706B">
        <w:rPr>
          <w:rFonts w:ascii="Times New Roman" w:eastAsia="Times New Roman" w:hAnsi="Times New Roman" w:cs="Times New Roman"/>
          <w:kern w:val="0"/>
          <w:lang w:eastAsia="pl-PL"/>
          <w14:ligatures w14:val="none"/>
        </w:rPr>
        <w:t xml:space="preserve"> Konkretny, techniczny knowledge gap (reverse engineering) w aktywnym, realnie używanym projekcie, z jasno nazwanym ryzykiem biznesowym uzasadniającym pracę.</w:t>
      </w:r>
    </w:p>
    <w:p w14:paraId="216D8341" w14:textId="77777777" w:rsidR="0039706B" w:rsidRPr="0039706B" w:rsidRDefault="0039706B" w:rsidP="0039706B">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MAKES IT NONTRIVIAL:</w:t>
      </w:r>
      <w:r w:rsidRPr="0039706B">
        <w:rPr>
          <w:rFonts w:ascii="Times New Roman" w:eastAsia="Times New Roman" w:hAnsi="Times New Roman" w:cs="Times New Roman"/>
          <w:kern w:val="0"/>
          <w:lang w:eastAsia="pl-PL"/>
          <w14:ligatures w14:val="none"/>
        </w:rPr>
        <w:t xml:space="preserve"> Analiza protokołów bezprzewodowych wymaga iteracyjnego, eksperymentalnego podejścia bez gwarancji sukcesu.</w:t>
      </w:r>
    </w:p>
    <w:p w14:paraId="01511AAD" w14:textId="77777777" w:rsidR="0039706B" w:rsidRPr="0039706B" w:rsidRDefault="0039706B" w:rsidP="0039706B">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COULD BE DONE FIRST:</w:t>
      </w:r>
      <w:r w:rsidRPr="0039706B">
        <w:rPr>
          <w:rFonts w:ascii="Times New Roman" w:eastAsia="Times New Roman" w:hAnsi="Times New Roman" w:cs="Times New Roman"/>
          <w:kern w:val="0"/>
          <w:lang w:eastAsia="pl-PL"/>
          <w14:ligatures w14:val="none"/>
        </w:rPr>
        <w:t xml:space="preserve"> Przechwycić log HCI snoop z telefonu podczas sterowania jednym urządzeniem przez oficjalną aplikację.</w:t>
      </w:r>
    </w:p>
    <w:p w14:paraId="1F790BF5" w14:textId="77777777" w:rsidR="0039706B" w:rsidRPr="0039706B" w:rsidRDefault="0039706B" w:rsidP="0039706B">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WHAT EXTERNAL RESULT WOULD VERIFY PROGRESS:</w:t>
      </w:r>
      <w:r w:rsidRPr="0039706B">
        <w:rPr>
          <w:rFonts w:ascii="Times New Roman" w:eastAsia="Times New Roman" w:hAnsi="Times New Roman" w:cs="Times New Roman"/>
          <w:kern w:val="0"/>
          <w:lang w:eastAsia="pl-PL"/>
          <w14:ligatures w14:val="none"/>
        </w:rPr>
        <w:t xml:space="preserve"> Odtworzenie choćby jednej komendy (np. on/off) i wysłanie jej do urządzenia z pominięciem chmury.</w:t>
      </w:r>
    </w:p>
    <w:p w14:paraId="01CC76D2" w14:textId="77777777" w:rsidR="0039706B" w:rsidRPr="0039706B" w:rsidRDefault="0039706B" w:rsidP="0039706B">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BIGGEST RISK:</w:t>
      </w:r>
      <w:r w:rsidRPr="0039706B">
        <w:rPr>
          <w:rFonts w:ascii="Times New Roman" w:eastAsia="Times New Roman" w:hAnsi="Times New Roman" w:cs="Times New Roman"/>
          <w:kern w:val="0"/>
          <w:lang w:eastAsia="pl-PL"/>
          <w14:ligatures w14:val="none"/>
        </w:rPr>
        <w:t xml:space="preserve"> Największa niepewność w całym raporcie — nie udało się ponownie potwierdzić kluczowego cytatu na żywej stronie repo, więc dokładny aktualny status tego wątku jest UNKNOWN.</w:t>
      </w:r>
    </w:p>
    <w:p w14:paraId="1BF719D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43423DF2">
          <v:rect id="_x0000_i1033" style="width:0;height:1.5pt" o:hralign="center" o:hrstd="t" o:hr="t" fillcolor="#a0a0a0" stroked="f"/>
        </w:pict>
      </w:r>
    </w:p>
    <w:p w14:paraId="71A70A22"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lastRenderedPageBreak/>
        <w:t>6. BEST SINGLE CASE</w:t>
      </w:r>
    </w:p>
    <w:p w14:paraId="303CBC51" w14:textId="77777777" w:rsidR="0039706B" w:rsidRPr="0039706B" w:rsidRDefault="0039706B" w:rsidP="0039706B">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39706B">
        <w:rPr>
          <w:rFonts w:ascii="Times New Roman" w:eastAsia="Times New Roman" w:hAnsi="Times New Roman" w:cs="Times New Roman"/>
          <w:b/>
          <w:bCs/>
          <w:kern w:val="0"/>
          <w:sz w:val="27"/>
          <w:szCs w:val="27"/>
          <w:lang w:eastAsia="pl-PL"/>
          <w14:ligatures w14:val="none"/>
        </w:rPr>
        <w:t>BEST REAL-WORLD PROJECT CANDIDATE: BIR-01 — OOMWOO</w:t>
      </w:r>
    </w:p>
    <w:p w14:paraId="25113855" w14:textId="77777777" w:rsidR="0039706B" w:rsidRPr="0039706B" w:rsidRDefault="0039706B" w:rsidP="0039706B">
      <w:p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Nie wybieram go dlatego, że jest najbardziej dochodowy — wybieram go, bo najpełniej testuje cały łańcuch:</w:t>
      </w:r>
    </w:p>
    <w:p w14:paraId="20AAE49B"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HUMAN INTENT</w:t>
      </w:r>
      <w:r w:rsidRPr="0039706B">
        <w:rPr>
          <w:rFonts w:ascii="Times New Roman" w:eastAsia="Times New Roman" w:hAnsi="Times New Roman" w:cs="Times New Roman"/>
          <w:kern w:val="0"/>
          <w:lang w:eastAsia="pl-PL"/>
          <w14:ligatures w14:val="none"/>
        </w:rPr>
        <w:t xml:space="preserve"> → jasno spisany w README: w pełni otwarty, budowalny samodzielnie odkurzacz-robot.</w:t>
      </w:r>
    </w:p>
    <w:p w14:paraId="5710CBF9"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CURRENT STATE</w:t>
      </w:r>
      <w:r w:rsidRPr="0039706B">
        <w:rPr>
          <w:rFonts w:ascii="Times New Roman" w:eastAsia="Times New Roman" w:hAnsi="Times New Roman" w:cs="Times New Roman"/>
          <w:kern w:val="0"/>
          <w:lang w:eastAsia="pl-PL"/>
          <w14:ligatures w14:val="none"/>
        </w:rPr>
        <w:t xml:space="preserve"> → bogaty i weryfikowalny: symulacja, sprzęt zastępczy, BOM, architektura, 7,9 tys. obserwujących.</w:t>
      </w:r>
    </w:p>
    <w:p w14:paraId="3A6DFC1B"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UNKNOWN HOW</w:t>
      </w:r>
      <w:r w:rsidRPr="0039706B">
        <w:rPr>
          <w:rFonts w:ascii="Times New Roman" w:eastAsia="Times New Roman" w:hAnsi="Times New Roman" w:cs="Times New Roman"/>
          <w:kern w:val="0"/>
          <w:lang w:eastAsia="pl-PL"/>
          <w14:ligatures w14:val="none"/>
        </w:rPr>
        <w:t xml:space="preserve"> → realne, wielowymiarowe niewiadome: firmware czasu rzeczywistego, dobór parametrów silników, integracja PCB.</w:t>
      </w:r>
    </w:p>
    <w:p w14:paraId="286D59D2"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DISCOVERY</w:t>
      </w:r>
      <w:r w:rsidRPr="0039706B">
        <w:rPr>
          <w:rFonts w:ascii="Times New Roman" w:eastAsia="Times New Roman" w:hAnsi="Times New Roman" w:cs="Times New Roman"/>
          <w:kern w:val="0"/>
          <w:lang w:eastAsia="pl-PL"/>
          <w14:ligatures w14:val="none"/>
        </w:rPr>
        <w:t xml:space="preserve"> → wymaga sięgnięcia po wiedzę z kilku dziedzin naraz (elektronika, ROS2, mechanika) — nie da się tego "wygooglować" jednym zapytaniem.</w:t>
      </w:r>
    </w:p>
    <w:p w14:paraId="061BA81B"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DECISION</w:t>
      </w:r>
      <w:r w:rsidRPr="0039706B">
        <w:rPr>
          <w:rFonts w:ascii="Times New Roman" w:eastAsia="Times New Roman" w:hAnsi="Times New Roman" w:cs="Times New Roman"/>
          <w:kern w:val="0"/>
          <w:lang w:eastAsia="pl-PL"/>
          <w14:ligatures w14:val="none"/>
        </w:rPr>
        <w:t xml:space="preserve"> → wybór konkretnego modułu i podejścia technicznego (np. jak zaimplementować unikanie przeszkód) należy do wykonawcy.</w:t>
      </w:r>
    </w:p>
    <w:p w14:paraId="6E0CCCFA"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ACTION</w:t>
      </w:r>
      <w:r w:rsidRPr="0039706B">
        <w:rPr>
          <w:rFonts w:ascii="Times New Roman" w:eastAsia="Times New Roman" w:hAnsi="Times New Roman" w:cs="Times New Roman"/>
          <w:kern w:val="0"/>
          <w:lang w:eastAsia="pl-PL"/>
          <w14:ligatures w14:val="none"/>
        </w:rPr>
        <w:t xml:space="preserve"> → praca jest od razu możliwa do rozpoczęcia we własnym repo, bez czekania na nikogo.</w:t>
      </w:r>
    </w:p>
    <w:p w14:paraId="7C20835C"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EXTERNAL FEEDBACK</w:t>
      </w:r>
      <w:r w:rsidRPr="0039706B">
        <w:rPr>
          <w:rFonts w:ascii="Times New Roman" w:eastAsia="Times New Roman" w:hAnsi="Times New Roman" w:cs="Times New Roman"/>
          <w:kern w:val="0"/>
          <w:lang w:eastAsia="pl-PL"/>
          <w14:ligatures w14:val="none"/>
        </w:rPr>
        <w:t xml:space="preserve"> → dwupoziomowa, szybka pętla: symulacja Gazebo (natychmiastowa) + sprzęt zastępczy (wolniejsza, ale realna).</w:t>
      </w:r>
    </w:p>
    <w:p w14:paraId="065C5A09"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CORRECTION</w:t>
      </w:r>
      <w:r w:rsidRPr="0039706B">
        <w:rPr>
          <w:rFonts w:ascii="Times New Roman" w:eastAsia="Times New Roman" w:hAnsi="Times New Roman" w:cs="Times New Roman"/>
          <w:kern w:val="0"/>
          <w:lang w:eastAsia="pl-PL"/>
          <w14:ligatures w14:val="none"/>
        </w:rPr>
        <w:t xml:space="preserve"> → naturalna iteracja między symulacją a sprzętem.</w:t>
      </w:r>
    </w:p>
    <w:p w14:paraId="1FF6B741" w14:textId="77777777" w:rsidR="0039706B" w:rsidRPr="0039706B" w:rsidRDefault="0039706B" w:rsidP="0039706B">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VERIFIED PROGRESS</w:t>
      </w:r>
      <w:r w:rsidRPr="0039706B">
        <w:rPr>
          <w:rFonts w:ascii="Times New Roman" w:eastAsia="Times New Roman" w:hAnsi="Times New Roman" w:cs="Times New Roman"/>
          <w:kern w:val="0"/>
          <w:lang w:eastAsia="pl-PL"/>
          <w14:ligatures w14:val="none"/>
        </w:rPr>
        <w:t xml:space="preserve"> → obserwowalna, publiczna: zmiana statusu modułu w README, scalony PR, działający test.</w:t>
      </w:r>
    </w:p>
    <w:p w14:paraId="56E103FD" w14:textId="77777777" w:rsidR="0039706B" w:rsidRPr="0039706B" w:rsidRDefault="0039706B" w:rsidP="0039706B">
      <w:p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Żaden inny case w tym raporcie nie oferuje jednocześnie tak bogatego CURRENT STATE, tak wielowarstwowego UNKNOWN HOW i tak szybkiej, dwutorowej pętli zwrotnej.</w:t>
      </w:r>
    </w:p>
    <w:p w14:paraId="1162F6C7"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5F4F42DB">
          <v:rect id="_x0000_i1034" style="width:0;height:1.5pt" o:hralign="center" o:hrstd="t" o:hr="t" fillcolor="#a0a0a0" stroked="f"/>
        </w:pict>
      </w:r>
    </w:p>
    <w:p w14:paraId="1CA1D90E"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7. METHODOLOGY SELF-CHECK</w:t>
      </w:r>
    </w:p>
    <w:p w14:paraId="0810C0BC"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Ile wyników odrzucono jako zwykły PAIN bez intencji?</w:t>
      </w:r>
      <w:r w:rsidRPr="0039706B">
        <w:rPr>
          <w:rFonts w:ascii="Times New Roman" w:eastAsia="Times New Roman" w:hAnsi="Times New Roman" w:cs="Times New Roman"/>
          <w:kern w:val="0"/>
          <w:lang w:eastAsia="pl-PL"/>
          <w14:ligatures w14:val="none"/>
        </w:rPr>
        <w:t xml:space="preserve"> Nie prowadziłem precyzyjnego licznika w trakcie 42 zapytań, więc podaję szacunek jakościowy, nie zmyśloną liczbę: kilkanaście wyników typu ogólne narzekanie ("crackling audio", "accuracy drops", posty katalogowe z tytułami typu "Any selfhosted way to improve X") bez wskazanego konkretnego celu — odrzucone.</w:t>
      </w:r>
    </w:p>
    <w:p w14:paraId="05BEAD30"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Ile jako IDEA bez realnej próby?</w:t>
      </w:r>
      <w:r w:rsidRPr="0039706B">
        <w:rPr>
          <w:rFonts w:ascii="Times New Roman" w:eastAsia="Times New Roman" w:hAnsi="Times New Roman" w:cs="Times New Roman"/>
          <w:kern w:val="0"/>
          <w:lang w:eastAsia="pl-PL"/>
          <w14:ligatures w14:val="none"/>
        </w:rPr>
        <w:t xml:space="preserve"> Kilka — głównie strony-katalogi projektów GitHub Topics oraz posty typu "feature request" bez śladu wcześniejszej próby (np. tytuły z Hive Index typu "Request — X but with Y").</w:t>
      </w:r>
    </w:p>
    <w:p w14:paraId="7F06C973"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Ile jako BLOCKED BUT NOT ACTIONABLE?</w:t>
      </w:r>
      <w:r w:rsidRPr="0039706B">
        <w:rPr>
          <w:rFonts w:ascii="Times New Roman" w:eastAsia="Times New Roman" w:hAnsi="Times New Roman" w:cs="Times New Roman"/>
          <w:kern w:val="0"/>
          <w:lang w:eastAsia="pl-PL"/>
          <w14:ligatures w14:val="none"/>
        </w:rPr>
        <w:t xml:space="preserve"> Co najmniej dwa wyraźne: BME680 (pimoroni/bme680-python #11, 2018) — blokerem jest zamknięty, binarny blob BSEC producenta (Bosch), niedostępny do analizy; SCD30 (SparkFun, 2021) — zbyt stary, brak śladu aktywności.</w:t>
      </w:r>
    </w:p>
    <w:p w14:paraId="426B37C3"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Ile dałoby się rozwiązać jedną odpowiedzią?</w:t>
      </w:r>
      <w:r w:rsidRPr="0039706B">
        <w:rPr>
          <w:rFonts w:ascii="Times New Roman" w:eastAsia="Times New Roman" w:hAnsi="Times New Roman" w:cs="Times New Roman"/>
          <w:kern w:val="0"/>
          <w:lang w:eastAsia="pl-PL"/>
          <w14:ligatures w14:val="none"/>
        </w:rPr>
        <w:t xml:space="preserve"> Co najmniej dwa świadomie odrzucone z tego powodu: ML.NET PredictionEngine (Microsoft Q&amp;A, maj 2026) — klasyczny, dobrze udokumentowany problem wątkowości, rozwiązany jedną, standardową odpowiedzią (PredictionEnginePool); Frigate audio/video sync (dyskusja #21884, luty 2026) — rozwiązane w toku tej samej dyskusji, oznaczone "Answered".</w:t>
      </w:r>
    </w:p>
    <w:p w14:paraId="26471EC4"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lastRenderedPageBreak/>
        <w:t>Ile rzeczywiście nadaje się do dłuższej pracy?</w:t>
      </w:r>
      <w:r w:rsidRPr="0039706B">
        <w:rPr>
          <w:rFonts w:ascii="Times New Roman" w:eastAsia="Times New Roman" w:hAnsi="Times New Roman" w:cs="Times New Roman"/>
          <w:kern w:val="0"/>
          <w:lang w:eastAsia="pl-PL"/>
          <w14:ligatures w14:val="none"/>
        </w:rPr>
        <w:t xml:space="preserve"> 3 z 4 zakwalifikowanych (BIR-01, BIR-02, BIR-03) — BIR-04 ma ograniczoną głębię i niepewny status utrzymania.</w:t>
      </w:r>
    </w:p>
    <w:p w14:paraId="11740066"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Czy wyniki były skoncentrowane w jednej domenie lub źródle?</w:t>
      </w:r>
      <w:r w:rsidRPr="0039706B">
        <w:rPr>
          <w:rFonts w:ascii="Times New Roman" w:eastAsia="Times New Roman" w:hAnsi="Times New Roman" w:cs="Times New Roman"/>
          <w:kern w:val="0"/>
          <w:lang w:eastAsia="pl-PL"/>
          <w14:ligatures w14:val="none"/>
        </w:rPr>
        <w:t xml:space="preserve"> Tak, częściowo — silna koncentracja wokół GitHub i wokół projektów software/hardware/IoT (self-hosted, open-source robotyka, integracje smart-home). To bezpośredni efekt ograniczeń narzędzia wyszukującego (patrz niżej), nie świadomy wybór dziedzinowy.</w:t>
      </w:r>
    </w:p>
    <w:p w14:paraId="2A400F90" w14:textId="77777777" w:rsidR="0039706B" w:rsidRPr="0039706B" w:rsidRDefault="0039706B" w:rsidP="0039706B">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Jakie ograniczenia wyszukiwania mogły zmienić ranking?</w:t>
      </w:r>
      <w:r w:rsidRPr="0039706B">
        <w:rPr>
          <w:rFonts w:ascii="Times New Roman" w:eastAsia="Times New Roman" w:hAnsi="Times New Roman" w:cs="Times New Roman"/>
          <w:kern w:val="0"/>
          <w:lang w:eastAsia="pl-PL"/>
          <w14:ligatures w14:val="none"/>
        </w:rPr>
        <w:t xml:space="preserve"> Dwa główne: (1) całkowity brak dostępu do Reddita — pierwotnie wskazanego jako źródło PRIMARY na równi z GitHubem — prawdopodobnie wykluczył wiele świeżych, nietechnicznych case'ów (np. z dziedzin hobby, rzemiosła, drobnego biznesu, nauki obywatelskiej), które częściej pojawiają się tam niż na GitHubie; (2) silnik wyszukiwania systematycznie faworyzuje starsze, mocno linkowane treści nad naprawdę świeżymi (30-dniowymi) wpisami pojedynczych osób, co ograniczyło pulę kandydatów spełniających preferowany horyzont czasowy.</w:t>
      </w:r>
    </w:p>
    <w:p w14:paraId="76A1DE3A"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8. CONTEXT-INFLUENCE SELF-CHECK</w:t>
      </w:r>
    </w:p>
    <w:p w14:paraId="3AD74BE2" w14:textId="77777777" w:rsidR="0039706B" w:rsidRPr="0039706B" w:rsidRDefault="0039706B" w:rsidP="0039706B">
      <w:p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b/>
          <w:bCs/>
          <w:kern w:val="0"/>
          <w:lang w:eastAsia="pl-PL"/>
          <w14:ligatures w14:val="none"/>
        </w:rPr>
        <w:t>NIE.</w:t>
      </w:r>
    </w:p>
    <w:p w14:paraId="7086FDD5" w14:textId="77777777" w:rsidR="0039706B" w:rsidRPr="0039706B" w:rsidRDefault="0039706B" w:rsidP="0039706B">
      <w:p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To pierwsza wiadomość w tej rozmowie — nie istnieje żadna historia rozmowy, wcześniejsze projekty użytkownika ani wcześniejsze wyniki radaru, z których mógłbym (świadomie lub nie) czerpać. Dobór domen (robotyka/hardware, dostępność cyfrowa, IoT/reverse engineering, civic tech) wynikał wyłącznie z tego, co faktycznie dało się zweryfikować dostępnymi narzędziami wyszukującymi — w szczególności z całkowitej niedostępności Reddita, która przesunęła całość odkrycia w stronę GitHuba i technicznie zorientowanych źródeł sąsiednich (Hacker News, fora deweloperskie). To ograniczenie narzędziowe, nie profilowanie użytkownika.</w:t>
      </w:r>
    </w:p>
    <w:p w14:paraId="05C4C154" w14:textId="77777777" w:rsidR="0039706B" w:rsidRPr="0039706B" w:rsidRDefault="0039706B" w:rsidP="0039706B">
      <w:pPr>
        <w:spacing w:after="0"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pict w14:anchorId="7EC4B282">
          <v:rect id="_x0000_i1035" style="width:0;height:1.5pt" o:hralign="center" o:hrstd="t" o:hr="t" fillcolor="#a0a0a0" stroked="f"/>
        </w:pict>
      </w:r>
    </w:p>
    <w:p w14:paraId="68396B2F" w14:textId="77777777" w:rsidR="0039706B" w:rsidRPr="0039706B" w:rsidRDefault="0039706B" w:rsidP="0039706B">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39706B">
        <w:rPr>
          <w:rFonts w:ascii="Times New Roman" w:eastAsia="Times New Roman" w:hAnsi="Times New Roman" w:cs="Times New Roman"/>
          <w:b/>
          <w:bCs/>
          <w:kern w:val="0"/>
          <w:sz w:val="36"/>
          <w:szCs w:val="36"/>
          <w:lang w:eastAsia="pl-PL"/>
          <w14:ligatures w14:val="none"/>
        </w:rPr>
        <w:t>STOP</w:t>
      </w:r>
    </w:p>
    <w:p w14:paraId="7DD1E8B3" w14:textId="77777777" w:rsidR="0039706B" w:rsidRPr="0039706B" w:rsidRDefault="0039706B" w:rsidP="0039706B">
      <w:pPr>
        <w:spacing w:before="100" w:beforeAutospacing="1" w:after="100" w:afterAutospacing="1" w:line="240" w:lineRule="auto"/>
        <w:rPr>
          <w:rFonts w:ascii="Times New Roman" w:eastAsia="Times New Roman" w:hAnsi="Times New Roman" w:cs="Times New Roman"/>
          <w:kern w:val="0"/>
          <w:lang w:eastAsia="pl-PL"/>
          <w14:ligatures w14:val="none"/>
        </w:rPr>
      </w:pPr>
      <w:r w:rsidRPr="0039706B">
        <w:rPr>
          <w:rFonts w:ascii="Times New Roman" w:eastAsia="Times New Roman" w:hAnsi="Times New Roman" w:cs="Times New Roman"/>
          <w:kern w:val="0"/>
          <w:lang w:eastAsia="pl-PL"/>
          <w14:ligatures w14:val="none"/>
        </w:rPr>
        <w:t>Wyniki przedstawione powyżej. Zgodnie z instrukcją promptu: bez projektowania rozwiązań, bez budowania produktu, bez tworzenia repozytorium, bez propozycji startupu, bez wdrożenia, bez kontaktu z autorami, bez ustawiania automatyzacji. Ten dokument służy wyłącznie jako punkt wyjścia do późniejszej, osobnej pracy nad wybranym kandydatem.</w:t>
      </w:r>
    </w:p>
    <w:p w14:paraId="05D16151" w14:textId="77777777" w:rsidR="00A6378C" w:rsidRDefault="00A6378C"/>
    <w:sectPr w:rsidR="00A637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7843"/>
    <w:multiLevelType w:val="multilevel"/>
    <w:tmpl w:val="C4F8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B4CD6"/>
    <w:multiLevelType w:val="multilevel"/>
    <w:tmpl w:val="F47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71BD7"/>
    <w:multiLevelType w:val="multilevel"/>
    <w:tmpl w:val="64A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41182"/>
    <w:multiLevelType w:val="multilevel"/>
    <w:tmpl w:val="CAD6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E1786"/>
    <w:multiLevelType w:val="multilevel"/>
    <w:tmpl w:val="3B06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4C6C35"/>
    <w:multiLevelType w:val="multilevel"/>
    <w:tmpl w:val="DE24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9241E"/>
    <w:multiLevelType w:val="multilevel"/>
    <w:tmpl w:val="A96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B37A7"/>
    <w:multiLevelType w:val="multilevel"/>
    <w:tmpl w:val="6714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9D73A1"/>
    <w:multiLevelType w:val="multilevel"/>
    <w:tmpl w:val="565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1244C"/>
    <w:multiLevelType w:val="multilevel"/>
    <w:tmpl w:val="6DB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13ABB"/>
    <w:multiLevelType w:val="multilevel"/>
    <w:tmpl w:val="A1F8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46859"/>
    <w:multiLevelType w:val="multilevel"/>
    <w:tmpl w:val="C35E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5A1"/>
    <w:multiLevelType w:val="multilevel"/>
    <w:tmpl w:val="4F9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902744">
    <w:abstractNumId w:val="9"/>
  </w:num>
  <w:num w:numId="2" w16cid:durableId="1459642199">
    <w:abstractNumId w:val="1"/>
  </w:num>
  <w:num w:numId="3" w16cid:durableId="2125537997">
    <w:abstractNumId w:val="11"/>
  </w:num>
  <w:num w:numId="4" w16cid:durableId="672607532">
    <w:abstractNumId w:val="8"/>
  </w:num>
  <w:num w:numId="5" w16cid:durableId="1700545795">
    <w:abstractNumId w:val="3"/>
  </w:num>
  <w:num w:numId="6" w16cid:durableId="795560917">
    <w:abstractNumId w:val="7"/>
  </w:num>
  <w:num w:numId="7" w16cid:durableId="1901361388">
    <w:abstractNumId w:val="10"/>
  </w:num>
  <w:num w:numId="8" w16cid:durableId="1380324929">
    <w:abstractNumId w:val="4"/>
  </w:num>
  <w:num w:numId="9" w16cid:durableId="1854147855">
    <w:abstractNumId w:val="12"/>
  </w:num>
  <w:num w:numId="10" w16cid:durableId="843083330">
    <w:abstractNumId w:val="2"/>
  </w:num>
  <w:num w:numId="11" w16cid:durableId="328945340">
    <w:abstractNumId w:val="0"/>
  </w:num>
  <w:num w:numId="12" w16cid:durableId="449396121">
    <w:abstractNumId w:val="5"/>
  </w:num>
  <w:num w:numId="13" w16cid:durableId="1304234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C1"/>
    <w:rsid w:val="0039706B"/>
    <w:rsid w:val="00840566"/>
    <w:rsid w:val="008E26C1"/>
    <w:rsid w:val="00A6378C"/>
    <w:rsid w:val="00D51F2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8F1D50-3154-41CA-9DDB-56CE16F3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E2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E2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E26C1"/>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E26C1"/>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E26C1"/>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E26C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E26C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E26C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E26C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E26C1"/>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E26C1"/>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E26C1"/>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E26C1"/>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E26C1"/>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E26C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E26C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E26C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E26C1"/>
    <w:rPr>
      <w:rFonts w:eastAsiaTheme="majorEastAsia" w:cstheme="majorBidi"/>
      <w:color w:val="272727" w:themeColor="text1" w:themeTint="D8"/>
    </w:rPr>
  </w:style>
  <w:style w:type="paragraph" w:styleId="Tytu">
    <w:name w:val="Title"/>
    <w:basedOn w:val="Normalny"/>
    <w:next w:val="Normalny"/>
    <w:link w:val="TytuZnak"/>
    <w:uiPriority w:val="10"/>
    <w:qFormat/>
    <w:rsid w:val="008E2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E26C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E26C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E26C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E26C1"/>
    <w:pPr>
      <w:spacing w:before="160"/>
      <w:jc w:val="center"/>
    </w:pPr>
    <w:rPr>
      <w:i/>
      <w:iCs/>
      <w:color w:val="404040" w:themeColor="text1" w:themeTint="BF"/>
    </w:rPr>
  </w:style>
  <w:style w:type="character" w:customStyle="1" w:styleId="CytatZnak">
    <w:name w:val="Cytat Znak"/>
    <w:basedOn w:val="Domylnaczcionkaakapitu"/>
    <w:link w:val="Cytat"/>
    <w:uiPriority w:val="29"/>
    <w:rsid w:val="008E26C1"/>
    <w:rPr>
      <w:i/>
      <w:iCs/>
      <w:color w:val="404040" w:themeColor="text1" w:themeTint="BF"/>
    </w:rPr>
  </w:style>
  <w:style w:type="paragraph" w:styleId="Akapitzlist">
    <w:name w:val="List Paragraph"/>
    <w:basedOn w:val="Normalny"/>
    <w:uiPriority w:val="34"/>
    <w:qFormat/>
    <w:rsid w:val="008E26C1"/>
    <w:pPr>
      <w:ind w:left="720"/>
      <w:contextualSpacing/>
    </w:pPr>
  </w:style>
  <w:style w:type="character" w:styleId="Wyrnienieintensywne">
    <w:name w:val="Intense Emphasis"/>
    <w:basedOn w:val="Domylnaczcionkaakapitu"/>
    <w:uiPriority w:val="21"/>
    <w:qFormat/>
    <w:rsid w:val="008E26C1"/>
    <w:rPr>
      <w:i/>
      <w:iCs/>
      <w:color w:val="2F5496" w:themeColor="accent1" w:themeShade="BF"/>
    </w:rPr>
  </w:style>
  <w:style w:type="paragraph" w:styleId="Cytatintensywny">
    <w:name w:val="Intense Quote"/>
    <w:basedOn w:val="Normalny"/>
    <w:next w:val="Normalny"/>
    <w:link w:val="CytatintensywnyZnak"/>
    <w:uiPriority w:val="30"/>
    <w:qFormat/>
    <w:rsid w:val="008E2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E26C1"/>
    <w:rPr>
      <w:i/>
      <w:iCs/>
      <w:color w:val="2F5496" w:themeColor="accent1" w:themeShade="BF"/>
    </w:rPr>
  </w:style>
  <w:style w:type="character" w:styleId="Odwoanieintensywne">
    <w:name w:val="Intense Reference"/>
    <w:basedOn w:val="Domylnaczcionkaakapitu"/>
    <w:uiPriority w:val="32"/>
    <w:qFormat/>
    <w:rsid w:val="008E2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ustUtahCoders/utahexpungements.org/issues/174" TargetMode="External"/><Relationship Id="rId3" Type="http://schemas.openxmlformats.org/officeDocument/2006/relationships/settings" Target="settings.xml"/><Relationship Id="rId7" Type="http://schemas.openxmlformats.org/officeDocument/2006/relationships/hyperlink" Target="https://github.com/jdeath/Hubspace-Homeassist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webui/open-webui/discussions/20505" TargetMode="External"/><Relationship Id="rId5" Type="http://schemas.openxmlformats.org/officeDocument/2006/relationships/hyperlink" Target="https://github.com/makerspet/oomwo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4648</Words>
  <Characters>27890</Characters>
  <Application>Microsoft Office Word</Application>
  <DocSecurity>0</DocSecurity>
  <Lines>232</Lines>
  <Paragraphs>64</Paragraphs>
  <ScaleCrop>false</ScaleCrop>
  <Company/>
  <LinksUpToDate>false</LinksUpToDate>
  <CharactersWithSpaces>32474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Wojnar</dc:creator>
  <cp:keywords/>
  <dc:description/>
  <cp:lastModifiedBy>Krzysztof Wojnar</cp:lastModifiedBy>
  <cp:revision>3</cp:revision>
  <dcterms:created xsi:type="dcterms:W3CDTF">2026-08-23T11:50:00Z</dcterms:created>
  <dcterms:modified xsi:type="dcterms:W3CDTF">2026-08-23T11:50:00Z</dcterms:modified>
</cp:coreProperties>
</file>