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62637FC" w:rsidR="00050706" w:rsidRPr="002B4E9B" w:rsidRDefault="002B4E9B" w:rsidP="00E42375">
            <w:pPr>
              <w:rPr>
                <w:b/>
                <w:iCs/>
              </w:rPr>
            </w:pPr>
            <w:r w:rsidRPr="002B4E9B">
              <w:rPr>
                <w:rFonts w:ascii="Calibri" w:hAnsi="Calibri" w:cs="Arial"/>
                <w:iCs/>
                <w:color w:val="548DD4"/>
                <w:sz w:val="20"/>
                <w:szCs w:val="20"/>
                <w:lang w:eastAsia="es-CL"/>
              </w:rPr>
              <w:t>Sistema de Cotizaciones Digital para Vidriería Verónica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8CC5796" w:rsidR="00050706" w:rsidRPr="002B4E9B" w:rsidRDefault="002B4E9B" w:rsidP="00050706">
            <w:pPr>
              <w:rPr>
                <w:b/>
                <w:iCs/>
              </w:rPr>
            </w:pPr>
            <w:r w:rsidRPr="002B4E9B">
              <w:rPr>
                <w:rFonts w:ascii="Calibri" w:hAnsi="Calibri" w:cs="Arial"/>
                <w:iCs/>
                <w:color w:val="548DD4"/>
                <w:sz w:val="20"/>
                <w:szCs w:val="20"/>
                <w:lang w:eastAsia="es-CL"/>
              </w:rPr>
              <w:t>Gestión de proyectos TI, Desarrollo de software, Administración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9811617" w14:textId="41272DDA" w:rsidR="002B4E9B" w:rsidRPr="002B4E9B" w:rsidRDefault="002B4E9B" w:rsidP="002B4E9B">
            <w:pPr>
              <w:rPr>
                <w:rFonts w:ascii="Calibri" w:hAnsi="Calibri" w:cs="Arial"/>
                <w:iCs/>
                <w:color w:val="548DD4"/>
                <w:sz w:val="20"/>
                <w:szCs w:val="20"/>
                <w:lang w:eastAsia="es-CL"/>
              </w:rPr>
            </w:pPr>
            <w:r w:rsidRPr="002B4E9B">
              <w:rPr>
                <w:rFonts w:ascii="Calibri" w:hAnsi="Calibri" w:cs="Arial"/>
                <w:iCs/>
                <w:color w:val="548DD4"/>
                <w:sz w:val="20"/>
                <w:szCs w:val="20"/>
                <w:lang w:eastAsia="es-CL"/>
              </w:rPr>
              <w:t>Desarrollo full stack de soluciones informáticas</w:t>
            </w:r>
          </w:p>
          <w:p w14:paraId="14B8A1B0" w14:textId="1716CCE1" w:rsidR="002B4E9B" w:rsidRPr="002B4E9B" w:rsidRDefault="002B4E9B" w:rsidP="002B4E9B">
            <w:pPr>
              <w:rPr>
                <w:rFonts w:ascii="Calibri" w:hAnsi="Calibri" w:cs="Arial"/>
                <w:iCs/>
                <w:color w:val="548DD4"/>
                <w:sz w:val="20"/>
                <w:szCs w:val="20"/>
                <w:lang w:eastAsia="es-CL"/>
              </w:rPr>
            </w:pPr>
            <w:r w:rsidRPr="002B4E9B">
              <w:rPr>
                <w:rFonts w:ascii="Calibri" w:hAnsi="Calibri" w:cs="Arial"/>
                <w:iCs/>
                <w:color w:val="548DD4"/>
                <w:sz w:val="20"/>
                <w:szCs w:val="20"/>
                <w:lang w:eastAsia="es-CL"/>
              </w:rPr>
              <w:t>Modelado e implementación de bases de datos</w:t>
            </w:r>
          </w:p>
          <w:p w14:paraId="7C2CD38D" w14:textId="60BE8E8E" w:rsidR="002B4E9B" w:rsidRPr="002B4E9B" w:rsidRDefault="002B4E9B" w:rsidP="002B4E9B">
            <w:pPr>
              <w:rPr>
                <w:rFonts w:ascii="Calibri" w:hAnsi="Calibri" w:cs="Arial"/>
                <w:iCs/>
                <w:color w:val="548DD4"/>
                <w:sz w:val="20"/>
                <w:szCs w:val="20"/>
                <w:lang w:eastAsia="es-CL"/>
              </w:rPr>
            </w:pPr>
            <w:r w:rsidRPr="002B4E9B">
              <w:rPr>
                <w:rFonts w:ascii="Calibri" w:hAnsi="Calibri" w:cs="Arial"/>
                <w:iCs/>
                <w:color w:val="548DD4"/>
                <w:sz w:val="20"/>
                <w:szCs w:val="20"/>
                <w:lang w:eastAsia="es-CL"/>
              </w:rPr>
              <w:t>Pruebas y aseguramiento de calidad</w:t>
            </w:r>
          </w:p>
          <w:p w14:paraId="0911A9FD" w14:textId="096FCDFB" w:rsidR="002B4E9B" w:rsidRPr="002B4E9B" w:rsidRDefault="002B4E9B" w:rsidP="002B4E9B">
            <w:pPr>
              <w:rPr>
                <w:rFonts w:ascii="Calibri" w:hAnsi="Calibri" w:cs="Arial"/>
                <w:iCs/>
                <w:color w:val="548DD4"/>
                <w:sz w:val="20"/>
                <w:szCs w:val="20"/>
                <w:lang w:eastAsia="es-CL"/>
              </w:rPr>
            </w:pPr>
            <w:r w:rsidRPr="002B4E9B">
              <w:rPr>
                <w:rFonts w:ascii="Calibri" w:hAnsi="Calibri" w:cs="Arial"/>
                <w:iCs/>
                <w:color w:val="548DD4"/>
                <w:sz w:val="20"/>
                <w:szCs w:val="20"/>
                <w:lang w:eastAsia="es-CL"/>
              </w:rPr>
              <w:t>Gestión de proyectos TI</w:t>
            </w:r>
          </w:p>
          <w:p w14:paraId="2366AA78" w14:textId="05B30DDB" w:rsidR="00050706" w:rsidRPr="00B4008E" w:rsidRDefault="002B4E9B" w:rsidP="002B4E9B">
            <w:pPr>
              <w:rPr>
                <w:b/>
              </w:rPr>
            </w:pPr>
            <w:r w:rsidRPr="002B4E9B">
              <w:rPr>
                <w:rFonts w:ascii="Calibri" w:hAnsi="Calibri" w:cs="Arial"/>
                <w:iCs/>
                <w:color w:val="548DD4"/>
                <w:sz w:val="20"/>
                <w:szCs w:val="20"/>
                <w:lang w:eastAsia="es-CL"/>
              </w:rPr>
              <w:t>Comunicación técnica y documentación profesional</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9E82362" w14:textId="77777777" w:rsidR="004B41C2" w:rsidRDefault="004B41C2" w:rsidP="004B41C2">
            <w:pPr>
              <w:pStyle w:val="paragraph"/>
              <w:spacing w:after="0"/>
              <w:jc w:val="both"/>
              <w:textAlignment w:val="baseline"/>
              <w:rPr>
                <w:rFonts w:ascii="Calibri" w:hAnsi="Calibri" w:cs="Arial"/>
                <w:iCs/>
                <w:color w:val="0070C0"/>
                <w:sz w:val="18"/>
                <w:szCs w:val="20"/>
              </w:rPr>
            </w:pPr>
            <w:r w:rsidRPr="004B41C2">
              <w:rPr>
                <w:rFonts w:ascii="Calibri" w:hAnsi="Calibri" w:cs="Arial"/>
                <w:iCs/>
                <w:color w:val="0070C0"/>
                <w:sz w:val="18"/>
                <w:szCs w:val="20"/>
              </w:rPr>
              <w:t>El proyecto buscó digitalizar y modernizar el proceso de cotizaciones y gestión de inventario de la Vidriería Verónica, una microempresa familiar ubicada en Quilicura, Santiago de Chile. Antes del desarrollo del sistema, las cotizaciones se realizaban de forma manual, lo que generaba errores de cálculo, pérdida de información, lentitud en la atención y ausencia de trazabilidad.</w:t>
            </w:r>
          </w:p>
          <w:p w14:paraId="49137352" w14:textId="39A25CD7" w:rsidR="004B41C2" w:rsidRPr="004B41C2" w:rsidRDefault="004B41C2" w:rsidP="004B41C2">
            <w:pPr>
              <w:pStyle w:val="paragraph"/>
              <w:spacing w:after="0"/>
              <w:jc w:val="both"/>
              <w:textAlignment w:val="baseline"/>
              <w:rPr>
                <w:rFonts w:ascii="Calibri" w:hAnsi="Calibri" w:cs="Arial"/>
                <w:iCs/>
                <w:color w:val="0070C0"/>
                <w:sz w:val="18"/>
                <w:szCs w:val="20"/>
              </w:rPr>
            </w:pPr>
            <w:r w:rsidRPr="004B41C2">
              <w:rPr>
                <w:rFonts w:ascii="Calibri" w:hAnsi="Calibri" w:cs="Arial"/>
                <w:iCs/>
                <w:color w:val="0070C0"/>
                <w:sz w:val="18"/>
                <w:szCs w:val="20"/>
              </w:rPr>
              <w:t>La solución diseñada consiste en una plataforma web integral que automatiza cotizaciones internas y externas, administra stock y materiales, registra compras a proveedores y genera reportes profesionales exportables en PDF.</w:t>
            </w:r>
          </w:p>
          <w:p w14:paraId="356BCDC5" w14:textId="24D06FB6" w:rsidR="004B41C2" w:rsidRPr="004B41C2" w:rsidRDefault="004B41C2" w:rsidP="004B41C2">
            <w:pPr>
              <w:pStyle w:val="paragraph"/>
              <w:spacing w:after="0"/>
              <w:jc w:val="both"/>
              <w:textAlignment w:val="baseline"/>
              <w:rPr>
                <w:rFonts w:ascii="Calibri" w:hAnsi="Calibri" w:cs="Arial"/>
                <w:iCs/>
                <w:color w:val="0070C0"/>
                <w:sz w:val="18"/>
                <w:szCs w:val="20"/>
              </w:rPr>
            </w:pPr>
            <w:r w:rsidRPr="004B41C2">
              <w:rPr>
                <w:rFonts w:ascii="Calibri" w:hAnsi="Calibri" w:cs="Arial"/>
                <w:iCs/>
                <w:color w:val="0070C0"/>
                <w:sz w:val="18"/>
                <w:szCs w:val="20"/>
              </w:rPr>
              <w:t>Esto no solo mejora la eficiencia operativa y la calidad de atención al cliente, sino que también aporta un valor técnico y social al promover la transformación digital en pequeñas empresas con herramientas sostenibles, accesibles y escalables.</w:t>
            </w:r>
          </w:p>
          <w:p w14:paraId="543D7C6B" w14:textId="03C1BBF0" w:rsidR="001202BF" w:rsidRPr="002B4E9B" w:rsidRDefault="004B41C2" w:rsidP="004B41C2">
            <w:pPr>
              <w:pStyle w:val="paragraph"/>
              <w:spacing w:before="0" w:beforeAutospacing="0" w:after="0" w:afterAutospacing="0"/>
              <w:jc w:val="both"/>
              <w:textAlignment w:val="baseline"/>
              <w:rPr>
                <w:rFonts w:ascii="Calibri" w:hAnsi="Calibri" w:cs="Arial"/>
                <w:iCs/>
                <w:color w:val="0070C0"/>
                <w:sz w:val="18"/>
                <w:szCs w:val="20"/>
              </w:rPr>
            </w:pPr>
            <w:r w:rsidRPr="004B41C2">
              <w:rPr>
                <w:rFonts w:ascii="Calibri" w:hAnsi="Calibri" w:cs="Arial"/>
                <w:iCs/>
                <w:color w:val="0070C0"/>
                <w:sz w:val="18"/>
                <w:szCs w:val="20"/>
              </w:rPr>
              <w:lastRenderedPageBreak/>
              <w:t>El sistema resuelve problemas reales de gestión comercial, reduce tiempos de respuesta, evita inconsistencias y unifica la información crítica del negocio en un solo entorno digital.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03ECD52" w14:textId="77777777" w:rsidR="004B41C2" w:rsidRPr="004B41C2"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Diseñar e implementar un sistema web integral que modernice el proceso comercial de la Vidriería Verónica, permitiendo gestionar cotizaciones, inventario, compras y reportes de manera eficiente y digital.</w:t>
            </w:r>
          </w:p>
          <w:p w14:paraId="44579E47" w14:textId="77777777" w:rsidR="004B41C2" w:rsidRPr="004B41C2"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Objetivos específicos</w:t>
            </w:r>
          </w:p>
          <w:p w14:paraId="705FDB50"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Diseñar el modelo de datos, modelo conceptual, lógico y físico del sistema.</w:t>
            </w:r>
          </w:p>
          <w:p w14:paraId="286D7DE1"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formularios de cotización interna y externa con cálculo automático de subtotales, IVA y total.</w:t>
            </w:r>
          </w:p>
          <w:p w14:paraId="0B82F749"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Integrar la generación automática de PDF profesional.</w:t>
            </w:r>
          </w:p>
          <w:p w14:paraId="3A555721"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la gestión de clientes internos y el registro de cotizaciones externas mediante JSON.</w:t>
            </w:r>
          </w:p>
          <w:p w14:paraId="76FC5BE2"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el módulo completo de materiales, stock y movimientos de inventario.</w:t>
            </w:r>
          </w:p>
          <w:p w14:paraId="4A5DF792"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la gestión de proveedores y compras con movimientos automáticos.</w:t>
            </w:r>
          </w:p>
          <w:p w14:paraId="11EF694B"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reportes PDF: cotizaciones por vendedor y movimientos de inventario.</w:t>
            </w:r>
          </w:p>
          <w:p w14:paraId="28A72023"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Validar el funcionamiento mediante pruebas unitarias, funcionales y pruebas de integración.</w:t>
            </w:r>
          </w:p>
          <w:p w14:paraId="2E88B9E7" w14:textId="77777777" w:rsidR="004B41C2" w:rsidRPr="004B41C2" w:rsidRDefault="004B41C2" w:rsidP="004B41C2">
            <w:pPr>
              <w:pStyle w:val="Prrafodelista"/>
              <w:numPr>
                <w:ilvl w:val="0"/>
                <w:numId w:val="11"/>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Documentar el sistema mediante casos de uso, diagramas UML y diccionario de datos.</w:t>
            </w:r>
          </w:p>
          <w:p w14:paraId="3F52E2FB" w14:textId="16907E02" w:rsidR="001202BF" w:rsidRPr="002B4E9B" w:rsidRDefault="001202BF" w:rsidP="004B41C2">
            <w:pPr>
              <w:spacing w:after="0"/>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2B4E9B">
            <w:pPr>
              <w:spacing w:after="0"/>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27286CE" w14:textId="77777777" w:rsidR="004B41C2" w:rsidRPr="004B41C2" w:rsidRDefault="004B41C2" w:rsidP="004B41C2">
            <w:p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Diseñar e implementar un sistema web integral que modernice el proceso comercial de la Vidriería Verónica, permitiendo gestionar cotizaciones, inventario, compras y reportes de manera eficiente y digital.</w:t>
            </w:r>
          </w:p>
          <w:p w14:paraId="1EAA494E" w14:textId="77777777" w:rsidR="004B41C2" w:rsidRPr="004B41C2" w:rsidRDefault="004B41C2" w:rsidP="004B41C2">
            <w:p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Objetivos específicos</w:t>
            </w:r>
          </w:p>
          <w:p w14:paraId="05CAFF38"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Diseñar el modelo de datos, modelo conceptual, lógico y físico del sistema.</w:t>
            </w:r>
          </w:p>
          <w:p w14:paraId="57ADBE91"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formularios de cotización interna y externa con cálculo automático de subtotales, IVA y total.</w:t>
            </w:r>
          </w:p>
          <w:p w14:paraId="3F74957F"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Integrar la generación automática de PDF profesional.</w:t>
            </w:r>
          </w:p>
          <w:p w14:paraId="7697F449"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la gestión de clientes internos y el registro de cotizaciones externas mediante JSON.</w:t>
            </w:r>
          </w:p>
          <w:p w14:paraId="3E839BD7"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el módulo completo de materiales, stock y movimientos de inventario.</w:t>
            </w:r>
          </w:p>
          <w:p w14:paraId="59FE62BE"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la gestión de proveedores y compras con movimientos automáticos.</w:t>
            </w:r>
          </w:p>
          <w:p w14:paraId="0F1EF27C"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Implementar reportes PDF: cotizaciones por vendedor y movimientos de inventario.</w:t>
            </w:r>
          </w:p>
          <w:p w14:paraId="31494242"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Validar el funcionamiento mediante pruebas unitarias, funcionales y pruebas de integración.</w:t>
            </w:r>
          </w:p>
          <w:p w14:paraId="627FB531" w14:textId="77777777" w:rsidR="004B41C2" w:rsidRPr="004B41C2" w:rsidRDefault="004B41C2" w:rsidP="004B41C2">
            <w:pPr>
              <w:pStyle w:val="Prrafodelista"/>
              <w:numPr>
                <w:ilvl w:val="0"/>
                <w:numId w:val="12"/>
              </w:numPr>
              <w:spacing w:after="0"/>
              <w:rPr>
                <w:rFonts w:ascii="Calibri" w:hAnsi="Calibri" w:cs="Arial"/>
                <w:iCs/>
                <w:color w:val="0070C0"/>
                <w:sz w:val="18"/>
                <w:szCs w:val="20"/>
                <w:lang w:eastAsia="es-CL"/>
              </w:rPr>
            </w:pPr>
            <w:r w:rsidRPr="004B41C2">
              <w:rPr>
                <w:rFonts w:ascii="Calibri" w:hAnsi="Calibri" w:cs="Arial"/>
                <w:iCs/>
                <w:color w:val="0070C0"/>
                <w:sz w:val="18"/>
                <w:szCs w:val="20"/>
                <w:lang w:eastAsia="es-CL"/>
              </w:rPr>
              <w:t>Documentar el sistema mediante casos de uso, diagramas UML y diccionario de datos.</w:t>
            </w:r>
          </w:p>
          <w:p w14:paraId="396694F6" w14:textId="17871AC7" w:rsidR="001202BF" w:rsidRPr="00B340E1" w:rsidRDefault="001202BF" w:rsidP="002B4E9B">
            <w:pPr>
              <w:spacing w:after="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682B3070"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Etapas ejecutadas</w:t>
            </w:r>
          </w:p>
          <w:p w14:paraId="5BEE32BF"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C1D9F1A"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Diseño y creación del modelo de base de datos, incluyendo nuevas tablas de materiales, stock, compras y movimientos.</w:t>
            </w:r>
          </w:p>
          <w:p w14:paraId="776DA0DA"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3C0C76D"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Implementación del sistema de cotizaciones internas con cálculo automático y exportación a PDF.</w:t>
            </w:r>
          </w:p>
          <w:p w14:paraId="55AF80BB"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8EA617F"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Implementación del flujo de cotización externa usando JSON para clientes no registrados.</w:t>
            </w:r>
          </w:p>
          <w:p w14:paraId="62AB1DA0"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99C70D2"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Integración del módulo de clientes internos.</w:t>
            </w:r>
          </w:p>
          <w:p w14:paraId="61A0FF21"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786882D4"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Creación del módulo de materiales, stock y movimientos de inventario.</w:t>
            </w:r>
          </w:p>
          <w:p w14:paraId="5C700A28"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1428635"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Implementación del módulo de compras a proveedores, con generación automática de movimientos de stock.</w:t>
            </w:r>
          </w:p>
          <w:p w14:paraId="00238BC1"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6EB51F30"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Implementación de reportes PDF de cotizaciones por vendedor y movimientos de inventario.</w:t>
            </w:r>
          </w:p>
          <w:p w14:paraId="357A577F"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317B69F2"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Implementación de adjuntos y envío de cotizaciones por correo.</w:t>
            </w:r>
          </w:p>
          <w:p w14:paraId="669C3557"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11B72EF0"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Generación de diagramas: ERD, Clase, Casos de Uso, Secuencia y Flujo.</w:t>
            </w:r>
          </w:p>
          <w:p w14:paraId="3B9068FB"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2E183D13" w14:textId="77777777" w:rsidR="004B41C2" w:rsidRPr="004B41C2" w:rsidRDefault="004B41C2" w:rsidP="004B41C2">
            <w:pPr>
              <w:pStyle w:val="Prrafodelista"/>
              <w:numPr>
                <w:ilvl w:val="0"/>
                <w:numId w:val="13"/>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Pruebas unitarias y pruebas manuales para validar cálculos, PDF, flujos y consistencia de datos.</w:t>
            </w:r>
          </w:p>
          <w:p w14:paraId="72EBDE36"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DB8B56D"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Facilitadores</w:t>
            </w:r>
          </w:p>
          <w:p w14:paraId="12150186"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AE82CDF" w14:textId="77777777" w:rsidR="004B41C2" w:rsidRPr="004B41C2" w:rsidRDefault="004B41C2" w:rsidP="004B41C2">
            <w:pPr>
              <w:pStyle w:val="Prrafodelista"/>
              <w:numPr>
                <w:ilvl w:val="0"/>
                <w:numId w:val="14"/>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Uso de frameworks robustos como Laravel y PostgreSQL.</w:t>
            </w:r>
          </w:p>
          <w:p w14:paraId="480E53E2"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68B4DC04" w14:textId="77777777" w:rsidR="004B41C2" w:rsidRPr="004B41C2" w:rsidRDefault="004B41C2" w:rsidP="004B41C2">
            <w:pPr>
              <w:pStyle w:val="Prrafodelista"/>
              <w:numPr>
                <w:ilvl w:val="0"/>
                <w:numId w:val="14"/>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Planificación clara mediante Trello.</w:t>
            </w:r>
          </w:p>
          <w:p w14:paraId="7D697A43"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284635C" w14:textId="77777777" w:rsidR="004B41C2" w:rsidRPr="004B41C2" w:rsidRDefault="004B41C2" w:rsidP="004B41C2">
            <w:pPr>
              <w:pStyle w:val="Prrafodelista"/>
              <w:numPr>
                <w:ilvl w:val="0"/>
                <w:numId w:val="14"/>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Control de versiones mediante GitHub.</w:t>
            </w:r>
          </w:p>
          <w:p w14:paraId="3BE4A68D"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DD638CD" w14:textId="77777777" w:rsidR="004B41C2" w:rsidRPr="004B41C2" w:rsidRDefault="004B41C2" w:rsidP="004B41C2">
            <w:pPr>
              <w:pStyle w:val="Prrafodelista"/>
              <w:numPr>
                <w:ilvl w:val="0"/>
                <w:numId w:val="14"/>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Referencia constante a una empresa real para validar decisiones.</w:t>
            </w:r>
          </w:p>
          <w:p w14:paraId="2E4DF88D"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0044F82B"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Dificultades</w:t>
            </w:r>
          </w:p>
          <w:p w14:paraId="70F12CE9"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6F54D5B0" w14:textId="77777777" w:rsidR="004B41C2" w:rsidRPr="004B41C2" w:rsidRDefault="004B41C2" w:rsidP="004B41C2">
            <w:pPr>
              <w:pStyle w:val="Prrafodelista"/>
              <w:numPr>
                <w:ilvl w:val="0"/>
                <w:numId w:val="15"/>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Configurar correctamente DomPDF para manejar plantillas profesionales.</w:t>
            </w:r>
          </w:p>
          <w:p w14:paraId="2496B082"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3FE3089" w14:textId="77777777" w:rsidR="004B41C2" w:rsidRPr="004B41C2" w:rsidRDefault="004B41C2" w:rsidP="004B41C2">
            <w:pPr>
              <w:pStyle w:val="Prrafodelista"/>
              <w:numPr>
                <w:ilvl w:val="0"/>
                <w:numId w:val="15"/>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Ajustar flujos de correo (SMTP) y validaciones dinámicas.</w:t>
            </w:r>
          </w:p>
          <w:p w14:paraId="0998D249"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46C7FE2E" w14:textId="77777777" w:rsidR="004B41C2" w:rsidRPr="004B41C2" w:rsidRDefault="004B41C2" w:rsidP="004B41C2">
            <w:pPr>
              <w:pStyle w:val="Prrafodelista"/>
              <w:numPr>
                <w:ilvl w:val="0"/>
                <w:numId w:val="15"/>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Integrar la lógica de inventario con compras y cotizaciones sin afectar consistencia.</w:t>
            </w:r>
          </w:p>
          <w:p w14:paraId="016F0561"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1B2E0579" w14:textId="77777777" w:rsidR="004B41C2" w:rsidRPr="004B41C2" w:rsidRDefault="004B41C2" w:rsidP="004B41C2">
            <w:pPr>
              <w:pStyle w:val="Prrafodelista"/>
              <w:numPr>
                <w:ilvl w:val="0"/>
                <w:numId w:val="15"/>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Redefinir diagramas y documentación a medida que el sistema creció.</w:t>
            </w:r>
          </w:p>
          <w:p w14:paraId="4F94C561"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1964F817"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Ajustes realizados</w:t>
            </w:r>
          </w:p>
          <w:p w14:paraId="518E3E0E"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8EF85A9" w14:textId="77777777" w:rsidR="004B41C2" w:rsidRPr="004B41C2" w:rsidRDefault="004B41C2" w:rsidP="004B41C2">
            <w:pPr>
              <w:pStyle w:val="Prrafodelista"/>
              <w:numPr>
                <w:ilvl w:val="0"/>
                <w:numId w:val="16"/>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Se reorganizaron tareas priorizando: cotizaciones, clientes, inventario y compras.</w:t>
            </w:r>
          </w:p>
          <w:p w14:paraId="77E797C8"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0AB6C95F" w14:textId="77777777" w:rsidR="004B41C2" w:rsidRPr="004B41C2" w:rsidRDefault="004B41C2" w:rsidP="004B41C2">
            <w:pPr>
              <w:pStyle w:val="Prrafodelista"/>
              <w:numPr>
                <w:ilvl w:val="0"/>
                <w:numId w:val="16"/>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Se pospusieron optimizaciones visuales y diseño avanzado.</w:t>
            </w:r>
          </w:p>
          <w:p w14:paraId="215802C7" w14:textId="77777777" w:rsidR="004B41C2" w:rsidRPr="004B41C2" w:rsidRDefault="004B41C2" w:rsidP="004B41C2">
            <w:pPr>
              <w:spacing w:after="0" w:line="240" w:lineRule="auto"/>
              <w:jc w:val="both"/>
              <w:rPr>
                <w:rFonts w:ascii="Calibri" w:hAnsi="Calibri" w:cs="Arial"/>
                <w:b/>
                <w:bCs/>
                <w:iCs/>
                <w:color w:val="0070C0"/>
                <w:sz w:val="18"/>
                <w:szCs w:val="20"/>
                <w:lang w:eastAsia="es-CL"/>
              </w:rPr>
            </w:pPr>
          </w:p>
          <w:p w14:paraId="59784A1A" w14:textId="486F47C9" w:rsidR="001202BF" w:rsidRPr="004B41C2" w:rsidRDefault="004B41C2" w:rsidP="004B41C2">
            <w:pPr>
              <w:pStyle w:val="Prrafodelista"/>
              <w:numPr>
                <w:ilvl w:val="0"/>
                <w:numId w:val="16"/>
              </w:numPr>
              <w:spacing w:after="0" w:line="240" w:lineRule="auto"/>
              <w:jc w:val="both"/>
              <w:rPr>
                <w:rFonts w:ascii="Calibri" w:hAnsi="Calibri" w:cs="Arial"/>
                <w:b/>
                <w:bCs/>
                <w:iCs/>
                <w:color w:val="0070C0"/>
                <w:sz w:val="18"/>
                <w:szCs w:val="20"/>
                <w:lang w:eastAsia="es-CL"/>
              </w:rPr>
            </w:pPr>
            <w:r w:rsidRPr="004B41C2">
              <w:rPr>
                <w:rFonts w:ascii="Calibri" w:hAnsi="Calibri" w:cs="Arial"/>
                <w:b/>
                <w:bCs/>
                <w:iCs/>
                <w:color w:val="0070C0"/>
                <w:sz w:val="18"/>
                <w:szCs w:val="20"/>
                <w:lang w:eastAsia="es-CL"/>
              </w:rPr>
              <w:t>Se reforzó la documentación UML y la estructura de base de datos.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35F77623"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Script SQL del modelo de datos completo.</w:t>
            </w:r>
          </w:p>
          <w:p w14:paraId="717BED43" w14:textId="77777777" w:rsidR="004B41C2" w:rsidRPr="004B41C2" w:rsidRDefault="004B41C2" w:rsidP="004B41C2">
            <w:pPr>
              <w:spacing w:after="0" w:line="240" w:lineRule="auto"/>
              <w:jc w:val="both"/>
              <w:rPr>
                <w:b/>
                <w:iCs/>
                <w:color w:val="0070C0"/>
                <w:sz w:val="18"/>
              </w:rPr>
            </w:pPr>
          </w:p>
          <w:p w14:paraId="3A4A074B"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Capturas del sistema: cotizaciones, clientes, materiales, inventario y compras.</w:t>
            </w:r>
          </w:p>
          <w:p w14:paraId="4506AE13" w14:textId="77777777" w:rsidR="004B41C2" w:rsidRPr="004B41C2" w:rsidRDefault="004B41C2" w:rsidP="004B41C2">
            <w:pPr>
              <w:spacing w:after="0" w:line="240" w:lineRule="auto"/>
              <w:jc w:val="both"/>
              <w:rPr>
                <w:b/>
                <w:iCs/>
                <w:color w:val="0070C0"/>
                <w:sz w:val="18"/>
              </w:rPr>
            </w:pPr>
          </w:p>
          <w:p w14:paraId="2C50E2F9"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PDFs generados de cotizaciones y reportes.</w:t>
            </w:r>
          </w:p>
          <w:p w14:paraId="36203CA7" w14:textId="77777777" w:rsidR="004B41C2" w:rsidRPr="004B41C2" w:rsidRDefault="004B41C2" w:rsidP="004B41C2">
            <w:pPr>
              <w:spacing w:after="0" w:line="240" w:lineRule="auto"/>
              <w:jc w:val="both"/>
              <w:rPr>
                <w:b/>
                <w:iCs/>
                <w:color w:val="0070C0"/>
                <w:sz w:val="18"/>
              </w:rPr>
            </w:pPr>
          </w:p>
          <w:p w14:paraId="0DC3B67A"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Historial de commits en GitHub, incluyendo documentación técnica.</w:t>
            </w:r>
          </w:p>
          <w:p w14:paraId="283C17B3" w14:textId="77777777" w:rsidR="004B41C2" w:rsidRPr="004B41C2" w:rsidRDefault="004B41C2" w:rsidP="004B41C2">
            <w:pPr>
              <w:spacing w:after="0" w:line="240" w:lineRule="auto"/>
              <w:jc w:val="both"/>
              <w:rPr>
                <w:b/>
                <w:iCs/>
                <w:color w:val="0070C0"/>
                <w:sz w:val="18"/>
              </w:rPr>
            </w:pPr>
          </w:p>
          <w:p w14:paraId="2465FC68"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Diagramas UML generados:</w:t>
            </w:r>
          </w:p>
          <w:p w14:paraId="7790D51B" w14:textId="77777777" w:rsidR="004B41C2" w:rsidRPr="004B41C2" w:rsidRDefault="004B41C2" w:rsidP="004B41C2">
            <w:pPr>
              <w:spacing w:after="0" w:line="240" w:lineRule="auto"/>
              <w:jc w:val="both"/>
              <w:rPr>
                <w:b/>
                <w:iCs/>
                <w:color w:val="0070C0"/>
                <w:sz w:val="18"/>
              </w:rPr>
            </w:pPr>
          </w:p>
          <w:p w14:paraId="0A4C56E9"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Casos de uso</w:t>
            </w:r>
          </w:p>
          <w:p w14:paraId="2DAEE3EA" w14:textId="77777777" w:rsidR="004B41C2" w:rsidRPr="004B41C2" w:rsidRDefault="004B41C2" w:rsidP="004B41C2">
            <w:pPr>
              <w:spacing w:after="0" w:line="240" w:lineRule="auto"/>
              <w:ind w:left="348"/>
              <w:jc w:val="both"/>
              <w:rPr>
                <w:b/>
                <w:iCs/>
                <w:color w:val="0070C0"/>
                <w:sz w:val="18"/>
              </w:rPr>
            </w:pPr>
          </w:p>
          <w:p w14:paraId="296A557C"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Clases</w:t>
            </w:r>
          </w:p>
          <w:p w14:paraId="6F5E48D7" w14:textId="77777777" w:rsidR="004B41C2" w:rsidRPr="004B41C2" w:rsidRDefault="004B41C2" w:rsidP="004B41C2">
            <w:pPr>
              <w:spacing w:after="0" w:line="240" w:lineRule="auto"/>
              <w:ind w:left="348"/>
              <w:jc w:val="both"/>
              <w:rPr>
                <w:b/>
                <w:iCs/>
                <w:color w:val="0070C0"/>
                <w:sz w:val="18"/>
              </w:rPr>
            </w:pPr>
          </w:p>
          <w:p w14:paraId="0F1D554C"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ERD</w:t>
            </w:r>
          </w:p>
          <w:p w14:paraId="735DFB61" w14:textId="77777777" w:rsidR="004B41C2" w:rsidRPr="004B41C2" w:rsidRDefault="004B41C2" w:rsidP="004B41C2">
            <w:pPr>
              <w:spacing w:after="0" w:line="240" w:lineRule="auto"/>
              <w:ind w:left="348"/>
              <w:jc w:val="both"/>
              <w:rPr>
                <w:b/>
                <w:iCs/>
                <w:color w:val="0070C0"/>
                <w:sz w:val="18"/>
              </w:rPr>
            </w:pPr>
          </w:p>
          <w:p w14:paraId="7781AFF8"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Secuencia</w:t>
            </w:r>
          </w:p>
          <w:p w14:paraId="4548C77C" w14:textId="77777777" w:rsidR="004B41C2" w:rsidRPr="004B41C2" w:rsidRDefault="004B41C2" w:rsidP="004B41C2">
            <w:pPr>
              <w:spacing w:after="0" w:line="240" w:lineRule="auto"/>
              <w:ind w:left="348"/>
              <w:jc w:val="both"/>
              <w:rPr>
                <w:b/>
                <w:iCs/>
                <w:color w:val="0070C0"/>
                <w:sz w:val="18"/>
              </w:rPr>
            </w:pPr>
          </w:p>
          <w:p w14:paraId="1419CCC5"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Flujo de inventario</w:t>
            </w:r>
          </w:p>
          <w:p w14:paraId="3CD16A8C" w14:textId="77777777" w:rsidR="004B41C2" w:rsidRPr="004B41C2" w:rsidRDefault="004B41C2" w:rsidP="004B41C2">
            <w:pPr>
              <w:spacing w:after="0" w:line="240" w:lineRule="auto"/>
              <w:jc w:val="both"/>
              <w:rPr>
                <w:b/>
                <w:iCs/>
                <w:color w:val="0070C0"/>
                <w:sz w:val="18"/>
              </w:rPr>
            </w:pPr>
          </w:p>
          <w:p w14:paraId="48F1538D" w14:textId="77777777" w:rsidR="004B41C2" w:rsidRPr="004B41C2" w:rsidRDefault="004B41C2" w:rsidP="004B41C2">
            <w:pPr>
              <w:pStyle w:val="Prrafodelista"/>
              <w:numPr>
                <w:ilvl w:val="0"/>
                <w:numId w:val="17"/>
              </w:numPr>
              <w:spacing w:after="0" w:line="240" w:lineRule="auto"/>
              <w:jc w:val="both"/>
              <w:rPr>
                <w:b/>
                <w:iCs/>
                <w:color w:val="0070C0"/>
                <w:sz w:val="18"/>
              </w:rPr>
            </w:pPr>
            <w:r w:rsidRPr="004B41C2">
              <w:rPr>
                <w:b/>
                <w:iCs/>
                <w:color w:val="0070C0"/>
                <w:sz w:val="18"/>
              </w:rPr>
              <w:t>Documentos asociados:</w:t>
            </w:r>
          </w:p>
          <w:p w14:paraId="6D1F2821" w14:textId="77777777" w:rsidR="004B41C2" w:rsidRPr="004B41C2" w:rsidRDefault="004B41C2" w:rsidP="004B41C2">
            <w:pPr>
              <w:spacing w:after="0" w:line="240" w:lineRule="auto"/>
              <w:jc w:val="both"/>
              <w:rPr>
                <w:b/>
                <w:iCs/>
                <w:color w:val="0070C0"/>
                <w:sz w:val="18"/>
              </w:rPr>
            </w:pPr>
          </w:p>
          <w:p w14:paraId="5F536702"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Documento de Base de Datos completo</w:t>
            </w:r>
          </w:p>
          <w:p w14:paraId="1DA39CA8" w14:textId="77777777" w:rsidR="004B41C2" w:rsidRPr="004B41C2" w:rsidRDefault="004B41C2" w:rsidP="004B41C2">
            <w:pPr>
              <w:spacing w:after="0" w:line="240" w:lineRule="auto"/>
              <w:ind w:left="348"/>
              <w:jc w:val="both"/>
              <w:rPr>
                <w:b/>
                <w:iCs/>
                <w:color w:val="0070C0"/>
                <w:sz w:val="18"/>
              </w:rPr>
            </w:pPr>
          </w:p>
          <w:p w14:paraId="28BDA636"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Casos de Uso actualizados</w:t>
            </w:r>
          </w:p>
          <w:p w14:paraId="0E9E1C8B" w14:textId="77777777" w:rsidR="004B41C2" w:rsidRPr="004B41C2" w:rsidRDefault="004B41C2" w:rsidP="004B41C2">
            <w:pPr>
              <w:spacing w:after="0" w:line="240" w:lineRule="auto"/>
              <w:ind w:left="348"/>
              <w:jc w:val="both"/>
              <w:rPr>
                <w:b/>
                <w:iCs/>
                <w:color w:val="0070C0"/>
                <w:sz w:val="18"/>
              </w:rPr>
            </w:pPr>
          </w:p>
          <w:p w14:paraId="62B9B971" w14:textId="77777777" w:rsidR="004B41C2" w:rsidRPr="004B41C2" w:rsidRDefault="004B41C2" w:rsidP="004B41C2">
            <w:pPr>
              <w:pStyle w:val="Prrafodelista"/>
              <w:numPr>
                <w:ilvl w:val="0"/>
                <w:numId w:val="17"/>
              </w:numPr>
              <w:spacing w:after="0" w:line="240" w:lineRule="auto"/>
              <w:ind w:left="1068"/>
              <w:jc w:val="both"/>
              <w:rPr>
                <w:b/>
                <w:iCs/>
                <w:color w:val="0070C0"/>
                <w:sz w:val="18"/>
              </w:rPr>
            </w:pPr>
            <w:r w:rsidRPr="004B41C2">
              <w:rPr>
                <w:b/>
                <w:iCs/>
                <w:color w:val="0070C0"/>
                <w:sz w:val="18"/>
              </w:rPr>
              <w:t>Diario de Reflexión Fase 2</w:t>
            </w:r>
          </w:p>
          <w:p w14:paraId="0A0BFFB1" w14:textId="77777777" w:rsidR="004B41C2" w:rsidRPr="004B41C2" w:rsidRDefault="004B41C2" w:rsidP="004B41C2">
            <w:pPr>
              <w:spacing w:after="0" w:line="240" w:lineRule="auto"/>
              <w:jc w:val="both"/>
              <w:rPr>
                <w:b/>
                <w:iCs/>
                <w:color w:val="0070C0"/>
                <w:sz w:val="18"/>
              </w:rPr>
            </w:pPr>
          </w:p>
          <w:p w14:paraId="6743CCDD" w14:textId="095CE266" w:rsidR="001202BF" w:rsidRPr="002B4E9B" w:rsidRDefault="004B41C2" w:rsidP="004B41C2">
            <w:pPr>
              <w:spacing w:after="0" w:line="240" w:lineRule="auto"/>
              <w:jc w:val="both"/>
              <w:rPr>
                <w:b/>
                <w:iCs/>
                <w:color w:val="0070C0"/>
                <w:sz w:val="18"/>
              </w:rPr>
            </w:pPr>
            <w:r w:rsidRPr="004B41C2">
              <w:rPr>
                <w:b/>
                <w:iCs/>
                <w:color w:val="0070C0"/>
                <w:sz w:val="18"/>
              </w:rPr>
              <w:t>Las evidencias demuestran cumplimiento de los objetivos y aplicación de competencias profesionales.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AF1C848" w14:textId="1369515D" w:rsidR="004B41C2" w:rsidRPr="004B41C2"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El desarrollo del proyecto fortaleció mi interés por el desarrollo full stack y me permitió trabajar con tecnologías y herramientas esenciales para la industria, como Laravel, PostgreSQL, control de versiones, UML, reportería PDF y automatización de procesos.</w:t>
            </w:r>
          </w:p>
          <w:p w14:paraId="7337814D" w14:textId="134D931B" w:rsidR="004B41C2" w:rsidRPr="004B41C2"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Además, implementé un sistema complejo con múltiples módulos integrados, lo que consolidó mis habilidades en arquitectura, base de datos y análisis funcional.</w:t>
            </w:r>
          </w:p>
          <w:p w14:paraId="44E0F6D3" w14:textId="082F2290" w:rsidR="004B41C2" w:rsidRPr="004B41C2"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A futuro, deseo seguir perfeccionándome en:</w:t>
            </w:r>
          </w:p>
          <w:p w14:paraId="48D20BE2" w14:textId="52AA89FC" w:rsidR="004B41C2" w:rsidRPr="004B41C2" w:rsidRDefault="004B41C2" w:rsidP="004B41C2">
            <w:pPr>
              <w:pStyle w:val="Prrafodelista"/>
              <w:numPr>
                <w:ilvl w:val="0"/>
                <w:numId w:val="18"/>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Desarrollo web y móvil</w:t>
            </w:r>
          </w:p>
          <w:p w14:paraId="607C54C7" w14:textId="0E1B9186" w:rsidR="004B41C2" w:rsidRPr="004B41C2" w:rsidRDefault="004B41C2" w:rsidP="004B41C2">
            <w:pPr>
              <w:pStyle w:val="Prrafodelista"/>
              <w:numPr>
                <w:ilvl w:val="0"/>
                <w:numId w:val="18"/>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Microservicios y arquitecturas escalables</w:t>
            </w:r>
          </w:p>
          <w:p w14:paraId="0AAD4CA2" w14:textId="53FC38CA" w:rsidR="004B41C2" w:rsidRPr="004B41C2" w:rsidRDefault="004B41C2" w:rsidP="004B41C2">
            <w:pPr>
              <w:pStyle w:val="Prrafodelista"/>
              <w:numPr>
                <w:ilvl w:val="0"/>
                <w:numId w:val="18"/>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Inteligencia artificial aplicada a automatización empresarial</w:t>
            </w:r>
          </w:p>
          <w:p w14:paraId="7D71B36F" w14:textId="6AAD3F7B" w:rsidR="004B41C2" w:rsidRPr="004B41C2" w:rsidRDefault="004B41C2" w:rsidP="004B41C2">
            <w:pPr>
              <w:pStyle w:val="Prrafodelista"/>
              <w:numPr>
                <w:ilvl w:val="0"/>
                <w:numId w:val="18"/>
              </w:num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Integración de sistemas con APIs y servicios externos</w:t>
            </w:r>
          </w:p>
          <w:p w14:paraId="29E8CF0E" w14:textId="0DFD92FA" w:rsidR="001202BF" w:rsidRPr="002B4E9B" w:rsidRDefault="004B41C2" w:rsidP="004B41C2">
            <w:pPr>
              <w:jc w:val="both"/>
              <w:rPr>
                <w:rFonts w:ascii="Calibri" w:hAnsi="Calibri" w:cs="Arial"/>
                <w:iCs/>
                <w:color w:val="0070C0"/>
                <w:sz w:val="18"/>
                <w:szCs w:val="20"/>
                <w:lang w:eastAsia="es-CL"/>
              </w:rPr>
            </w:pPr>
            <w:r w:rsidRPr="004B41C2">
              <w:rPr>
                <w:rFonts w:ascii="Calibri" w:hAnsi="Calibri" w:cs="Arial"/>
                <w:iCs/>
                <w:color w:val="0070C0"/>
                <w:sz w:val="18"/>
                <w:szCs w:val="20"/>
                <w:lang w:eastAsia="es-CL"/>
              </w:rPr>
              <w:t>El proyecto APT reforzó mi motivación para seguir construyendo soluciones reales que mejoren procesos en pequeñas y medianas empresas.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DBC84" w14:textId="77777777" w:rsidR="00AB30F9" w:rsidRDefault="00AB30F9" w:rsidP="00EE1135">
      <w:pPr>
        <w:spacing w:after="0" w:line="240" w:lineRule="auto"/>
      </w:pPr>
      <w:r>
        <w:separator/>
      </w:r>
    </w:p>
  </w:endnote>
  <w:endnote w:type="continuationSeparator" w:id="0">
    <w:p w14:paraId="3A847583" w14:textId="77777777" w:rsidR="00AB30F9" w:rsidRDefault="00AB30F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40D0" w14:textId="77777777" w:rsidR="00AB30F9" w:rsidRDefault="00AB30F9" w:rsidP="00EE1135">
      <w:pPr>
        <w:spacing w:after="0" w:line="240" w:lineRule="auto"/>
      </w:pPr>
      <w:r>
        <w:separator/>
      </w:r>
    </w:p>
  </w:footnote>
  <w:footnote w:type="continuationSeparator" w:id="0">
    <w:p w14:paraId="6F365777" w14:textId="77777777" w:rsidR="00AB30F9" w:rsidRDefault="00AB30F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0C7"/>
    <w:multiLevelType w:val="multilevel"/>
    <w:tmpl w:val="1E5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63C93"/>
    <w:multiLevelType w:val="hybridMultilevel"/>
    <w:tmpl w:val="1A906F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4E3E65"/>
    <w:multiLevelType w:val="hybridMultilevel"/>
    <w:tmpl w:val="EB6E6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440C90"/>
    <w:multiLevelType w:val="hybridMultilevel"/>
    <w:tmpl w:val="623AD0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12E95"/>
    <w:multiLevelType w:val="hybridMultilevel"/>
    <w:tmpl w:val="82E06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E6F611D"/>
    <w:multiLevelType w:val="multilevel"/>
    <w:tmpl w:val="9FD8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B02D1"/>
    <w:multiLevelType w:val="hybridMultilevel"/>
    <w:tmpl w:val="5F3014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EF01310"/>
    <w:multiLevelType w:val="hybridMultilevel"/>
    <w:tmpl w:val="1A582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3604FD"/>
    <w:multiLevelType w:val="hybridMultilevel"/>
    <w:tmpl w:val="1E1EAB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4674106"/>
    <w:multiLevelType w:val="multilevel"/>
    <w:tmpl w:val="86F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65C65"/>
    <w:multiLevelType w:val="hybridMultilevel"/>
    <w:tmpl w:val="AB5C54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FBB5626"/>
    <w:multiLevelType w:val="multilevel"/>
    <w:tmpl w:val="50C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7794598">
    <w:abstractNumId w:val="2"/>
  </w:num>
  <w:num w:numId="2" w16cid:durableId="166672971">
    <w:abstractNumId w:val="7"/>
  </w:num>
  <w:num w:numId="3" w16cid:durableId="791637064">
    <w:abstractNumId w:val="17"/>
  </w:num>
  <w:num w:numId="4" w16cid:durableId="871304269">
    <w:abstractNumId w:val="5"/>
  </w:num>
  <w:num w:numId="5" w16cid:durableId="1828744098">
    <w:abstractNumId w:val="12"/>
  </w:num>
  <w:num w:numId="6" w16cid:durableId="1124929204">
    <w:abstractNumId w:val="16"/>
  </w:num>
  <w:num w:numId="7" w16cid:durableId="1874801533">
    <w:abstractNumId w:val="0"/>
  </w:num>
  <w:num w:numId="8" w16cid:durableId="544877980">
    <w:abstractNumId w:val="8"/>
  </w:num>
  <w:num w:numId="9" w16cid:durableId="1508665763">
    <w:abstractNumId w:val="13"/>
  </w:num>
  <w:num w:numId="10" w16cid:durableId="1487672122">
    <w:abstractNumId w:val="15"/>
  </w:num>
  <w:num w:numId="11" w16cid:durableId="1889490210">
    <w:abstractNumId w:val="6"/>
  </w:num>
  <w:num w:numId="12" w16cid:durableId="693650728">
    <w:abstractNumId w:val="10"/>
  </w:num>
  <w:num w:numId="13" w16cid:durableId="690835347">
    <w:abstractNumId w:val="1"/>
  </w:num>
  <w:num w:numId="14" w16cid:durableId="869025241">
    <w:abstractNumId w:val="11"/>
  </w:num>
  <w:num w:numId="15" w16cid:durableId="1422602400">
    <w:abstractNumId w:val="4"/>
  </w:num>
  <w:num w:numId="16" w16cid:durableId="815150555">
    <w:abstractNumId w:val="14"/>
  </w:num>
  <w:num w:numId="17" w16cid:durableId="1775317912">
    <w:abstractNumId w:val="3"/>
  </w:num>
  <w:num w:numId="18" w16cid:durableId="2122528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B4E9B"/>
    <w:rsid w:val="00385BEA"/>
    <w:rsid w:val="003A0263"/>
    <w:rsid w:val="003B7101"/>
    <w:rsid w:val="003E474B"/>
    <w:rsid w:val="0041433E"/>
    <w:rsid w:val="00434472"/>
    <w:rsid w:val="00434DA2"/>
    <w:rsid w:val="00463DB6"/>
    <w:rsid w:val="004B41C2"/>
    <w:rsid w:val="004B72CB"/>
    <w:rsid w:val="00527A6B"/>
    <w:rsid w:val="0055712B"/>
    <w:rsid w:val="005B0610"/>
    <w:rsid w:val="005B4D4A"/>
    <w:rsid w:val="005E5F03"/>
    <w:rsid w:val="00612A14"/>
    <w:rsid w:val="006672AA"/>
    <w:rsid w:val="00675035"/>
    <w:rsid w:val="006B7645"/>
    <w:rsid w:val="006D77DC"/>
    <w:rsid w:val="00750DF5"/>
    <w:rsid w:val="00771AB3"/>
    <w:rsid w:val="0078393C"/>
    <w:rsid w:val="008539F6"/>
    <w:rsid w:val="008D3D7E"/>
    <w:rsid w:val="009378F7"/>
    <w:rsid w:val="00946E78"/>
    <w:rsid w:val="00960A7F"/>
    <w:rsid w:val="009A3C06"/>
    <w:rsid w:val="00A076F3"/>
    <w:rsid w:val="00AB30F9"/>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1060</Words>
  <Characters>5830</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Francisca Castro</cp:lastModifiedBy>
  <cp:revision>3</cp:revision>
  <dcterms:created xsi:type="dcterms:W3CDTF">2025-10-24T00:36:00Z</dcterms:created>
  <dcterms:modified xsi:type="dcterms:W3CDTF">2025-11-14T16:44:00Z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