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9EC3AA5" w14:textId="77777777" w:rsidR="001A47F6" w:rsidRPr="001A47F6" w:rsidRDefault="001A47F6" w:rsidP="001A47F6">
            <w:pPr>
              <w:jc w:val="both"/>
              <w:rPr>
                <w:rFonts w:ascii="Calibri" w:hAnsi="Calibri"/>
                <w:color w:val="1F4E79" w:themeColor="accent1" w:themeShade="80"/>
                <w:sz w:val="24"/>
                <w:szCs w:val="24"/>
              </w:rPr>
            </w:pPr>
            <w:r w:rsidRPr="001A47F6">
              <w:rPr>
                <w:rFonts w:ascii="Calibri" w:hAnsi="Calibri"/>
                <w:color w:val="1F4E79" w:themeColor="accent1" w:themeShade="80"/>
                <w:sz w:val="24"/>
                <w:szCs w:val="24"/>
              </w:rPr>
              <w:t>He logrado cumplir la mayoría de las actividades planificadas dentro de los plazos establecidos.</w:t>
            </w:r>
            <w:r w:rsidRPr="001A47F6">
              <w:rPr>
                <w:rFonts w:ascii="Calibri" w:hAnsi="Calibri"/>
                <w:color w:val="1F4E79" w:themeColor="accent1" w:themeShade="80"/>
                <w:sz w:val="24"/>
                <w:szCs w:val="24"/>
              </w:rPr>
              <w:br/>
              <w:t>Durante esta fase, completé el diseño de la base de datos, el modelo entidad-relación, y avancé en la implementación del módulo de cotizaciones y clientes. También realicé pruebas unitarias básicas para validar el funcionamiento de las funciones principales.</w:t>
            </w:r>
          </w:p>
          <w:p w14:paraId="3692A482" w14:textId="77777777" w:rsidR="001A47F6" w:rsidRPr="001A47F6" w:rsidRDefault="001A47F6" w:rsidP="001A47F6">
            <w:pPr>
              <w:jc w:val="both"/>
              <w:rPr>
                <w:rFonts w:ascii="Calibri" w:hAnsi="Calibri"/>
                <w:color w:val="1F4E79" w:themeColor="accent1" w:themeShade="80"/>
                <w:sz w:val="24"/>
                <w:szCs w:val="24"/>
              </w:rPr>
            </w:pPr>
            <w:r w:rsidRPr="001A47F6">
              <w:rPr>
                <w:rFonts w:ascii="Calibri" w:hAnsi="Calibri"/>
                <w:color w:val="1F4E79" w:themeColor="accent1" w:themeShade="80"/>
                <w:sz w:val="24"/>
                <w:szCs w:val="24"/>
              </w:rPr>
              <w:t>Los factores que facilitaron el avance fueron la buena planificación semanal y el uso de herramientas como Trello y GitHub, que me permitieron llevar un control del progreso.</w:t>
            </w:r>
            <w:r w:rsidRPr="001A47F6">
              <w:rPr>
                <w:rFonts w:ascii="Calibri" w:hAnsi="Calibri"/>
                <w:color w:val="1F4E79" w:themeColor="accent1" w:themeShade="80"/>
                <w:sz w:val="24"/>
                <w:szCs w:val="24"/>
              </w:rPr>
              <w:br/>
              <w:t>Entre los factores que dificultaron el desarrollo estuvieron el tiempo limitado por otras asignaturas y algunos problemas técnicos con la generación de archivos PDF y la configuración del correo electrónico para el envío de cotizaciones.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64A059F" w14:textId="77777777" w:rsidR="001A47F6" w:rsidRPr="001A47F6" w:rsidRDefault="001A47F6" w:rsidP="001A47F6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1A47F6">
              <w:rPr>
                <w:rFonts w:ascii="Calibri" w:hAnsi="Calibri"/>
                <w:color w:val="1F4E79" w:themeColor="accent1" w:themeShade="80"/>
              </w:rPr>
              <w:t>Las principales dificultades fueron:</w:t>
            </w:r>
          </w:p>
          <w:p w14:paraId="30C66EA4" w14:textId="77777777" w:rsidR="001A47F6" w:rsidRPr="001A47F6" w:rsidRDefault="001A47F6" w:rsidP="001A47F6">
            <w:pPr>
              <w:numPr>
                <w:ilvl w:val="0"/>
                <w:numId w:val="41"/>
              </w:num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1A47F6">
              <w:rPr>
                <w:rFonts w:ascii="Calibri" w:hAnsi="Calibri"/>
                <w:color w:val="1F4E79" w:themeColor="accent1" w:themeShade="80"/>
              </w:rPr>
              <w:t>Configurar correctamente la librería de generación de PDF en Laravel.</w:t>
            </w:r>
          </w:p>
          <w:p w14:paraId="478F672A" w14:textId="77777777" w:rsidR="001A47F6" w:rsidRPr="001A47F6" w:rsidRDefault="001A47F6" w:rsidP="001A47F6">
            <w:pPr>
              <w:numPr>
                <w:ilvl w:val="0"/>
                <w:numId w:val="41"/>
              </w:num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1A47F6">
              <w:rPr>
                <w:rFonts w:ascii="Calibri" w:hAnsi="Calibri"/>
                <w:color w:val="1F4E79" w:themeColor="accent1" w:themeShade="80"/>
              </w:rPr>
              <w:t>Ajustar el formato de envío por correo electrónico.</w:t>
            </w:r>
          </w:p>
          <w:p w14:paraId="63758B13" w14:textId="77777777" w:rsidR="001A47F6" w:rsidRPr="001A47F6" w:rsidRDefault="001A47F6" w:rsidP="001A47F6">
            <w:pPr>
              <w:numPr>
                <w:ilvl w:val="0"/>
                <w:numId w:val="41"/>
              </w:num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1A47F6">
              <w:rPr>
                <w:rFonts w:ascii="Calibri" w:hAnsi="Calibri"/>
                <w:color w:val="1F4E79" w:themeColor="accent1" w:themeShade="80"/>
              </w:rPr>
              <w:t>Coordinar las pruebas con los usuarios reales de la vidriería.</w:t>
            </w:r>
          </w:p>
          <w:p w14:paraId="2F65496C" w14:textId="77777777" w:rsidR="001A47F6" w:rsidRPr="001A47F6" w:rsidRDefault="001A47F6" w:rsidP="001A47F6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1A47F6">
              <w:rPr>
                <w:rFonts w:ascii="Calibri" w:hAnsi="Calibri"/>
                <w:color w:val="1F4E79" w:themeColor="accent1" w:themeShade="80"/>
              </w:rPr>
              <w:t>Para resolverlas, recurrí a la documentación oficial, foros técnicos y pruebas controladas con datos simulados. Además, decidí probar primero las funcionalidades en un entorno local antes de pasarlas al entorno de pruebas final.</w:t>
            </w:r>
            <w:r w:rsidRPr="001A47F6">
              <w:rPr>
                <w:rFonts w:ascii="Calibri" w:hAnsi="Calibri"/>
                <w:color w:val="1F4E79" w:themeColor="accent1" w:themeShade="80"/>
              </w:rPr>
              <w:br/>
            </w:r>
            <w:r w:rsidRPr="001A47F6">
              <w:rPr>
                <w:rFonts w:ascii="Calibri" w:hAnsi="Calibri"/>
                <w:color w:val="1F4E79" w:themeColor="accent1" w:themeShade="80"/>
              </w:rPr>
              <w:lastRenderedPageBreak/>
              <w:t xml:space="preserve">De ser necesario, planeo incorporar herramientas adicionales como </w:t>
            </w:r>
            <w:proofErr w:type="spellStart"/>
            <w:r w:rsidRPr="001A47F6">
              <w:rPr>
                <w:rFonts w:ascii="Calibri" w:hAnsi="Calibri"/>
                <w:color w:val="1F4E79" w:themeColor="accent1" w:themeShade="80"/>
              </w:rPr>
              <w:t>Mailtrap</w:t>
            </w:r>
            <w:proofErr w:type="spellEnd"/>
            <w:r w:rsidRPr="001A47F6">
              <w:rPr>
                <w:rFonts w:ascii="Calibri" w:hAnsi="Calibri"/>
                <w:color w:val="1F4E79" w:themeColor="accent1" w:themeShade="80"/>
              </w:rPr>
              <w:t xml:space="preserve"> o servicios SMTP gratuitos para evitar interrupciones en el envío de correos.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896F804" w:rsidR="004F2A8B" w:rsidRPr="001A47F6" w:rsidRDefault="001A47F6" w:rsidP="001A47F6">
            <w:pPr>
              <w:rPr>
                <w:rFonts w:ascii="Calibri" w:hAnsi="Calibri"/>
                <w:color w:val="1F4E79" w:themeColor="accent1" w:themeShade="80"/>
                <w:sz w:val="24"/>
                <w:szCs w:val="24"/>
              </w:rPr>
            </w:pPr>
            <w:r w:rsidRPr="001A47F6">
              <w:rPr>
                <w:rFonts w:ascii="Calibri" w:hAnsi="Calibri"/>
                <w:color w:val="1F4E79" w:themeColor="accent1" w:themeShade="80"/>
                <w:sz w:val="24"/>
                <w:szCs w:val="24"/>
              </w:rPr>
              <w:t>Considero que mi trabajo ha sido constante y comprometido.</w:t>
            </w:r>
            <w:r w:rsidRPr="001A47F6">
              <w:rPr>
                <w:rFonts w:ascii="Calibri" w:hAnsi="Calibri"/>
                <w:color w:val="1F4E79" w:themeColor="accent1" w:themeShade="80"/>
                <w:sz w:val="24"/>
                <w:szCs w:val="24"/>
              </w:rPr>
              <w:br/>
              <w:t>Destaco la mejora en mi capacidad para estructurar el código y aplicar buenas prácticas de desarrollo, además de la organización y documentación del proyecto.</w:t>
            </w:r>
            <w:r w:rsidRPr="001A47F6">
              <w:rPr>
                <w:rFonts w:ascii="Calibri" w:hAnsi="Calibri"/>
                <w:color w:val="1F4E79" w:themeColor="accent1" w:themeShade="80"/>
                <w:sz w:val="24"/>
                <w:szCs w:val="24"/>
              </w:rPr>
              <w:br/>
              <w:t>Para mejorar, debo dedicar más tiempo a la optimización del diseño visual y a la automatización de pruebas, con el fin de asegurar una experiencia más fluida para los usuarios finales.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7C6ED43F" w14:textId="77777777" w:rsidR="001A47F6" w:rsidRDefault="001A47F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7E7AC23" w14:textId="123E9673" w:rsidR="001A47F6" w:rsidRPr="001A47F6" w:rsidRDefault="001A47F6" w:rsidP="3D28A338">
            <w:pPr>
              <w:jc w:val="both"/>
              <w:rPr>
                <w:rFonts w:eastAsiaTheme="majorEastAsia"/>
                <w:color w:val="1F4E79" w:themeColor="accent1" w:themeShade="80"/>
                <w:sz w:val="24"/>
                <w:szCs w:val="24"/>
              </w:rPr>
            </w:pPr>
            <w:r w:rsidRPr="001A47F6">
              <w:rPr>
                <w:rFonts w:eastAsiaTheme="majorEastAsia"/>
                <w:color w:val="1F4E79" w:themeColor="accent1" w:themeShade="80"/>
                <w:sz w:val="24"/>
                <w:szCs w:val="24"/>
              </w:rPr>
              <w:t xml:space="preserve">Me gustaría confirmar con el docente si los </w:t>
            </w:r>
            <w:r w:rsidRPr="001A47F6"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>módulos implementados hasta ahora (cotización, clientes y PDF)</w:t>
            </w:r>
            <w:r w:rsidRPr="001A47F6">
              <w:rPr>
                <w:rFonts w:eastAsiaTheme="majorEastAsia"/>
                <w:color w:val="1F4E79" w:themeColor="accent1" w:themeShade="80"/>
                <w:sz w:val="24"/>
                <w:szCs w:val="24"/>
              </w:rPr>
              <w:t xml:space="preserve"> cumplen con los estándares mínimos de la Fase 2 o si debo incorporar nuevas validaciones.</w:t>
            </w:r>
            <w:r w:rsidRPr="001A47F6">
              <w:rPr>
                <w:rFonts w:eastAsiaTheme="majorEastAsia"/>
                <w:color w:val="1F4E79" w:themeColor="accent1" w:themeShade="80"/>
                <w:sz w:val="24"/>
                <w:szCs w:val="24"/>
              </w:rPr>
              <w:br/>
              <w:t xml:space="preserve">También tengo dudas sobre la </w:t>
            </w:r>
            <w:r w:rsidRPr="001A47F6"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>profundidad esperada en las pruebas unitarias</w:t>
            </w:r>
            <w:r w:rsidRPr="001A47F6">
              <w:rPr>
                <w:rFonts w:eastAsiaTheme="majorEastAsia"/>
                <w:color w:val="1F4E79" w:themeColor="accent1" w:themeShade="80"/>
                <w:sz w:val="24"/>
                <w:szCs w:val="24"/>
              </w:rPr>
              <w:t>, ya que el alcance del proyecto es individual y con recursos limitados.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C3E88A3" w14:textId="77777777" w:rsidR="001A47F6" w:rsidRPr="001A47F6" w:rsidRDefault="001A47F6" w:rsidP="001A47F6">
            <w:pPr>
              <w:jc w:val="both"/>
              <w:rPr>
                <w:rFonts w:eastAsiaTheme="majorEastAsia"/>
                <w:color w:val="1F4E79" w:themeColor="accent1" w:themeShade="80"/>
                <w:sz w:val="24"/>
                <w:szCs w:val="24"/>
              </w:rPr>
            </w:pPr>
            <w:r w:rsidRPr="001A47F6">
              <w:rPr>
                <w:rFonts w:eastAsiaTheme="majorEastAsia"/>
                <w:color w:val="1F4E79" w:themeColor="accent1" w:themeShade="80"/>
                <w:sz w:val="24"/>
                <w:szCs w:val="24"/>
              </w:rPr>
              <w:t xml:space="preserve">Al ser un proyecto </w:t>
            </w:r>
            <w:r w:rsidRPr="001A47F6"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>individual</w:t>
            </w:r>
            <w:r w:rsidRPr="001A47F6">
              <w:rPr>
                <w:rFonts w:eastAsiaTheme="majorEastAsia"/>
                <w:color w:val="1F4E79" w:themeColor="accent1" w:themeShade="80"/>
                <w:sz w:val="24"/>
                <w:szCs w:val="24"/>
              </w:rPr>
              <w:t xml:space="preserve">, no fue necesario redistribuir las actividades entre distintos integrantes. Sin embargo, durante el desarrollo de la Fase 2 realicé un </w:t>
            </w:r>
            <w:r w:rsidRPr="001A47F6"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>ajuste interno en la planificación</w:t>
            </w:r>
            <w:r w:rsidRPr="001A47F6">
              <w:rPr>
                <w:rFonts w:eastAsiaTheme="majorEastAsia"/>
                <w:color w:val="1F4E79" w:themeColor="accent1" w:themeShade="80"/>
                <w:sz w:val="24"/>
                <w:szCs w:val="24"/>
              </w:rPr>
              <w:t>, reorganizando las tareas para optimizar los tiempos de ejecución.</w:t>
            </w:r>
          </w:p>
          <w:p w14:paraId="260C949B" w14:textId="77777777" w:rsidR="001A47F6" w:rsidRPr="001A47F6" w:rsidRDefault="001A47F6" w:rsidP="001A47F6">
            <w:pPr>
              <w:jc w:val="both"/>
              <w:rPr>
                <w:rFonts w:eastAsiaTheme="majorEastAsia"/>
                <w:color w:val="1F4E79" w:themeColor="accent1" w:themeShade="80"/>
                <w:sz w:val="24"/>
                <w:szCs w:val="24"/>
              </w:rPr>
            </w:pPr>
            <w:r w:rsidRPr="001A47F6">
              <w:rPr>
                <w:rFonts w:eastAsiaTheme="majorEastAsia"/>
                <w:color w:val="1F4E79" w:themeColor="accent1" w:themeShade="80"/>
                <w:sz w:val="24"/>
                <w:szCs w:val="24"/>
              </w:rPr>
              <w:t xml:space="preserve">Decidí </w:t>
            </w:r>
            <w:r w:rsidRPr="001A47F6"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>priorizar las funcionalidades principales</w:t>
            </w:r>
            <w:r w:rsidRPr="001A47F6">
              <w:rPr>
                <w:rFonts w:eastAsiaTheme="majorEastAsia"/>
                <w:color w:val="1F4E79" w:themeColor="accent1" w:themeShade="80"/>
                <w:sz w:val="24"/>
                <w:szCs w:val="24"/>
              </w:rPr>
              <w:t>, como el módulo de cotizaciones y la gestión de clientes, dejando para la siguiente fase las mejoras visuales y pruebas más avanzadas.</w:t>
            </w:r>
            <w:r w:rsidRPr="001A47F6">
              <w:rPr>
                <w:rFonts w:eastAsiaTheme="majorEastAsia"/>
                <w:color w:val="1F4E79" w:themeColor="accent1" w:themeShade="80"/>
                <w:sz w:val="24"/>
                <w:szCs w:val="24"/>
              </w:rPr>
              <w:br/>
              <w:t xml:space="preserve">Esta reestructuración me permitió </w:t>
            </w:r>
            <w:r w:rsidRPr="001A47F6"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>mantener el cumplimiento de los objetivos generales</w:t>
            </w:r>
            <w:r w:rsidRPr="001A47F6">
              <w:rPr>
                <w:rFonts w:eastAsiaTheme="majorEastAsia"/>
                <w:color w:val="1F4E79" w:themeColor="accent1" w:themeShade="80"/>
                <w:sz w:val="24"/>
                <w:szCs w:val="24"/>
              </w:rPr>
              <w:t xml:space="preserve"> del proyecto sin comprometer la calidad del resultado final.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100B0E6" w14:textId="77777777" w:rsidR="001A47F6" w:rsidRPr="001A47F6" w:rsidRDefault="001A47F6" w:rsidP="001A47F6">
            <w:pPr>
              <w:rPr>
                <w:rFonts w:eastAsiaTheme="majorEastAsia"/>
                <w:color w:val="1F4E79" w:themeColor="accent1" w:themeShade="80"/>
                <w:sz w:val="24"/>
                <w:szCs w:val="24"/>
              </w:rPr>
            </w:pPr>
            <w:r w:rsidRPr="001A47F6">
              <w:rPr>
                <w:rFonts w:eastAsiaTheme="majorEastAsia"/>
                <w:color w:val="1F4E79" w:themeColor="accent1" w:themeShade="80"/>
                <w:sz w:val="24"/>
                <w:szCs w:val="24"/>
              </w:rPr>
              <w:t xml:space="preserve">Aunque el proyecto fue desarrollado de manera </w:t>
            </w:r>
            <w:r w:rsidRPr="001A47F6"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>individual</w:t>
            </w:r>
            <w:r w:rsidRPr="001A47F6">
              <w:rPr>
                <w:rFonts w:eastAsiaTheme="majorEastAsia"/>
                <w:color w:val="1F4E79" w:themeColor="accent1" w:themeShade="80"/>
                <w:sz w:val="24"/>
                <w:szCs w:val="24"/>
              </w:rPr>
              <w:t xml:space="preserve">, considero que el trabajo ha sido igualmente un ejercicio de </w:t>
            </w:r>
            <w:r w:rsidRPr="001A47F6"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>autogestión, responsabilidad y organización personal</w:t>
            </w:r>
            <w:r w:rsidRPr="001A47F6">
              <w:rPr>
                <w:rFonts w:eastAsiaTheme="majorEastAsia"/>
                <w:color w:val="1F4E79" w:themeColor="accent1" w:themeShade="80"/>
                <w:sz w:val="24"/>
                <w:szCs w:val="24"/>
              </w:rPr>
              <w:t>. Esta experiencia me permitió poner en práctica habilidades de planificación y resolución de problemas sin depender de un equipo, lo que fortaleció mi autonomía como futura profesional.</w:t>
            </w:r>
          </w:p>
          <w:p w14:paraId="328F18C9" w14:textId="77777777" w:rsidR="001A47F6" w:rsidRPr="001A47F6" w:rsidRDefault="001A47F6" w:rsidP="001A47F6">
            <w:pPr>
              <w:rPr>
                <w:rFonts w:eastAsiaTheme="majorEastAsia"/>
                <w:color w:val="1F4E79" w:themeColor="accent1" w:themeShade="80"/>
                <w:sz w:val="24"/>
                <w:szCs w:val="24"/>
              </w:rPr>
            </w:pPr>
            <w:r w:rsidRPr="001A47F6">
              <w:rPr>
                <w:rFonts w:eastAsiaTheme="majorEastAsia"/>
                <w:color w:val="1F4E79" w:themeColor="accent1" w:themeShade="80"/>
                <w:sz w:val="24"/>
                <w:szCs w:val="24"/>
              </w:rPr>
              <w:t xml:space="preserve">Como aspecto positivo, destaco la </w:t>
            </w:r>
            <w:r w:rsidRPr="001A47F6"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>disciplina y constancia</w:t>
            </w:r>
            <w:r w:rsidRPr="001A47F6">
              <w:rPr>
                <w:rFonts w:eastAsiaTheme="majorEastAsia"/>
                <w:color w:val="1F4E79" w:themeColor="accent1" w:themeShade="80"/>
                <w:sz w:val="24"/>
                <w:szCs w:val="24"/>
              </w:rPr>
              <w:t xml:space="preserve"> que mantuve para cumplir con cada etapa del proyecto, así como la capacidad de </w:t>
            </w:r>
            <w:r w:rsidRPr="001A47F6"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>buscar soluciones por cuenta propia</w:t>
            </w:r>
            <w:r w:rsidRPr="001A47F6">
              <w:rPr>
                <w:rFonts w:eastAsiaTheme="majorEastAsia"/>
                <w:color w:val="1F4E79" w:themeColor="accent1" w:themeShade="80"/>
                <w:sz w:val="24"/>
                <w:szCs w:val="24"/>
              </w:rPr>
              <w:t xml:space="preserve"> ante las dificultades técnicas que surgieron.</w:t>
            </w:r>
          </w:p>
          <w:p w14:paraId="36B69775" w14:textId="77777777" w:rsidR="001A47F6" w:rsidRPr="001A47F6" w:rsidRDefault="001A47F6" w:rsidP="001A47F6">
            <w:pPr>
              <w:rPr>
                <w:rFonts w:eastAsiaTheme="majorEastAsia"/>
                <w:color w:val="1F4E79" w:themeColor="accent1" w:themeShade="80"/>
                <w:sz w:val="24"/>
                <w:szCs w:val="24"/>
              </w:rPr>
            </w:pPr>
            <w:r w:rsidRPr="001A47F6">
              <w:rPr>
                <w:rFonts w:eastAsiaTheme="majorEastAsia"/>
                <w:color w:val="1F4E79" w:themeColor="accent1" w:themeShade="80"/>
                <w:sz w:val="24"/>
                <w:szCs w:val="24"/>
              </w:rPr>
              <w:t xml:space="preserve">En cuanto a aspectos por mejorar, creo que podría </w:t>
            </w:r>
            <w:r w:rsidRPr="001A47F6"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>buscar más instancias de retroalimentación externa</w:t>
            </w:r>
            <w:r w:rsidRPr="001A47F6">
              <w:rPr>
                <w:rFonts w:eastAsiaTheme="majorEastAsia"/>
                <w:color w:val="1F4E79" w:themeColor="accent1" w:themeShade="80"/>
                <w:sz w:val="24"/>
                <w:szCs w:val="24"/>
              </w:rPr>
              <w:t>, ya sea con docentes o compañeros, para obtener diferentes perspectivas que ayuden a enriquecer el resultado final y detectar mejoras que quizás no note al trabajar sola.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D747EB" w14:textId="77777777" w:rsidR="00074885" w:rsidRDefault="00074885" w:rsidP="00DF38AE">
      <w:pPr>
        <w:spacing w:after="0" w:line="240" w:lineRule="auto"/>
      </w:pPr>
      <w:r>
        <w:separator/>
      </w:r>
    </w:p>
  </w:endnote>
  <w:endnote w:type="continuationSeparator" w:id="0">
    <w:p w14:paraId="737AE3B7" w14:textId="77777777" w:rsidR="00074885" w:rsidRDefault="0007488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3C4B20" w14:textId="77777777" w:rsidR="00074885" w:rsidRDefault="00074885" w:rsidP="00DF38AE">
      <w:pPr>
        <w:spacing w:after="0" w:line="240" w:lineRule="auto"/>
      </w:pPr>
      <w:r>
        <w:separator/>
      </w:r>
    </w:p>
  </w:footnote>
  <w:footnote w:type="continuationSeparator" w:id="0">
    <w:p w14:paraId="3D81D1FB" w14:textId="77777777" w:rsidR="00074885" w:rsidRDefault="0007488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242E18"/>
    <w:multiLevelType w:val="multilevel"/>
    <w:tmpl w:val="04FA3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728142">
    <w:abstractNumId w:val="4"/>
  </w:num>
  <w:num w:numId="2" w16cid:durableId="1069379587">
    <w:abstractNumId w:val="9"/>
  </w:num>
  <w:num w:numId="3" w16cid:durableId="763303397">
    <w:abstractNumId w:val="13"/>
  </w:num>
  <w:num w:numId="4" w16cid:durableId="1237277875">
    <w:abstractNumId w:val="29"/>
  </w:num>
  <w:num w:numId="5" w16cid:durableId="229657620">
    <w:abstractNumId w:val="31"/>
  </w:num>
  <w:num w:numId="6" w16cid:durableId="2001107763">
    <w:abstractNumId w:val="5"/>
  </w:num>
  <w:num w:numId="7" w16cid:durableId="539704371">
    <w:abstractNumId w:val="12"/>
  </w:num>
  <w:num w:numId="8" w16cid:durableId="1869946190">
    <w:abstractNumId w:val="20"/>
  </w:num>
  <w:num w:numId="9" w16cid:durableId="1862937541">
    <w:abstractNumId w:val="16"/>
  </w:num>
  <w:num w:numId="10" w16cid:durableId="659505598">
    <w:abstractNumId w:val="10"/>
  </w:num>
  <w:num w:numId="11" w16cid:durableId="1136096007">
    <w:abstractNumId w:val="25"/>
  </w:num>
  <w:num w:numId="12" w16cid:durableId="556287286">
    <w:abstractNumId w:val="36"/>
  </w:num>
  <w:num w:numId="13" w16cid:durableId="962079145">
    <w:abstractNumId w:val="30"/>
  </w:num>
  <w:num w:numId="14" w16cid:durableId="682393104">
    <w:abstractNumId w:val="1"/>
  </w:num>
  <w:num w:numId="15" w16cid:durableId="937326129">
    <w:abstractNumId w:val="37"/>
  </w:num>
  <w:num w:numId="16" w16cid:durableId="1576430226">
    <w:abstractNumId w:val="22"/>
  </w:num>
  <w:num w:numId="17" w16cid:durableId="1783719209">
    <w:abstractNumId w:val="18"/>
  </w:num>
  <w:num w:numId="18" w16cid:durableId="359671839">
    <w:abstractNumId w:val="32"/>
  </w:num>
  <w:num w:numId="19" w16cid:durableId="1397825882">
    <w:abstractNumId w:val="11"/>
  </w:num>
  <w:num w:numId="20" w16cid:durableId="849877775">
    <w:abstractNumId w:val="40"/>
  </w:num>
  <w:num w:numId="21" w16cid:durableId="141431528">
    <w:abstractNumId w:val="35"/>
  </w:num>
  <w:num w:numId="22" w16cid:durableId="1504390349">
    <w:abstractNumId w:val="14"/>
  </w:num>
  <w:num w:numId="23" w16cid:durableId="2076396034">
    <w:abstractNumId w:val="15"/>
  </w:num>
  <w:num w:numId="24" w16cid:durableId="31343568">
    <w:abstractNumId w:val="6"/>
  </w:num>
  <w:num w:numId="25" w16cid:durableId="1419132200">
    <w:abstractNumId w:val="17"/>
  </w:num>
  <w:num w:numId="26" w16cid:durableId="980496586">
    <w:abstractNumId w:val="21"/>
  </w:num>
  <w:num w:numId="27" w16cid:durableId="929779638">
    <w:abstractNumId w:val="24"/>
  </w:num>
  <w:num w:numId="28" w16cid:durableId="541022161">
    <w:abstractNumId w:val="0"/>
  </w:num>
  <w:num w:numId="29" w16cid:durableId="745146797">
    <w:abstractNumId w:val="19"/>
  </w:num>
  <w:num w:numId="30" w16cid:durableId="1572085587">
    <w:abstractNumId w:val="23"/>
  </w:num>
  <w:num w:numId="31" w16cid:durableId="1381321821">
    <w:abstractNumId w:val="3"/>
  </w:num>
  <w:num w:numId="32" w16cid:durableId="1603999661">
    <w:abstractNumId w:val="8"/>
  </w:num>
  <w:num w:numId="33" w16cid:durableId="807745485">
    <w:abstractNumId w:val="33"/>
  </w:num>
  <w:num w:numId="34" w16cid:durableId="1161703764">
    <w:abstractNumId w:val="39"/>
  </w:num>
  <w:num w:numId="35" w16cid:durableId="734427634">
    <w:abstractNumId w:val="7"/>
  </w:num>
  <w:num w:numId="36" w16cid:durableId="970940426">
    <w:abstractNumId w:val="26"/>
  </w:num>
  <w:num w:numId="37" w16cid:durableId="1229995690">
    <w:abstractNumId w:val="38"/>
  </w:num>
  <w:num w:numId="38" w16cid:durableId="1527208143">
    <w:abstractNumId w:val="28"/>
  </w:num>
  <w:num w:numId="39" w16cid:durableId="639769678">
    <w:abstractNumId w:val="27"/>
  </w:num>
  <w:num w:numId="40" w16cid:durableId="1485927460">
    <w:abstractNumId w:val="34"/>
  </w:num>
  <w:num w:numId="41" w16cid:durableId="795946065">
    <w:abstractNumId w:val="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4885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47F6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5848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785</Words>
  <Characters>4320</Characters>
  <Application>Microsoft Office Word</Application>
  <DocSecurity>0</DocSecurity>
  <Lines>36</Lines>
  <Paragraphs>10</Paragraphs>
  <ScaleCrop>false</ScaleCrop>
  <Company>Wal-Mart Stores, Inc.</Company>
  <LinksUpToDate>false</LinksUpToDate>
  <CharactersWithSpaces>5095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Francisca Castro</cp:lastModifiedBy>
  <cp:revision>2</cp:revision>
  <cp:lastPrinted>2019-12-16T20:10:00Z</cp:lastPrinted>
  <dcterms:created xsi:type="dcterms:W3CDTF">2025-10-23T15:48:00Z</dcterms:created>
  <dcterms:modified xsi:type="dcterms:W3CDTF">2025-10-23T15:48:00Z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