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wweb4dx02a3m"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components this guide covers are the Input Manager and Event Listener.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Event Listener and Input Manager classes are set up initially with standard a keyboard, mouse, and  XBox controller. </w:t>
      </w:r>
    </w:p>
    <w:p w:rsidR="00000000" w:rsidDel="00000000" w:rsidP="00000000" w:rsidRDefault="00000000" w:rsidRPr="00000000">
      <w:pPr>
        <w:contextualSpacing w:val="0"/>
      </w:pPr>
      <w:r w:rsidDel="00000000" w:rsidR="00000000" w:rsidRPr="00000000">
        <w:rPr>
          <w:rtl w:val="0"/>
        </w:rPr>
        <w:t xml:space="preserve">These classes use SDL2 for input extraction. Your project must be setup to run SDL2 with its dependencies to use this component.</w:t>
      </w:r>
    </w:p>
    <w:p w:rsidR="00000000" w:rsidDel="00000000" w:rsidP="00000000" w:rsidRDefault="00000000" w:rsidRPr="00000000">
      <w:pPr>
        <w:contextualSpacing w:val="0"/>
      </w:pPr>
      <w:r w:rsidDel="00000000" w:rsidR="00000000" w:rsidRPr="00000000">
        <w:rPr>
          <w:rtl w:val="0"/>
        </w:rPr>
        <w:t xml:space="preserve">The classes can very easily be expanded upon, to add more events  and inputs. Adding custom inputs is not limited to SDL2.</w:t>
      </w:r>
    </w:p>
    <w:p w:rsidR="00000000" w:rsidDel="00000000" w:rsidP="00000000" w:rsidRDefault="00000000" w:rsidRPr="00000000">
      <w:pPr>
        <w:contextualSpacing w:val="0"/>
      </w:pPr>
      <w:r w:rsidDel="00000000" w:rsidR="00000000" w:rsidRPr="00000000">
        <w:rPr>
          <w:rtl w:val="0"/>
        </w:rPr>
        <w:t xml:space="preserve">The option of changing input extraction from SDL2 is also possible, though a new input would need to be provided for each Event you wanted to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Command pattern is used to utilise custom commands.</w:t>
      </w:r>
    </w:p>
    <w:p w:rsidR="00000000" w:rsidDel="00000000" w:rsidP="00000000" w:rsidRDefault="00000000" w:rsidRPr="00000000">
      <w:pPr>
        <w:contextualSpacing w:val="0"/>
      </w:pPr>
      <w:r w:rsidDel="00000000" w:rsidR="00000000" w:rsidRPr="00000000">
        <w:rPr>
          <w:rtl w:val="0"/>
        </w:rPr>
        <w:t xml:space="preserve">Custom Commands are objects with an overloaded method to apply custom functions.</w:t>
      </w: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_9t0sdv3418wb" w:id="1"/>
      <w:bookmarkEnd w:id="1"/>
      <w:r w:rsidDel="00000000" w:rsidR="00000000" w:rsidRPr="00000000">
        <w:rPr>
          <w:sz w:val="32"/>
          <w:szCs w:val="32"/>
          <w:rtl w:val="0"/>
        </w:rPr>
        <w:t xml:space="preserve">How to use this component:</w:t>
      </w:r>
      <w:r w:rsidDel="00000000" w:rsidR="00000000" w:rsidRPr="00000000">
        <w:rPr>
          <w:rtl w:val="0"/>
        </w:rPr>
      </w:r>
    </w:p>
    <w:p w:rsidR="00000000" w:rsidDel="00000000" w:rsidP="00000000" w:rsidRDefault="00000000" w:rsidRPr="00000000">
      <w:pPr>
        <w:pStyle w:val="Heading3"/>
        <w:spacing w:after="0" w:before="160" w:lineRule="auto"/>
        <w:contextualSpacing w:val="0"/>
      </w:pPr>
      <w:bookmarkStart w:colFirst="0" w:colLast="0" w:name="_cy0c63gtuq5e" w:id="2"/>
      <w:bookmarkEnd w:id="2"/>
      <w:r w:rsidDel="00000000" w:rsidR="00000000" w:rsidRPr="00000000">
        <w:rPr>
          <w:b w:val="1"/>
          <w:color w:val="666666"/>
          <w:sz w:val="24"/>
          <w:szCs w:val="24"/>
          <w:rtl w:val="0"/>
        </w:rPr>
        <w:t xml:space="preserve">How to make a Custom Commands / How they work</w:t>
      </w:r>
    </w:p>
    <w:p w:rsidR="00000000" w:rsidDel="00000000" w:rsidP="00000000" w:rsidRDefault="00000000" w:rsidRPr="00000000">
      <w:pPr>
        <w:contextualSpacing w:val="0"/>
      </w:pPr>
      <w:r w:rsidDel="00000000" w:rsidR="00000000" w:rsidRPr="00000000">
        <w:rPr>
          <w:rtl w:val="0"/>
        </w:rPr>
        <w:t xml:space="preserve">Custom Commands are object which take in a function pointer. </w:t>
      </w:r>
      <w:hyperlink r:id="rId5">
        <w:r w:rsidDel="00000000" w:rsidR="00000000" w:rsidRPr="00000000">
          <w:rPr>
            <w:color w:val="1155cc"/>
            <w:u w:val="single"/>
            <w:rtl w:val="0"/>
          </w:rPr>
          <w:t xml:space="preserve">This allows you to encapsulate a request as an object, thereby letting users parameterize clients with different requests, queue or log requests, and support undoable operations</w:t>
        </w:r>
      </w:hyperlink>
      <w:r w:rsidDel="00000000" w:rsidR="00000000" w:rsidRPr="00000000">
        <w:rPr>
          <w:rtl w:val="0"/>
        </w:rPr>
        <w:t xml:space="preserve"> - gameprogrampatterns.com.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command class is as follows:</w:t>
      </w:r>
    </w:p>
    <w:p w:rsidR="00000000" w:rsidDel="00000000" w:rsidP="00000000" w:rsidRDefault="00000000" w:rsidRPr="00000000">
      <w:pPr>
        <w:contextualSpacing w:val="0"/>
      </w:pPr>
      <w:r w:rsidDel="00000000" w:rsidR="00000000" w:rsidRPr="00000000">
        <w:rPr>
          <w:color w:val="0000ff"/>
          <w:rtl w:val="0"/>
        </w:rPr>
        <w:t xml:space="preserve">class </w:t>
      </w:r>
      <w:r w:rsidDel="00000000" w:rsidR="00000000" w:rsidRPr="00000000">
        <w:rPr>
          <w:color w:val="4a86e8"/>
          <w:rtl w:val="0"/>
        </w:rPr>
        <w:t xml:space="preserve">Command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0000ff"/>
          <w:rtl w:val="0"/>
        </w:rPr>
        <w:t xml:space="preserve">public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Command(std::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4a86e8"/>
          <w:rtl w:val="0"/>
        </w:rPr>
        <w:t xml:space="preserve">void</w:t>
      </w:r>
      <w:r w:rsidDel="00000000" w:rsidR="00000000" w:rsidRPr="00000000">
        <w:rPr>
          <w:rtl w:val="0"/>
        </w:rPr>
        <w:t xml:space="preserve">()&gt; </w:t>
      </w:r>
      <w:r w:rsidDel="00000000" w:rsidR="00000000" w:rsidRPr="00000000">
        <w:rPr>
          <w:color w:val="999999"/>
          <w:rtl w:val="0"/>
        </w:rPr>
        <w:t xml:space="preserve">function</w:t>
      </w:r>
      <w:r w:rsidDel="00000000" w:rsidR="00000000" w:rsidRPr="00000000">
        <w:rPr>
          <w:rtl w:val="0"/>
        </w:rPr>
        <w:t xml:space="preserve">) : m_function(</w:t>
      </w:r>
      <w:r w:rsidDel="00000000" w:rsidR="00000000" w:rsidRPr="00000000">
        <w:rPr>
          <w:color w:val="999999"/>
          <w:rtl w:val="0"/>
        </w:rPr>
        <w:t xml:space="preserve">function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Command(std::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4a86e8"/>
          <w:rtl w:val="0"/>
        </w:rPr>
        <w:t xml:space="preserve">void</w:t>
      </w:r>
      <w:r w:rsidDel="00000000" w:rsidR="00000000" w:rsidRPr="00000000">
        <w:rPr>
          <w:rtl w:val="0"/>
        </w:rPr>
        <w:t xml:space="preserve">()&gt; </w:t>
      </w:r>
      <w:r w:rsidDel="00000000" w:rsidR="00000000" w:rsidRPr="00000000">
        <w:rPr>
          <w:color w:val="999999"/>
          <w:rtl w:val="0"/>
        </w:rPr>
        <w:t xml:space="preserve">function, </w:t>
      </w:r>
      <w:r w:rsidDel="00000000" w:rsidR="00000000" w:rsidRPr="00000000">
        <w:rPr>
          <w:color w:val="4a86e8"/>
          <w:rtl w:val="0"/>
        </w:rPr>
        <w:t xml:space="preserve">EventListener</w:t>
      </w:r>
      <w:r w:rsidDel="00000000" w:rsidR="00000000" w:rsidRPr="00000000">
        <w:rPr>
          <w:color w:val="999999"/>
          <w:rtl w:val="0"/>
        </w:rPr>
        <w:t xml:space="preserve">::</w:t>
      </w:r>
      <w:r w:rsidDel="00000000" w:rsidR="00000000" w:rsidRPr="00000000">
        <w:rPr>
          <w:color w:val="4a86e8"/>
          <w:rtl w:val="0"/>
        </w:rPr>
        <w:t xml:space="preserve">Type</w:t>
      </w:r>
      <w:r w:rsidDel="00000000" w:rsidR="00000000" w:rsidRPr="00000000">
        <w:rPr>
          <w:color w:val="999999"/>
          <w:rtl w:val="0"/>
        </w:rPr>
        <w:t xml:space="preserve"> type</w:t>
      </w:r>
      <w:r w:rsidDel="00000000" w:rsidR="00000000" w:rsidRPr="00000000">
        <w:rPr>
          <w:rtl w:val="0"/>
        </w:rPr>
        <w:t xml:space="preserve">) : m_function(</w:t>
      </w:r>
      <w:r w:rsidDel="00000000" w:rsidR="00000000" w:rsidRPr="00000000">
        <w:rPr>
          <w:color w:val="999999"/>
          <w:rtl w:val="0"/>
        </w:rPr>
        <w:t xml:space="preserve">function</w:t>
      </w:r>
      <w:r w:rsidDel="00000000" w:rsidR="00000000" w:rsidRPr="00000000">
        <w:rPr>
          <w:rtl w:val="0"/>
        </w:rPr>
        <w:t xml:space="preserve">), m_type(</w:t>
      </w:r>
      <w:r w:rsidDel="00000000" w:rsidR="00000000" w:rsidRPr="00000000">
        <w:rPr>
          <w:color w:val="999999"/>
          <w:rtl w:val="0"/>
        </w:rPr>
        <w:t xml:space="preserve">type</w:t>
      </w:r>
      <w:r w:rsidDel="00000000" w:rsidR="00000000" w:rsidRPr="00000000">
        <w:rPr>
          <w:rtl w:val="0"/>
        </w:rPr>
        <w:t xml:space="preserve">)  { m_functions.push_back(m_function);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0000ff"/>
          <w:rtl w:val="0"/>
        </w:rPr>
        <w:t xml:space="preserve">void</w:t>
      </w:r>
      <w:r w:rsidDel="00000000" w:rsidR="00000000" w:rsidRPr="00000000">
        <w:rPr>
          <w:rtl w:val="0"/>
        </w:rPr>
        <w:t xml:space="preserve">()&gt; m_function;</w:t>
      </w:r>
    </w:p>
    <w:p w:rsidR="00000000" w:rsidDel="00000000" w:rsidP="00000000" w:rsidRDefault="00000000" w:rsidRPr="00000000">
      <w:pPr>
        <w:contextualSpacing w:val="0"/>
      </w:pPr>
      <w:r w:rsidDel="00000000" w:rsidR="00000000" w:rsidRPr="00000000">
        <w:rPr>
          <w:rtl w:val="0"/>
        </w:rPr>
        <w:t xml:space="preserve">    std::</w:t>
      </w:r>
      <w:r w:rsidDel="00000000" w:rsidR="00000000" w:rsidRPr="00000000">
        <w:rPr>
          <w:color w:val="4a86e8"/>
          <w:rtl w:val="0"/>
        </w:rPr>
        <w:t xml:space="preserve">vector</w:t>
      </w:r>
      <w:r w:rsidDel="00000000" w:rsidR="00000000" w:rsidRPr="00000000">
        <w:rPr>
          <w:rtl w:val="0"/>
        </w:rPr>
        <w:t xml:space="preserve">&lt;std::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0000ff"/>
          <w:rtl w:val="0"/>
        </w:rPr>
        <w:t xml:space="preserve">void</w:t>
      </w:r>
      <w:r w:rsidDel="00000000" w:rsidR="00000000" w:rsidRPr="00000000">
        <w:rPr>
          <w:rtl w:val="0"/>
        </w:rPr>
        <w:t xml:space="preserve">()&gt;&gt; m_functions;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w:t>
      </w:r>
      <w:r w:rsidDel="00000000" w:rsidR="00000000" w:rsidRPr="00000000">
        <w:rPr>
          <w:rtl w:val="0"/>
        </w:rPr>
        <w:t xml:space="preserve">~Command()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executePress()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executeRelease()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executeHold()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it takes in a function pointer. This allows you to send in any function, which you then call when overriding the execute class. This is used for all inputs. You can send in a function, and a key event type, which can execute on a press, release, or a hold.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override command object should look something like this for a custom event:</w:t>
      </w:r>
    </w:p>
    <w:p w:rsidR="00000000" w:rsidDel="00000000" w:rsidP="00000000" w:rsidRDefault="00000000" w:rsidRPr="00000000">
      <w:pPr>
        <w:contextualSpacing w:val="0"/>
      </w:pPr>
      <w:r w:rsidDel="00000000" w:rsidR="00000000" w:rsidRPr="00000000">
        <w:rPr>
          <w:color w:val="0000ff"/>
          <w:rtl w:val="0"/>
        </w:rPr>
        <w:t xml:space="preserve">class </w:t>
      </w:r>
      <w:r w:rsidDel="00000000" w:rsidR="00000000" w:rsidRPr="00000000">
        <w:rPr>
          <w:color w:val="4a86e8"/>
          <w:rtl w:val="0"/>
        </w:rPr>
        <w:t xml:space="preserve">OverRideCommand </w:t>
      </w:r>
      <w:r w:rsidDel="00000000" w:rsidR="00000000" w:rsidRPr="00000000">
        <w:rPr>
          <w:rtl w:val="0"/>
        </w:rPr>
        <w:t xml:space="preserve">: </w:t>
      </w:r>
      <w:r w:rsidDel="00000000" w:rsidR="00000000" w:rsidRPr="00000000">
        <w:rPr>
          <w:color w:val="0000ff"/>
          <w:rtl w:val="0"/>
        </w:rPr>
        <w:t xml:space="preserve">public </w:t>
      </w:r>
      <w:r w:rsidDel="00000000" w:rsidR="00000000" w:rsidRPr="00000000">
        <w:rPr>
          <w:color w:val="4a86e8"/>
          <w:rtl w:val="0"/>
        </w:rPr>
        <w:t xml:space="preserve">Command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0000ff"/>
          <w:rtl w:val="0"/>
        </w:rPr>
        <w:t xml:space="preserve">public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OverRideCommand(std::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0000ff"/>
          <w:rtl w:val="0"/>
        </w:rPr>
        <w:t xml:space="preserve">void</w:t>
      </w:r>
      <w:r w:rsidDel="00000000" w:rsidR="00000000" w:rsidRPr="00000000">
        <w:rPr>
          <w:rtl w:val="0"/>
        </w:rPr>
        <w:t xml:space="preserve">()&gt; </w:t>
      </w:r>
      <w:r w:rsidDel="00000000" w:rsidR="00000000" w:rsidRPr="00000000">
        <w:rPr>
          <w:color w:val="999999"/>
          <w:rtl w:val="0"/>
        </w:rPr>
        <w:t xml:space="preserve">function</w:t>
      </w:r>
      <w:r w:rsidDel="00000000" w:rsidR="00000000" w:rsidRPr="00000000">
        <w:rPr>
          <w:rtl w:val="0"/>
        </w:rPr>
        <w:t xml:space="preserve">) : </w:t>
      </w:r>
      <w:r w:rsidDel="00000000" w:rsidR="00000000" w:rsidRPr="00000000">
        <w:rPr>
          <w:color w:val="4a86e8"/>
          <w:rtl w:val="0"/>
        </w:rPr>
        <w:t xml:space="preserve">Command</w:t>
      </w:r>
      <w:r w:rsidDel="00000000" w:rsidR="00000000" w:rsidRPr="00000000">
        <w:rPr>
          <w:rtl w:val="0"/>
        </w:rPr>
        <w:t xml:space="preserve">(</w:t>
      </w:r>
      <w:r w:rsidDel="00000000" w:rsidR="00000000" w:rsidRPr="00000000">
        <w:rPr>
          <w:color w:val="999999"/>
          <w:rtl w:val="0"/>
        </w:rPr>
        <w:t xml:space="preserve">function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 </w:t>
      </w:r>
      <w:r w:rsidDel="00000000" w:rsidR="00000000" w:rsidRPr="00000000">
        <w:rPr>
          <w:rtl w:val="0"/>
        </w:rPr>
        <w:t xml:space="preserve">execute()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m_function();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override command object which takes in a type should look something like this.</w:t>
      </w:r>
    </w:p>
    <w:p w:rsidR="00000000" w:rsidDel="00000000" w:rsidP="00000000" w:rsidRDefault="00000000" w:rsidRPr="00000000">
      <w:pPr>
        <w:contextualSpacing w:val="0"/>
      </w:pPr>
      <w:r w:rsidDel="00000000" w:rsidR="00000000" w:rsidRPr="00000000">
        <w:rPr>
          <w:color w:val="0000ff"/>
          <w:rtl w:val="0"/>
        </w:rPr>
        <w:t xml:space="preserve">class </w:t>
      </w:r>
      <w:r w:rsidDel="00000000" w:rsidR="00000000" w:rsidRPr="00000000">
        <w:rPr>
          <w:color w:val="4a86e8"/>
          <w:rtl w:val="0"/>
        </w:rPr>
        <w:t xml:space="preserve">OverRideCommandType </w:t>
      </w:r>
      <w:r w:rsidDel="00000000" w:rsidR="00000000" w:rsidRPr="00000000">
        <w:rPr>
          <w:rtl w:val="0"/>
        </w:rPr>
        <w:t xml:space="preserve">: </w:t>
      </w:r>
      <w:r w:rsidDel="00000000" w:rsidR="00000000" w:rsidRPr="00000000">
        <w:rPr>
          <w:color w:val="0000ff"/>
          <w:rtl w:val="0"/>
        </w:rPr>
        <w:t xml:space="preserve">public </w:t>
      </w:r>
      <w:r w:rsidDel="00000000" w:rsidR="00000000" w:rsidRPr="00000000">
        <w:rPr>
          <w:color w:val="4a86e8"/>
          <w:rtl w:val="0"/>
        </w:rPr>
        <w:t xml:space="preserve">Command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OverRideCommandType(std::</w:t>
      </w:r>
      <w:r w:rsidDel="00000000" w:rsidR="00000000" w:rsidRPr="00000000">
        <w:rPr>
          <w:color w:val="4a86e8"/>
          <w:rtl w:val="0"/>
        </w:rPr>
        <w:t xml:space="preserve">function</w:t>
      </w:r>
      <w:r w:rsidDel="00000000" w:rsidR="00000000" w:rsidRPr="00000000">
        <w:rPr>
          <w:rtl w:val="0"/>
        </w:rPr>
        <w:t xml:space="preserve">&lt;</w:t>
      </w:r>
      <w:r w:rsidDel="00000000" w:rsidR="00000000" w:rsidRPr="00000000">
        <w:rPr>
          <w:color w:val="0000ff"/>
          <w:rtl w:val="0"/>
        </w:rPr>
        <w:t xml:space="preserve">void</w:t>
      </w:r>
      <w:r w:rsidDel="00000000" w:rsidR="00000000" w:rsidRPr="00000000">
        <w:rPr>
          <w:rtl w:val="0"/>
        </w:rPr>
        <w:t xml:space="preserve">()&gt; </w:t>
      </w:r>
      <w:r w:rsidDel="00000000" w:rsidR="00000000" w:rsidRPr="00000000">
        <w:rPr>
          <w:color w:val="999999"/>
          <w:rtl w:val="0"/>
        </w:rPr>
        <w:t xml:space="preserve">function</w:t>
      </w:r>
      <w:r w:rsidDel="00000000" w:rsidR="00000000" w:rsidRPr="00000000">
        <w:rPr>
          <w:rtl w:val="0"/>
        </w:rPr>
        <w:t xml:space="preserve">,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Type</w:t>
      </w:r>
      <w:r w:rsidDel="00000000" w:rsidR="00000000" w:rsidRPr="00000000">
        <w:rPr>
          <w:rtl w:val="0"/>
        </w:rPr>
        <w:t xml:space="preserve"> </w:t>
      </w:r>
      <w:r w:rsidDel="00000000" w:rsidR="00000000" w:rsidRPr="00000000">
        <w:rPr>
          <w:color w:val="999999"/>
          <w:rtl w:val="0"/>
        </w:rPr>
        <w:t xml:space="preserve">type</w:t>
      </w:r>
      <w:r w:rsidDel="00000000" w:rsidR="00000000" w:rsidRPr="00000000">
        <w:rPr>
          <w:rtl w:val="0"/>
        </w:rPr>
        <w:t xml:space="preserve">) : </w:t>
      </w:r>
      <w:r w:rsidDel="00000000" w:rsidR="00000000" w:rsidRPr="00000000">
        <w:rPr>
          <w:color w:val="4a86e8"/>
          <w:rtl w:val="0"/>
        </w:rPr>
        <w:t xml:space="preserve">Command</w:t>
      </w:r>
      <w:r w:rsidDel="00000000" w:rsidR="00000000" w:rsidRPr="00000000">
        <w:rPr>
          <w:rtl w:val="0"/>
        </w:rPr>
        <w:t xml:space="preserve">(</w:t>
      </w:r>
      <w:r w:rsidDel="00000000" w:rsidR="00000000" w:rsidRPr="00000000">
        <w:rPr>
          <w:color w:val="999999"/>
          <w:rtl w:val="0"/>
        </w:rPr>
        <w:t xml:space="preserve">function</w:t>
      </w:r>
      <w:r w:rsidDel="00000000" w:rsidR="00000000" w:rsidRPr="00000000">
        <w:rPr>
          <w:rtl w:val="0"/>
        </w:rPr>
        <w:t xml:space="preserve">, </w:t>
      </w:r>
      <w:r w:rsidDel="00000000" w:rsidR="00000000" w:rsidRPr="00000000">
        <w:rPr>
          <w:color w:val="999999"/>
          <w:rtl w:val="0"/>
        </w:rPr>
        <w:t xml:space="preserve">type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executePress()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 = 0; m_type ==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Type</w:t>
      </w:r>
      <w:r w:rsidDel="00000000" w:rsidR="00000000" w:rsidRPr="00000000">
        <w:rPr>
          <w:rtl w:val="0"/>
        </w:rPr>
        <w:t xml:space="preserve">::</w:t>
      </w:r>
      <w:r w:rsidDel="00000000" w:rsidR="00000000" w:rsidRPr="00000000">
        <w:rPr>
          <w:color w:val="999999"/>
          <w:rtl w:val="0"/>
        </w:rPr>
        <w:t xml:space="preserve">Press</w:t>
      </w:r>
      <w:r w:rsidDel="00000000" w:rsidR="00000000" w:rsidRPr="00000000">
        <w:rPr>
          <w:rtl w:val="0"/>
        </w:rPr>
        <w:t xml:space="preserve"> &amp;&amp; i &lt; m_functions.size(); i++)</w:t>
      </w:r>
    </w:p>
    <w:p w:rsidR="00000000" w:rsidDel="00000000" w:rsidP="00000000" w:rsidRDefault="00000000" w:rsidRPr="00000000">
      <w:pPr>
        <w:contextualSpacing w:val="0"/>
      </w:pPr>
      <w:r w:rsidDel="00000000" w:rsidR="00000000" w:rsidRPr="00000000">
        <w:rPr>
          <w:rtl w:val="0"/>
        </w:rPr>
        <w:t xml:space="preserve">   </w:t>
        <w:tab/>
        <w:tab/>
        <w:t xml:space="preserve"> m_functions[i]();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executeRelease()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 = 0; m_type ==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Type</w:t>
      </w:r>
      <w:r w:rsidDel="00000000" w:rsidR="00000000" w:rsidRPr="00000000">
        <w:rPr>
          <w:rtl w:val="0"/>
        </w:rPr>
        <w:t xml:space="preserve">::</w:t>
      </w:r>
      <w:r w:rsidDel="00000000" w:rsidR="00000000" w:rsidRPr="00000000">
        <w:rPr>
          <w:color w:val="999999"/>
          <w:rtl w:val="0"/>
        </w:rPr>
        <w:t xml:space="preserve">Release</w:t>
      </w:r>
      <w:r w:rsidDel="00000000" w:rsidR="00000000" w:rsidRPr="00000000">
        <w:rPr>
          <w:rtl w:val="0"/>
        </w:rPr>
        <w:t xml:space="preserve"> &amp;&amp; i &lt; m_functions.size(); i++)</w:t>
      </w:r>
    </w:p>
    <w:p w:rsidR="00000000" w:rsidDel="00000000" w:rsidP="00000000" w:rsidRDefault="00000000" w:rsidRPr="00000000">
      <w:pPr>
        <w:contextualSpacing w:val="0"/>
      </w:pPr>
      <w:r w:rsidDel="00000000" w:rsidR="00000000" w:rsidRPr="00000000">
        <w:rPr>
          <w:rtl w:val="0"/>
        </w:rPr>
        <w:t xml:space="preserve">   </w:t>
        <w:tab/>
        <w:tab/>
        <w:t xml:space="preserve"> m_functions[i]();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w:t>
      </w:r>
      <w:r w:rsidDel="00000000" w:rsidR="00000000" w:rsidRPr="00000000">
        <w:rPr>
          <w:rtl w:val="0"/>
        </w:rPr>
        <w:t xml:space="preserve"> executeHold()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 = 0; m_type ==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Type</w:t>
      </w:r>
      <w:r w:rsidDel="00000000" w:rsidR="00000000" w:rsidRPr="00000000">
        <w:rPr>
          <w:rtl w:val="0"/>
        </w:rPr>
        <w:t xml:space="preserve">::</w:t>
      </w:r>
      <w:r w:rsidDel="00000000" w:rsidR="00000000" w:rsidRPr="00000000">
        <w:rPr>
          <w:color w:val="999999"/>
          <w:rtl w:val="0"/>
        </w:rPr>
        <w:t xml:space="preserve">Hold</w:t>
      </w:r>
      <w:r w:rsidDel="00000000" w:rsidR="00000000" w:rsidRPr="00000000">
        <w:rPr>
          <w:rtl w:val="0"/>
        </w:rPr>
        <w:t xml:space="preserve"> &amp;&amp; i &lt; m_functions.size(); i++)</w:t>
      </w:r>
    </w:p>
    <w:p w:rsidR="00000000" w:rsidDel="00000000" w:rsidP="00000000" w:rsidRDefault="00000000" w:rsidRPr="00000000">
      <w:pPr>
        <w:contextualSpacing w:val="0"/>
      </w:pPr>
      <w:r w:rsidDel="00000000" w:rsidR="00000000" w:rsidRPr="00000000">
        <w:rPr>
          <w:rtl w:val="0"/>
        </w:rPr>
        <w:t xml:space="preserve">   </w:t>
        <w:tab/>
        <w:tab/>
        <w:t xml:space="preserve"> m_functions[i]();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run the function you sent in to the constructor. However, you can add more inside the execute function for each object you make, and it will run when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make a custom command for every desired action, not every desired key. Since these are inherited, you can make them anywhere you have included FLInputManager.h.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command for the AddKey() function should look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Event</w:t>
      </w:r>
      <w:r w:rsidDel="00000000" w:rsidR="00000000" w:rsidRPr="00000000">
        <w:rPr>
          <w:rtl w:val="0"/>
        </w:rPr>
        <w:t xml:space="preserve"> exampleEvent=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Event</w:t>
      </w:r>
      <w:r w:rsidDel="00000000" w:rsidR="00000000" w:rsidRPr="00000000">
        <w:rPr>
          <w:rtl w:val="0"/>
        </w:rPr>
        <w:t xml:space="preserve">::SPACE;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Command</w:t>
      </w:r>
      <w:r w:rsidDel="00000000" w:rsidR="00000000" w:rsidRPr="00000000">
        <w:rPr>
          <w:rtl w:val="0"/>
        </w:rPr>
        <w:t xml:space="preserve">* example= new </w:t>
      </w:r>
      <w:r w:rsidDel="00000000" w:rsidR="00000000" w:rsidRPr="00000000">
        <w:rPr>
          <w:color w:val="4a86e8"/>
          <w:rtl w:val="0"/>
        </w:rPr>
        <w:t xml:space="preserve">OverRideCommandType </w:t>
      </w:r>
      <w:r w:rsidDel="00000000" w:rsidR="00000000" w:rsidRPr="00000000">
        <w:rPr>
          <w:rtl w:val="0"/>
        </w:rPr>
        <w:t xml:space="preserve">(std::bind(&amp;</w:t>
      </w:r>
      <w:r w:rsidDel="00000000" w:rsidR="00000000" w:rsidRPr="00000000">
        <w:rPr>
          <w:color w:val="4a86e8"/>
          <w:rtl w:val="0"/>
        </w:rPr>
        <w:t xml:space="preserve">ExampleClass</w:t>
      </w:r>
      <w:r w:rsidDel="00000000" w:rsidR="00000000" w:rsidRPr="00000000">
        <w:rPr>
          <w:rtl w:val="0"/>
        </w:rPr>
        <w:t xml:space="preserve">::exampleFunction, exampleClassObject), </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Type</w:t>
      </w:r>
      <w:r w:rsidDel="00000000" w:rsidR="00000000" w:rsidRPr="00000000">
        <w:rPr>
          <w:rtl w:val="0"/>
        </w:rPr>
        <w:t xml:space="preserve">::Press);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inputManager-&gt;AddKey(exampleEvent, example, </w:t>
      </w:r>
      <w:r w:rsidDel="00000000" w:rsidR="00000000" w:rsidRPr="00000000">
        <w:rPr>
          <w:color w:val="0000ff"/>
          <w:rtl w:val="0"/>
        </w:rPr>
        <w:t xml:space="preserve">this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w:t>
      </w:r>
      <w:r w:rsidDel="00000000" w:rsidR="00000000" w:rsidRPr="00000000">
        <w:rPr>
          <w:rtl w:val="0"/>
        </w:rPr>
        <w:t xml:space="preserve">is an </w:t>
      </w:r>
      <w:r w:rsidDel="00000000" w:rsidR="00000000" w:rsidRPr="00000000">
        <w:rPr>
          <w:color w:val="4a86e8"/>
          <w:rtl w:val="0"/>
        </w:rPr>
        <w:t xml:space="preserve">EventListener</w:t>
      </w:r>
      <w:r w:rsidDel="00000000" w:rsidR="00000000" w:rsidRPr="00000000">
        <w:rPr>
          <w:rtl w:val="0"/>
        </w:rPr>
        <w:t xml:space="preserve">*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160" w:lineRule="auto"/>
        <w:contextualSpacing w:val="0"/>
      </w:pPr>
      <w:bookmarkStart w:colFirst="0" w:colLast="0" w:name="_z5sg4pf2z6o0" w:id="3"/>
      <w:bookmarkEnd w:id="3"/>
      <w:r w:rsidDel="00000000" w:rsidR="00000000" w:rsidRPr="00000000">
        <w:rPr>
          <w:b w:val="1"/>
          <w:color w:val="666666"/>
          <w:sz w:val="24"/>
          <w:szCs w:val="24"/>
          <w:rtl w:val="0"/>
        </w:rPr>
        <w:t xml:space="preserve">How to use Custom Commands / The Input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add the FLInputManager .h and .cpp to your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.h of the classes you want to process inputs in (e.g. Game, menus), inherit from the </w:t>
      </w:r>
      <w:r w:rsidDel="00000000" w:rsidR="00000000" w:rsidRPr="00000000">
        <w:rPr>
          <w:color w:val="4a86e8"/>
          <w:rtl w:val="0"/>
        </w:rPr>
        <w:t xml:space="preserve">EventListener </w:t>
      </w:r>
      <w:r w:rsidDel="00000000" w:rsidR="00000000" w:rsidRPr="00000000">
        <w:rPr>
          <w:rtl w:val="0"/>
        </w:rPr>
        <w:t xml:space="preserve">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w:t>
      </w:r>
      <w:r w:rsidDel="00000000" w:rsidR="00000000" w:rsidRPr="00000000">
        <w:rPr>
          <w:color w:val="0000ff"/>
          <w:rtl w:val="0"/>
        </w:rPr>
        <w:t xml:space="preserve"> class </w:t>
      </w:r>
      <w:r w:rsidDel="00000000" w:rsidR="00000000" w:rsidRPr="00000000">
        <w:rPr>
          <w:color w:val="4a86e8"/>
          <w:rtl w:val="0"/>
        </w:rPr>
        <w:t xml:space="preserve">Game </w:t>
      </w:r>
      <w:r w:rsidDel="00000000" w:rsidR="00000000" w:rsidRPr="00000000">
        <w:rPr>
          <w:rtl w:val="0"/>
        </w:rPr>
        <w:t xml:space="preserve">: </w:t>
      </w:r>
      <w:r w:rsidDel="00000000" w:rsidR="00000000" w:rsidRPr="00000000">
        <w:rPr>
          <w:color w:val="0000ff"/>
          <w:rtl w:val="0"/>
        </w:rPr>
        <w:t xml:space="preserve">public </w:t>
      </w:r>
      <w:r w:rsidDel="00000000" w:rsidR="00000000" w:rsidRPr="00000000">
        <w:rPr>
          <w:color w:val="4a86e8"/>
          <w:rtl w:val="0"/>
        </w:rPr>
        <w:t xml:space="preserve">EventListener</w:t>
      </w:r>
    </w:p>
    <w:p w:rsidR="00000000" w:rsidDel="00000000" w:rsidP="00000000" w:rsidRDefault="00000000" w:rsidRPr="00000000">
      <w:pPr>
        <w:spacing w:after="0" w:before="160" w:lineRule="auto"/>
        <w:contextualSpacing w:val="0"/>
      </w:pPr>
      <w:r w:rsidDel="00000000" w:rsidR="00000000" w:rsidRPr="00000000">
        <w:rPr>
          <w:rtl w:val="0"/>
        </w:rPr>
        <w:t xml:space="preserve">Add </w:t>
      </w:r>
      <w:r w:rsidDel="00000000" w:rsidR="00000000" w:rsidRPr="00000000">
        <w:rPr>
          <w:color w:val="999999"/>
          <w:rtl w:val="0"/>
        </w:rPr>
        <w:t xml:space="preserve">#include</w:t>
      </w:r>
      <w:r w:rsidDel="00000000" w:rsidR="00000000" w:rsidRPr="00000000">
        <w:rPr>
          <w:color w:val="000000"/>
          <w:rtl w:val="0"/>
        </w:rPr>
        <w:t xml:space="preserve"> </w:t>
      </w:r>
      <w:r w:rsidDel="00000000" w:rsidR="00000000" w:rsidRPr="00000000">
        <w:rPr>
          <w:color w:val="980000"/>
          <w:rtl w:val="0"/>
        </w:rPr>
        <w:t xml:space="preserve">"FLinputManager.h"</w:t>
      </w:r>
    </w:p>
    <w:p w:rsidR="00000000" w:rsidDel="00000000" w:rsidP="00000000" w:rsidRDefault="00000000" w:rsidRPr="00000000">
      <w:pPr>
        <w:spacing w:after="0" w:before="160" w:lineRule="auto"/>
        <w:contextualSpacing w:val="0"/>
      </w:pPr>
      <w:r w:rsidDel="00000000" w:rsidR="00000000" w:rsidRPr="00000000">
        <w:rPr>
          <w:rtl w:val="0"/>
        </w:rPr>
        <w:t xml:space="preserve">Add </w:t>
      </w:r>
      <w:r w:rsidDel="00000000" w:rsidR="00000000" w:rsidRPr="00000000">
        <w:rPr>
          <w:color w:val="4a86e8"/>
          <w:rtl w:val="0"/>
        </w:rPr>
        <w:t xml:space="preserve">InputManager</w:t>
      </w:r>
      <w:r w:rsidDel="00000000" w:rsidR="00000000" w:rsidRPr="00000000">
        <w:rPr>
          <w:rtl w:val="0"/>
        </w:rPr>
        <w:t xml:space="preserve">* inputManager = </w:t>
      </w:r>
      <w:r w:rsidDel="00000000" w:rsidR="00000000" w:rsidRPr="00000000">
        <w:rPr>
          <w:color w:val="4a86e8"/>
          <w:rtl w:val="0"/>
        </w:rPr>
        <w:t xml:space="preserve">InputManager</w:t>
      </w:r>
      <w:r w:rsidDel="00000000" w:rsidR="00000000" w:rsidRPr="00000000">
        <w:rPr>
          <w:rtl w:val="0"/>
        </w:rPr>
        <w:t xml:space="preserve">::getInstance();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you initialise your class, you are going to want to add your key, and specify your key command and function in the .cpp file initialisation.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inputManager-&gt;AddKey(</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Event</w:t>
      </w:r>
      <w:r w:rsidDel="00000000" w:rsidR="00000000" w:rsidRPr="00000000">
        <w:rPr>
          <w:rtl w:val="0"/>
        </w:rPr>
        <w:t xml:space="preserve">, </w:t>
      </w:r>
      <w:r w:rsidDel="00000000" w:rsidR="00000000" w:rsidRPr="00000000">
        <w:rPr>
          <w:color w:val="4a86e8"/>
          <w:rtl w:val="0"/>
        </w:rPr>
        <w:t xml:space="preserve">Command</w:t>
      </w:r>
      <w:r w:rsidDel="00000000" w:rsidR="00000000" w:rsidRPr="00000000">
        <w:rPr>
          <w:rtl w:val="0"/>
        </w:rPr>
        <w:t xml:space="preserve">*, </w:t>
      </w:r>
      <w:r w:rsidDel="00000000" w:rsidR="00000000" w:rsidRPr="00000000">
        <w:rPr>
          <w:color w:val="4a86e8"/>
          <w:rtl w:val="0"/>
        </w:rPr>
        <w:t xml:space="preserve">EventListener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listener is done for you. You just need to add a Command, which takes in a function pointer, and a key input type. This requires binding a class function, and a class object (see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expand these events and command keys further from what is readily available if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process the input for the listener, you will need to add this to your update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inputManager-&gt;ProcessInput();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execute commands based on desired key press when the dispatch event is called. This is all done internally.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custom commands is you always call this key, but you can change the function of that key elsewhere, and it will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can easily be applied to changing key bindings. This will allow you to use the same key across different classes, having the same, or completely different functions for each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160" w:lineRule="auto"/>
        <w:contextualSpacing w:val="0"/>
      </w:pPr>
      <w:bookmarkStart w:colFirst="0" w:colLast="0" w:name="_47gm02312b3l" w:id="4"/>
      <w:bookmarkEnd w:id="4"/>
      <w:r w:rsidDel="00000000" w:rsidR="00000000" w:rsidRPr="00000000">
        <w:rPr>
          <w:b w:val="1"/>
          <w:color w:val="666666"/>
          <w:sz w:val="24"/>
          <w:szCs w:val="24"/>
          <w:rtl w:val="0"/>
        </w:rPr>
        <w:t xml:space="preserve">How to make a Custom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Event Listener is as simple as: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w:t>
      </w:r>
      <w:r w:rsidDel="00000000" w:rsidR="00000000" w:rsidRPr="00000000">
        <w:rPr>
          <w:rtl w:val="0"/>
        </w:rPr>
        <w:t xml:space="preserve"> </w:t>
      </w:r>
      <w:r w:rsidDel="00000000" w:rsidR="00000000" w:rsidRPr="00000000">
        <w:rPr>
          <w:color w:val="4a86e8"/>
          <w:rtl w:val="0"/>
        </w:rPr>
        <w:t xml:space="preserve">EventListener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4a86e8"/>
          <w:rtl w:val="0"/>
        </w:rPr>
        <w:t xml:space="preserve">public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enum</w:t>
      </w:r>
      <w:r w:rsidDel="00000000" w:rsidR="00000000" w:rsidRPr="00000000">
        <w:rPr>
          <w:rtl w:val="0"/>
        </w:rPr>
        <w:t xml:space="preserve"> </w:t>
      </w:r>
      <w:r w:rsidDel="00000000" w:rsidR="00000000" w:rsidRPr="00000000">
        <w:rPr>
          <w:color w:val="4a86e8"/>
          <w:rtl w:val="0"/>
        </w:rPr>
        <w:t xml:space="preserve">Event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DesiredEvent1,</w:t>
      </w:r>
    </w:p>
    <w:p w:rsidR="00000000" w:rsidDel="00000000" w:rsidP="00000000" w:rsidRDefault="00000000" w:rsidRPr="00000000">
      <w:pPr>
        <w:contextualSpacing w:val="0"/>
      </w:pPr>
      <w:r w:rsidDel="00000000" w:rsidR="00000000" w:rsidRPr="00000000">
        <w:rPr>
          <w:rtl w:val="0"/>
        </w:rPr>
        <w:t xml:space="preserve">   </w:t>
        <w:tab/>
        <w:t xml:space="preserve"> DesiredEvent2,</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virtual void </w:t>
      </w:r>
      <w:r w:rsidDel="00000000" w:rsidR="00000000" w:rsidRPr="00000000">
        <w:rPr>
          <w:rtl w:val="0"/>
        </w:rPr>
        <w:t xml:space="preserve">onEvent(</w:t>
      </w:r>
      <w:r w:rsidDel="00000000" w:rsidR="00000000" w:rsidRPr="00000000">
        <w:rPr>
          <w:color w:val="4a86e8"/>
          <w:rtl w:val="0"/>
        </w:rPr>
        <w:t xml:space="preserve">Event</w:t>
      </w: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expand upon this as much as you want. The standard keyboard set up provided, is linked to characters, so if you want to hard code an enum value, you will need to make sure it is individual.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how listeners are added and called, this does not need to be touched: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void </w:t>
      </w:r>
      <w:r w:rsidDel="00000000" w:rsidR="00000000" w:rsidRPr="00000000">
        <w:rPr>
          <w:color w:val="4a86e8"/>
          <w:rtl w:val="0"/>
        </w:rPr>
        <w:t xml:space="preserve">InputManager</w:t>
      </w:r>
      <w:r w:rsidDel="00000000" w:rsidR="00000000" w:rsidRPr="00000000">
        <w:rPr>
          <w:rtl w:val="0"/>
        </w:rPr>
        <w:t xml:space="preserve">::AddListener(</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Event</w:t>
      </w:r>
      <w:r w:rsidDel="00000000" w:rsidR="00000000" w:rsidRPr="00000000">
        <w:rPr>
          <w:rtl w:val="0"/>
        </w:rPr>
        <w:t xml:space="preserve"> </w:t>
      </w:r>
      <w:r w:rsidDel="00000000" w:rsidR="00000000" w:rsidRPr="00000000">
        <w:rPr>
          <w:color w:val="999999"/>
          <w:rtl w:val="0"/>
        </w:rPr>
        <w:t xml:space="preserve">evt</w:t>
      </w:r>
      <w:r w:rsidDel="00000000" w:rsidR="00000000" w:rsidRPr="00000000">
        <w:rPr>
          <w:rtl w:val="0"/>
        </w:rPr>
        <w:t xml:space="preserve">, </w:t>
      </w:r>
      <w:r w:rsidDel="00000000" w:rsidR="00000000" w:rsidRPr="00000000">
        <w:rPr>
          <w:color w:val="4a86e8"/>
          <w:rtl w:val="0"/>
        </w:rPr>
        <w:t xml:space="preserve">EventListener </w:t>
      </w:r>
      <w:r w:rsidDel="00000000" w:rsidR="00000000" w:rsidRPr="00000000">
        <w:rPr>
          <w:rtl w:val="0"/>
        </w:rPr>
        <w:t xml:space="preserve">*</w:t>
      </w:r>
      <w:r w:rsidDel="00000000" w:rsidR="00000000" w:rsidRPr="00000000">
        <w:rPr>
          <w:color w:val="999999"/>
          <w:rtl w:val="0"/>
        </w:rPr>
        <w:t xml:space="preserve">listener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(listeners.find(</w:t>
      </w:r>
      <w:r w:rsidDel="00000000" w:rsidR="00000000" w:rsidRPr="00000000">
        <w:rPr>
          <w:color w:val="4a86e8"/>
          <w:rtl w:val="0"/>
        </w:rPr>
        <w:t xml:space="preserve">evt</w:t>
      </w:r>
      <w:r w:rsidDel="00000000" w:rsidR="00000000" w:rsidRPr="00000000">
        <w:rPr>
          <w:rtl w:val="0"/>
        </w:rPr>
        <w:t xml:space="preserve">) == listeners.end())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color w:val="00ff00"/>
          <w:rtl w:val="0"/>
        </w:rPr>
        <w:t xml:space="preserve">//event not in map add it.</w:t>
      </w:r>
    </w:p>
    <w:p w:rsidR="00000000" w:rsidDel="00000000" w:rsidP="00000000" w:rsidRDefault="00000000" w:rsidRPr="00000000">
      <w:pPr>
        <w:contextualSpacing w:val="0"/>
      </w:pPr>
      <w:r w:rsidDel="00000000" w:rsidR="00000000" w:rsidRPr="00000000">
        <w:rPr>
          <w:rtl w:val="0"/>
        </w:rPr>
        <w:t xml:space="preserve">   </w:t>
        <w:tab/>
        <w:t xml:space="preserve"> listeners[</w:t>
      </w:r>
      <w:r w:rsidDel="00000000" w:rsidR="00000000" w:rsidRPr="00000000">
        <w:rPr>
          <w:color w:val="999999"/>
          <w:rtl w:val="0"/>
        </w:rPr>
        <w:t xml:space="preserve">evt</w:t>
      </w:r>
      <w:r w:rsidDel="00000000" w:rsidR="00000000" w:rsidRPr="00000000">
        <w:rPr>
          <w:rtl w:val="0"/>
        </w:rPr>
        <w:t xml:space="preserve">] = </w:t>
      </w:r>
      <w:r w:rsidDel="00000000" w:rsidR="00000000" w:rsidRPr="00000000">
        <w:rPr>
          <w:color w:val="0000ff"/>
          <w:rtl w:val="0"/>
        </w:rPr>
        <w:t xml:space="preserve">new </w:t>
      </w:r>
      <w:r w:rsidDel="00000000" w:rsidR="00000000" w:rsidRPr="00000000">
        <w:rPr>
          <w:rtl w:val="0"/>
        </w:rPr>
        <w:t xml:space="preserve">std::</w:t>
      </w:r>
      <w:r w:rsidDel="00000000" w:rsidR="00000000" w:rsidRPr="00000000">
        <w:rPr>
          <w:color w:val="4a86e8"/>
          <w:rtl w:val="0"/>
        </w:rPr>
        <w:t xml:space="preserve">vector</w:t>
      </w:r>
      <w:r w:rsidDel="00000000" w:rsidR="00000000" w:rsidRPr="00000000">
        <w:rPr>
          <w:rtl w:val="0"/>
        </w:rPr>
        <w:t xml:space="preserve">&lt;</w:t>
      </w:r>
      <w:r w:rsidDel="00000000" w:rsidR="00000000" w:rsidRPr="00000000">
        <w:rPr>
          <w:color w:val="4a86e8"/>
          <w:rtl w:val="0"/>
        </w:rPr>
        <w:t xml:space="preserve">EventListener</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listeners[</w:t>
      </w:r>
      <w:r w:rsidDel="00000000" w:rsidR="00000000" w:rsidRPr="00000000">
        <w:rPr>
          <w:color w:val="999999"/>
          <w:rtl w:val="0"/>
        </w:rPr>
        <w:t xml:space="preserve">evt</w:t>
      </w:r>
      <w:r w:rsidDel="00000000" w:rsidR="00000000" w:rsidRPr="00000000">
        <w:rPr>
          <w:rtl w:val="0"/>
        </w:rPr>
        <w:t xml:space="preserve">]-&gt;push_back(</w:t>
      </w:r>
      <w:r w:rsidDel="00000000" w:rsidR="00000000" w:rsidRPr="00000000">
        <w:rPr>
          <w:color w:val="999999"/>
          <w:rtl w:val="0"/>
        </w:rPr>
        <w:t xml:space="preserve">listener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//Send the events to interested objects</w:t>
      </w:r>
    </w:p>
    <w:p w:rsidR="00000000" w:rsidDel="00000000" w:rsidP="00000000" w:rsidRDefault="00000000" w:rsidRPr="00000000">
      <w:pPr>
        <w:contextualSpacing w:val="0"/>
      </w:pPr>
      <w:r w:rsidDel="00000000" w:rsidR="00000000" w:rsidRPr="00000000">
        <w:rPr>
          <w:color w:val="0000ff"/>
          <w:rtl w:val="0"/>
        </w:rPr>
        <w:t xml:space="preserve">void </w:t>
      </w:r>
      <w:r w:rsidDel="00000000" w:rsidR="00000000" w:rsidRPr="00000000">
        <w:rPr>
          <w:color w:val="4a86e8"/>
          <w:rtl w:val="0"/>
        </w:rPr>
        <w:t xml:space="preserve">InputManager</w:t>
      </w:r>
      <w:r w:rsidDel="00000000" w:rsidR="00000000" w:rsidRPr="00000000">
        <w:rPr>
          <w:rtl w:val="0"/>
        </w:rPr>
        <w:t xml:space="preserve">::Dispatch(</w:t>
      </w:r>
      <w:r w:rsidDel="00000000" w:rsidR="00000000" w:rsidRPr="00000000">
        <w:rPr>
          <w:color w:val="4a86e8"/>
          <w:rtl w:val="0"/>
        </w:rPr>
        <w:t xml:space="preserve">EventListener</w:t>
      </w:r>
      <w:r w:rsidDel="00000000" w:rsidR="00000000" w:rsidRPr="00000000">
        <w:rPr>
          <w:rtl w:val="0"/>
        </w:rPr>
        <w:t xml:space="preserve">::</w:t>
      </w:r>
      <w:r w:rsidDel="00000000" w:rsidR="00000000" w:rsidRPr="00000000">
        <w:rPr>
          <w:color w:val="4a86e8"/>
          <w:rtl w:val="0"/>
        </w:rPr>
        <w:t xml:space="preserve">Event</w:t>
      </w:r>
      <w:r w:rsidDel="00000000" w:rsidR="00000000" w:rsidRPr="00000000">
        <w:rPr>
          <w:rtl w:val="0"/>
        </w:rPr>
        <w:t xml:space="preserve"> </w:t>
      </w:r>
      <w:r w:rsidDel="00000000" w:rsidR="00000000" w:rsidRPr="00000000">
        <w:rPr>
          <w:color w:val="999999"/>
          <w:rtl w:val="0"/>
        </w:rPr>
        <w:t xml:space="preserve">evt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(listeners.find(</w:t>
      </w:r>
      <w:r w:rsidDel="00000000" w:rsidR="00000000" w:rsidRPr="00000000">
        <w:rPr>
          <w:color w:val="999999"/>
          <w:rtl w:val="0"/>
        </w:rPr>
        <w:t xml:space="preserve">evt</w:t>
      </w:r>
      <w:r w:rsidDel="00000000" w:rsidR="00000000" w:rsidRPr="00000000">
        <w:rPr>
          <w:rtl w:val="0"/>
        </w:rPr>
        <w:t xml:space="preserve">) != listeners.end())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color w:val="00ff00"/>
          <w:rtl w:val="0"/>
        </w:rPr>
        <w:t xml:space="preserve">//go through all listeners for this event</w:t>
      </w:r>
    </w:p>
    <w:p w:rsidR="00000000" w:rsidDel="00000000" w:rsidP="00000000" w:rsidRDefault="00000000" w:rsidRPr="00000000">
      <w:pPr>
        <w:contextualSpacing w:val="0"/>
      </w:pPr>
      <w:r w:rsidDel="00000000" w:rsidR="00000000" w:rsidRPr="00000000">
        <w:rPr>
          <w:rtl w:val="0"/>
        </w:rPr>
        <w:t xml:space="preserve">   </w:t>
        <w:tab/>
        <w:t xml:space="preserve"> for (</w:t>
      </w:r>
      <w:r w:rsidDel="00000000" w:rsidR="00000000" w:rsidRPr="00000000">
        <w:rPr>
          <w:color w:val="0000ff"/>
          <w:rtl w:val="0"/>
        </w:rPr>
        <w:t xml:space="preserve">auto</w:t>
      </w:r>
      <w:r w:rsidDel="00000000" w:rsidR="00000000" w:rsidRPr="00000000">
        <w:rPr>
          <w:rtl w:val="0"/>
        </w:rPr>
        <w:t xml:space="preserve"> </w:t>
      </w:r>
      <w:r w:rsidDel="00000000" w:rsidR="00000000" w:rsidRPr="00000000">
        <w:rPr>
          <w:color w:val="0000ff"/>
          <w:rtl w:val="0"/>
        </w:rPr>
        <w:t xml:space="preserve">const </w:t>
      </w:r>
      <w:r w:rsidDel="00000000" w:rsidR="00000000" w:rsidRPr="00000000">
        <w:rPr>
          <w:rtl w:val="0"/>
        </w:rPr>
        <w:t xml:space="preserve">&amp;</w:t>
      </w:r>
      <w:r w:rsidDel="00000000" w:rsidR="00000000" w:rsidRPr="00000000">
        <w:rPr>
          <w:color w:val="999999"/>
          <w:rtl w:val="0"/>
        </w:rPr>
        <w:t xml:space="preserve">listener</w:t>
      </w:r>
      <w:r w:rsidDel="00000000" w:rsidR="00000000" w:rsidRPr="00000000">
        <w:rPr>
          <w:rtl w:val="0"/>
        </w:rPr>
        <w:t xml:space="preserve"> : *listeners[</w:t>
      </w:r>
      <w:r w:rsidDel="00000000" w:rsidR="00000000" w:rsidRPr="00000000">
        <w:rPr>
          <w:color w:val="999999"/>
          <w:rtl w:val="0"/>
        </w:rPr>
        <w:t xml:space="preserve">evt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ab/>
        <w:t xml:space="preserve"> listener-&gt;onEvent(</w:t>
      </w:r>
      <w:r w:rsidDel="00000000" w:rsidR="00000000" w:rsidRPr="00000000">
        <w:rPr>
          <w:color w:val="999999"/>
          <w:rtl w:val="0"/>
        </w:rPr>
        <w:t xml:space="preserve">evt</w:t>
      </w:r>
      <w:r w:rsidDel="00000000" w:rsidR="00000000" w:rsidRPr="00000000">
        <w:rPr>
          <w:rtl w:val="0"/>
        </w:rPr>
        <w:t xml:space="preserve">);</w:t>
      </w:r>
      <w:r w:rsidDel="00000000" w:rsidR="00000000" w:rsidRPr="00000000">
        <w:rPr>
          <w:color w:val="00ff00"/>
          <w:rtl w:val="0"/>
        </w:rPr>
        <w:t xml:space="preserve"> //Call on event for the listener</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you override the onEvent function, to listen for inputs, and produce the desired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List of Functions available in Input Manager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InputManager::GetInstance(); (Used to set up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ProcessInput(); (Used to update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AddListener(EventListener::Event, EventListener*);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void AddKey(EventListener::Event, Command*, EventListener*);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void ResetKey(EventListener::Event);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void SetControllerButtonDelay(int delayInMilliseconds); (Set Delay for controller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void SetControllerTriggerDelay(int delayInMilliseconds); (Set Delay for controller triggers)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void SetStickDeadZone(int deadZone);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Vector2f GetLeftStickVector();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Vector2f GetLeftStickVectorNormal();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float GetLeftStickAngle();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float GetLeftTrigger();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Vector2f GetRight</w:t>
      </w:r>
      <w:r w:rsidDel="00000000" w:rsidR="00000000" w:rsidRPr="00000000">
        <w:rPr>
          <w:rtl w:val="0"/>
        </w:rPr>
        <w:t xml:space="preserve">Stick</w:t>
      </w:r>
      <w:r w:rsidDel="00000000" w:rsidR="00000000" w:rsidRPr="00000000">
        <w:rPr>
          <w:rtl w:val="0"/>
        </w:rPr>
        <w:t xml:space="preserve">Vector();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Vector2f GetRight</w:t>
      </w:r>
      <w:r w:rsidDel="00000000" w:rsidR="00000000" w:rsidRPr="00000000">
        <w:rPr>
          <w:rtl w:val="0"/>
        </w:rPr>
        <w:t xml:space="preserve">Stick</w:t>
      </w:r>
      <w:r w:rsidDel="00000000" w:rsidR="00000000" w:rsidRPr="00000000">
        <w:rPr>
          <w:rtl w:val="0"/>
        </w:rPr>
        <w:t xml:space="preserve">VectorNormal();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float GetRight</w:t>
      </w:r>
      <w:r w:rsidDel="00000000" w:rsidR="00000000" w:rsidRPr="00000000">
        <w:rPr>
          <w:rtl w:val="0"/>
        </w:rPr>
        <w:t xml:space="preserve">Stick</w:t>
      </w:r>
      <w:r w:rsidDel="00000000" w:rsidR="00000000" w:rsidRPr="00000000">
        <w:rPr>
          <w:rtl w:val="0"/>
        </w:rPr>
        <w:t xml:space="preserve">Angle();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float GetRightTrigger();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void saveFile(); (Use when closing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std::string GetTimeStamp(bool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_tr05twtn156h" w:id="5"/>
      <w:bookmarkEnd w:id="5"/>
      <w:r w:rsidDel="00000000" w:rsidR="00000000" w:rsidRPr="00000000">
        <w:rPr>
          <w:rFonts w:ascii="Trebuchet MS" w:cs="Trebuchet MS" w:eastAsia="Trebuchet MS" w:hAnsi="Trebuchet MS"/>
          <w:sz w:val="32"/>
          <w:szCs w:val="32"/>
          <w:rtl w:val="0"/>
        </w:rPr>
        <w:t xml:space="preserve">Demonstration of this component</w:t>
      </w:r>
    </w:p>
    <w:p w:rsidR="00000000" w:rsidDel="00000000" w:rsidP="00000000" w:rsidRDefault="00000000" w:rsidRPr="00000000">
      <w:pPr>
        <w:contextualSpacing w:val="0"/>
      </w:pPr>
      <w:r w:rsidDel="00000000" w:rsidR="00000000" w:rsidRPr="00000000">
        <w:rPr>
          <w:rtl w:val="0"/>
        </w:rPr>
        <w:t xml:space="preserve">This section describes the features of an application which demonstrates the feature set of this component.</w:t>
      </w:r>
    </w:p>
    <w:p w:rsidR="00000000" w:rsidDel="00000000" w:rsidP="00000000" w:rsidRDefault="00000000" w:rsidRPr="00000000">
      <w:pPr>
        <w:pStyle w:val="Heading2"/>
        <w:spacing w:after="0" w:before="200" w:lineRule="auto"/>
        <w:contextualSpacing w:val="0"/>
      </w:pPr>
      <w:bookmarkStart w:colFirst="0" w:colLast="0" w:name="_mpt9253xjk5d" w:id="6"/>
      <w:bookmarkEnd w:id="6"/>
      <w:r w:rsidDel="00000000" w:rsidR="00000000" w:rsidRPr="00000000">
        <w:rPr>
          <w:rFonts w:ascii="Trebuchet MS" w:cs="Trebuchet MS" w:eastAsia="Trebuchet MS" w:hAnsi="Trebuchet MS"/>
          <w:b w:val="1"/>
          <w:sz w:val="26"/>
          <w:szCs w:val="26"/>
          <w:rtl w:val="0"/>
        </w:rPr>
        <w:t xml:space="preserve">Demo</w:t>
      </w:r>
      <w:r w:rsidDel="00000000" w:rsidR="00000000" w:rsidRPr="00000000">
        <w:rPr>
          <w:rFonts w:ascii="Trebuchet MS" w:cs="Trebuchet MS" w:eastAsia="Trebuchet MS" w:hAnsi="Trebuchet MS"/>
          <w:b w:val="1"/>
          <w:sz w:val="26"/>
          <w:szCs w:val="26"/>
          <w:rtl w:val="0"/>
        </w:rPr>
        <w:t xml:space="preserve"> Game Feature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Press a key/ mouse button/ controller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Hold a key / controller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Release a key / mouse button/ controller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Switch between key bindings.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of controller sticks / triggers.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ygc8inx9rqki" w:id="7"/>
      <w:bookmarkEnd w:id="7"/>
      <w:r w:rsidDel="00000000" w:rsidR="00000000" w:rsidRPr="00000000">
        <w:rPr>
          <w:rFonts w:ascii="Trebuchet MS" w:cs="Trebuchet MS" w:eastAsia="Trebuchet MS" w:hAnsi="Trebuchet MS"/>
          <w:b w:val="1"/>
          <w:sz w:val="26"/>
          <w:szCs w:val="26"/>
          <w:rtl w:val="0"/>
        </w:rPr>
        <w:t xml:space="preserve">Demo</w:t>
      </w:r>
      <w:r w:rsidDel="00000000" w:rsidR="00000000" w:rsidRPr="00000000">
        <w:rPr>
          <w:rFonts w:ascii="Trebuchet MS" w:cs="Trebuchet MS" w:eastAsia="Trebuchet MS" w:hAnsi="Trebuchet MS"/>
          <w:b w:val="1"/>
          <w:sz w:val="26"/>
          <w:szCs w:val="26"/>
          <w:rtl w:val="0"/>
        </w:rPr>
        <w:t xml:space="preserve"> Game </w:t>
      </w:r>
      <w:r w:rsidDel="00000000" w:rsidR="00000000" w:rsidRPr="00000000">
        <w:rPr>
          <w:rFonts w:ascii="Trebuchet MS" w:cs="Trebuchet MS" w:eastAsia="Trebuchet MS" w:hAnsi="Trebuchet MS"/>
          <w:b w:val="1"/>
          <w:sz w:val="26"/>
          <w:szCs w:val="26"/>
          <w:rtl w:val="0"/>
        </w:rPr>
        <w:t xml:space="preserve">User Guide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Press 1 to Bind keys and do the following: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 the W/A/S/D keys to move a player object Up/Left/Down/Right respectively.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Press the right mouse button on the player to change its colour.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Hold the D-Pad to move the player.</w:t>
      </w:r>
    </w:p>
    <w:p w:rsidR="00000000" w:rsidDel="00000000" w:rsidP="00000000" w:rsidRDefault="00000000" w:rsidRPr="00000000">
      <w:pPr>
        <w:contextualSpacing w:val="0"/>
      </w:pPr>
      <w:r w:rsidDel="00000000" w:rsidR="00000000" w:rsidRPr="00000000">
        <w:rPr>
          <w:rtl w:val="0"/>
        </w:rPr>
        <w:t xml:space="preserve">Press 2 to Bind Keys and do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Release the up/left/down/right keys to move in those directions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 the Left Mouse Button to reset the colour.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scroll to move the player up and down.</w:t>
      </w:r>
    </w:p>
    <w:p w:rsidR="00000000" w:rsidDel="00000000" w:rsidP="00000000" w:rsidRDefault="00000000" w:rsidRPr="00000000">
      <w:pPr>
        <w:contextualSpacing w:val="0"/>
      </w:pPr>
      <w:r w:rsidDel="00000000" w:rsidR="00000000" w:rsidRPr="00000000">
        <w:rPr>
          <w:rtl w:val="0"/>
        </w:rPr>
        <w:t xml:space="preserve">Press 3 to Bind sticks and triggers: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Move Left stick to move the player after pressing V, press B to make the deadzone bigger.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Move right stick to set the player’s rotation.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Hold the Triggers to rotate the player each direction.</w:t>
      </w:r>
    </w:p>
    <w:p w:rsidR="00000000" w:rsidDel="00000000" w:rsidP="00000000" w:rsidRDefault="00000000" w:rsidRPr="00000000">
      <w:pPr>
        <w:contextualSpacing w:val="0"/>
      </w:pPr>
      <w:r w:rsidDel="00000000" w:rsidR="00000000" w:rsidRPr="00000000">
        <w:rPr>
          <w:rtl w:val="0"/>
        </w:rPr>
        <w:t xml:space="preserve">Press 0 to clear all commands.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sz w:val="32"/>
      <w:szCs w:val="32"/>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ameprogrammingpatterns.com/command.html" TargetMode="External"/></Relationships>
</file>