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Montserrat" w:cs="Montserrat" w:eastAsia="Montserrat" w:hAnsi="Montserrat"/>
          <w:sz w:val="42"/>
          <w:szCs w:val="42"/>
        </w:rPr>
      </w:pPr>
      <w:r w:rsidDel="00000000" w:rsidR="00000000" w:rsidRPr="00000000">
        <w:rPr>
          <w:rFonts w:ascii="Montserrat" w:cs="Montserrat" w:eastAsia="Montserrat" w:hAnsi="Montserrat"/>
          <w:sz w:val="42"/>
          <w:szCs w:val="42"/>
          <w:rtl w:val="0"/>
        </w:rPr>
        <w:t xml:space="preserve">Universidad de Sevilla</w:t>
      </w:r>
    </w:p>
    <w:p w:rsidR="00000000" w:rsidDel="00000000" w:rsidP="00000000" w:rsidRDefault="00000000" w:rsidRPr="00000000" w14:paraId="00000002">
      <w:pPr>
        <w:spacing w:after="240" w:before="240"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Escuela Técnica Superior de Ingeniería Informática</w:t>
      </w:r>
    </w:p>
    <w:p w:rsidR="00000000" w:rsidDel="00000000" w:rsidP="00000000" w:rsidRDefault="00000000" w:rsidRPr="00000000" w14:paraId="00000003">
      <w:pPr>
        <w:spacing w:before="240" w:lineRule="auto"/>
        <w:jc w:val="cente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Entregable 01: Documento de Arquitectura de un WIS</w:t>
      </w:r>
    </w:p>
    <w:p w:rsidR="00000000" w:rsidDel="00000000" w:rsidP="00000000" w:rsidRDefault="00000000" w:rsidRPr="00000000" w14:paraId="00000004">
      <w:pPr>
        <w:jc w:val="center"/>
        <w:rPr>
          <w:rFonts w:ascii="Montserrat" w:cs="Montserrat" w:eastAsia="Montserrat" w:hAnsi="Montserrat"/>
          <w:sz w:val="26"/>
          <w:szCs w:val="26"/>
        </w:rPr>
      </w:pPr>
      <w:r w:rsidDel="00000000" w:rsidR="00000000" w:rsidRPr="00000000">
        <w:rPr>
          <w:rFonts w:ascii="Montserrat" w:cs="Montserrat" w:eastAsia="Montserrat" w:hAnsi="Montserrat"/>
          <w:sz w:val="18"/>
          <w:szCs w:val="18"/>
        </w:rPr>
        <w:drawing>
          <wp:inline distB="114300" distT="114300" distL="114300" distR="114300">
            <wp:extent cx="1743075" cy="1733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30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Grado en Ingeniería Informática – Ingeniería del Software</w:t>
      </w:r>
    </w:p>
    <w:p w:rsidR="00000000" w:rsidDel="00000000" w:rsidP="00000000" w:rsidRDefault="00000000" w:rsidRPr="00000000" w14:paraId="00000006">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Diseño y pruebas 2</w:t>
      </w:r>
    </w:p>
    <w:p w:rsidR="00000000" w:rsidDel="00000000" w:rsidP="00000000" w:rsidRDefault="00000000" w:rsidRPr="00000000" w14:paraId="00000007">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Curso 2022 – 2023</w:t>
      </w:r>
    </w:p>
    <w:tbl>
      <w:tblPr>
        <w:tblStyle w:val="Table1"/>
        <w:tblW w:w="3614.0" w:type="dxa"/>
        <w:jc w:val="left"/>
        <w:tblInd w:w="2839.748031496064"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8">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Fecha</w:t>
            </w:r>
            <w:r w:rsidDel="00000000" w:rsidR="00000000" w:rsidRPr="00000000">
              <w:rPr>
                <w:rtl w:val="0"/>
              </w:rPr>
            </w:r>
          </w:p>
        </w:tc>
        <w:tc>
          <w:tcPr>
            <w:shd w:fill="d9d9d9" w:val="clear"/>
          </w:tcPr>
          <w:p w:rsidR="00000000" w:rsidDel="00000000" w:rsidP="00000000" w:rsidRDefault="00000000" w:rsidRPr="00000000" w14:paraId="00000009">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17/02/2023</w:t>
            </w:r>
          </w:p>
        </w:tc>
        <w:tc>
          <w:tcPr/>
          <w:p w:rsidR="00000000" w:rsidDel="00000000" w:rsidP="00000000" w:rsidRDefault="00000000" w:rsidRPr="00000000" w14:paraId="0000000B">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1.1</w:t>
            </w:r>
          </w:p>
        </w:tc>
      </w:tr>
    </w:tbl>
    <w:p w:rsidR="00000000" w:rsidDel="00000000" w:rsidP="00000000" w:rsidRDefault="00000000" w:rsidRPr="00000000" w14:paraId="0000000C">
      <w:pPr>
        <w:tabs>
          <w:tab w:val="left" w:leader="none" w:pos="5103"/>
        </w:tabs>
        <w:spacing w:after="160" w:line="360" w:lineRule="auto"/>
        <w:rPr>
          <w:rFonts w:ascii="Montserrat" w:cs="Montserrat" w:eastAsia="Montserrat" w:hAnsi="Montserrat"/>
          <w:sz w:val="26"/>
          <w:szCs w:val="26"/>
        </w:rPr>
      </w:pPr>
      <w:r w:rsidDel="00000000" w:rsidR="00000000" w:rsidRPr="00000000">
        <w:rPr>
          <w:rtl w:val="0"/>
        </w:rPr>
      </w:r>
    </w:p>
    <w:tbl>
      <w:tblPr>
        <w:tblStyle w:val="Table2"/>
        <w:tblW w:w="9195.0" w:type="dxa"/>
        <w:jc w:val="center"/>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2565"/>
        <w:gridCol w:w="885"/>
        <w:gridCol w:w="3285"/>
        <w:gridCol w:w="2460"/>
        <w:tblGridChange w:id="0">
          <w:tblGrid>
            <w:gridCol w:w="2565"/>
            <w:gridCol w:w="885"/>
            <w:gridCol w:w="3285"/>
            <w:gridCol w:w="2460"/>
          </w:tblGrid>
        </w:tblGridChange>
      </w:tblGrid>
      <w:tr>
        <w:trPr>
          <w:cantSplit w:val="0"/>
          <w:trHeight w:val="320" w:hRule="atLeast"/>
          <w:tblHeader w:val="0"/>
        </w:trPr>
        <w:tc>
          <w:tcPr>
            <w:tcBorders>
              <w:right w:color="a5a5a5" w:space="0" w:sz="4" w:val="single"/>
            </w:tcBorders>
            <w:shd w:fill="d9d9d9" w:val="clear"/>
            <w:tcMar>
              <w:left w:w="0.0" w:type="dxa"/>
              <w:right w:w="0.0" w:type="dxa"/>
            </w:tcMar>
          </w:tcPr>
          <w:p w:rsidR="00000000" w:rsidDel="00000000" w:rsidP="00000000" w:rsidRDefault="00000000" w:rsidRPr="00000000" w14:paraId="0000000D">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 Grupo de prácticas</w:t>
            </w:r>
          </w:p>
        </w:tc>
        <w:tc>
          <w:tcPr>
            <w:gridSpan w:val="3"/>
            <w:tcBorders>
              <w:right w:color="a5a5a5" w:space="0" w:sz="4" w:val="single"/>
            </w:tcBorders>
            <w:shd w:fill="ffffff" w:val="clear"/>
          </w:tcPr>
          <w:p w:rsidR="00000000" w:rsidDel="00000000" w:rsidP="00000000" w:rsidRDefault="00000000" w:rsidRPr="00000000" w14:paraId="0000000E">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C1.04.03</w:t>
            </w:r>
          </w:p>
        </w:tc>
      </w:tr>
      <w:tr>
        <w:trPr>
          <w:cantSplit w:val="0"/>
          <w:trHeight w:val="320" w:hRule="atLeast"/>
          <w:tblHeader w:val="0"/>
        </w:trPr>
        <w:tc>
          <w:tcPr>
            <w:tcBorders>
              <w:right w:color="a5a5a5" w:space="0" w:sz="4" w:val="single"/>
            </w:tcBorders>
            <w:shd w:fill="d9d9d9" w:val="clear"/>
          </w:tcPr>
          <w:p w:rsidR="00000000" w:rsidDel="00000000" w:rsidP="00000000" w:rsidRDefault="00000000" w:rsidRPr="00000000" w14:paraId="00000011">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Repositorio</w:t>
            </w:r>
          </w:p>
        </w:tc>
        <w:tc>
          <w:tcPr>
            <w:gridSpan w:val="3"/>
            <w:tcBorders>
              <w:right w:color="a5a5a5" w:space="0" w:sz="4" w:val="single"/>
            </w:tcBorders>
            <w:shd w:fill="ffffff" w:val="clear"/>
          </w:tcPr>
          <w:p w:rsidR="00000000" w:rsidDel="00000000" w:rsidP="00000000" w:rsidRDefault="00000000" w:rsidRPr="00000000" w14:paraId="00000012">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https://github.com/FJMonteroInformatica/dp2-c1.04.03-acme-one.git</w:t>
            </w:r>
          </w:p>
        </w:tc>
      </w:tr>
      <w:tr>
        <w:trPr>
          <w:cantSplit w:val="0"/>
          <w:trHeight w:val="320" w:hRule="atLeast"/>
          <w:tblHeader w:val="0"/>
        </w:trPr>
        <w:tc>
          <w:tcPr>
            <w:gridSpan w:val="4"/>
            <w:shd w:fill="d9d9d9" w:val="clear"/>
          </w:tcPr>
          <w:p w:rsidR="00000000" w:rsidDel="00000000" w:rsidP="00000000" w:rsidRDefault="00000000" w:rsidRPr="00000000" w14:paraId="00000015">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Autores</w:t>
            </w:r>
          </w:p>
        </w:tc>
      </w:tr>
      <w:tr>
        <w:trPr>
          <w:cantSplit w:val="0"/>
          <w:trHeight w:val="320" w:hRule="atLeast"/>
          <w:tblHeader w:val="0"/>
        </w:trPr>
        <w:tc>
          <w:tcPr>
            <w:gridSpan w:val="2"/>
            <w:shd w:fill="d9d9d9" w:val="clear"/>
          </w:tcPr>
          <w:p w:rsidR="00000000" w:rsidDel="00000000" w:rsidP="00000000" w:rsidRDefault="00000000" w:rsidRPr="00000000" w14:paraId="00000019">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Nombre</w:t>
            </w:r>
          </w:p>
        </w:tc>
        <w:tc>
          <w:tcPr>
            <w:tcBorders>
              <w:right w:color="a5a5a5" w:space="0" w:sz="4" w:val="single"/>
            </w:tcBorders>
            <w:shd w:fill="d9d9d9" w:val="clear"/>
          </w:tcPr>
          <w:p w:rsidR="00000000" w:rsidDel="00000000" w:rsidP="00000000" w:rsidRDefault="00000000" w:rsidRPr="00000000" w14:paraId="0000001B">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Correo</w:t>
            </w:r>
          </w:p>
        </w:tc>
        <w:tc>
          <w:tcPr>
            <w:shd w:fill="d9d9d9" w:val="clear"/>
          </w:tcPr>
          <w:p w:rsidR="00000000" w:rsidDel="00000000" w:rsidP="00000000" w:rsidRDefault="00000000" w:rsidRPr="00000000" w14:paraId="0000001C">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Año de nacimiento</w:t>
            </w:r>
          </w:p>
        </w:tc>
      </w:tr>
      <w:tr>
        <w:trPr>
          <w:cantSplit w:val="0"/>
          <w:trHeight w:val="320" w:hRule="atLeast"/>
          <w:tblHeader w:val="0"/>
        </w:trPr>
        <w:tc>
          <w:tcPr>
            <w:gridSpan w:val="2"/>
          </w:tcPr>
          <w:p w:rsidR="00000000" w:rsidDel="00000000" w:rsidP="00000000" w:rsidRDefault="00000000" w:rsidRPr="00000000" w14:paraId="0000001D">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Aguayo Orozco, Sergio</w:t>
            </w:r>
          </w:p>
        </w:tc>
        <w:tc>
          <w:tcPr>
            <w:tcBorders>
              <w:right w:color="a5a5a5" w:space="0" w:sz="4" w:val="single"/>
            </w:tcBorders>
          </w:tcPr>
          <w:p w:rsidR="00000000" w:rsidDel="00000000" w:rsidP="00000000" w:rsidRDefault="00000000" w:rsidRPr="00000000" w14:paraId="0000001F">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seraguoro@alum.us.es</w:t>
            </w:r>
          </w:p>
        </w:tc>
        <w:tc>
          <w:tcPr/>
          <w:p w:rsidR="00000000" w:rsidDel="00000000" w:rsidP="00000000" w:rsidRDefault="00000000" w:rsidRPr="00000000" w14:paraId="00000020">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1999</w:t>
            </w:r>
          </w:p>
        </w:tc>
      </w:tr>
      <w:tr>
        <w:trPr>
          <w:cantSplit w:val="0"/>
          <w:trHeight w:val="320" w:hRule="atLeast"/>
          <w:tblHeader w:val="0"/>
        </w:trPr>
        <w:tc>
          <w:tcPr>
            <w:gridSpan w:val="2"/>
          </w:tcPr>
          <w:p w:rsidR="00000000" w:rsidDel="00000000" w:rsidP="00000000" w:rsidRDefault="00000000" w:rsidRPr="00000000" w14:paraId="00000021">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Castro Vázquez, Jose Ignacio</w:t>
            </w:r>
          </w:p>
        </w:tc>
        <w:tc>
          <w:tcPr>
            <w:tcBorders>
              <w:right w:color="a5a5a5" w:space="0" w:sz="4" w:val="single"/>
            </w:tcBorders>
          </w:tcPr>
          <w:p w:rsidR="00000000" w:rsidDel="00000000" w:rsidP="00000000" w:rsidRDefault="00000000" w:rsidRPr="00000000" w14:paraId="00000023">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joscasvaz@alum.us.es</w:t>
            </w:r>
          </w:p>
        </w:tc>
        <w:tc>
          <w:tcPr/>
          <w:p w:rsidR="00000000" w:rsidDel="00000000" w:rsidP="00000000" w:rsidRDefault="00000000" w:rsidRPr="00000000" w14:paraId="00000024">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1999</w:t>
            </w:r>
          </w:p>
        </w:tc>
      </w:tr>
      <w:tr>
        <w:trPr>
          <w:cantSplit w:val="0"/>
          <w:trHeight w:val="320" w:hRule="atLeast"/>
          <w:tblHeader w:val="0"/>
        </w:trPr>
        <w:tc>
          <w:tcPr>
            <w:gridSpan w:val="2"/>
          </w:tcPr>
          <w:p w:rsidR="00000000" w:rsidDel="00000000" w:rsidP="00000000" w:rsidRDefault="00000000" w:rsidRPr="00000000" w14:paraId="00000025">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Iborra Conejo, José Miguel</w:t>
            </w:r>
          </w:p>
        </w:tc>
        <w:tc>
          <w:tcPr>
            <w:tcBorders>
              <w:right w:color="a5a5a5" w:space="0" w:sz="4" w:val="single"/>
            </w:tcBorders>
          </w:tcPr>
          <w:p w:rsidR="00000000" w:rsidDel="00000000" w:rsidP="00000000" w:rsidRDefault="00000000" w:rsidRPr="00000000" w14:paraId="00000027">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josibocon@alum.us.es</w:t>
            </w:r>
          </w:p>
        </w:tc>
        <w:tc>
          <w:tcPr/>
          <w:p w:rsidR="00000000" w:rsidDel="00000000" w:rsidP="00000000" w:rsidRDefault="00000000" w:rsidRPr="00000000" w14:paraId="00000028">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2000</w:t>
            </w:r>
          </w:p>
        </w:tc>
      </w:tr>
      <w:tr>
        <w:trPr>
          <w:cantSplit w:val="0"/>
          <w:trHeight w:val="320" w:hRule="atLeast"/>
          <w:tblHeader w:val="0"/>
        </w:trPr>
        <w:tc>
          <w:tcPr>
            <w:gridSpan w:val="2"/>
          </w:tcPr>
          <w:p w:rsidR="00000000" w:rsidDel="00000000" w:rsidP="00000000" w:rsidRDefault="00000000" w:rsidRPr="00000000" w14:paraId="00000029">
            <w:pPr>
              <w:spacing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López Quirós, Juan</w:t>
            </w:r>
            <w:r w:rsidDel="00000000" w:rsidR="00000000" w:rsidRPr="00000000">
              <w:rPr>
                <w:rtl w:val="0"/>
              </w:rPr>
            </w:r>
          </w:p>
        </w:tc>
        <w:tc>
          <w:tcPr>
            <w:tcBorders>
              <w:right w:color="a5a5a5" w:space="0" w:sz="4" w:val="single"/>
            </w:tcBorders>
          </w:tcPr>
          <w:p w:rsidR="00000000" w:rsidDel="00000000" w:rsidP="00000000" w:rsidRDefault="00000000" w:rsidRPr="00000000" w14:paraId="0000002B">
            <w:pPr>
              <w:spacing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jualopqui@alum.us.es</w:t>
            </w:r>
            <w:r w:rsidDel="00000000" w:rsidR="00000000" w:rsidRPr="00000000">
              <w:rPr>
                <w:rtl w:val="0"/>
              </w:rPr>
            </w:r>
          </w:p>
        </w:tc>
        <w:tc>
          <w:tcPr/>
          <w:p w:rsidR="00000000" w:rsidDel="00000000" w:rsidP="00000000" w:rsidRDefault="00000000" w:rsidRPr="00000000" w14:paraId="0000002C">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2001</w:t>
            </w:r>
          </w:p>
        </w:tc>
      </w:tr>
      <w:tr>
        <w:trPr>
          <w:cantSplit w:val="0"/>
          <w:trHeight w:val="320" w:hRule="atLeast"/>
          <w:tblHeader w:val="0"/>
        </w:trPr>
        <w:tc>
          <w:tcPr>
            <w:gridSpan w:val="2"/>
          </w:tcPr>
          <w:p w:rsidR="00000000" w:rsidDel="00000000" w:rsidP="00000000" w:rsidRDefault="00000000" w:rsidRPr="00000000" w14:paraId="0000002D">
            <w:pPr>
              <w:spacing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Montero Martínez, Francisco Jesús</w:t>
            </w:r>
            <w:r w:rsidDel="00000000" w:rsidR="00000000" w:rsidRPr="00000000">
              <w:rPr>
                <w:rtl w:val="0"/>
              </w:rPr>
            </w:r>
          </w:p>
        </w:tc>
        <w:tc>
          <w:tcPr>
            <w:tcBorders>
              <w:right w:color="a5a5a5" w:space="0" w:sz="4" w:val="single"/>
            </w:tcBorders>
          </w:tcPr>
          <w:p w:rsidR="00000000" w:rsidDel="00000000" w:rsidP="00000000" w:rsidRDefault="00000000" w:rsidRPr="00000000" w14:paraId="0000002F">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framonmar7@alum.us.es</w:t>
            </w:r>
          </w:p>
        </w:tc>
        <w:tc>
          <w:tcPr/>
          <w:p w:rsidR="00000000" w:rsidDel="00000000" w:rsidP="00000000" w:rsidRDefault="00000000" w:rsidRPr="00000000" w14:paraId="00000030">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2000</w:t>
            </w:r>
          </w:p>
        </w:tc>
      </w:tr>
    </w:tbl>
    <w:p w:rsidR="00000000" w:rsidDel="00000000" w:rsidP="00000000" w:rsidRDefault="00000000" w:rsidRPr="00000000" w14:paraId="00000031">
      <w:pP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32">
          <w:pPr>
            <w:tabs>
              <w:tab w:val="right" w:leader="none" w:pos="9025.511811023624"/>
            </w:tabs>
            <w:spacing w:before="80" w:line="240" w:lineRule="auto"/>
            <w:ind w:left="0" w:firstLine="0"/>
            <w:rPr>
              <w:rFonts w:ascii="Montserrat" w:cs="Montserrat" w:eastAsia="Montserrat" w:hAnsi="Montserrat"/>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k0e62cy9pemh">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1. </w:t>
            </w:r>
          </w:hyperlink>
          <w:r w:rsidDel="00000000" w:rsidR="00000000" w:rsidRPr="00000000">
            <w:rPr>
              <w:rFonts w:ascii="Montserrat" w:cs="Montserrat" w:eastAsia="Montserrat" w:hAnsi="Montserrat"/>
              <w:b w:val="1"/>
              <w:rtl w:val="0"/>
            </w:rPr>
            <w:t xml:space="preserve">Resumen</w:t>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ab/>
          </w:r>
          <w:r w:rsidDel="00000000" w:rsidR="00000000" w:rsidRPr="00000000">
            <w:rPr>
              <w:rFonts w:ascii="Montserrat" w:cs="Montserrat" w:eastAsia="Montserrat" w:hAnsi="Montserrat"/>
              <w:b w:val="1"/>
              <w:rtl w:val="0"/>
            </w:rPr>
            <w:t xml:space="preserve">2</w:t>
          </w:r>
          <w:r w:rsidDel="00000000" w:rsidR="00000000" w:rsidRPr="00000000">
            <w:rPr>
              <w:rtl w:val="0"/>
            </w:rPr>
          </w:r>
        </w:p>
        <w:p w:rsidR="00000000" w:rsidDel="00000000" w:rsidP="00000000" w:rsidRDefault="00000000" w:rsidRPr="00000000" w14:paraId="00000033">
          <w:pPr>
            <w:tabs>
              <w:tab w:val="right" w:leader="none" w:pos="9025.511811023624"/>
            </w:tabs>
            <w:spacing w:after="80" w:before="200" w:line="240"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2. Tabla de versión</w:t>
            <w:tab/>
            <w:t xml:space="preserve">2</w:t>
          </w:r>
        </w:p>
        <w:p w:rsidR="00000000" w:rsidDel="00000000" w:rsidP="00000000" w:rsidRDefault="00000000" w:rsidRPr="00000000" w14:paraId="00000034">
          <w:pPr>
            <w:tabs>
              <w:tab w:val="right" w:leader="none" w:pos="9025.511811023624"/>
            </w:tabs>
            <w:spacing w:after="80" w:before="200" w:line="240"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Introducción</w:t>
          </w:r>
          <w:r w:rsidDel="00000000" w:rsidR="00000000" w:rsidRPr="00000000">
            <w:rPr>
              <w:rFonts w:ascii="Montserrat" w:cs="Montserrat" w:eastAsia="Montserrat" w:hAnsi="Montserrat"/>
              <w:b w:val="1"/>
              <w:sz w:val="20"/>
              <w:szCs w:val="20"/>
              <w:rtl w:val="0"/>
            </w:rPr>
            <w:tab/>
          </w:r>
          <w:r w:rsidDel="00000000" w:rsidR="00000000" w:rsidRPr="00000000">
            <w:rPr>
              <w:rFonts w:ascii="Montserrat" w:cs="Montserrat" w:eastAsia="Montserrat" w:hAnsi="Montserrat"/>
              <w:b w:val="1"/>
              <w:rtl w:val="0"/>
            </w:rPr>
            <w:t xml:space="preserve">2</w:t>
          </w:r>
          <w:r w:rsidDel="00000000" w:rsidR="00000000" w:rsidRPr="00000000">
            <w:rPr>
              <w:rtl w:val="0"/>
            </w:rPr>
          </w:r>
        </w:p>
        <w:p w:rsidR="00000000" w:rsidDel="00000000" w:rsidP="00000000" w:rsidRDefault="00000000" w:rsidRPr="00000000" w14:paraId="00000035">
          <w:pPr>
            <w:tabs>
              <w:tab w:val="right" w:leader="none" w:pos="9025.511811023624"/>
            </w:tabs>
            <w:spacing w:after="80" w:before="200" w:line="240"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4. Contenido</w:t>
            <w:tab/>
            <w:t xml:space="preserve">2</w:t>
          </w:r>
        </w:p>
        <w:p w:rsidR="00000000" w:rsidDel="00000000" w:rsidP="00000000" w:rsidRDefault="00000000" w:rsidRPr="00000000" w14:paraId="00000036">
          <w:pPr>
            <w:tabs>
              <w:tab w:val="right" w:leader="none" w:pos="9025.511811023624"/>
            </w:tabs>
            <w:spacing w:after="80" w:before="200" w:line="240"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5. Conclusión</w:t>
            <w:tab/>
            <w:t xml:space="preserve">3</w:t>
          </w:r>
        </w:p>
        <w:p w:rsidR="00000000" w:rsidDel="00000000" w:rsidP="00000000" w:rsidRDefault="00000000" w:rsidRPr="00000000" w14:paraId="00000037">
          <w:pPr>
            <w:tabs>
              <w:tab w:val="right" w:leader="none" w:pos="9025.511811023624"/>
            </w:tabs>
            <w:spacing w:after="80" w:before="200" w:line="240"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6. Bibliografía</w:t>
            <w:tab/>
            <w:t xml:space="preserve">3</w:t>
          </w:r>
          <w:r w:rsidDel="00000000" w:rsidR="00000000" w:rsidRPr="00000000">
            <w:fldChar w:fldCharType="end"/>
          </w:r>
        </w:p>
      </w:sdtContent>
    </w:sdt>
    <w:p w:rsidR="00000000" w:rsidDel="00000000" w:rsidP="00000000" w:rsidRDefault="00000000" w:rsidRPr="00000000" w14:paraId="00000038">
      <w:pPr>
        <w:jc w:val="left"/>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39">
      <w:pPr>
        <w:pStyle w:val="Heading1"/>
        <w:rPr>
          <w:rFonts w:ascii="Montserrat" w:cs="Montserrat" w:eastAsia="Montserrat" w:hAnsi="Montserrat"/>
          <w:sz w:val="34"/>
          <w:szCs w:val="34"/>
        </w:rPr>
      </w:pPr>
      <w:bookmarkStart w:colFirst="0" w:colLast="0" w:name="_k0e62cy9pemh" w:id="0"/>
      <w:bookmarkEnd w:id="0"/>
      <w:r w:rsidDel="00000000" w:rsidR="00000000" w:rsidRPr="00000000">
        <w:rPr>
          <w:rtl w:val="0"/>
        </w:rPr>
      </w:r>
    </w:p>
    <w:p w:rsidR="00000000" w:rsidDel="00000000" w:rsidP="00000000" w:rsidRDefault="00000000" w:rsidRPr="00000000" w14:paraId="0000003A">
      <w:pPr>
        <w:pStyle w:val="Heading1"/>
        <w:rPr>
          <w:rFonts w:ascii="Montserrat" w:cs="Montserrat" w:eastAsia="Montserrat" w:hAnsi="Montserrat"/>
        </w:rPr>
      </w:pPr>
      <w:bookmarkStart w:colFirst="0" w:colLast="0" w:name="_1uh4clqf7h3q" w:id="1"/>
      <w:bookmarkEnd w:id="1"/>
      <w:r w:rsidDel="00000000" w:rsidR="00000000" w:rsidRPr="00000000">
        <w:br w:type="page"/>
      </w:r>
      <w:r w:rsidDel="00000000" w:rsidR="00000000" w:rsidRPr="00000000">
        <w:rPr>
          <w:rFonts w:ascii="Montserrat" w:cs="Montserrat" w:eastAsia="Montserrat" w:hAnsi="Montserrat"/>
          <w:rtl w:val="0"/>
        </w:rPr>
        <w:t xml:space="preserve">1. Resumen ejecutivo</w:t>
      </w:r>
    </w:p>
    <w:p w:rsidR="00000000" w:rsidDel="00000000" w:rsidP="00000000" w:rsidRDefault="00000000" w:rsidRPr="00000000" w14:paraId="0000003B">
      <w:pPr>
        <w:rPr>
          <w:rFonts w:ascii="Montserrat" w:cs="Montserrat" w:eastAsia="Montserrat" w:hAnsi="Montserrat"/>
        </w:rPr>
      </w:pPr>
      <w:r w:rsidDel="00000000" w:rsidR="00000000" w:rsidRPr="00000000">
        <w:rPr>
          <w:rFonts w:ascii="Montserrat" w:cs="Montserrat" w:eastAsia="Montserrat" w:hAnsi="Montserrat"/>
          <w:rtl w:val="0"/>
        </w:rPr>
        <w:t xml:space="preserve">Documento sobre nuestros conocimientos previos a DP2 de la arquitectura de un WIS.</w:t>
      </w:r>
    </w:p>
    <w:p w:rsidR="00000000" w:rsidDel="00000000" w:rsidP="00000000" w:rsidRDefault="00000000" w:rsidRPr="00000000" w14:paraId="0000003C">
      <w:pPr>
        <w:pStyle w:val="Heading1"/>
        <w:rPr>
          <w:rFonts w:ascii="Montserrat" w:cs="Montserrat" w:eastAsia="Montserrat" w:hAnsi="Montserrat"/>
        </w:rPr>
      </w:pPr>
      <w:bookmarkStart w:colFirst="0" w:colLast="0" w:name="_f9fkjeozvvkp" w:id="2"/>
      <w:bookmarkEnd w:id="2"/>
      <w:r w:rsidDel="00000000" w:rsidR="00000000" w:rsidRPr="00000000">
        <w:rPr>
          <w:rFonts w:ascii="Montserrat" w:cs="Montserrat" w:eastAsia="Montserrat" w:hAnsi="Montserrat"/>
          <w:rtl w:val="0"/>
        </w:rPr>
        <w:t xml:space="preserve">2. Tabla de revisión</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115"/>
        <w:gridCol w:w="5520"/>
        <w:tblGridChange w:id="0">
          <w:tblGrid>
            <w:gridCol w:w="1365"/>
            <w:gridCol w:w="2115"/>
            <w:gridCol w:w="552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Versión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Fecha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14/02/2022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Creación del documento, recapitulación de información de un WIS para la elaboración del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Revisión de los contenidos del documento</w:t>
            </w:r>
          </w:p>
        </w:tc>
      </w:tr>
    </w:tbl>
    <w:p w:rsidR="00000000" w:rsidDel="00000000" w:rsidP="00000000" w:rsidRDefault="00000000" w:rsidRPr="00000000" w14:paraId="00000046">
      <w:pPr>
        <w:pStyle w:val="Heading1"/>
        <w:rPr>
          <w:rFonts w:ascii="Montserrat" w:cs="Montserrat" w:eastAsia="Montserrat" w:hAnsi="Montserrat"/>
          <w:sz w:val="24"/>
          <w:szCs w:val="24"/>
        </w:rPr>
      </w:pPr>
      <w:bookmarkStart w:colFirst="0" w:colLast="0" w:name="_wuj49vyqj24n" w:id="3"/>
      <w:bookmarkEnd w:id="3"/>
      <w:r w:rsidDel="00000000" w:rsidR="00000000" w:rsidRPr="00000000">
        <w:rPr>
          <w:rFonts w:ascii="Montserrat" w:cs="Montserrat" w:eastAsia="Montserrat" w:hAnsi="Montserrat"/>
          <w:rtl w:val="0"/>
        </w:rPr>
        <w:t xml:space="preserve">3. Introducción</w:t>
      </w:r>
      <w:r w:rsidDel="00000000" w:rsidR="00000000" w:rsidRPr="00000000">
        <w:rPr>
          <w:rtl w:val="0"/>
        </w:rPr>
      </w:r>
    </w:p>
    <w:p w:rsidR="00000000" w:rsidDel="00000000" w:rsidP="00000000" w:rsidRDefault="00000000" w:rsidRPr="00000000" w14:paraId="00000047">
      <w:pPr>
        <w:rPr>
          <w:rFonts w:ascii="Montserrat" w:cs="Montserrat" w:eastAsia="Montserrat" w:hAnsi="Montserrat"/>
        </w:rPr>
      </w:pPr>
      <w:r w:rsidDel="00000000" w:rsidR="00000000" w:rsidRPr="00000000">
        <w:rPr>
          <w:rFonts w:ascii="Montserrat" w:cs="Montserrat" w:eastAsia="Montserrat" w:hAnsi="Montserrat"/>
          <w:rtl w:val="0"/>
        </w:rPr>
        <w:t xml:space="preserve">En este documento se hará un estudio de los conceptos aprendidos sobre la arquitectura de las WIS en la carrera y más en concreto de la asignatura de Diseño y Pruebas I, asignatura predecesora a esta.</w:t>
      </w:r>
    </w:p>
    <w:p w:rsidR="00000000" w:rsidDel="00000000" w:rsidP="00000000" w:rsidRDefault="00000000" w:rsidRPr="00000000" w14:paraId="0000004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rPr>
          <w:rFonts w:ascii="Montserrat" w:cs="Montserrat" w:eastAsia="Montserrat" w:hAnsi="Montserrat"/>
        </w:rPr>
      </w:pPr>
      <w:r w:rsidDel="00000000" w:rsidR="00000000" w:rsidRPr="00000000">
        <w:rPr>
          <w:rFonts w:ascii="Montserrat" w:cs="Montserrat" w:eastAsia="Montserrat" w:hAnsi="Montserrat"/>
          <w:rtl w:val="0"/>
        </w:rPr>
        <w:t xml:space="preserve">Para ello se ha preguntado a los distintos miembros del grupo sobre la información que recordaban de  las WIS, posteriormente contrastada con las transparencias de clase del cuatrimestre pasado.</w:t>
      </w:r>
    </w:p>
    <w:p w:rsidR="00000000" w:rsidDel="00000000" w:rsidP="00000000" w:rsidRDefault="00000000" w:rsidRPr="00000000" w14:paraId="0000004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rPr>
      </w:pPr>
      <w:r w:rsidDel="00000000" w:rsidR="00000000" w:rsidRPr="00000000">
        <w:rPr>
          <w:rFonts w:ascii="Montserrat" w:cs="Montserrat" w:eastAsia="Montserrat" w:hAnsi="Montserrat"/>
          <w:rtl w:val="0"/>
        </w:rPr>
        <w:t xml:space="preserve">Para la elaboración de este documento, se ha optado por un enfoque realizado comentado de manera más genérica al comienzo, para terminar hablando de manera más avanzada en el tema.</w:t>
      </w:r>
    </w:p>
    <w:p w:rsidR="00000000" w:rsidDel="00000000" w:rsidP="00000000" w:rsidRDefault="00000000" w:rsidRPr="00000000" w14:paraId="0000004C">
      <w:pPr>
        <w:pStyle w:val="Heading1"/>
        <w:rPr>
          <w:rFonts w:ascii="Montserrat" w:cs="Montserrat" w:eastAsia="Montserrat" w:hAnsi="Montserrat"/>
        </w:rPr>
      </w:pPr>
      <w:bookmarkStart w:colFirst="0" w:colLast="0" w:name="_h9441retk8vv" w:id="4"/>
      <w:bookmarkEnd w:id="4"/>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rFonts w:ascii="Montserrat" w:cs="Montserrat" w:eastAsia="Montserrat" w:hAnsi="Montserrat"/>
        </w:rPr>
      </w:pPr>
      <w:bookmarkStart w:colFirst="0" w:colLast="0" w:name="_m6u6pboleba1" w:id="5"/>
      <w:bookmarkEnd w:id="5"/>
      <w:r w:rsidDel="00000000" w:rsidR="00000000" w:rsidRPr="00000000">
        <w:rPr>
          <w:rFonts w:ascii="Montserrat" w:cs="Montserrat" w:eastAsia="Montserrat" w:hAnsi="Montserrat"/>
          <w:rtl w:val="0"/>
        </w:rPr>
        <w:t xml:space="preserve">4. Contenido</w:t>
      </w:r>
    </w:p>
    <w:p w:rsidR="00000000" w:rsidDel="00000000" w:rsidP="00000000" w:rsidRDefault="00000000" w:rsidRPr="00000000" w14:paraId="0000004E">
      <w:pPr>
        <w:rPr>
          <w:rFonts w:ascii="Montserrat" w:cs="Montserrat" w:eastAsia="Montserrat" w:hAnsi="Montserrat"/>
        </w:rPr>
      </w:pPr>
      <w:r w:rsidDel="00000000" w:rsidR="00000000" w:rsidRPr="00000000">
        <w:rPr>
          <w:rFonts w:ascii="Montserrat" w:cs="Montserrat" w:eastAsia="Montserrat" w:hAnsi="Montserrat"/>
          <w:rtl w:val="0"/>
        </w:rPr>
        <w:t xml:space="preserve">Entendemos como arquitectura de un Web Information System (WIS) al “esqueleto” que nos muestra las interacciones entre componentes de la aplicación, interfaces de usuario y bases de datos. También la tratamos como la disposición que define lógicamente la conexión entre servidor y cliente.</w:t>
      </w:r>
      <w:r w:rsidDel="00000000" w:rsidR="00000000" w:rsidRPr="00000000">
        <w:rPr>
          <w:rtl w:val="0"/>
        </w:rPr>
      </w:r>
    </w:p>
    <w:p w:rsidR="00000000" w:rsidDel="00000000" w:rsidP="00000000" w:rsidRDefault="00000000" w:rsidRPr="00000000" w14:paraId="0000004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rPr>
      </w:pPr>
      <w:r w:rsidDel="00000000" w:rsidR="00000000" w:rsidRPr="00000000">
        <w:rPr>
          <w:rFonts w:ascii="Montserrat" w:cs="Montserrat" w:eastAsia="Montserrat" w:hAnsi="Montserrat"/>
          <w:rtl w:val="0"/>
        </w:rPr>
        <w:t xml:space="preserve">Aunque hay muchas arquitecturas posibles en un WIS, nos centraremos en la arquitectura MVC que conocemos en profundidad y hemos aprendido recientemente. En este estilo de arquitectura podemos diferenciar 3 capas diferentes: capa de web(controladores y vistas), capa de dominio(servicios y entidades) y capa de recursos(repositorio y bbdd).</w:t>
      </w:r>
    </w:p>
    <w:p w:rsidR="00000000" w:rsidDel="00000000" w:rsidP="00000000" w:rsidRDefault="00000000" w:rsidRPr="00000000" w14:paraId="00000051">
      <w:pPr>
        <w:rPr>
          <w:rFonts w:ascii="Montserrat" w:cs="Montserrat" w:eastAsia="Montserrat" w:hAnsi="Montserrat"/>
        </w:rPr>
      </w:pPr>
      <w:r w:rsidDel="00000000" w:rsidR="00000000" w:rsidRPr="00000000">
        <w:rPr>
          <w:rFonts w:ascii="Montserrat" w:cs="Montserrat" w:eastAsia="Montserrat" w:hAnsi="Montserrat"/>
          <w:rtl w:val="0"/>
        </w:rPr>
        <w:t xml:space="preserve">Sus siglas MVC derivan de los principales componentes que interactúan entre sí formando el estilo de la arquitectura. Tenemos un</w:t>
      </w:r>
      <w:r w:rsidDel="00000000" w:rsidR="00000000" w:rsidRPr="00000000">
        <w:rPr>
          <w:rFonts w:ascii="Montserrat" w:cs="Montserrat" w:eastAsia="Montserrat" w:hAnsi="Montserrat"/>
          <w:b w:val="1"/>
          <w:rtl w:val="0"/>
        </w:rPr>
        <w:t xml:space="preserve"> modelo</w:t>
      </w:r>
      <w:r w:rsidDel="00000000" w:rsidR="00000000" w:rsidRPr="00000000">
        <w:rPr>
          <w:rFonts w:ascii="Montserrat" w:cs="Montserrat" w:eastAsia="Montserrat" w:hAnsi="Montserrat"/>
          <w:rtl w:val="0"/>
        </w:rPr>
        <w:t xml:space="preserve"> que conforman todos los datos los cuales nuestra aplicación en unas </w:t>
      </w:r>
      <w:r w:rsidDel="00000000" w:rsidR="00000000" w:rsidRPr="00000000">
        <w:rPr>
          <w:rFonts w:ascii="Montserrat" w:cs="Montserrat" w:eastAsia="Montserrat" w:hAnsi="Montserrat"/>
          <w:b w:val="1"/>
          <w:rtl w:val="0"/>
        </w:rPr>
        <w:t xml:space="preserve">vistas </w:t>
      </w:r>
      <w:r w:rsidDel="00000000" w:rsidR="00000000" w:rsidRPr="00000000">
        <w:rPr>
          <w:rFonts w:ascii="Montserrat" w:cs="Montserrat" w:eastAsia="Montserrat" w:hAnsi="Montserrat"/>
          <w:rtl w:val="0"/>
        </w:rPr>
        <w:t xml:space="preserve">que son renderizadas cada vez que nuestro servidor recibe una petición mediante peticiones HTTP que recogen y gestionan los </w:t>
      </w:r>
      <w:r w:rsidDel="00000000" w:rsidR="00000000" w:rsidRPr="00000000">
        <w:rPr>
          <w:rFonts w:ascii="Montserrat" w:cs="Montserrat" w:eastAsia="Montserrat" w:hAnsi="Montserrat"/>
          <w:b w:val="1"/>
          <w:rtl w:val="0"/>
        </w:rPr>
        <w:t xml:space="preserve">controladores.</w:t>
      </w:r>
      <w:r w:rsidDel="00000000" w:rsidR="00000000" w:rsidRPr="00000000">
        <w:rPr>
          <w:rtl w:val="0"/>
        </w:rPr>
      </w:r>
    </w:p>
    <w:p w:rsidR="00000000" w:rsidDel="00000000" w:rsidP="00000000" w:rsidRDefault="00000000" w:rsidRPr="00000000" w14:paraId="0000005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rPr>
          <w:rFonts w:ascii="Montserrat" w:cs="Montserrat" w:eastAsia="Montserrat" w:hAnsi="Montserrat"/>
        </w:rPr>
      </w:pPr>
      <w:r w:rsidDel="00000000" w:rsidR="00000000" w:rsidRPr="00000000">
        <w:rPr>
          <w:rFonts w:ascii="Montserrat" w:cs="Montserrat" w:eastAsia="Montserrat" w:hAnsi="Montserrat"/>
          <w:rtl w:val="0"/>
        </w:rPr>
        <w:t xml:space="preserve">La forma en la que trabajamos con un WIS con arquitectura MVC es la siguiente:  </w:t>
      </w:r>
    </w:p>
    <w:p w:rsidR="00000000" w:rsidDel="00000000" w:rsidP="00000000" w:rsidRDefault="00000000" w:rsidRPr="00000000" w14:paraId="00000054">
      <w:pPr>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A través de la aplicación, los usuarios envían peticiones HTTP mediante el browser al servidor, estas peticiones son recogidas por los controladores quienes las gestionan y llaman a los servicios correspondientes.</w:t>
      </w:r>
    </w:p>
    <w:p w:rsidR="00000000" w:rsidDel="00000000" w:rsidP="00000000" w:rsidRDefault="00000000" w:rsidRPr="00000000" w14:paraId="00000055">
      <w:pPr>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Los servicios pertenecen a la capa de dominio y se ocupan de recibir, modificar y proporcionar los datos a los controladores, también teniendo la habilidad de transferir datos a la capa de recursos para su persistencia.</w:t>
      </w:r>
    </w:p>
    <w:p w:rsidR="00000000" w:rsidDel="00000000" w:rsidP="00000000" w:rsidRDefault="00000000" w:rsidRPr="00000000" w14:paraId="00000056">
      <w:pPr>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Finalmente la capa de recursos se encarga de la conversión de datos a clases java y viceversa para la correcta manipulación y/o persistencia de estos utilizando tecnología JPA, Hibernate en nuestro caso.</w:t>
      </w:r>
    </w:p>
    <w:p w:rsidR="00000000" w:rsidDel="00000000" w:rsidP="00000000" w:rsidRDefault="00000000" w:rsidRPr="00000000" w14:paraId="00000057">
      <w:pPr>
        <w:pStyle w:val="Heading1"/>
        <w:rPr>
          <w:rFonts w:ascii="Montserrat" w:cs="Montserrat" w:eastAsia="Montserrat" w:hAnsi="Montserrat"/>
        </w:rPr>
      </w:pPr>
      <w:bookmarkStart w:colFirst="0" w:colLast="0" w:name="_83lo4lfpih6k" w:id="6"/>
      <w:bookmarkEnd w:id="6"/>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rFonts w:ascii="Montserrat" w:cs="Montserrat" w:eastAsia="Montserrat" w:hAnsi="Montserrat"/>
        </w:rPr>
      </w:pPr>
      <w:bookmarkStart w:colFirst="0" w:colLast="0" w:name="_a29ug1dg6gj0" w:id="7"/>
      <w:bookmarkEnd w:id="7"/>
      <w:r w:rsidDel="00000000" w:rsidR="00000000" w:rsidRPr="00000000">
        <w:rPr>
          <w:rFonts w:ascii="Montserrat" w:cs="Montserrat" w:eastAsia="Montserrat" w:hAnsi="Montserrat"/>
          <w:rtl w:val="0"/>
        </w:rPr>
        <w:t xml:space="preserve">5. Conclusión</w:t>
      </w:r>
    </w:p>
    <w:p w:rsidR="00000000" w:rsidDel="00000000" w:rsidP="00000000" w:rsidRDefault="00000000" w:rsidRPr="00000000" w14:paraId="00000059">
      <w:pPr>
        <w:rPr>
          <w:rFonts w:ascii="Montserrat" w:cs="Montserrat" w:eastAsia="Montserrat" w:hAnsi="Montserrat"/>
        </w:rPr>
      </w:pPr>
      <w:r w:rsidDel="00000000" w:rsidR="00000000" w:rsidRPr="00000000">
        <w:rPr>
          <w:rFonts w:ascii="Montserrat" w:cs="Montserrat" w:eastAsia="Montserrat" w:hAnsi="Montserrat"/>
          <w:rtl w:val="0"/>
        </w:rPr>
        <w:t xml:space="preserve">Gracias al estudio realizado en este documento, se ha llevado de manera autodidáctica un análisis sobre la arquitectura de las WIS. Al poner en común los conocimientos básicos que recordábamos del anterior cuatrimestre y al refrescarlos con las transparencias de Diseño y Pruebas I nos encontramos en una mejor situación para atender el contenido de esta asignatura.</w:t>
      </w:r>
    </w:p>
    <w:p w:rsidR="00000000" w:rsidDel="00000000" w:rsidP="00000000" w:rsidRDefault="00000000" w:rsidRPr="00000000" w14:paraId="0000005A">
      <w:pPr>
        <w:pStyle w:val="Heading1"/>
        <w:rPr>
          <w:rFonts w:ascii="Montserrat" w:cs="Montserrat" w:eastAsia="Montserrat" w:hAnsi="Montserrat"/>
        </w:rPr>
      </w:pPr>
      <w:bookmarkStart w:colFirst="0" w:colLast="0" w:name="_9btdr6vdfdiy" w:id="8"/>
      <w:bookmarkEnd w:id="8"/>
      <w:r w:rsidDel="00000000" w:rsidR="00000000" w:rsidRPr="00000000">
        <w:rPr>
          <w:rFonts w:ascii="Montserrat" w:cs="Montserrat" w:eastAsia="Montserrat" w:hAnsi="Montserrat"/>
          <w:rtl w:val="0"/>
        </w:rPr>
        <w:t xml:space="preserve">6. Bibliografía</w:t>
      </w:r>
    </w:p>
    <w:p w:rsidR="00000000" w:rsidDel="00000000" w:rsidP="00000000" w:rsidRDefault="00000000" w:rsidRPr="00000000" w14:paraId="0000005B">
      <w:pPr>
        <w:rPr>
          <w:rFonts w:ascii="Montserrat" w:cs="Montserrat" w:eastAsia="Montserrat" w:hAnsi="Montserrat"/>
        </w:rPr>
      </w:pPr>
      <w:r w:rsidDel="00000000" w:rsidR="00000000" w:rsidRPr="00000000">
        <w:rPr>
          <w:rFonts w:ascii="Montserrat" w:cs="Montserrat" w:eastAsia="Montserrat" w:hAnsi="Montserrat"/>
          <w:rtl w:val="0"/>
        </w:rPr>
        <w:t xml:space="preserve">Transparencias de Diseño y Pruebas I</w:t>
      </w:r>
      <w:r w:rsidDel="00000000" w:rsidR="00000000" w:rsidRPr="00000000">
        <w:rPr>
          <w:rtl w:val="0"/>
        </w:rPr>
      </w:r>
    </w:p>
    <w:p w:rsidR="00000000" w:rsidDel="00000000" w:rsidP="00000000" w:rsidRDefault="00000000" w:rsidRPr="00000000" w14:paraId="0000005C">
      <w:pPr>
        <w:pStyle w:val="Heading1"/>
        <w:rPr>
          <w:rFonts w:ascii="Montserrat" w:cs="Montserrat" w:eastAsia="Montserrat" w:hAnsi="Montserrat"/>
          <w:sz w:val="34"/>
          <w:szCs w:val="34"/>
        </w:rPr>
      </w:pPr>
      <w:bookmarkStart w:colFirst="0" w:colLast="0" w:name="_7v3nq1vnostp" w:id="9"/>
      <w:bookmarkEnd w:id="9"/>
      <w:r w:rsidDel="00000000" w:rsidR="00000000" w:rsidRPr="00000000">
        <w:rPr>
          <w:rtl w:val="0"/>
        </w:rPr>
      </w:r>
    </w:p>
    <w:p w:rsidR="00000000" w:rsidDel="00000000" w:rsidP="00000000" w:rsidRDefault="00000000" w:rsidRPr="00000000" w14:paraId="0000005D">
      <w:pPr>
        <w:rPr>
          <w:rFonts w:ascii="Arial Narrow" w:cs="Arial Narrow" w:eastAsia="Arial Narrow" w:hAnsi="Arial Narrow"/>
          <w:sz w:val="26"/>
          <w:szCs w:val="26"/>
        </w:rPr>
      </w:pPr>
      <w:r w:rsidDel="00000000" w:rsidR="00000000" w:rsidRPr="00000000">
        <w:rPr>
          <w:rtl w:val="0"/>
        </w:rPr>
      </w:r>
    </w:p>
    <w:p w:rsidR="00000000" w:rsidDel="00000000" w:rsidP="00000000" w:rsidRDefault="00000000" w:rsidRPr="00000000" w14:paraId="0000005E">
      <w:pPr>
        <w:rPr>
          <w:rFonts w:ascii="Arial Narrow" w:cs="Arial Narrow" w:eastAsia="Arial Narrow" w:hAnsi="Arial Narrow"/>
          <w:sz w:val="26"/>
          <w:szCs w:val="26"/>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