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60" w:lineRule="auto"/>
        <w:jc w:val="center"/>
        <w:rPr>
          <w:rFonts w:ascii="Montserrat" w:cs="Montserrat" w:eastAsia="Montserrat" w:hAnsi="Montserrat"/>
          <w:sz w:val="42"/>
          <w:szCs w:val="42"/>
        </w:rPr>
      </w:pPr>
      <w:r w:rsidDel="00000000" w:rsidR="00000000" w:rsidRPr="00000000">
        <w:rPr>
          <w:rFonts w:ascii="Montserrat" w:cs="Montserrat" w:eastAsia="Montserrat" w:hAnsi="Montserrat"/>
          <w:sz w:val="42"/>
          <w:szCs w:val="42"/>
          <w:rtl w:val="0"/>
        </w:rPr>
        <w:t xml:space="preserve">Universidad de Sevilla</w:t>
      </w:r>
    </w:p>
    <w:p w:rsidR="00000000" w:rsidDel="00000000" w:rsidP="00000000" w:rsidRDefault="00000000" w:rsidRPr="00000000" w14:paraId="00000002">
      <w:pPr>
        <w:spacing w:after="240" w:before="240" w:lineRule="auto"/>
        <w:jc w:val="center"/>
        <w:rPr>
          <w:rFonts w:ascii="Montserrat" w:cs="Montserrat" w:eastAsia="Montserrat" w:hAnsi="Montserrat"/>
          <w:sz w:val="30"/>
          <w:szCs w:val="30"/>
        </w:rPr>
      </w:pPr>
      <w:r w:rsidDel="00000000" w:rsidR="00000000" w:rsidRPr="00000000">
        <w:rPr>
          <w:rFonts w:ascii="Montserrat" w:cs="Montserrat" w:eastAsia="Montserrat" w:hAnsi="Montserrat"/>
          <w:sz w:val="30"/>
          <w:szCs w:val="30"/>
          <w:rtl w:val="0"/>
        </w:rPr>
        <w:t xml:space="preserve">Escuela Técnica Superior de Ingeniería Informática</w:t>
      </w:r>
    </w:p>
    <w:p w:rsidR="00000000" w:rsidDel="00000000" w:rsidP="00000000" w:rsidRDefault="00000000" w:rsidRPr="00000000" w14:paraId="00000003">
      <w:pPr>
        <w:spacing w:before="240" w:lineRule="auto"/>
        <w:jc w:val="center"/>
        <w:rPr>
          <w:rFonts w:ascii="Montserrat" w:cs="Montserrat" w:eastAsia="Montserrat" w:hAnsi="Montserrat"/>
          <w:b w:val="1"/>
          <w:sz w:val="42"/>
          <w:szCs w:val="42"/>
        </w:rPr>
      </w:pPr>
      <w:r w:rsidDel="00000000" w:rsidR="00000000" w:rsidRPr="00000000">
        <w:rPr>
          <w:rFonts w:ascii="Montserrat" w:cs="Montserrat" w:eastAsia="Montserrat" w:hAnsi="Montserrat"/>
          <w:b w:val="1"/>
          <w:sz w:val="42"/>
          <w:szCs w:val="42"/>
          <w:rtl w:val="0"/>
        </w:rPr>
        <w:t xml:space="preserve">Entregable 1: Informe de análisis</w:t>
      </w:r>
    </w:p>
    <w:p w:rsidR="00000000" w:rsidDel="00000000" w:rsidP="00000000" w:rsidRDefault="00000000" w:rsidRPr="00000000" w14:paraId="00000004">
      <w:pPr>
        <w:jc w:val="center"/>
        <w:rPr>
          <w:rFonts w:ascii="Montserrat" w:cs="Montserrat" w:eastAsia="Montserrat" w:hAnsi="Montserrat"/>
          <w:sz w:val="26"/>
          <w:szCs w:val="26"/>
        </w:rPr>
      </w:pPr>
      <w:r w:rsidDel="00000000" w:rsidR="00000000" w:rsidRPr="00000000">
        <w:rPr>
          <w:rFonts w:ascii="Montserrat" w:cs="Montserrat" w:eastAsia="Montserrat" w:hAnsi="Montserrat"/>
          <w:sz w:val="18"/>
          <w:szCs w:val="18"/>
        </w:rPr>
        <w:drawing>
          <wp:inline distB="114300" distT="114300" distL="114300" distR="114300">
            <wp:extent cx="1743075" cy="17335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74307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240" w:before="240" w:line="36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Grado en Ingeniería Informática – Ingeniería del Software</w:t>
      </w:r>
    </w:p>
    <w:p w:rsidR="00000000" w:rsidDel="00000000" w:rsidP="00000000" w:rsidRDefault="00000000" w:rsidRPr="00000000" w14:paraId="00000006">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Diseño y pruebas 2</w:t>
      </w:r>
    </w:p>
    <w:p w:rsidR="00000000" w:rsidDel="00000000" w:rsidP="00000000" w:rsidRDefault="00000000" w:rsidRPr="00000000" w14:paraId="00000007">
      <w:pPr>
        <w:spacing w:after="240" w:befor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Curso 2022 – 2023</w:t>
      </w:r>
    </w:p>
    <w:tbl>
      <w:tblPr>
        <w:tblStyle w:val="Table1"/>
        <w:tblW w:w="3614.0" w:type="dxa"/>
        <w:jc w:val="left"/>
        <w:tblInd w:w="2839.748031496064" w:type="dxa"/>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1982"/>
        <w:gridCol w:w="1632"/>
        <w:tblGridChange w:id="0">
          <w:tblGrid>
            <w:gridCol w:w="1982"/>
            <w:gridCol w:w="1632"/>
          </w:tblGrid>
        </w:tblGridChange>
      </w:tblGrid>
      <w:tr>
        <w:trPr>
          <w:cantSplit w:val="0"/>
          <w:tblHeader w:val="0"/>
        </w:trPr>
        <w:tc>
          <w:tcPr>
            <w:shd w:fill="d9d9d9" w:val="clear"/>
          </w:tcPr>
          <w:p w:rsidR="00000000" w:rsidDel="00000000" w:rsidP="00000000" w:rsidRDefault="00000000" w:rsidRPr="00000000" w14:paraId="00000008">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Fecha</w:t>
            </w:r>
            <w:r w:rsidDel="00000000" w:rsidR="00000000" w:rsidRPr="00000000">
              <w:rPr>
                <w:rtl w:val="0"/>
              </w:rPr>
            </w:r>
          </w:p>
        </w:tc>
        <w:tc>
          <w:tcPr>
            <w:shd w:fill="d9d9d9" w:val="clear"/>
          </w:tcPr>
          <w:p w:rsidR="00000000" w:rsidDel="00000000" w:rsidP="00000000" w:rsidRDefault="00000000" w:rsidRPr="00000000" w14:paraId="00000009">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b w:val="1"/>
                <w:sz w:val="26"/>
                <w:szCs w:val="26"/>
                <w:rtl w:val="0"/>
              </w:rPr>
              <w:t xml:space="preserve">Versión</w:t>
            </w:r>
            <w:r w:rsidDel="00000000" w:rsidR="00000000" w:rsidRPr="00000000">
              <w:rPr>
                <w:rtl w:val="0"/>
              </w:rPr>
            </w:r>
          </w:p>
        </w:tc>
      </w:tr>
      <w:tr>
        <w:trPr>
          <w:cantSplit w:val="0"/>
          <w:tblHeader w:val="0"/>
        </w:trPr>
        <w:tc>
          <w:tcPr/>
          <w:p w:rsidR="00000000" w:rsidDel="00000000" w:rsidP="00000000" w:rsidRDefault="00000000" w:rsidRPr="00000000" w14:paraId="0000000A">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17/02/2023</w:t>
            </w:r>
          </w:p>
        </w:tc>
        <w:tc>
          <w:tcPr/>
          <w:p w:rsidR="00000000" w:rsidDel="00000000" w:rsidP="00000000" w:rsidRDefault="00000000" w:rsidRPr="00000000" w14:paraId="0000000B">
            <w:pPr>
              <w:spacing w:line="240" w:lineRule="auto"/>
              <w:jc w:val="center"/>
              <w:rPr>
                <w:rFonts w:ascii="Montserrat" w:cs="Montserrat" w:eastAsia="Montserrat" w:hAnsi="Montserrat"/>
                <w:sz w:val="26"/>
                <w:szCs w:val="26"/>
              </w:rPr>
            </w:pPr>
            <w:r w:rsidDel="00000000" w:rsidR="00000000" w:rsidRPr="00000000">
              <w:rPr>
                <w:rFonts w:ascii="Montserrat" w:cs="Montserrat" w:eastAsia="Montserrat" w:hAnsi="Montserrat"/>
                <w:sz w:val="26"/>
                <w:szCs w:val="26"/>
                <w:rtl w:val="0"/>
              </w:rPr>
              <w:t xml:space="preserve">V1.1</w:t>
            </w:r>
          </w:p>
        </w:tc>
      </w:tr>
    </w:tbl>
    <w:p w:rsidR="00000000" w:rsidDel="00000000" w:rsidP="00000000" w:rsidRDefault="00000000" w:rsidRPr="00000000" w14:paraId="0000000C">
      <w:pPr>
        <w:tabs>
          <w:tab w:val="left" w:leader="none" w:pos="5103"/>
        </w:tabs>
        <w:spacing w:after="160" w:line="360" w:lineRule="auto"/>
        <w:rPr>
          <w:rFonts w:ascii="Montserrat" w:cs="Montserrat" w:eastAsia="Montserrat" w:hAnsi="Montserrat"/>
          <w:sz w:val="26"/>
          <w:szCs w:val="26"/>
        </w:rPr>
      </w:pPr>
      <w:r w:rsidDel="00000000" w:rsidR="00000000" w:rsidRPr="00000000">
        <w:rPr>
          <w:rtl w:val="0"/>
        </w:rPr>
      </w:r>
    </w:p>
    <w:tbl>
      <w:tblPr>
        <w:tblStyle w:val="Table2"/>
        <w:tblW w:w="9195.0" w:type="dxa"/>
        <w:jc w:val="center"/>
        <w:tblBorders>
          <w:top w:color="a5a5a5" w:space="0" w:sz="4" w:val="single"/>
          <w:left w:color="a5a5a5" w:space="0" w:sz="4" w:val="single"/>
          <w:bottom w:color="a5a5a5" w:space="0" w:sz="4" w:val="single"/>
          <w:right w:color="a5a5a5" w:space="0" w:sz="4" w:val="single"/>
          <w:insideH w:color="9cc3e5" w:space="0" w:sz="4" w:val="single"/>
          <w:insideV w:color="bfbfbf" w:space="0" w:sz="4" w:val="single"/>
        </w:tblBorders>
        <w:tblLayout w:type="fixed"/>
        <w:tblLook w:val="0400"/>
      </w:tblPr>
      <w:tblGrid>
        <w:gridCol w:w="2835"/>
        <w:gridCol w:w="390"/>
        <w:gridCol w:w="3375"/>
        <w:gridCol w:w="2595"/>
        <w:tblGridChange w:id="0">
          <w:tblGrid>
            <w:gridCol w:w="2835"/>
            <w:gridCol w:w="390"/>
            <w:gridCol w:w="3375"/>
            <w:gridCol w:w="2595"/>
          </w:tblGrid>
        </w:tblGridChange>
      </w:tblGrid>
      <w:tr>
        <w:trPr>
          <w:cantSplit w:val="0"/>
          <w:trHeight w:val="320" w:hRule="atLeast"/>
          <w:tblHeader w:val="0"/>
        </w:trPr>
        <w:tc>
          <w:tcPr>
            <w:tcBorders>
              <w:right w:color="a5a5a5" w:space="0" w:sz="4" w:val="single"/>
            </w:tcBorders>
            <w:shd w:fill="d9d9d9" w:val="clear"/>
            <w:tcMar>
              <w:left w:w="0.0" w:type="dxa"/>
              <w:right w:w="0.0" w:type="dxa"/>
            </w:tcMar>
          </w:tcPr>
          <w:p w:rsidR="00000000" w:rsidDel="00000000" w:rsidP="00000000" w:rsidRDefault="00000000" w:rsidRPr="00000000" w14:paraId="0000000D">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 Grupo de prácticas   </w:t>
            </w:r>
          </w:p>
        </w:tc>
        <w:tc>
          <w:tcPr>
            <w:gridSpan w:val="3"/>
            <w:tcBorders>
              <w:right w:color="a5a5a5" w:space="0" w:sz="4" w:val="single"/>
            </w:tcBorders>
            <w:shd w:fill="ffffff" w:val="clear"/>
          </w:tcPr>
          <w:p w:rsidR="00000000" w:rsidDel="00000000" w:rsidP="00000000" w:rsidRDefault="00000000" w:rsidRPr="00000000" w14:paraId="0000000E">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C1.04.03</w:t>
            </w:r>
          </w:p>
        </w:tc>
      </w:tr>
      <w:tr>
        <w:trPr>
          <w:cantSplit w:val="0"/>
          <w:trHeight w:val="320" w:hRule="atLeast"/>
          <w:tblHeader w:val="0"/>
        </w:trPr>
        <w:tc>
          <w:tcPr>
            <w:tcBorders>
              <w:right w:color="a5a5a5" w:space="0" w:sz="4" w:val="single"/>
            </w:tcBorders>
            <w:shd w:fill="d9d9d9" w:val="clear"/>
          </w:tcPr>
          <w:p w:rsidR="00000000" w:rsidDel="00000000" w:rsidP="00000000" w:rsidRDefault="00000000" w:rsidRPr="00000000" w14:paraId="00000011">
            <w:pPr>
              <w:spacing w:line="240" w:lineRule="auto"/>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Repositorio</w:t>
            </w:r>
          </w:p>
        </w:tc>
        <w:tc>
          <w:tcPr>
            <w:gridSpan w:val="3"/>
            <w:tcBorders>
              <w:right w:color="a5a5a5" w:space="0" w:sz="4" w:val="single"/>
            </w:tcBorders>
            <w:shd w:fill="ffffff" w:val="clear"/>
          </w:tcPr>
          <w:p w:rsidR="00000000" w:rsidDel="00000000" w:rsidP="00000000" w:rsidRDefault="00000000" w:rsidRPr="00000000" w14:paraId="00000012">
            <w:pPr>
              <w:widowControl w:val="0"/>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https://github.com/FJMonteroInformatica/dp2-c1.04.03-acme-one.git</w:t>
            </w:r>
          </w:p>
        </w:tc>
      </w:tr>
      <w:tr>
        <w:trPr>
          <w:cantSplit w:val="0"/>
          <w:trHeight w:val="320" w:hRule="atLeast"/>
          <w:tblHeader w:val="0"/>
        </w:trPr>
        <w:tc>
          <w:tcPr>
            <w:gridSpan w:val="4"/>
            <w:shd w:fill="d9d9d9" w:val="clear"/>
          </w:tcPr>
          <w:p w:rsidR="00000000" w:rsidDel="00000000" w:rsidP="00000000" w:rsidRDefault="00000000" w:rsidRPr="00000000" w14:paraId="00000015">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Autor</w:t>
            </w:r>
          </w:p>
        </w:tc>
      </w:tr>
      <w:tr>
        <w:trPr>
          <w:cantSplit w:val="0"/>
          <w:trHeight w:val="320" w:hRule="atLeast"/>
          <w:tblHeader w:val="0"/>
        </w:trPr>
        <w:tc>
          <w:tcPr>
            <w:gridSpan w:val="2"/>
            <w:shd w:fill="d9d9d9" w:val="clear"/>
          </w:tcPr>
          <w:p w:rsidR="00000000" w:rsidDel="00000000" w:rsidP="00000000" w:rsidRDefault="00000000" w:rsidRPr="00000000" w14:paraId="00000019">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Nombre</w:t>
            </w:r>
          </w:p>
        </w:tc>
        <w:tc>
          <w:tcPr>
            <w:tcBorders>
              <w:right w:color="a5a5a5" w:space="0" w:sz="4" w:val="single"/>
            </w:tcBorders>
            <w:shd w:fill="d9d9d9" w:val="clear"/>
          </w:tcPr>
          <w:p w:rsidR="00000000" w:rsidDel="00000000" w:rsidP="00000000" w:rsidRDefault="00000000" w:rsidRPr="00000000" w14:paraId="0000001B">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Correo</w:t>
            </w:r>
          </w:p>
        </w:tc>
        <w:tc>
          <w:tcPr>
            <w:shd w:fill="d9d9d9" w:val="clear"/>
          </w:tcPr>
          <w:p w:rsidR="00000000" w:rsidDel="00000000" w:rsidP="00000000" w:rsidRDefault="00000000" w:rsidRPr="00000000" w14:paraId="0000001C">
            <w:pPr>
              <w:spacing w:line="240" w:lineRule="auto"/>
              <w:jc w:val="cente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Año de nacimiento</w:t>
            </w:r>
          </w:p>
        </w:tc>
      </w:tr>
      <w:tr>
        <w:trPr>
          <w:cantSplit w:val="0"/>
          <w:trHeight w:val="320" w:hRule="atLeast"/>
          <w:tblHeader w:val="0"/>
        </w:trPr>
        <w:tc>
          <w:tcPr>
            <w:gridSpan w:val="2"/>
          </w:tcPr>
          <w:p w:rsidR="00000000" w:rsidDel="00000000" w:rsidP="00000000" w:rsidRDefault="00000000" w:rsidRPr="00000000" w14:paraId="0000001D">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Montero Martínez, Francisco Jesús</w:t>
            </w:r>
          </w:p>
        </w:tc>
        <w:tc>
          <w:tcPr>
            <w:tcBorders>
              <w:right w:color="a5a5a5" w:space="0" w:sz="4" w:val="single"/>
            </w:tcBorders>
          </w:tcPr>
          <w:p w:rsidR="00000000" w:rsidDel="00000000" w:rsidP="00000000" w:rsidRDefault="00000000" w:rsidRPr="00000000" w14:paraId="0000001F">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framonmar7@alum.us.es</w:t>
            </w:r>
          </w:p>
        </w:tc>
        <w:tc>
          <w:tcPr/>
          <w:p w:rsidR="00000000" w:rsidDel="00000000" w:rsidP="00000000" w:rsidRDefault="00000000" w:rsidRPr="00000000" w14:paraId="00000020">
            <w:pPr>
              <w:spacing w:line="240" w:lineRule="auto"/>
              <w:jc w:val="center"/>
              <w:rPr>
                <w:rFonts w:ascii="Montserrat" w:cs="Montserrat" w:eastAsia="Montserrat" w:hAnsi="Montserrat"/>
                <w:sz w:val="24"/>
                <w:szCs w:val="24"/>
              </w:rPr>
            </w:pPr>
            <w:r w:rsidDel="00000000" w:rsidR="00000000" w:rsidRPr="00000000">
              <w:rPr>
                <w:rFonts w:ascii="Montserrat" w:cs="Montserrat" w:eastAsia="Montserrat" w:hAnsi="Montserrat"/>
                <w:sz w:val="24"/>
                <w:szCs w:val="24"/>
                <w:rtl w:val="0"/>
              </w:rPr>
              <w:t xml:space="preserve">2000</w:t>
            </w:r>
          </w:p>
        </w:tc>
      </w:tr>
    </w:tbl>
    <w:p w:rsidR="00000000" w:rsidDel="00000000" w:rsidP="00000000" w:rsidRDefault="00000000" w:rsidRPr="00000000" w14:paraId="00000021">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34"/>
          <w:szCs w:val="3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24">
      <w:pPr>
        <w:rPr>
          <w:rFonts w:ascii="Montserrat" w:cs="Montserrat" w:eastAsia="Montserrat" w:hAnsi="Montserrat"/>
          <w:b w:val="1"/>
          <w:sz w:val="34"/>
          <w:szCs w:val="34"/>
        </w:rPr>
      </w:pPr>
      <w:r w:rsidDel="00000000" w:rsidR="00000000" w:rsidRPr="00000000">
        <w:rPr>
          <w:rFonts w:ascii="Montserrat" w:cs="Montserrat" w:eastAsia="Montserrat" w:hAnsi="Montserrat"/>
          <w:b w:val="1"/>
          <w:sz w:val="34"/>
          <w:szCs w:val="34"/>
          <w:rtl w:val="0"/>
        </w:rPr>
        <w:t xml:space="preserve">Tabla de contenidos</w:t>
      </w:r>
    </w:p>
    <w:p w:rsidR="00000000" w:rsidDel="00000000" w:rsidP="00000000" w:rsidRDefault="00000000" w:rsidRPr="00000000" w14:paraId="00000025">
      <w:pPr>
        <w:rPr>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6">
          <w:pPr>
            <w:tabs>
              <w:tab w:val="right" w:leader="none" w:pos="9025.511811023624"/>
            </w:tabs>
            <w:spacing w:before="8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z0ibzl8ygto9">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1. Resumen general</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_z0ibzl8ygto9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moykwrl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2. Tabla de revisión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_pmoykwrlgcbi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p8u05kwli67b">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3. Introducción</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_p8u05kwli67b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syeq46dgcbi">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4. Contenido</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_syeq46dgcbi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leader="none" w:pos="9025.511811023624"/>
            </w:tabs>
            <w:spacing w:before="200" w:line="240" w:lineRule="auto"/>
            <w:ind w:left="0" w:firstLine="0"/>
            <w:rPr>
              <w:rFonts w:ascii="Montserrat" w:cs="Montserrat" w:eastAsia="Montserrat" w:hAnsi="Montserrat"/>
              <w:b w:val="0"/>
              <w:i w:val="0"/>
              <w:smallCaps w:val="0"/>
              <w:strike w:val="0"/>
              <w:color w:val="000000"/>
              <w:sz w:val="28"/>
              <w:szCs w:val="28"/>
              <w:u w:val="none"/>
              <w:shd w:fill="auto" w:val="clear"/>
              <w:vertAlign w:val="baseline"/>
            </w:rPr>
          </w:pPr>
          <w:hyperlink w:anchor="_k7woe0bibmnl">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 xml:space="preserve">5. Conclusiones</w:t>
            </w:r>
          </w:hyperlink>
          <w:r w:rsidDel="00000000" w:rsidR="00000000" w:rsidRPr="00000000">
            <w:rPr>
              <w:rFonts w:ascii="Montserrat" w:cs="Montserrat" w:eastAsia="Montserrat" w:hAnsi="Montserrat"/>
              <w:b w:val="0"/>
              <w:i w:val="0"/>
              <w:smallCaps w:val="0"/>
              <w:strike w:val="0"/>
              <w:color w:val="000000"/>
              <w:sz w:val="28"/>
              <w:szCs w:val="28"/>
              <w:u w:val="none"/>
              <w:shd w:fill="auto" w:val="clear"/>
              <w:vertAlign w:val="baseline"/>
              <w:rtl w:val="0"/>
            </w:rPr>
            <w:tab/>
          </w:r>
          <w:r w:rsidDel="00000000" w:rsidR="00000000" w:rsidRPr="00000000">
            <w:fldChar w:fldCharType="begin"/>
            <w:instrText xml:space="preserve"> PAGEREF _k7woe0bibmnl \h </w:instrText>
            <w:fldChar w:fldCharType="separate"/>
          </w: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leader="none" w:pos="9025.511811023624"/>
            </w:tabs>
            <w:spacing w:after="80" w:before="200" w:line="240" w:lineRule="auto"/>
            <w:ind w:left="0" w:firstLine="0"/>
            <w:rPr>
              <w:rFonts w:ascii="Montserrat" w:cs="Montserrat" w:eastAsia="Montserrat" w:hAnsi="Montserrat"/>
              <w:sz w:val="28"/>
              <w:szCs w:val="28"/>
            </w:rPr>
          </w:pPr>
          <w:hyperlink w:anchor="_ffpf5vn248jb">
            <w:r w:rsidDel="00000000" w:rsidR="00000000" w:rsidRPr="00000000">
              <w:rPr>
                <w:rFonts w:ascii="Montserrat" w:cs="Montserrat" w:eastAsia="Montserrat" w:hAnsi="Montserrat"/>
                <w:sz w:val="28"/>
                <w:szCs w:val="28"/>
                <w:rtl w:val="0"/>
              </w:rPr>
              <w:t xml:space="preserve">6. Bibliografía</w:t>
            </w:r>
          </w:hyperlink>
          <w:r w:rsidDel="00000000" w:rsidR="00000000" w:rsidRPr="00000000">
            <w:rPr>
              <w:rFonts w:ascii="Montserrat" w:cs="Montserrat" w:eastAsia="Montserrat" w:hAnsi="Montserrat"/>
              <w:b w:val="1"/>
              <w:sz w:val="28"/>
              <w:szCs w:val="28"/>
              <w:rtl w:val="0"/>
            </w:rPr>
            <w:tab/>
          </w:r>
          <w:r w:rsidDel="00000000" w:rsidR="00000000" w:rsidRPr="00000000">
            <w:fldChar w:fldCharType="begin"/>
            <w:instrText xml:space="preserve"> PAGEREF _ffpf5vn248jb \h </w:instrText>
            <w:fldChar w:fldCharType="separate"/>
          </w:r>
          <w:r w:rsidDel="00000000" w:rsidR="00000000" w:rsidRPr="00000000">
            <w:rPr>
              <w:rFonts w:ascii="Montserrat" w:cs="Montserrat" w:eastAsia="Montserrat" w:hAnsi="Montserrat"/>
              <w:b w:val="1"/>
              <w:sz w:val="28"/>
              <w:szCs w:val="28"/>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Montserrat" w:cs="Montserrat" w:eastAsia="Montserrat" w:hAnsi="Montserrat"/>
          <w:sz w:val="40"/>
          <w:szCs w:val="40"/>
        </w:rPr>
      </w:pPr>
      <w:r w:rsidDel="00000000" w:rsidR="00000000" w:rsidRPr="00000000">
        <w:rPr>
          <w:rtl w:val="0"/>
        </w:rPr>
      </w:r>
    </w:p>
    <w:p w:rsidR="00000000" w:rsidDel="00000000" w:rsidP="00000000" w:rsidRDefault="00000000" w:rsidRPr="00000000" w14:paraId="0000002D">
      <w:pPr>
        <w:rPr>
          <w:rFonts w:ascii="Montserrat" w:cs="Montserrat" w:eastAsia="Montserrat" w:hAnsi="Montserrat"/>
          <w:sz w:val="18"/>
          <w:szCs w:val="18"/>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rPr>
          <w:rFonts w:ascii="Montserrat" w:cs="Montserrat" w:eastAsia="Montserrat" w:hAnsi="Montserrat"/>
          <w:b w:val="1"/>
          <w:sz w:val="34"/>
          <w:szCs w:val="34"/>
        </w:rPr>
      </w:pPr>
      <w:bookmarkStart w:colFirst="0" w:colLast="0" w:name="_z0ibzl8ygto9" w:id="0"/>
      <w:bookmarkEnd w:id="0"/>
      <w:r w:rsidDel="00000000" w:rsidR="00000000" w:rsidRPr="00000000">
        <w:rPr>
          <w:rFonts w:ascii="Montserrat" w:cs="Montserrat" w:eastAsia="Montserrat" w:hAnsi="Montserrat"/>
          <w:b w:val="1"/>
          <w:sz w:val="34"/>
          <w:szCs w:val="34"/>
          <w:rtl w:val="0"/>
        </w:rPr>
        <w:t xml:space="preserve">1. Resumen general</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rPr>
          <w:sz w:val="24"/>
          <w:szCs w:val="24"/>
        </w:rPr>
      </w:pPr>
      <w:r w:rsidDel="00000000" w:rsidR="00000000" w:rsidRPr="00000000">
        <w:rPr>
          <w:sz w:val="24"/>
          <w:szCs w:val="24"/>
          <w:rtl w:val="0"/>
        </w:rPr>
        <w:t xml:space="preserve">El documento de análisis presenta los resultados de un análisis detallado y riguroso en un área específica. Un informe de análisis bien elaborado debe ser claro, conciso y fácil de entender para el público al que se dirige. Además, debe incluir datos precisos y relevantes. Suele incluir una descripción detallada del problema que se está estudiando, las alternativas de solución y las conclusiones principales tras evaluarlas rigurosamente.</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pStyle w:val="Heading1"/>
        <w:rPr>
          <w:rFonts w:ascii="Montserrat" w:cs="Montserrat" w:eastAsia="Montserrat" w:hAnsi="Montserrat"/>
          <w:b w:val="1"/>
          <w:sz w:val="34"/>
          <w:szCs w:val="34"/>
        </w:rPr>
      </w:pPr>
      <w:bookmarkStart w:colFirst="0" w:colLast="0" w:name="_pmoykwrlgcbi" w:id="1"/>
      <w:bookmarkEnd w:id="1"/>
      <w:r w:rsidDel="00000000" w:rsidR="00000000" w:rsidRPr="00000000">
        <w:rPr>
          <w:rFonts w:ascii="Montserrat" w:cs="Montserrat" w:eastAsia="Montserrat" w:hAnsi="Montserrat"/>
          <w:b w:val="1"/>
          <w:sz w:val="34"/>
          <w:szCs w:val="34"/>
          <w:rtl w:val="0"/>
        </w:rPr>
        <w:t xml:space="preserve">2. Tabla de revisión</w:t>
      </w:r>
    </w:p>
    <w:p w:rsidR="00000000" w:rsidDel="00000000" w:rsidP="00000000" w:rsidRDefault="00000000" w:rsidRPr="00000000" w14:paraId="00000033">
      <w:pPr>
        <w:rPr>
          <w:sz w:val="24"/>
          <w:szCs w:val="24"/>
        </w:rPr>
      </w:pPr>
      <w:r w:rsidDel="00000000" w:rsidR="00000000" w:rsidRPr="00000000">
        <w:rPr>
          <w:rtl w:val="0"/>
        </w:rPr>
      </w: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800"/>
        <w:gridCol w:w="5820"/>
        <w:tblGridChange w:id="0">
          <w:tblGrid>
            <w:gridCol w:w="1380"/>
            <w:gridCol w:w="1800"/>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Versión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sz w:val="24"/>
                <w:szCs w:val="24"/>
              </w:rPr>
            </w:pPr>
            <w:r w:rsidDel="00000000" w:rsidR="00000000" w:rsidRPr="00000000">
              <w:rPr>
                <w:sz w:val="24"/>
                <w:szCs w:val="24"/>
                <w:rtl w:val="0"/>
              </w:rPr>
              <w:t xml:space="preserve">Fecha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rPr>
                <w:sz w:val="24"/>
                <w:szCs w:val="24"/>
              </w:rPr>
            </w:pPr>
            <w:r w:rsidDel="00000000" w:rsidR="00000000" w:rsidRPr="00000000">
              <w:rPr>
                <w:sz w:val="24"/>
                <w:szCs w:val="24"/>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15/02/2023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tl w:val="0"/>
              </w:rPr>
              <w:t xml:space="preserve">Elaboración del documento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sz w:val="24"/>
                <w:szCs w:val="24"/>
              </w:rPr>
            </w:pPr>
            <w:r w:rsidDel="00000000" w:rsidR="00000000" w:rsidRPr="00000000">
              <w:rPr>
                <w:sz w:val="24"/>
                <w:szCs w:val="24"/>
                <w:rtl w:val="0"/>
              </w:rPr>
              <w:t xml:space="preserve">17/02/2023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Revisión del documento</w:t>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rPr>
          <w:rFonts w:ascii="Montserrat" w:cs="Montserrat" w:eastAsia="Montserrat" w:hAnsi="Montserrat"/>
          <w:b w:val="1"/>
          <w:sz w:val="34"/>
          <w:szCs w:val="34"/>
        </w:rPr>
      </w:pPr>
      <w:bookmarkStart w:colFirst="0" w:colLast="0" w:name="_p8u05kwli67b" w:id="2"/>
      <w:bookmarkEnd w:id="2"/>
      <w:r w:rsidDel="00000000" w:rsidR="00000000" w:rsidRPr="00000000">
        <w:rPr>
          <w:rFonts w:ascii="Montserrat" w:cs="Montserrat" w:eastAsia="Montserrat" w:hAnsi="Montserrat"/>
          <w:b w:val="1"/>
          <w:sz w:val="34"/>
          <w:szCs w:val="34"/>
          <w:rtl w:val="0"/>
        </w:rPr>
        <w:t xml:space="preserve">3. Introducción</w:t>
      </w:r>
    </w:p>
    <w:p w:rsidR="00000000" w:rsidDel="00000000" w:rsidP="00000000" w:rsidRDefault="00000000" w:rsidRPr="00000000" w14:paraId="0000003F">
      <w:pPr>
        <w:rPr>
          <w:sz w:val="24"/>
          <w:szCs w:val="24"/>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sz w:val="24"/>
          <w:szCs w:val="24"/>
          <w:rtl w:val="0"/>
        </w:rPr>
        <w:t xml:space="preserve">En el contexto de la asignatura, el reporte de análisis debe incluir requisitos incorrectos, inexactos, incompletos o mal clasificados. Para cada uno de ellos, deben redactarse las conclusiones detalladas del análisis y las decisiones tomadas para enmendar el requisito, después de un análisis exhaustivo del problema y las alternativas de solución.</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pStyle w:val="Heading1"/>
        <w:rPr>
          <w:rFonts w:ascii="Montserrat" w:cs="Montserrat" w:eastAsia="Montserrat" w:hAnsi="Montserrat"/>
          <w:sz w:val="34"/>
          <w:szCs w:val="34"/>
        </w:rPr>
      </w:pPr>
      <w:bookmarkStart w:colFirst="0" w:colLast="0" w:name="_vp7w2mqc95zq" w:id="3"/>
      <w:bookmarkEnd w:id="3"/>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rFonts w:ascii="Montserrat" w:cs="Montserrat" w:eastAsia="Montserrat" w:hAnsi="Montserrat"/>
          <w:sz w:val="34"/>
          <w:szCs w:val="34"/>
        </w:rPr>
      </w:pPr>
      <w:bookmarkStart w:colFirst="0" w:colLast="0" w:name="_syeq46dgcbi" w:id="4"/>
      <w:bookmarkEnd w:id="4"/>
      <w:r w:rsidDel="00000000" w:rsidR="00000000" w:rsidRPr="00000000">
        <w:rPr>
          <w:rFonts w:ascii="Montserrat" w:cs="Montserrat" w:eastAsia="Montserrat" w:hAnsi="Montserrat"/>
          <w:b w:val="1"/>
          <w:sz w:val="34"/>
          <w:szCs w:val="34"/>
          <w:rtl w:val="0"/>
        </w:rPr>
        <w:t xml:space="preserve">4. Contenido</w:t>
      </w:r>
      <w:r w:rsidDel="00000000" w:rsidR="00000000" w:rsidRPr="00000000">
        <w:rPr>
          <w:rtl w:val="0"/>
        </w:rPr>
      </w:r>
    </w:p>
    <w:p w:rsidR="00000000" w:rsidDel="00000000" w:rsidP="00000000" w:rsidRDefault="00000000" w:rsidRPr="00000000" w14:paraId="00000045">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Analizando los requisitos individuales del primer entregable, no he encontrado muchos que requieran de una explicación detallada, ya que no son demasiados y están explicados de manera muy clara. Sin embargo, podría ser interesante analizar el siguiente requisito:</w:t>
      </w:r>
    </w:p>
    <w:p w:rsidR="00000000" w:rsidDel="00000000" w:rsidP="00000000" w:rsidRDefault="00000000" w:rsidRPr="00000000" w14:paraId="00000046">
      <w:pPr>
        <w:keepNext w:val="1"/>
        <w:spacing w:after="240" w:before="240" w:line="240" w:lineRule="auto"/>
        <w:ind w:left="0" w:firstLine="0"/>
        <w:jc w:val="both"/>
        <w:rPr>
          <w:rFonts w:ascii="Calibri" w:cs="Calibri" w:eastAsia="Calibri" w:hAnsi="Calibri"/>
          <w:b w:val="1"/>
          <w:i w:val="1"/>
        </w:rPr>
      </w:pPr>
      <w:r w:rsidDel="00000000" w:rsidR="00000000" w:rsidRPr="00000000">
        <w:rPr>
          <w:rFonts w:ascii="Calibri" w:cs="Calibri" w:eastAsia="Calibri" w:hAnsi="Calibri"/>
          <w:i w:val="1"/>
          <w:rtl w:val="0"/>
        </w:rPr>
        <w:t xml:space="preserve">3) </w:t>
      </w:r>
      <w:r w:rsidDel="00000000" w:rsidR="00000000" w:rsidRPr="00000000">
        <w:rPr>
          <w:rFonts w:ascii="Calibri" w:cs="Calibri" w:eastAsia="Calibri" w:hAnsi="Calibri"/>
          <w:i w:val="1"/>
          <w:rtl w:val="0"/>
        </w:rPr>
        <w:t xml:space="preserve">Produce a planning report.</w:t>
      </w:r>
      <w:r w:rsidDel="00000000" w:rsidR="00000000" w:rsidRPr="00000000">
        <w:rPr>
          <w:rtl w:val="0"/>
        </w:rPr>
      </w:r>
    </w:p>
    <w:p w:rsidR="00000000" w:rsidDel="00000000" w:rsidP="00000000" w:rsidRDefault="00000000" w:rsidRPr="00000000" w14:paraId="00000047">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En las indicaciones para la realización del requisito se menciona la necesidad de hacer uso de una herramienta de gestión de proyectos, en la que se pueda automatizar la mayor cantidad posible de funciones. Se han considerado varias alternativas para ello:</w:t>
      </w:r>
    </w:p>
    <w:tbl>
      <w:tblPr>
        <w:tblStyle w:val="Table4"/>
        <w:tblW w:w="94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50"/>
        <w:gridCol w:w="4050"/>
        <w:gridCol w:w="4020"/>
        <w:tblGridChange w:id="0">
          <w:tblGrid>
            <w:gridCol w:w="1350"/>
            <w:gridCol w:w="4050"/>
            <w:gridCol w:w="40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Alternativas de solución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Ventajas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rPr>
            </w:pPr>
            <w:r w:rsidDel="00000000" w:rsidR="00000000" w:rsidRPr="00000000">
              <w:rPr>
                <w:rFonts w:ascii="Calibri" w:cs="Calibri" w:eastAsia="Calibri" w:hAnsi="Calibri"/>
                <w:b w:val="1"/>
                <w:rtl w:val="0"/>
              </w:rPr>
              <w:t xml:space="preserve">Inconvenientes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GitHub Projects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-Integración con GitHub</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-Se tiene una vista en tiempo real del estado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-Requiere habilidades técnicas.</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-Limitaciones de personalización.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Trello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-Flexibilidad, se puede utilizar para cualquier tipo de proyecto, no solo de desarrollo de software.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-Integración con otras herramientas.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-Facilidad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-Ausencia de funciones avanzadas.</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-Demasiado simple para proyectos grandes.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Notion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-Flexibilidad, se puede utilizar para gestionar todo tipo de información.</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-Posibilidad de integrar notas en el flujo de  trabajo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-Curva de aprendizaje muy empinada.</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-Basado en la nube, por lo que requiere una conexión a internet estable y rápida.</w:t>
            </w:r>
          </w:p>
        </w:tc>
      </w:tr>
    </w:tbl>
    <w:p w:rsidR="00000000" w:rsidDel="00000000" w:rsidP="00000000" w:rsidRDefault="00000000" w:rsidRPr="00000000" w14:paraId="0000005B">
      <w:pPr>
        <w:keepNext w:val="1"/>
        <w:spacing w:after="240" w:before="240" w:line="240" w:lineRule="auto"/>
        <w:ind w:left="0" w:firstLine="0"/>
        <w:jc w:val="both"/>
        <w:rPr>
          <w:rFonts w:ascii="Calibri" w:cs="Calibri" w:eastAsia="Calibri" w:hAnsi="Calibri"/>
        </w:rPr>
      </w:pPr>
      <w:r w:rsidDel="00000000" w:rsidR="00000000" w:rsidRPr="00000000">
        <w:rPr>
          <w:rFonts w:ascii="Calibri" w:cs="Calibri" w:eastAsia="Calibri" w:hAnsi="Calibri"/>
          <w:rtl w:val="0"/>
        </w:rPr>
        <w:t xml:space="preserve">Cabe destacar que estas no son las únicas opciones disponibles, hay otras muchas herramientas de gestión de proyectos que podrían utilizarse para la asignatura.</w:t>
      </w:r>
    </w:p>
    <w:p w:rsidR="00000000" w:rsidDel="00000000" w:rsidP="00000000" w:rsidRDefault="00000000" w:rsidRPr="00000000" w14:paraId="0000005C">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Tras realizar el análisis pertinente, he llegado a la conclusión de que Trello podría ser mi mejor opción. Es muy configurable, se pueden integrar herramientas bastante útiles y considero muy positivo utilizar una herramienta diferente a GitHub Projects, qué es la única con la que he trabajado durante la carrera. Por supuesto, en el caso de GitHub Projects, no es una desventaja inmediata el hecho de que requiera habilidades técnicas, porque las tengo, pero lo considero algo negativo, porque en el futuro puedo trabajar con personas que no se dediquen al software, y utilizar una herramienta como esta puede ser ineficiente en ese caso.</w:t>
      </w:r>
    </w:p>
    <w:p w:rsidR="00000000" w:rsidDel="00000000" w:rsidP="00000000" w:rsidRDefault="00000000" w:rsidRPr="00000000" w14:paraId="0000005D">
      <w:pPr>
        <w:keepNext w:val="1"/>
        <w:spacing w:after="240" w:before="240" w:line="240" w:lineRule="auto"/>
        <w:jc w:val="both"/>
        <w:rPr>
          <w:rFonts w:ascii="Calibri" w:cs="Calibri" w:eastAsia="Calibri" w:hAnsi="Calibri"/>
        </w:rPr>
      </w:pPr>
      <w:r w:rsidDel="00000000" w:rsidR="00000000" w:rsidRPr="00000000">
        <w:rPr>
          <w:rFonts w:ascii="Calibri" w:cs="Calibri" w:eastAsia="Calibri" w:hAnsi="Calibri"/>
          <w:rtl w:val="0"/>
        </w:rPr>
        <w:t xml:space="preserve">Estoy seguro de que utilizaré mucho GitHub Projects, por lo que me parece positivo, en este proyecto, aprender una nueva herramienta como Trello, que tiene muy buenas características y considero que, para este proyecto, no necesitaré hacer uso de herramientas complejas de gestión de proyectos, por lo que las funcionalidades que me ofrece serán suficientes.</w:t>
      </w:r>
      <w:r w:rsidDel="00000000" w:rsidR="00000000" w:rsidRPr="00000000">
        <w:br w:type="page"/>
      </w:r>
      <w:r w:rsidDel="00000000" w:rsidR="00000000" w:rsidRPr="00000000">
        <w:rPr>
          <w:rtl w:val="0"/>
        </w:rPr>
      </w:r>
    </w:p>
    <w:p w:rsidR="00000000" w:rsidDel="00000000" w:rsidP="00000000" w:rsidRDefault="00000000" w:rsidRPr="00000000" w14:paraId="0000005E">
      <w:pPr>
        <w:pStyle w:val="Heading1"/>
        <w:rPr>
          <w:rFonts w:ascii="Montserrat" w:cs="Montserrat" w:eastAsia="Montserrat" w:hAnsi="Montserrat"/>
          <w:b w:val="1"/>
          <w:sz w:val="34"/>
          <w:szCs w:val="34"/>
        </w:rPr>
      </w:pPr>
      <w:bookmarkStart w:colFirst="0" w:colLast="0" w:name="_k7woe0bibmnl" w:id="5"/>
      <w:bookmarkEnd w:id="5"/>
      <w:r w:rsidDel="00000000" w:rsidR="00000000" w:rsidRPr="00000000">
        <w:rPr>
          <w:rFonts w:ascii="Montserrat" w:cs="Montserrat" w:eastAsia="Montserrat" w:hAnsi="Montserrat"/>
          <w:b w:val="1"/>
          <w:sz w:val="34"/>
          <w:szCs w:val="34"/>
          <w:rtl w:val="0"/>
        </w:rPr>
        <w:t xml:space="preserve">5. Conclusiones</w:t>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sz w:val="24"/>
          <w:szCs w:val="24"/>
          <w:rtl w:val="0"/>
        </w:rPr>
        <w:t xml:space="preserve">A pesar de ser pocos los requisitos de la parte individual, pueden descomponerse en una gran cantidad de tareas. En este caso es útil, porque se aplica la técnica “Divide y vencerás”, pero los beneficios pueden ser aún mayores trabajando con varias personas, ya que es más fácil repartirlas. Si todos los requisitos se convierten en tareas, algunos pueden ser inabordables para una sola persona.</w:t>
      </w:r>
    </w:p>
    <w:p w:rsidR="00000000" w:rsidDel="00000000" w:rsidP="00000000" w:rsidRDefault="00000000" w:rsidRPr="00000000" w14:paraId="00000061">
      <w:pPr>
        <w:rPr>
          <w:sz w:val="24"/>
          <w:szCs w:val="24"/>
        </w:rPr>
      </w:pPr>
      <w:r w:rsidDel="00000000" w:rsidR="00000000" w:rsidRPr="00000000">
        <w:rPr>
          <w:rtl w:val="0"/>
        </w:rPr>
      </w:r>
    </w:p>
    <w:p w:rsidR="00000000" w:rsidDel="00000000" w:rsidP="00000000" w:rsidRDefault="00000000" w:rsidRPr="00000000" w14:paraId="00000062">
      <w:pPr>
        <w:rPr>
          <w:sz w:val="24"/>
          <w:szCs w:val="24"/>
        </w:rPr>
      </w:pPr>
      <w:r w:rsidDel="00000000" w:rsidR="00000000" w:rsidRPr="00000000">
        <w:rPr>
          <w:sz w:val="24"/>
          <w:szCs w:val="24"/>
          <w:rtl w:val="0"/>
        </w:rPr>
        <w:t xml:space="preserve">Considero este documento una muy buena forma de organizarse y diseñar un plan para la ejecución del proyecto.</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pStyle w:val="Heading1"/>
        <w:rPr>
          <w:rFonts w:ascii="Montserrat" w:cs="Montserrat" w:eastAsia="Montserrat" w:hAnsi="Montserrat"/>
          <w:b w:val="1"/>
          <w:sz w:val="34"/>
          <w:szCs w:val="34"/>
        </w:rPr>
      </w:pPr>
      <w:bookmarkStart w:colFirst="0" w:colLast="0" w:name="_ffpf5vn248jb" w:id="6"/>
      <w:bookmarkEnd w:id="6"/>
      <w:r w:rsidDel="00000000" w:rsidR="00000000" w:rsidRPr="00000000">
        <w:rPr>
          <w:rFonts w:ascii="Montserrat" w:cs="Montserrat" w:eastAsia="Montserrat" w:hAnsi="Montserrat"/>
          <w:b w:val="1"/>
          <w:sz w:val="34"/>
          <w:szCs w:val="34"/>
          <w:rtl w:val="0"/>
        </w:rPr>
        <w:t xml:space="preserve">6. Bibliografía</w:t>
      </w:r>
    </w:p>
    <w:p w:rsidR="00000000" w:rsidDel="00000000" w:rsidP="00000000" w:rsidRDefault="00000000" w:rsidRPr="00000000" w14:paraId="00000065">
      <w:pPr>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sz w:val="24"/>
          <w:szCs w:val="24"/>
          <w:rtl w:val="0"/>
        </w:rPr>
        <w:t xml:space="preserve">“Intencionadamente en blanco”</w:t>
      </w:r>
    </w:p>
    <w:p w:rsidR="00000000" w:rsidDel="00000000" w:rsidP="00000000" w:rsidRDefault="00000000" w:rsidRPr="00000000" w14:paraId="00000067">
      <w:pPr>
        <w:keepNext w:val="1"/>
        <w:spacing w:after="240" w:before="240" w:line="240" w:lineRule="auto"/>
        <w:ind w:left="0" w:firstLine="0"/>
        <w:jc w:val="both"/>
        <w:rPr>
          <w:rFonts w:ascii="Calibri" w:cs="Calibri" w:eastAsia="Calibri" w:hAnsi="Calibri"/>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