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C38DB1" w14:textId="4783D281" w:rsidR="00657B81" w:rsidRPr="00AA41FE" w:rsidRDefault="00E55C14" w:rsidP="00AA41FE">
      <w:pPr>
        <w:pStyle w:val="TtuloTDC"/>
        <w:jc w:val="center"/>
        <w:rPr>
          <w:rFonts w:ascii="Arial" w:hAnsi="Arial" w:cs="Arial"/>
          <w:sz w:val="40"/>
          <w:szCs w:val="40"/>
        </w:rPr>
      </w:pPr>
      <w:r>
        <w:rPr>
          <w:rFonts w:ascii="Arial" w:hAnsi="Arial" w:cs="Arial"/>
          <w:sz w:val="40"/>
          <w:szCs w:val="40"/>
        </w:rPr>
        <w:t>MODELOS DE MACHINE LEARNING DE VARIABLE EXPLICADA CONTINUA</w:t>
      </w:r>
    </w:p>
    <w:p w14:paraId="051FA7AE" w14:textId="77777777" w:rsidR="00657B81" w:rsidRDefault="00657B81">
      <w:pPr>
        <w:pStyle w:val="TtuloTDC"/>
        <w:rPr>
          <w:rFonts w:ascii="Arial" w:hAnsi="Arial" w:cs="Arial"/>
        </w:rPr>
      </w:pPr>
    </w:p>
    <w:p w14:paraId="2A7072AA" w14:textId="77777777" w:rsidR="00657B81" w:rsidRDefault="00657B81">
      <w:pPr>
        <w:pStyle w:val="TtuloTDC"/>
        <w:rPr>
          <w:rFonts w:ascii="Arial" w:hAnsi="Arial" w:cs="Arial"/>
        </w:rPr>
      </w:pPr>
    </w:p>
    <w:p w14:paraId="36EB9CEE" w14:textId="77777777" w:rsidR="00B12F3F" w:rsidRPr="00B12F3F" w:rsidRDefault="00B12F3F">
      <w:pPr>
        <w:pStyle w:val="TtuloTDC"/>
        <w:rPr>
          <w:rFonts w:ascii="Arial" w:hAnsi="Arial" w:cs="Arial"/>
        </w:rPr>
      </w:pPr>
      <w:r w:rsidRPr="00B12F3F">
        <w:rPr>
          <w:rFonts w:ascii="Arial" w:hAnsi="Arial" w:cs="Arial"/>
        </w:rPr>
        <w:t>ÍNDICE:</w:t>
      </w:r>
    </w:p>
    <w:p w14:paraId="07F020A5" w14:textId="77777777" w:rsidR="00B12F3F" w:rsidRPr="00B12F3F" w:rsidRDefault="00B12F3F" w:rsidP="00B12F3F">
      <w:pPr>
        <w:rPr>
          <w:rFonts w:ascii="Arial" w:hAnsi="Arial" w:cs="Arial"/>
          <w:lang w:eastAsia="es-ES"/>
        </w:rPr>
      </w:pPr>
    </w:p>
    <w:p w14:paraId="6809DF2E" w14:textId="77777777" w:rsidR="00591543" w:rsidRPr="001C1297" w:rsidRDefault="00591543" w:rsidP="00B12F3F">
      <w:pPr>
        <w:rPr>
          <w:rFonts w:ascii="Arial" w:hAnsi="Arial" w:cs="Arial"/>
          <w:b/>
          <w:sz w:val="20"/>
          <w:szCs w:val="20"/>
          <w:lang w:eastAsia="es-ES"/>
        </w:rPr>
      </w:pPr>
    </w:p>
    <w:p w14:paraId="0C2598CB" w14:textId="03F1FC01" w:rsidR="00431174" w:rsidRPr="00431174" w:rsidRDefault="00107B13">
      <w:pPr>
        <w:pStyle w:val="TDC1"/>
        <w:rPr>
          <w:rFonts w:ascii="Arial" w:eastAsiaTheme="minorEastAsia" w:hAnsi="Arial" w:cs="Arial"/>
          <w:noProof/>
          <w:sz w:val="20"/>
          <w:szCs w:val="20"/>
          <w:lang w:eastAsia="es-ES"/>
        </w:rPr>
      </w:pPr>
      <w:r w:rsidRPr="00431174">
        <w:rPr>
          <w:rFonts w:ascii="Arial" w:hAnsi="Arial" w:cs="Arial"/>
          <w:sz w:val="20"/>
          <w:szCs w:val="20"/>
        </w:rPr>
        <w:fldChar w:fldCharType="begin"/>
      </w:r>
      <w:r w:rsidR="00B12F3F" w:rsidRPr="00431174">
        <w:rPr>
          <w:rFonts w:ascii="Arial" w:hAnsi="Arial" w:cs="Arial"/>
          <w:sz w:val="20"/>
          <w:szCs w:val="20"/>
        </w:rPr>
        <w:instrText xml:space="preserve"> TOC \o "1-3" \h \z \u </w:instrText>
      </w:r>
      <w:r w:rsidRPr="00431174">
        <w:rPr>
          <w:rFonts w:ascii="Arial" w:hAnsi="Arial" w:cs="Arial"/>
          <w:sz w:val="20"/>
          <w:szCs w:val="20"/>
        </w:rPr>
        <w:fldChar w:fldCharType="separate"/>
      </w:r>
      <w:hyperlink w:anchor="_Toc87603541" w:history="1">
        <w:r w:rsidR="00431174" w:rsidRPr="00431174">
          <w:rPr>
            <w:rStyle w:val="Hipervnculo"/>
            <w:rFonts w:ascii="Arial" w:hAnsi="Arial" w:cs="Arial"/>
            <w:b/>
            <w:noProof/>
            <w:sz w:val="20"/>
            <w:szCs w:val="20"/>
          </w:rPr>
          <w:t>INTRODUCCIÓN</w:t>
        </w:r>
        <w:r w:rsidR="00431174" w:rsidRPr="00431174">
          <w:rPr>
            <w:rFonts w:ascii="Arial" w:hAnsi="Arial" w:cs="Arial"/>
            <w:noProof/>
            <w:webHidden/>
            <w:sz w:val="20"/>
            <w:szCs w:val="20"/>
          </w:rPr>
          <w:tab/>
        </w:r>
        <w:r w:rsidR="00431174" w:rsidRPr="00431174">
          <w:rPr>
            <w:rFonts w:ascii="Arial" w:hAnsi="Arial" w:cs="Arial"/>
            <w:noProof/>
            <w:webHidden/>
            <w:sz w:val="20"/>
            <w:szCs w:val="20"/>
          </w:rPr>
          <w:fldChar w:fldCharType="begin"/>
        </w:r>
        <w:r w:rsidR="00431174" w:rsidRPr="00431174">
          <w:rPr>
            <w:rFonts w:ascii="Arial" w:hAnsi="Arial" w:cs="Arial"/>
            <w:noProof/>
            <w:webHidden/>
            <w:sz w:val="20"/>
            <w:szCs w:val="20"/>
          </w:rPr>
          <w:instrText xml:space="preserve"> PAGEREF _Toc87603541 \h </w:instrText>
        </w:r>
        <w:r w:rsidR="00431174" w:rsidRPr="00431174">
          <w:rPr>
            <w:rFonts w:ascii="Arial" w:hAnsi="Arial" w:cs="Arial"/>
            <w:noProof/>
            <w:webHidden/>
            <w:sz w:val="20"/>
            <w:szCs w:val="20"/>
          </w:rPr>
        </w:r>
        <w:r w:rsidR="00431174" w:rsidRPr="00431174">
          <w:rPr>
            <w:rFonts w:ascii="Arial" w:hAnsi="Arial" w:cs="Arial"/>
            <w:noProof/>
            <w:webHidden/>
            <w:sz w:val="20"/>
            <w:szCs w:val="20"/>
          </w:rPr>
          <w:fldChar w:fldCharType="separate"/>
        </w:r>
        <w:r w:rsidR="00027335">
          <w:rPr>
            <w:rFonts w:ascii="Arial" w:hAnsi="Arial" w:cs="Arial"/>
            <w:noProof/>
            <w:webHidden/>
            <w:sz w:val="20"/>
            <w:szCs w:val="20"/>
          </w:rPr>
          <w:t>2</w:t>
        </w:r>
        <w:r w:rsidR="00431174" w:rsidRPr="00431174">
          <w:rPr>
            <w:rFonts w:ascii="Arial" w:hAnsi="Arial" w:cs="Arial"/>
            <w:noProof/>
            <w:webHidden/>
            <w:sz w:val="20"/>
            <w:szCs w:val="20"/>
          </w:rPr>
          <w:fldChar w:fldCharType="end"/>
        </w:r>
      </w:hyperlink>
    </w:p>
    <w:p w14:paraId="19635820" w14:textId="40952587" w:rsidR="00431174" w:rsidRPr="00431174" w:rsidRDefault="00431174">
      <w:pPr>
        <w:pStyle w:val="TDC1"/>
        <w:rPr>
          <w:rFonts w:ascii="Arial" w:eastAsiaTheme="minorEastAsia" w:hAnsi="Arial" w:cs="Arial"/>
          <w:noProof/>
          <w:sz w:val="20"/>
          <w:szCs w:val="20"/>
          <w:lang w:eastAsia="es-ES"/>
        </w:rPr>
      </w:pPr>
      <w:hyperlink w:anchor="_Toc87603542" w:history="1">
        <w:r w:rsidRPr="00431174">
          <w:rPr>
            <w:rStyle w:val="Hipervnculo"/>
            <w:rFonts w:ascii="Arial" w:hAnsi="Arial" w:cs="Arial"/>
            <w:b/>
            <w:noProof/>
            <w:sz w:val="20"/>
            <w:szCs w:val="20"/>
          </w:rPr>
          <w:t>1.- PLANTEAMIENTO DEL CASO GENERAL</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_Toc87603542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2</w:t>
        </w:r>
        <w:r w:rsidRPr="00431174">
          <w:rPr>
            <w:rFonts w:ascii="Arial" w:hAnsi="Arial" w:cs="Arial"/>
            <w:noProof/>
            <w:webHidden/>
            <w:sz w:val="20"/>
            <w:szCs w:val="20"/>
          </w:rPr>
          <w:fldChar w:fldCharType="end"/>
        </w:r>
      </w:hyperlink>
    </w:p>
    <w:p w14:paraId="133875D4" w14:textId="4D424D81" w:rsidR="00431174" w:rsidRPr="00431174" w:rsidRDefault="00431174">
      <w:pPr>
        <w:pStyle w:val="TDC1"/>
        <w:rPr>
          <w:rFonts w:ascii="Arial" w:eastAsiaTheme="minorEastAsia" w:hAnsi="Arial" w:cs="Arial"/>
          <w:noProof/>
          <w:sz w:val="20"/>
          <w:szCs w:val="20"/>
          <w:lang w:eastAsia="es-ES"/>
        </w:rPr>
      </w:pPr>
      <w:hyperlink w:anchor="_Toc87603543" w:history="1">
        <w:r w:rsidRPr="00431174">
          <w:rPr>
            <w:rStyle w:val="Hipervnculo"/>
            <w:rFonts w:ascii="Arial" w:hAnsi="Arial" w:cs="Arial"/>
            <w:b/>
            <w:noProof/>
            <w:sz w:val="20"/>
            <w:szCs w:val="20"/>
          </w:rPr>
          <w:t>2.- UN MODELO BÁSICO: REGRESIÓN LINEAL</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_Toc87603543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4</w:t>
        </w:r>
        <w:r w:rsidRPr="00431174">
          <w:rPr>
            <w:rFonts w:ascii="Arial" w:hAnsi="Arial" w:cs="Arial"/>
            <w:noProof/>
            <w:webHidden/>
            <w:sz w:val="20"/>
            <w:szCs w:val="20"/>
          </w:rPr>
          <w:fldChar w:fldCharType="end"/>
        </w:r>
      </w:hyperlink>
    </w:p>
    <w:p w14:paraId="780D1450" w14:textId="4B7A173A" w:rsidR="00431174" w:rsidRPr="00431174" w:rsidRDefault="00431174">
      <w:pPr>
        <w:pStyle w:val="TDC1"/>
        <w:rPr>
          <w:rFonts w:ascii="Arial" w:eastAsiaTheme="minorEastAsia" w:hAnsi="Arial" w:cs="Arial"/>
          <w:noProof/>
          <w:sz w:val="20"/>
          <w:szCs w:val="20"/>
          <w:lang w:eastAsia="es-ES"/>
        </w:rPr>
      </w:pPr>
      <w:hyperlink w:anchor="_Toc87603544" w:history="1">
        <w:r w:rsidRPr="00431174">
          <w:rPr>
            <w:rStyle w:val="Hipervnculo"/>
            <w:rFonts w:ascii="Arial" w:hAnsi="Arial" w:cs="Arial"/>
            <w:b/>
            <w:noProof/>
            <w:sz w:val="20"/>
            <w:szCs w:val="20"/>
          </w:rPr>
          <w:t>3.- VARIANTES ML DEL MODELO DE REGRESIÓN LINEAL: RIDGE – LASSO Y ELASTIC NET</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_Toc87603544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6</w:t>
        </w:r>
        <w:r w:rsidRPr="00431174">
          <w:rPr>
            <w:rFonts w:ascii="Arial" w:hAnsi="Arial" w:cs="Arial"/>
            <w:noProof/>
            <w:webHidden/>
            <w:sz w:val="20"/>
            <w:szCs w:val="20"/>
          </w:rPr>
          <w:fldChar w:fldCharType="end"/>
        </w:r>
      </w:hyperlink>
    </w:p>
    <w:p w14:paraId="28D13A26" w14:textId="3313D04B" w:rsidR="00431174" w:rsidRPr="00431174" w:rsidRDefault="00431174">
      <w:pPr>
        <w:pStyle w:val="TDC2"/>
        <w:tabs>
          <w:tab w:val="right" w:leader="dot" w:pos="8494"/>
        </w:tabs>
        <w:rPr>
          <w:rFonts w:ascii="Arial" w:eastAsiaTheme="minorEastAsia" w:hAnsi="Arial" w:cs="Arial"/>
          <w:noProof/>
          <w:sz w:val="20"/>
          <w:szCs w:val="20"/>
          <w:lang w:eastAsia="es-ES"/>
        </w:rPr>
      </w:pPr>
      <w:hyperlink w:anchor="_Toc87603545" w:history="1">
        <w:r w:rsidRPr="00431174">
          <w:rPr>
            <w:rStyle w:val="Hipervnculo"/>
            <w:rFonts w:ascii="Arial" w:hAnsi="Arial" w:cs="Arial"/>
            <w:noProof/>
            <w:sz w:val="20"/>
            <w:szCs w:val="20"/>
          </w:rPr>
          <w:t>3.1 Variantes “Clásicas”</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_Toc87603545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6</w:t>
        </w:r>
        <w:r w:rsidRPr="00431174">
          <w:rPr>
            <w:rFonts w:ascii="Arial" w:hAnsi="Arial" w:cs="Arial"/>
            <w:noProof/>
            <w:webHidden/>
            <w:sz w:val="20"/>
            <w:szCs w:val="20"/>
          </w:rPr>
          <w:fldChar w:fldCharType="end"/>
        </w:r>
      </w:hyperlink>
    </w:p>
    <w:p w14:paraId="7DB08BA8" w14:textId="6E3C8C7C" w:rsidR="00431174" w:rsidRPr="00431174" w:rsidRDefault="00431174">
      <w:pPr>
        <w:pStyle w:val="TDC2"/>
        <w:tabs>
          <w:tab w:val="right" w:leader="dot" w:pos="8494"/>
        </w:tabs>
        <w:rPr>
          <w:rFonts w:ascii="Arial" w:eastAsiaTheme="minorEastAsia" w:hAnsi="Arial" w:cs="Arial"/>
          <w:noProof/>
          <w:sz w:val="20"/>
          <w:szCs w:val="20"/>
          <w:lang w:eastAsia="es-ES"/>
        </w:rPr>
      </w:pPr>
      <w:hyperlink w:anchor="_Toc87603546" w:history="1">
        <w:r w:rsidRPr="00431174">
          <w:rPr>
            <w:rStyle w:val="Hipervnculo"/>
            <w:rFonts w:ascii="Arial" w:hAnsi="Arial" w:cs="Arial"/>
            <w:noProof/>
            <w:sz w:val="20"/>
            <w:szCs w:val="20"/>
          </w:rPr>
          <w:t>3.2 Regularización: extensiones tipo ML a la regresión lineal</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_Toc87603546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8</w:t>
        </w:r>
        <w:r w:rsidRPr="00431174">
          <w:rPr>
            <w:rFonts w:ascii="Arial" w:hAnsi="Arial" w:cs="Arial"/>
            <w:noProof/>
            <w:webHidden/>
            <w:sz w:val="20"/>
            <w:szCs w:val="20"/>
          </w:rPr>
          <w:fldChar w:fldCharType="end"/>
        </w:r>
      </w:hyperlink>
    </w:p>
    <w:p w14:paraId="78EAB3A6" w14:textId="591AE6DD" w:rsidR="00431174" w:rsidRPr="00431174" w:rsidRDefault="00431174">
      <w:pPr>
        <w:pStyle w:val="TDC3"/>
        <w:tabs>
          <w:tab w:val="right" w:leader="dot" w:pos="8494"/>
        </w:tabs>
        <w:rPr>
          <w:rFonts w:ascii="Arial" w:eastAsiaTheme="minorEastAsia" w:hAnsi="Arial" w:cs="Arial"/>
          <w:noProof/>
          <w:sz w:val="20"/>
          <w:szCs w:val="20"/>
          <w:lang w:eastAsia="es-ES"/>
        </w:rPr>
      </w:pPr>
      <w:hyperlink w:anchor="_Toc87603547" w:history="1">
        <w:r w:rsidRPr="00431174">
          <w:rPr>
            <w:rStyle w:val="Hipervnculo"/>
            <w:rFonts w:ascii="Arial" w:eastAsia="Times New Roman" w:hAnsi="Arial" w:cs="Arial"/>
            <w:noProof/>
            <w:sz w:val="20"/>
            <w:szCs w:val="20"/>
            <w:lang w:eastAsia="es-ES"/>
          </w:rPr>
          <w:t>Regresión Ridge</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_Toc87603547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9</w:t>
        </w:r>
        <w:r w:rsidRPr="00431174">
          <w:rPr>
            <w:rFonts w:ascii="Arial" w:hAnsi="Arial" w:cs="Arial"/>
            <w:noProof/>
            <w:webHidden/>
            <w:sz w:val="20"/>
            <w:szCs w:val="20"/>
          </w:rPr>
          <w:fldChar w:fldCharType="end"/>
        </w:r>
      </w:hyperlink>
    </w:p>
    <w:p w14:paraId="5EFADED0" w14:textId="39DA674A" w:rsidR="00431174" w:rsidRPr="00431174" w:rsidRDefault="00431174">
      <w:pPr>
        <w:pStyle w:val="TDC3"/>
        <w:tabs>
          <w:tab w:val="right" w:leader="dot" w:pos="8494"/>
        </w:tabs>
        <w:rPr>
          <w:rFonts w:ascii="Arial" w:eastAsiaTheme="minorEastAsia" w:hAnsi="Arial" w:cs="Arial"/>
          <w:noProof/>
          <w:sz w:val="20"/>
          <w:szCs w:val="20"/>
          <w:lang w:eastAsia="es-ES"/>
        </w:rPr>
      </w:pPr>
      <w:hyperlink w:anchor="_Toc87603548" w:history="1">
        <w:r w:rsidRPr="00431174">
          <w:rPr>
            <w:rStyle w:val="Hipervnculo"/>
            <w:rFonts w:ascii="Arial" w:eastAsia="Times New Roman" w:hAnsi="Arial" w:cs="Arial"/>
            <w:noProof/>
            <w:sz w:val="20"/>
            <w:szCs w:val="20"/>
            <w:lang w:eastAsia="es-ES"/>
          </w:rPr>
          <w:t>Regresión Lasso</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_Toc87603548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10</w:t>
        </w:r>
        <w:r w:rsidRPr="00431174">
          <w:rPr>
            <w:rFonts w:ascii="Arial" w:hAnsi="Arial" w:cs="Arial"/>
            <w:noProof/>
            <w:webHidden/>
            <w:sz w:val="20"/>
            <w:szCs w:val="20"/>
          </w:rPr>
          <w:fldChar w:fldCharType="end"/>
        </w:r>
      </w:hyperlink>
    </w:p>
    <w:p w14:paraId="5942C6F9" w14:textId="020C7063" w:rsidR="00431174" w:rsidRPr="00431174" w:rsidRDefault="00431174">
      <w:pPr>
        <w:pStyle w:val="TDC3"/>
        <w:tabs>
          <w:tab w:val="right" w:leader="dot" w:pos="8494"/>
        </w:tabs>
        <w:rPr>
          <w:rFonts w:ascii="Arial" w:eastAsiaTheme="minorEastAsia" w:hAnsi="Arial" w:cs="Arial"/>
          <w:noProof/>
          <w:sz w:val="20"/>
          <w:szCs w:val="20"/>
          <w:lang w:eastAsia="es-ES"/>
        </w:rPr>
      </w:pPr>
      <w:hyperlink w:anchor="_Toc87603549" w:history="1">
        <w:r w:rsidRPr="00431174">
          <w:rPr>
            <w:rStyle w:val="Hipervnculo"/>
            <w:rFonts w:ascii="Arial" w:eastAsia="Times New Roman" w:hAnsi="Arial" w:cs="Arial"/>
            <w:noProof/>
            <w:sz w:val="20"/>
            <w:szCs w:val="20"/>
            <w:lang w:eastAsia="es-ES"/>
          </w:rPr>
          <w:t>Regresión Elastic-Net</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_Toc87603549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11</w:t>
        </w:r>
        <w:r w:rsidRPr="00431174">
          <w:rPr>
            <w:rFonts w:ascii="Arial" w:hAnsi="Arial" w:cs="Arial"/>
            <w:noProof/>
            <w:webHidden/>
            <w:sz w:val="20"/>
            <w:szCs w:val="20"/>
          </w:rPr>
          <w:fldChar w:fldCharType="end"/>
        </w:r>
      </w:hyperlink>
    </w:p>
    <w:p w14:paraId="71D8307F" w14:textId="63110AEF" w:rsidR="00431174" w:rsidRPr="00431174" w:rsidRDefault="00431174">
      <w:pPr>
        <w:pStyle w:val="TDC1"/>
        <w:rPr>
          <w:rFonts w:ascii="Arial" w:eastAsiaTheme="minorEastAsia" w:hAnsi="Arial" w:cs="Arial"/>
          <w:noProof/>
          <w:sz w:val="20"/>
          <w:szCs w:val="20"/>
          <w:lang w:eastAsia="es-ES"/>
        </w:rPr>
      </w:pPr>
      <w:hyperlink w:anchor="_Toc87603550" w:history="1">
        <w:r w:rsidRPr="00431174">
          <w:rPr>
            <w:rStyle w:val="Hipervnculo"/>
            <w:rFonts w:ascii="Arial" w:hAnsi="Arial" w:cs="Arial"/>
            <w:b/>
            <w:noProof/>
            <w:sz w:val="20"/>
            <w:szCs w:val="20"/>
          </w:rPr>
          <w:t>4.- MEDIDAS DE FIABILIDAD Y COMPARACIÓN DE MODELOS DE VARIABLE CONTINUA</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_Toc87603550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11</w:t>
        </w:r>
        <w:r w:rsidRPr="00431174">
          <w:rPr>
            <w:rFonts w:ascii="Arial" w:hAnsi="Arial" w:cs="Arial"/>
            <w:noProof/>
            <w:webHidden/>
            <w:sz w:val="20"/>
            <w:szCs w:val="20"/>
          </w:rPr>
          <w:fldChar w:fldCharType="end"/>
        </w:r>
      </w:hyperlink>
    </w:p>
    <w:p w14:paraId="0DC96383" w14:textId="0900B9DB" w:rsidR="00431174" w:rsidRPr="00431174" w:rsidRDefault="00431174">
      <w:pPr>
        <w:pStyle w:val="TDC2"/>
        <w:tabs>
          <w:tab w:val="right" w:leader="dot" w:pos="8494"/>
        </w:tabs>
        <w:rPr>
          <w:rFonts w:ascii="Arial" w:eastAsiaTheme="minorEastAsia" w:hAnsi="Arial" w:cs="Arial"/>
          <w:noProof/>
          <w:sz w:val="20"/>
          <w:szCs w:val="20"/>
          <w:lang w:eastAsia="es-ES"/>
        </w:rPr>
      </w:pPr>
      <w:hyperlink w:anchor="_Toc87603551" w:history="1">
        <w:r w:rsidRPr="00431174">
          <w:rPr>
            <w:rStyle w:val="Hipervnculo"/>
            <w:rFonts w:ascii="Arial" w:hAnsi="Arial" w:cs="Arial"/>
            <w:noProof/>
            <w:sz w:val="20"/>
            <w:szCs w:val="20"/>
          </w:rPr>
          <w:t>4.1.- Introducción a los Criterios de Información</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_Toc87603551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13</w:t>
        </w:r>
        <w:r w:rsidRPr="00431174">
          <w:rPr>
            <w:rFonts w:ascii="Arial" w:hAnsi="Arial" w:cs="Arial"/>
            <w:noProof/>
            <w:webHidden/>
            <w:sz w:val="20"/>
            <w:szCs w:val="20"/>
          </w:rPr>
          <w:fldChar w:fldCharType="end"/>
        </w:r>
      </w:hyperlink>
    </w:p>
    <w:p w14:paraId="01FB574F" w14:textId="5BCF7036" w:rsidR="00431174" w:rsidRPr="00431174" w:rsidRDefault="00431174">
      <w:pPr>
        <w:pStyle w:val="TDC2"/>
        <w:tabs>
          <w:tab w:val="right" w:leader="dot" w:pos="8494"/>
        </w:tabs>
        <w:rPr>
          <w:rFonts w:ascii="Arial" w:eastAsiaTheme="minorEastAsia" w:hAnsi="Arial" w:cs="Arial"/>
          <w:noProof/>
          <w:sz w:val="20"/>
          <w:szCs w:val="20"/>
          <w:lang w:eastAsia="es-ES"/>
        </w:rPr>
      </w:pPr>
      <w:hyperlink w:anchor="_Toc87603552" w:history="1">
        <w:r w:rsidRPr="00431174">
          <w:rPr>
            <w:rStyle w:val="Hipervnculo"/>
            <w:rFonts w:ascii="Arial" w:hAnsi="Arial" w:cs="Arial"/>
            <w:noProof/>
            <w:sz w:val="20"/>
            <w:szCs w:val="20"/>
          </w:rPr>
          <w:t>4.2.- Cross Validation</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_Toc87603552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16</w:t>
        </w:r>
        <w:r w:rsidRPr="00431174">
          <w:rPr>
            <w:rFonts w:ascii="Arial" w:hAnsi="Arial" w:cs="Arial"/>
            <w:noProof/>
            <w:webHidden/>
            <w:sz w:val="20"/>
            <w:szCs w:val="20"/>
          </w:rPr>
          <w:fldChar w:fldCharType="end"/>
        </w:r>
      </w:hyperlink>
    </w:p>
    <w:p w14:paraId="22512673" w14:textId="5909176F" w:rsidR="00431174" w:rsidRPr="00431174" w:rsidRDefault="00431174">
      <w:pPr>
        <w:pStyle w:val="TDC1"/>
        <w:rPr>
          <w:rFonts w:ascii="Arial" w:eastAsiaTheme="minorEastAsia" w:hAnsi="Arial" w:cs="Arial"/>
          <w:noProof/>
          <w:sz w:val="20"/>
          <w:szCs w:val="20"/>
          <w:lang w:eastAsia="es-ES"/>
        </w:rPr>
      </w:pPr>
      <w:hyperlink w:anchor="_Toc87603553" w:history="1">
        <w:r w:rsidRPr="00431174">
          <w:rPr>
            <w:rStyle w:val="Hipervnculo"/>
            <w:rFonts w:ascii="Arial" w:hAnsi="Arial" w:cs="Arial"/>
            <w:b/>
            <w:noProof/>
            <w:sz w:val="20"/>
            <w:szCs w:val="20"/>
          </w:rPr>
          <w:t>5.- REGRESSION TREES</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_Toc87603553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18</w:t>
        </w:r>
        <w:r w:rsidRPr="00431174">
          <w:rPr>
            <w:rFonts w:ascii="Arial" w:hAnsi="Arial" w:cs="Arial"/>
            <w:noProof/>
            <w:webHidden/>
            <w:sz w:val="20"/>
            <w:szCs w:val="20"/>
          </w:rPr>
          <w:fldChar w:fldCharType="end"/>
        </w:r>
      </w:hyperlink>
    </w:p>
    <w:p w14:paraId="1E3CDED3" w14:textId="1D7A2A7B" w:rsidR="00431174" w:rsidRPr="00431174" w:rsidRDefault="00431174">
      <w:pPr>
        <w:pStyle w:val="TDC1"/>
        <w:rPr>
          <w:rFonts w:ascii="Arial" w:eastAsiaTheme="minorEastAsia" w:hAnsi="Arial" w:cs="Arial"/>
          <w:noProof/>
          <w:sz w:val="20"/>
          <w:szCs w:val="20"/>
          <w:lang w:eastAsia="es-ES"/>
        </w:rPr>
      </w:pPr>
      <w:hyperlink w:anchor="_Toc87603554" w:history="1">
        <w:r w:rsidRPr="00431174">
          <w:rPr>
            <w:rStyle w:val="Hipervnculo"/>
            <w:rFonts w:ascii="Arial" w:hAnsi="Arial" w:cs="Arial"/>
            <w:b/>
            <w:noProof/>
            <w:sz w:val="20"/>
            <w:szCs w:val="20"/>
          </w:rPr>
          <w:t>6.- MODELOS CON NOCIÓN DE DISTANCIAS: EL KNN</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_Toc87603554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21</w:t>
        </w:r>
        <w:r w:rsidRPr="00431174">
          <w:rPr>
            <w:rFonts w:ascii="Arial" w:hAnsi="Arial" w:cs="Arial"/>
            <w:noProof/>
            <w:webHidden/>
            <w:sz w:val="20"/>
            <w:szCs w:val="20"/>
          </w:rPr>
          <w:fldChar w:fldCharType="end"/>
        </w:r>
      </w:hyperlink>
    </w:p>
    <w:p w14:paraId="203D155A" w14:textId="450CD482" w:rsidR="00431174" w:rsidRPr="00431174" w:rsidRDefault="00431174">
      <w:pPr>
        <w:pStyle w:val="TDC1"/>
        <w:rPr>
          <w:rFonts w:ascii="Arial" w:eastAsiaTheme="minorEastAsia" w:hAnsi="Arial" w:cs="Arial"/>
          <w:noProof/>
          <w:sz w:val="20"/>
          <w:szCs w:val="20"/>
          <w:lang w:eastAsia="es-ES"/>
        </w:rPr>
      </w:pPr>
      <w:hyperlink w:anchor="_Toc87603555" w:history="1">
        <w:r w:rsidRPr="00431174">
          <w:rPr>
            <w:rStyle w:val="Hipervnculo"/>
            <w:rFonts w:ascii="Arial" w:hAnsi="Arial" w:cs="Arial"/>
            <w:b/>
            <w:noProof/>
            <w:sz w:val="20"/>
            <w:szCs w:val="20"/>
          </w:rPr>
          <w:t>7.- MODELOS DE TARGET CENSURADA</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_Toc87603555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24</w:t>
        </w:r>
        <w:r w:rsidRPr="00431174">
          <w:rPr>
            <w:rFonts w:ascii="Arial" w:hAnsi="Arial" w:cs="Arial"/>
            <w:noProof/>
            <w:webHidden/>
            <w:sz w:val="20"/>
            <w:szCs w:val="20"/>
          </w:rPr>
          <w:fldChar w:fldCharType="end"/>
        </w:r>
      </w:hyperlink>
    </w:p>
    <w:p w14:paraId="6268E939" w14:textId="1E812D29" w:rsidR="00431174" w:rsidRPr="00431174" w:rsidRDefault="00431174">
      <w:pPr>
        <w:pStyle w:val="TDC2"/>
        <w:tabs>
          <w:tab w:val="right" w:leader="dot" w:pos="8494"/>
        </w:tabs>
        <w:rPr>
          <w:rFonts w:ascii="Arial" w:eastAsiaTheme="minorEastAsia" w:hAnsi="Arial" w:cs="Arial"/>
          <w:noProof/>
          <w:sz w:val="20"/>
          <w:szCs w:val="20"/>
          <w:lang w:eastAsia="es-ES"/>
        </w:rPr>
      </w:pPr>
      <w:hyperlink w:anchor="_Toc87603556" w:history="1">
        <w:r w:rsidRPr="00431174">
          <w:rPr>
            <w:rStyle w:val="Hipervnculo"/>
            <w:rFonts w:ascii="Arial" w:hAnsi="Arial" w:cs="Arial"/>
            <w:noProof/>
            <w:sz w:val="20"/>
            <w:szCs w:val="20"/>
          </w:rPr>
          <w:t>7.1.- Regresión de Cox</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_Toc87603556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27</w:t>
        </w:r>
        <w:r w:rsidRPr="00431174">
          <w:rPr>
            <w:rFonts w:ascii="Arial" w:hAnsi="Arial" w:cs="Arial"/>
            <w:noProof/>
            <w:webHidden/>
            <w:sz w:val="20"/>
            <w:szCs w:val="20"/>
          </w:rPr>
          <w:fldChar w:fldCharType="end"/>
        </w:r>
      </w:hyperlink>
    </w:p>
    <w:p w14:paraId="6DC80D24" w14:textId="232A09DB" w:rsidR="00431174" w:rsidRPr="00431174" w:rsidRDefault="00431174">
      <w:pPr>
        <w:pStyle w:val="TDC2"/>
        <w:tabs>
          <w:tab w:val="right" w:leader="dot" w:pos="8494"/>
        </w:tabs>
        <w:rPr>
          <w:rFonts w:ascii="Arial" w:eastAsiaTheme="minorEastAsia" w:hAnsi="Arial" w:cs="Arial"/>
          <w:noProof/>
          <w:sz w:val="20"/>
          <w:szCs w:val="20"/>
          <w:lang w:eastAsia="es-ES"/>
        </w:rPr>
      </w:pPr>
      <w:hyperlink w:anchor="_Toc87603557" w:history="1">
        <w:r w:rsidRPr="00431174">
          <w:rPr>
            <w:rStyle w:val="Hipervnculo"/>
            <w:rFonts w:ascii="Arial" w:hAnsi="Arial" w:cs="Arial"/>
            <w:noProof/>
            <w:sz w:val="20"/>
            <w:szCs w:val="20"/>
          </w:rPr>
          <w:t>7.2.- Regresión de Cox con regularización</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_Toc87603557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30</w:t>
        </w:r>
        <w:r w:rsidRPr="00431174">
          <w:rPr>
            <w:rFonts w:ascii="Arial" w:hAnsi="Arial" w:cs="Arial"/>
            <w:noProof/>
            <w:webHidden/>
            <w:sz w:val="20"/>
            <w:szCs w:val="20"/>
          </w:rPr>
          <w:fldChar w:fldCharType="end"/>
        </w:r>
      </w:hyperlink>
    </w:p>
    <w:p w14:paraId="2EAD0B53" w14:textId="1B6565A1" w:rsidR="00431174" w:rsidRPr="00431174" w:rsidRDefault="00431174">
      <w:pPr>
        <w:pStyle w:val="TDC1"/>
        <w:rPr>
          <w:rFonts w:ascii="Arial" w:eastAsiaTheme="minorEastAsia" w:hAnsi="Arial" w:cs="Arial"/>
          <w:noProof/>
          <w:sz w:val="20"/>
          <w:szCs w:val="20"/>
          <w:lang w:eastAsia="es-ES"/>
        </w:rPr>
      </w:pPr>
      <w:hyperlink w:anchor="_Toc87603558" w:history="1">
        <w:r w:rsidRPr="00431174">
          <w:rPr>
            <w:rStyle w:val="Hipervnculo"/>
            <w:rFonts w:ascii="Arial" w:hAnsi="Arial" w:cs="Arial"/>
            <w:b/>
            <w:noProof/>
            <w:sz w:val="20"/>
            <w:szCs w:val="20"/>
          </w:rPr>
          <w:t>8.- MODELOS KRIGING: UNA APLICACIÓN PARA ESTIMACIÓN DEL PRECIO DE LA VIVIENDA A NIVEL REGIONAL</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_Toc87603558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30</w:t>
        </w:r>
        <w:r w:rsidRPr="00431174">
          <w:rPr>
            <w:rFonts w:ascii="Arial" w:hAnsi="Arial" w:cs="Arial"/>
            <w:noProof/>
            <w:webHidden/>
            <w:sz w:val="20"/>
            <w:szCs w:val="20"/>
          </w:rPr>
          <w:fldChar w:fldCharType="end"/>
        </w:r>
      </w:hyperlink>
    </w:p>
    <w:p w14:paraId="3F9842B3" w14:textId="29FA736B" w:rsidR="00431174" w:rsidRPr="00431174" w:rsidRDefault="00431174">
      <w:pPr>
        <w:pStyle w:val="TDC2"/>
        <w:tabs>
          <w:tab w:val="right" w:leader="dot" w:pos="8494"/>
        </w:tabs>
        <w:rPr>
          <w:rFonts w:ascii="Arial" w:eastAsiaTheme="minorEastAsia" w:hAnsi="Arial" w:cs="Arial"/>
          <w:noProof/>
          <w:sz w:val="20"/>
          <w:szCs w:val="20"/>
          <w:lang w:eastAsia="es-ES"/>
        </w:rPr>
      </w:pPr>
      <w:hyperlink w:anchor="_Toc87603559" w:history="1">
        <w:r w:rsidRPr="00431174">
          <w:rPr>
            <w:rStyle w:val="Hipervnculo"/>
            <w:rFonts w:ascii="Arial" w:hAnsi="Arial" w:cs="Arial"/>
            <w:noProof/>
            <w:sz w:val="20"/>
            <w:szCs w:val="20"/>
          </w:rPr>
          <w:t>8.1.- Conceptos básicos de geoestadística</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_Toc87603559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31</w:t>
        </w:r>
        <w:r w:rsidRPr="00431174">
          <w:rPr>
            <w:rFonts w:ascii="Arial" w:hAnsi="Arial" w:cs="Arial"/>
            <w:noProof/>
            <w:webHidden/>
            <w:sz w:val="20"/>
            <w:szCs w:val="20"/>
          </w:rPr>
          <w:fldChar w:fldCharType="end"/>
        </w:r>
      </w:hyperlink>
    </w:p>
    <w:p w14:paraId="4F4394CF" w14:textId="662B0EE5" w:rsidR="00431174" w:rsidRPr="00431174" w:rsidRDefault="00431174">
      <w:pPr>
        <w:pStyle w:val="TDC2"/>
        <w:tabs>
          <w:tab w:val="right" w:leader="dot" w:pos="8494"/>
        </w:tabs>
        <w:rPr>
          <w:rFonts w:ascii="Arial" w:eastAsiaTheme="minorEastAsia" w:hAnsi="Arial" w:cs="Arial"/>
          <w:noProof/>
          <w:sz w:val="20"/>
          <w:szCs w:val="20"/>
          <w:lang w:eastAsia="es-ES"/>
        </w:rPr>
      </w:pPr>
      <w:hyperlink w:anchor="_Toc87603560" w:history="1">
        <w:r w:rsidRPr="00431174">
          <w:rPr>
            <w:rStyle w:val="Hipervnculo"/>
            <w:rFonts w:ascii="Arial" w:hAnsi="Arial" w:cs="Arial"/>
            <w:noProof/>
            <w:sz w:val="20"/>
            <w:szCs w:val="20"/>
          </w:rPr>
          <w:t>8.2.- Un poco de matemática: El modelo de estimación kriging</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_Toc87603560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32</w:t>
        </w:r>
        <w:r w:rsidRPr="00431174">
          <w:rPr>
            <w:rFonts w:ascii="Arial" w:hAnsi="Arial" w:cs="Arial"/>
            <w:noProof/>
            <w:webHidden/>
            <w:sz w:val="20"/>
            <w:szCs w:val="20"/>
          </w:rPr>
          <w:fldChar w:fldCharType="end"/>
        </w:r>
      </w:hyperlink>
    </w:p>
    <w:p w14:paraId="6EB0A37C" w14:textId="6EDEDFC4" w:rsidR="00431174" w:rsidRPr="00431174" w:rsidRDefault="00431174">
      <w:pPr>
        <w:pStyle w:val="TDC2"/>
        <w:tabs>
          <w:tab w:val="right" w:leader="dot" w:pos="8494"/>
        </w:tabs>
        <w:rPr>
          <w:rFonts w:ascii="Arial" w:eastAsiaTheme="minorEastAsia" w:hAnsi="Arial" w:cs="Arial"/>
          <w:noProof/>
          <w:sz w:val="20"/>
          <w:szCs w:val="20"/>
          <w:lang w:eastAsia="es-ES"/>
        </w:rPr>
      </w:pPr>
      <w:hyperlink w:anchor="_Toc87603561" w:history="1">
        <w:r w:rsidRPr="00431174">
          <w:rPr>
            <w:rStyle w:val="Hipervnculo"/>
            <w:rFonts w:ascii="Arial" w:hAnsi="Arial" w:cs="Arial"/>
            <w:noProof/>
            <w:sz w:val="20"/>
            <w:szCs w:val="20"/>
          </w:rPr>
          <w:t>8.3.- Aplicación del Kriging con R, un ejemplo sencillo</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_Toc87603561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33</w:t>
        </w:r>
        <w:r w:rsidRPr="00431174">
          <w:rPr>
            <w:rFonts w:ascii="Arial" w:hAnsi="Arial" w:cs="Arial"/>
            <w:noProof/>
            <w:webHidden/>
            <w:sz w:val="20"/>
            <w:szCs w:val="20"/>
          </w:rPr>
          <w:fldChar w:fldCharType="end"/>
        </w:r>
      </w:hyperlink>
    </w:p>
    <w:p w14:paraId="097CC788" w14:textId="394423AC" w:rsidR="00431174" w:rsidRPr="00431174" w:rsidRDefault="00431174">
      <w:pPr>
        <w:pStyle w:val="TDC2"/>
        <w:tabs>
          <w:tab w:val="right" w:leader="dot" w:pos="8494"/>
        </w:tabs>
        <w:rPr>
          <w:rFonts w:ascii="Arial" w:eastAsiaTheme="minorEastAsia" w:hAnsi="Arial" w:cs="Arial"/>
          <w:noProof/>
          <w:sz w:val="20"/>
          <w:szCs w:val="20"/>
          <w:lang w:eastAsia="es-ES"/>
        </w:rPr>
      </w:pPr>
      <w:hyperlink w:anchor="_Toc87603562" w:history="1">
        <w:r w:rsidRPr="00431174">
          <w:rPr>
            <w:rStyle w:val="Hipervnculo"/>
            <w:rFonts w:ascii="Arial" w:hAnsi="Arial" w:cs="Arial"/>
            <w:noProof/>
            <w:sz w:val="20"/>
            <w:szCs w:val="20"/>
          </w:rPr>
          <w:t>8.4.- Un caso de uso de krigeado: Medición del precio de la vivienda mediante técnica kriging</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_Toc87603562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34</w:t>
        </w:r>
        <w:r w:rsidRPr="00431174">
          <w:rPr>
            <w:rFonts w:ascii="Arial" w:hAnsi="Arial" w:cs="Arial"/>
            <w:noProof/>
            <w:webHidden/>
            <w:sz w:val="20"/>
            <w:szCs w:val="20"/>
          </w:rPr>
          <w:fldChar w:fldCharType="end"/>
        </w:r>
      </w:hyperlink>
    </w:p>
    <w:p w14:paraId="12FF6D13" w14:textId="1285FBDE" w:rsidR="00431174" w:rsidRPr="00431174" w:rsidRDefault="00431174">
      <w:pPr>
        <w:pStyle w:val="TDC1"/>
        <w:rPr>
          <w:rFonts w:ascii="Arial" w:eastAsiaTheme="minorEastAsia" w:hAnsi="Arial" w:cs="Arial"/>
          <w:noProof/>
          <w:sz w:val="20"/>
          <w:szCs w:val="20"/>
          <w:lang w:eastAsia="es-ES"/>
        </w:rPr>
      </w:pPr>
      <w:hyperlink w:anchor="_Toc87603563" w:history="1">
        <w:r w:rsidRPr="00431174">
          <w:rPr>
            <w:rStyle w:val="Hipervnculo"/>
            <w:rFonts w:ascii="Arial" w:hAnsi="Arial" w:cs="Arial"/>
            <w:b/>
            <w:noProof/>
            <w:sz w:val="20"/>
            <w:szCs w:val="20"/>
          </w:rPr>
          <w:t>BIBLIOGRAFÍA</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_Toc87603563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35</w:t>
        </w:r>
        <w:r w:rsidRPr="00431174">
          <w:rPr>
            <w:rFonts w:ascii="Arial" w:hAnsi="Arial" w:cs="Arial"/>
            <w:noProof/>
            <w:webHidden/>
            <w:sz w:val="20"/>
            <w:szCs w:val="20"/>
          </w:rPr>
          <w:fldChar w:fldCharType="end"/>
        </w:r>
      </w:hyperlink>
    </w:p>
    <w:p w14:paraId="167B468E" w14:textId="09AFBE1B" w:rsidR="001273A7" w:rsidRPr="00431174" w:rsidRDefault="00107B13" w:rsidP="00B12F3F">
      <w:pPr>
        <w:rPr>
          <w:rFonts w:ascii="Arial" w:hAnsi="Arial" w:cs="Arial"/>
          <w:b/>
          <w:bCs/>
          <w:sz w:val="20"/>
          <w:szCs w:val="20"/>
        </w:rPr>
      </w:pPr>
      <w:r w:rsidRPr="00431174">
        <w:rPr>
          <w:rFonts w:ascii="Arial" w:hAnsi="Arial" w:cs="Arial"/>
          <w:b/>
          <w:bCs/>
          <w:sz w:val="20"/>
          <w:szCs w:val="20"/>
        </w:rPr>
        <w:fldChar w:fldCharType="end"/>
      </w:r>
    </w:p>
    <w:p w14:paraId="0723FF00" w14:textId="77777777" w:rsidR="001273A7" w:rsidRPr="00B01B79" w:rsidRDefault="001273A7" w:rsidP="00B12F3F">
      <w:pPr>
        <w:rPr>
          <w:rFonts w:ascii="Arial" w:hAnsi="Arial" w:cs="Arial"/>
        </w:rPr>
      </w:pPr>
    </w:p>
    <w:p w14:paraId="7A6E35EE" w14:textId="0E5DC2A5" w:rsidR="00EC3B59" w:rsidRDefault="00EC3B59" w:rsidP="00EC3B59">
      <w:pPr>
        <w:pStyle w:val="Ttulo1"/>
        <w:rPr>
          <w:rFonts w:ascii="Arial" w:hAnsi="Arial" w:cs="Arial"/>
          <w:b/>
          <w:sz w:val="28"/>
          <w:szCs w:val="28"/>
        </w:rPr>
      </w:pPr>
      <w:bookmarkStart w:id="0" w:name="_Toc87603541"/>
      <w:r>
        <w:rPr>
          <w:rFonts w:ascii="Arial" w:hAnsi="Arial" w:cs="Arial"/>
          <w:b/>
          <w:sz w:val="28"/>
          <w:szCs w:val="28"/>
        </w:rPr>
        <w:lastRenderedPageBreak/>
        <w:t>INTRODUCCIÓN</w:t>
      </w:r>
      <w:bookmarkEnd w:id="0"/>
    </w:p>
    <w:p w14:paraId="020462A2" w14:textId="1D13CF3E" w:rsidR="00C64EA7" w:rsidRPr="00C64EA7" w:rsidRDefault="00C64EA7" w:rsidP="00C64EA7">
      <w:pPr>
        <w:rPr>
          <w:rFonts w:ascii="Arial" w:hAnsi="Arial" w:cs="Arial"/>
        </w:rPr>
      </w:pPr>
    </w:p>
    <w:p w14:paraId="02CD0488" w14:textId="117AB836" w:rsidR="0081285E" w:rsidRDefault="00E55C14" w:rsidP="00E55C14">
      <w:pPr>
        <w:jc w:val="both"/>
        <w:rPr>
          <w:rFonts w:ascii="Arial" w:hAnsi="Arial" w:cs="Arial"/>
          <w:sz w:val="20"/>
          <w:szCs w:val="20"/>
        </w:rPr>
      </w:pPr>
      <w:r>
        <w:rPr>
          <w:rFonts w:ascii="Arial" w:hAnsi="Arial" w:cs="Arial"/>
          <w:sz w:val="20"/>
          <w:szCs w:val="20"/>
        </w:rPr>
        <w:t>Bajo e</w:t>
      </w:r>
      <w:r w:rsidR="000F62B7">
        <w:rPr>
          <w:rFonts w:ascii="Arial" w:hAnsi="Arial" w:cs="Arial"/>
          <w:sz w:val="20"/>
          <w:szCs w:val="20"/>
        </w:rPr>
        <w:t>l</w:t>
      </w:r>
      <w:r>
        <w:rPr>
          <w:rFonts w:ascii="Arial" w:hAnsi="Arial" w:cs="Arial"/>
          <w:sz w:val="20"/>
          <w:szCs w:val="20"/>
        </w:rPr>
        <w:t xml:space="preserve"> paradigma</w:t>
      </w:r>
      <w:r w:rsidR="000F62B7">
        <w:rPr>
          <w:rFonts w:ascii="Arial" w:hAnsi="Arial" w:cs="Arial"/>
          <w:sz w:val="20"/>
          <w:szCs w:val="20"/>
        </w:rPr>
        <w:t xml:space="preserve"> de modelos supervisados</w:t>
      </w:r>
      <w:r>
        <w:rPr>
          <w:rFonts w:ascii="Arial" w:hAnsi="Arial" w:cs="Arial"/>
          <w:sz w:val="20"/>
          <w:szCs w:val="20"/>
        </w:rPr>
        <w:t xml:space="preserve"> cabe distinguir 2 grandes familias de modelos según sean las variables a considerar de tipo continuo o discreto.</w:t>
      </w:r>
    </w:p>
    <w:p w14:paraId="26B8BF96" w14:textId="2C2585A0" w:rsidR="00E55C14" w:rsidRDefault="00E55C14" w:rsidP="00E55C14">
      <w:pPr>
        <w:jc w:val="both"/>
        <w:rPr>
          <w:rFonts w:ascii="Arial" w:hAnsi="Arial" w:cs="Arial"/>
          <w:sz w:val="20"/>
          <w:szCs w:val="20"/>
        </w:rPr>
      </w:pPr>
      <w:r>
        <w:rPr>
          <w:rFonts w:ascii="Arial" w:hAnsi="Arial" w:cs="Arial"/>
          <w:sz w:val="20"/>
          <w:szCs w:val="20"/>
        </w:rPr>
        <w:t xml:space="preserve">Se comienza por los </w:t>
      </w:r>
      <w:r w:rsidRPr="00E55C14">
        <w:rPr>
          <w:rFonts w:ascii="Arial" w:hAnsi="Arial" w:cs="Arial"/>
          <w:i/>
          <w:iCs/>
          <w:sz w:val="20"/>
          <w:szCs w:val="20"/>
        </w:rPr>
        <w:t>modelos con variable explicada de tipo continuo</w:t>
      </w:r>
      <w:r>
        <w:rPr>
          <w:rFonts w:ascii="Arial" w:hAnsi="Arial" w:cs="Arial"/>
          <w:sz w:val="20"/>
          <w:szCs w:val="20"/>
        </w:rPr>
        <w:t xml:space="preserve"> sobre los que se van a analizar una serie de familias algorítmicas, algunas de las cuáles se han visto ya, pero aquí se trata de dar un detalle adicional de profundidad, mientras otras se van a presentar por primera vez en el curso.</w:t>
      </w:r>
    </w:p>
    <w:p w14:paraId="368404AC" w14:textId="3FFF4A33" w:rsidR="00E55C14" w:rsidRDefault="00E55C14" w:rsidP="00E55C14">
      <w:pPr>
        <w:jc w:val="both"/>
        <w:rPr>
          <w:rFonts w:ascii="Arial" w:hAnsi="Arial" w:cs="Arial"/>
          <w:sz w:val="20"/>
          <w:szCs w:val="20"/>
        </w:rPr>
      </w:pPr>
      <w:r>
        <w:rPr>
          <w:rFonts w:ascii="Arial" w:hAnsi="Arial" w:cs="Arial"/>
          <w:sz w:val="20"/>
          <w:szCs w:val="20"/>
        </w:rPr>
        <w:t xml:space="preserve">También acompañando a la presentación de los distintos modelos – algoritmos se ofrecerán las distintas medidas de eficacia sobre datos reales que deben ser utilizadas y que como se verá en los </w:t>
      </w:r>
      <w:r w:rsidRPr="00E55C14">
        <w:rPr>
          <w:rFonts w:ascii="Arial" w:hAnsi="Arial" w:cs="Arial"/>
          <w:i/>
          <w:iCs/>
          <w:sz w:val="20"/>
          <w:szCs w:val="20"/>
        </w:rPr>
        <w:t>modelos de variable explicada de tipo discreto</w:t>
      </w:r>
      <w:r>
        <w:rPr>
          <w:rFonts w:ascii="Arial" w:hAnsi="Arial" w:cs="Arial"/>
          <w:sz w:val="20"/>
          <w:szCs w:val="20"/>
        </w:rPr>
        <w:t>, cambiarán algunas cosas que resultarán importantes.</w:t>
      </w:r>
    </w:p>
    <w:p w14:paraId="3FCE59EC" w14:textId="33A1D303" w:rsidR="00E55C14" w:rsidRDefault="00E55C14" w:rsidP="00E55C14">
      <w:pPr>
        <w:jc w:val="both"/>
        <w:rPr>
          <w:rFonts w:ascii="Arial" w:hAnsi="Arial" w:cs="Arial"/>
          <w:sz w:val="20"/>
          <w:szCs w:val="20"/>
        </w:rPr>
      </w:pPr>
      <w:r>
        <w:rPr>
          <w:rFonts w:ascii="Arial" w:hAnsi="Arial" w:cs="Arial"/>
          <w:sz w:val="20"/>
          <w:szCs w:val="20"/>
        </w:rPr>
        <w:t xml:space="preserve">Así pues, esta sesión </w:t>
      </w:r>
      <w:r w:rsidR="000F62B7">
        <w:rPr>
          <w:rFonts w:ascii="Arial" w:hAnsi="Arial" w:cs="Arial"/>
          <w:sz w:val="20"/>
          <w:szCs w:val="20"/>
        </w:rPr>
        <w:t>tiene como punto de partida</w:t>
      </w:r>
      <w:r>
        <w:rPr>
          <w:rFonts w:ascii="Arial" w:hAnsi="Arial" w:cs="Arial"/>
          <w:sz w:val="20"/>
          <w:szCs w:val="20"/>
        </w:rPr>
        <w:t xml:space="preserve"> el algoritmo en sí</w:t>
      </w:r>
      <w:r w:rsidR="000F62B7">
        <w:rPr>
          <w:rFonts w:ascii="Arial" w:hAnsi="Arial" w:cs="Arial"/>
          <w:sz w:val="20"/>
          <w:szCs w:val="20"/>
        </w:rPr>
        <w:t xml:space="preserve"> y</w:t>
      </w:r>
      <w:r>
        <w:rPr>
          <w:rFonts w:ascii="Arial" w:hAnsi="Arial" w:cs="Arial"/>
          <w:sz w:val="20"/>
          <w:szCs w:val="20"/>
        </w:rPr>
        <w:t xml:space="preserve"> se supone</w:t>
      </w:r>
      <w:r w:rsidR="000F62B7">
        <w:rPr>
          <w:rFonts w:ascii="Arial" w:hAnsi="Arial" w:cs="Arial"/>
          <w:sz w:val="20"/>
          <w:szCs w:val="20"/>
        </w:rPr>
        <w:t xml:space="preserve"> en muchos casos que</w:t>
      </w:r>
      <w:r>
        <w:rPr>
          <w:rFonts w:ascii="Arial" w:hAnsi="Arial" w:cs="Arial"/>
          <w:sz w:val="20"/>
          <w:szCs w:val="20"/>
        </w:rPr>
        <w:t xml:space="preserve"> parte del camino </w:t>
      </w:r>
      <w:r w:rsidR="000F62B7">
        <w:rPr>
          <w:rFonts w:ascii="Arial" w:hAnsi="Arial" w:cs="Arial"/>
          <w:sz w:val="20"/>
          <w:szCs w:val="20"/>
        </w:rPr>
        <w:t>que vas desde la</w:t>
      </w:r>
      <w:r w:rsidR="00626758">
        <w:rPr>
          <w:rFonts w:ascii="Arial" w:hAnsi="Arial" w:cs="Arial"/>
          <w:sz w:val="20"/>
          <w:szCs w:val="20"/>
        </w:rPr>
        <w:t xml:space="preserve"> toma </w:t>
      </w:r>
      <w:r w:rsidR="000F62B7">
        <w:rPr>
          <w:rFonts w:ascii="Arial" w:hAnsi="Arial" w:cs="Arial"/>
          <w:sz w:val="20"/>
          <w:szCs w:val="20"/>
        </w:rPr>
        <w:t>d</w:t>
      </w:r>
      <w:r w:rsidR="00626758">
        <w:rPr>
          <w:rFonts w:ascii="Arial" w:hAnsi="Arial" w:cs="Arial"/>
          <w:sz w:val="20"/>
          <w:szCs w:val="20"/>
        </w:rPr>
        <w:t>el dato</w:t>
      </w:r>
      <w:r w:rsidR="000F62B7">
        <w:rPr>
          <w:rFonts w:ascii="Arial" w:hAnsi="Arial" w:cs="Arial"/>
          <w:sz w:val="20"/>
          <w:szCs w:val="20"/>
        </w:rPr>
        <w:t xml:space="preserve"> hasta el momento de la creación de un primer tablón analítico se tiene resuelto y por tanto</w:t>
      </w:r>
      <w:r w:rsidR="00626758">
        <w:rPr>
          <w:rFonts w:ascii="Arial" w:hAnsi="Arial" w:cs="Arial"/>
          <w:sz w:val="20"/>
          <w:szCs w:val="20"/>
        </w:rPr>
        <w:t>, se</w:t>
      </w:r>
      <w:r w:rsidR="000F62B7">
        <w:rPr>
          <w:rFonts w:ascii="Arial" w:hAnsi="Arial" w:cs="Arial"/>
          <w:sz w:val="20"/>
          <w:szCs w:val="20"/>
        </w:rPr>
        <w:t xml:space="preserve"> va tener que</w:t>
      </w:r>
      <w:r w:rsidR="00626758">
        <w:rPr>
          <w:rFonts w:ascii="Arial" w:hAnsi="Arial" w:cs="Arial"/>
          <w:sz w:val="20"/>
          <w:szCs w:val="20"/>
        </w:rPr>
        <w:t xml:space="preserve"> constru</w:t>
      </w:r>
      <w:r w:rsidR="000F62B7">
        <w:rPr>
          <w:rFonts w:ascii="Arial" w:hAnsi="Arial" w:cs="Arial"/>
          <w:sz w:val="20"/>
          <w:szCs w:val="20"/>
        </w:rPr>
        <w:t>ir</w:t>
      </w:r>
      <w:r w:rsidR="00626758">
        <w:rPr>
          <w:rFonts w:ascii="Arial" w:hAnsi="Arial" w:cs="Arial"/>
          <w:sz w:val="20"/>
          <w:szCs w:val="20"/>
        </w:rPr>
        <w:t xml:space="preserve"> </w:t>
      </w:r>
      <w:r>
        <w:rPr>
          <w:rFonts w:ascii="Arial" w:hAnsi="Arial" w:cs="Arial"/>
          <w:sz w:val="20"/>
          <w:szCs w:val="20"/>
        </w:rPr>
        <w:t>nuevas variables, imputa</w:t>
      </w:r>
      <w:r w:rsidR="000F62B7">
        <w:rPr>
          <w:rFonts w:ascii="Arial" w:hAnsi="Arial" w:cs="Arial"/>
          <w:sz w:val="20"/>
          <w:szCs w:val="20"/>
        </w:rPr>
        <w:t>rse</w:t>
      </w:r>
      <w:r>
        <w:rPr>
          <w:rFonts w:ascii="Arial" w:hAnsi="Arial" w:cs="Arial"/>
          <w:sz w:val="20"/>
          <w:szCs w:val="20"/>
        </w:rPr>
        <w:t xml:space="preserve"> valores, selecciona</w:t>
      </w:r>
      <w:r w:rsidR="000F62B7">
        <w:rPr>
          <w:rFonts w:ascii="Arial" w:hAnsi="Arial" w:cs="Arial"/>
          <w:sz w:val="20"/>
          <w:szCs w:val="20"/>
        </w:rPr>
        <w:t>r</w:t>
      </w:r>
      <w:r>
        <w:rPr>
          <w:rFonts w:ascii="Arial" w:hAnsi="Arial" w:cs="Arial"/>
          <w:sz w:val="20"/>
          <w:szCs w:val="20"/>
        </w:rPr>
        <w:t xml:space="preserve"> variables adecuadas, etc </w:t>
      </w:r>
      <w:r w:rsidR="000F62B7">
        <w:rPr>
          <w:rFonts w:ascii="Arial" w:hAnsi="Arial" w:cs="Arial"/>
          <w:sz w:val="20"/>
          <w:szCs w:val="20"/>
        </w:rPr>
        <w:t>para posteriormente, dado ya</w:t>
      </w:r>
      <w:r>
        <w:rPr>
          <w:rFonts w:ascii="Arial" w:hAnsi="Arial" w:cs="Arial"/>
          <w:sz w:val="20"/>
          <w:szCs w:val="20"/>
        </w:rPr>
        <w:t xml:space="preserve"> un determinado dataset </w:t>
      </w:r>
      <w:r w:rsidR="000F62B7">
        <w:rPr>
          <w:rFonts w:ascii="Arial" w:hAnsi="Arial" w:cs="Arial"/>
          <w:sz w:val="20"/>
          <w:szCs w:val="20"/>
        </w:rPr>
        <w:t xml:space="preserve">más limpio, éste </w:t>
      </w:r>
      <w:r>
        <w:rPr>
          <w:rFonts w:ascii="Arial" w:hAnsi="Arial" w:cs="Arial"/>
          <w:sz w:val="20"/>
          <w:szCs w:val="20"/>
        </w:rPr>
        <w:t>se subdivid</w:t>
      </w:r>
      <w:r w:rsidR="000F62B7">
        <w:rPr>
          <w:rFonts w:ascii="Arial" w:hAnsi="Arial" w:cs="Arial"/>
          <w:sz w:val="20"/>
          <w:szCs w:val="20"/>
        </w:rPr>
        <w:t>irá</w:t>
      </w:r>
      <w:r>
        <w:rPr>
          <w:rFonts w:ascii="Arial" w:hAnsi="Arial" w:cs="Arial"/>
          <w:sz w:val="20"/>
          <w:szCs w:val="20"/>
        </w:rPr>
        <w:t xml:space="preserve"> en 2 conjuntos, el de training y el de validación, siendo importante cómo funciona el algoritmo y</w:t>
      </w:r>
      <w:r w:rsidR="000F62B7">
        <w:rPr>
          <w:rFonts w:ascii="Arial" w:hAnsi="Arial" w:cs="Arial"/>
          <w:sz w:val="20"/>
          <w:szCs w:val="20"/>
        </w:rPr>
        <w:t xml:space="preserve"> cómo</w:t>
      </w:r>
      <w:r>
        <w:rPr>
          <w:rFonts w:ascii="Arial" w:hAnsi="Arial" w:cs="Arial"/>
          <w:sz w:val="20"/>
          <w:szCs w:val="20"/>
        </w:rPr>
        <w:t xml:space="preserve"> ajusta</w:t>
      </w:r>
      <w:r w:rsidR="000F62B7">
        <w:rPr>
          <w:rFonts w:ascii="Arial" w:hAnsi="Arial" w:cs="Arial"/>
          <w:sz w:val="20"/>
          <w:szCs w:val="20"/>
        </w:rPr>
        <w:t>r</w:t>
      </w:r>
      <w:r>
        <w:rPr>
          <w:rFonts w:ascii="Arial" w:hAnsi="Arial" w:cs="Arial"/>
          <w:sz w:val="20"/>
          <w:szCs w:val="20"/>
        </w:rPr>
        <w:t xml:space="preserve"> los parámetros necesarios t, para después pasar a comprobar</w:t>
      </w:r>
      <w:r w:rsidR="000F62B7">
        <w:rPr>
          <w:rFonts w:ascii="Arial" w:hAnsi="Arial" w:cs="Arial"/>
          <w:sz w:val="20"/>
          <w:szCs w:val="20"/>
        </w:rPr>
        <w:t xml:space="preserve"> y por tanto validar que ek</w:t>
      </w:r>
      <w:r>
        <w:rPr>
          <w:rFonts w:ascii="Arial" w:hAnsi="Arial" w:cs="Arial"/>
          <w:sz w:val="20"/>
          <w:szCs w:val="20"/>
        </w:rPr>
        <w:t xml:space="preserve"> ajuste </w:t>
      </w:r>
      <w:r w:rsidR="000F62B7">
        <w:rPr>
          <w:rFonts w:ascii="Arial" w:hAnsi="Arial" w:cs="Arial"/>
          <w:sz w:val="20"/>
          <w:szCs w:val="20"/>
        </w:rPr>
        <w:t>ha sido</w:t>
      </w:r>
      <w:r>
        <w:rPr>
          <w:rFonts w:ascii="Arial" w:hAnsi="Arial" w:cs="Arial"/>
          <w:sz w:val="20"/>
          <w:szCs w:val="20"/>
        </w:rPr>
        <w:t xml:space="preserve"> correcto.</w:t>
      </w:r>
    </w:p>
    <w:p w14:paraId="285998BB" w14:textId="77777777" w:rsidR="00E55C14" w:rsidRPr="00E55C14" w:rsidRDefault="00E55C14" w:rsidP="00E55C14">
      <w:pPr>
        <w:jc w:val="both"/>
        <w:rPr>
          <w:rFonts w:ascii="Arial" w:hAnsi="Arial" w:cs="Arial"/>
          <w:sz w:val="20"/>
          <w:szCs w:val="20"/>
        </w:rPr>
      </w:pPr>
    </w:p>
    <w:p w14:paraId="033756C5" w14:textId="7A74C048" w:rsidR="00E55C14" w:rsidRDefault="00E55C14" w:rsidP="00E55C14">
      <w:pPr>
        <w:jc w:val="both"/>
        <w:rPr>
          <w:rFonts w:ascii="Arial" w:hAnsi="Arial" w:cs="Arial"/>
          <w:sz w:val="20"/>
          <w:szCs w:val="20"/>
        </w:rPr>
      </w:pPr>
    </w:p>
    <w:p w14:paraId="1A14B7FD" w14:textId="77777777" w:rsidR="00E55C14" w:rsidRDefault="00E55C14" w:rsidP="00E55C14">
      <w:pPr>
        <w:jc w:val="both"/>
      </w:pPr>
    </w:p>
    <w:p w14:paraId="5FE37F9A" w14:textId="69B0E684" w:rsidR="00B90B91" w:rsidRDefault="0045294C" w:rsidP="004A07BE">
      <w:pPr>
        <w:pStyle w:val="Ttulo1"/>
        <w:jc w:val="both"/>
        <w:rPr>
          <w:rFonts w:ascii="Arial" w:hAnsi="Arial" w:cs="Arial"/>
          <w:b/>
          <w:sz w:val="28"/>
          <w:szCs w:val="28"/>
        </w:rPr>
      </w:pPr>
      <w:bookmarkStart w:id="1" w:name="_Toc87603542"/>
      <w:r>
        <w:rPr>
          <w:rFonts w:ascii="Arial" w:hAnsi="Arial" w:cs="Arial"/>
          <w:b/>
          <w:sz w:val="28"/>
          <w:szCs w:val="28"/>
        </w:rPr>
        <w:t>1</w:t>
      </w:r>
      <w:r w:rsidR="004A07BE">
        <w:rPr>
          <w:rFonts w:ascii="Arial" w:hAnsi="Arial" w:cs="Arial"/>
          <w:b/>
          <w:sz w:val="28"/>
          <w:szCs w:val="28"/>
        </w:rPr>
        <w:t xml:space="preserve">.- </w:t>
      </w:r>
      <w:r w:rsidR="00E55C14">
        <w:rPr>
          <w:rFonts w:ascii="Arial" w:hAnsi="Arial" w:cs="Arial"/>
          <w:b/>
          <w:sz w:val="28"/>
          <w:szCs w:val="28"/>
        </w:rPr>
        <w:t>PLANTEAMIENTO DEL CASO GENERAL</w:t>
      </w:r>
      <w:bookmarkEnd w:id="1"/>
    </w:p>
    <w:p w14:paraId="35A31235" w14:textId="42883856" w:rsidR="00B90B91" w:rsidRPr="0045294C" w:rsidRDefault="00B90B91" w:rsidP="00B90B91">
      <w:pPr>
        <w:rPr>
          <w:rFonts w:ascii="Arial" w:hAnsi="Arial" w:cs="Arial"/>
          <w:sz w:val="20"/>
          <w:szCs w:val="20"/>
        </w:rPr>
      </w:pPr>
    </w:p>
    <w:p w14:paraId="7EE601AC" w14:textId="6446EF27" w:rsidR="0045294C" w:rsidRDefault="0045294C" w:rsidP="0045294C">
      <w:pPr>
        <w:jc w:val="both"/>
        <w:rPr>
          <w:rFonts w:ascii="Arial" w:hAnsi="Arial" w:cs="Arial"/>
          <w:sz w:val="20"/>
          <w:szCs w:val="20"/>
        </w:rPr>
      </w:pPr>
      <w:r>
        <w:rPr>
          <w:rFonts w:ascii="Arial" w:hAnsi="Arial" w:cs="Arial"/>
          <w:sz w:val="20"/>
          <w:szCs w:val="20"/>
        </w:rPr>
        <w:t xml:space="preserve">Cuando se trata de explicar un determinado hecho entre los elementos de una población será habitual medir sobre parte de dichos elementos una serie de variables o de característica en un número </w:t>
      </w:r>
      <w:r>
        <w:rPr>
          <w:rFonts w:ascii="Arial" w:hAnsi="Arial" w:cs="Arial"/>
          <w:i/>
          <w:iCs/>
          <w:sz w:val="20"/>
          <w:szCs w:val="20"/>
        </w:rPr>
        <w:t>p</w:t>
      </w:r>
      <w:r>
        <w:rPr>
          <w:rFonts w:ascii="Arial" w:hAnsi="Arial" w:cs="Arial"/>
          <w:sz w:val="20"/>
          <w:szCs w:val="20"/>
        </w:rPr>
        <w:t>, denominándose a estas variables</w:t>
      </w:r>
      <w:r w:rsidR="003B622A">
        <w:rPr>
          <w:rFonts w:ascii="Arial" w:hAnsi="Arial" w:cs="Arial"/>
          <w:sz w:val="20"/>
          <w:szCs w:val="20"/>
        </w:rPr>
        <w:t>:</w:t>
      </w:r>
      <w:r>
        <w:rPr>
          <w:rFonts w:ascii="Arial" w:hAnsi="Arial" w:cs="Arial"/>
          <w:sz w:val="20"/>
          <w:szCs w:val="20"/>
        </w:rPr>
        <w:t xml:space="preserve"> </w:t>
      </w:r>
      <w:r>
        <w:rPr>
          <w:rFonts w:ascii="Arial" w:hAnsi="Arial" w:cs="Arial"/>
          <w:i/>
          <w:iCs/>
          <w:sz w:val="20"/>
          <w:szCs w:val="20"/>
        </w:rPr>
        <w:t>variables explicativas</w:t>
      </w:r>
      <w:r>
        <w:rPr>
          <w:rFonts w:ascii="Arial" w:hAnsi="Arial" w:cs="Arial"/>
          <w:sz w:val="20"/>
          <w:szCs w:val="20"/>
        </w:rPr>
        <w:t xml:space="preserve">. Estas variables van a tratar de explicar, en función de sus valores un determinado hecho que es el que se desea predecir </w:t>
      </w:r>
      <w:r w:rsidR="00BA508D">
        <w:rPr>
          <w:rFonts w:ascii="Arial" w:hAnsi="Arial" w:cs="Arial"/>
          <w:sz w:val="20"/>
          <w:szCs w:val="20"/>
        </w:rPr>
        <w:t>cómo</w:t>
      </w:r>
      <w:r>
        <w:rPr>
          <w:rFonts w:ascii="Arial" w:hAnsi="Arial" w:cs="Arial"/>
          <w:sz w:val="20"/>
          <w:szCs w:val="20"/>
        </w:rPr>
        <w:t xml:space="preserve"> puede ser por ejemplo un nivel de ingresos, un porcentaje de recuperación, el valor de un objeto como pueda ser una vivienda, </w:t>
      </w:r>
      <w:r w:rsidR="00E36561">
        <w:rPr>
          <w:rFonts w:ascii="Arial" w:hAnsi="Arial" w:cs="Arial"/>
          <w:sz w:val="20"/>
          <w:szCs w:val="20"/>
        </w:rPr>
        <w:t>etc.</w:t>
      </w:r>
      <w:r>
        <w:rPr>
          <w:rFonts w:ascii="Arial" w:hAnsi="Arial" w:cs="Arial"/>
          <w:sz w:val="20"/>
          <w:szCs w:val="20"/>
        </w:rPr>
        <w:t xml:space="preserve"> siguiendo por tanto esta lógica cabe llamar a esta variable, un tanto especial como </w:t>
      </w:r>
      <w:r>
        <w:rPr>
          <w:rFonts w:ascii="Arial" w:hAnsi="Arial" w:cs="Arial"/>
          <w:i/>
          <w:iCs/>
          <w:sz w:val="20"/>
          <w:szCs w:val="20"/>
        </w:rPr>
        <w:t>variable explicada</w:t>
      </w:r>
      <w:r>
        <w:rPr>
          <w:rFonts w:ascii="Arial" w:hAnsi="Arial" w:cs="Arial"/>
          <w:sz w:val="20"/>
          <w:szCs w:val="20"/>
        </w:rPr>
        <w:t xml:space="preserve">. Así </w:t>
      </w:r>
      <w:r w:rsidR="00BA508D">
        <w:rPr>
          <w:rFonts w:ascii="Arial" w:hAnsi="Arial" w:cs="Arial"/>
          <w:sz w:val="20"/>
          <w:szCs w:val="20"/>
        </w:rPr>
        <w:t>pues,</w:t>
      </w:r>
      <w:r>
        <w:rPr>
          <w:rFonts w:ascii="Arial" w:hAnsi="Arial" w:cs="Arial"/>
          <w:sz w:val="20"/>
          <w:szCs w:val="20"/>
        </w:rPr>
        <w:t xml:space="preserve"> en los modelos que se estudian en esta sesión, lo que se tendrá por tanto son elementos de una población sobre los que se les calcula unas </w:t>
      </w:r>
      <w:r>
        <w:rPr>
          <w:rFonts w:ascii="Arial" w:hAnsi="Arial" w:cs="Arial"/>
          <w:i/>
          <w:iCs/>
          <w:sz w:val="20"/>
          <w:szCs w:val="20"/>
        </w:rPr>
        <w:t>variables explicativas</w:t>
      </w:r>
      <w:r>
        <w:rPr>
          <w:rFonts w:ascii="Arial" w:hAnsi="Arial" w:cs="Arial"/>
          <w:sz w:val="20"/>
          <w:szCs w:val="20"/>
        </w:rPr>
        <w:t xml:space="preserve"> en un determinado momento del tiempo y se trata de predecir, en función de los valores que el modelo tome sobre estas variables, el correspondiente valor de la </w:t>
      </w:r>
      <w:r>
        <w:rPr>
          <w:rFonts w:ascii="Arial" w:hAnsi="Arial" w:cs="Arial"/>
          <w:i/>
          <w:iCs/>
          <w:sz w:val="20"/>
          <w:szCs w:val="20"/>
        </w:rPr>
        <w:t>variable explicada</w:t>
      </w:r>
      <w:r>
        <w:rPr>
          <w:rFonts w:ascii="Arial" w:hAnsi="Arial" w:cs="Arial"/>
          <w:sz w:val="20"/>
          <w:szCs w:val="20"/>
        </w:rPr>
        <w:t xml:space="preserve"> creando una función general tal como sigue:</w:t>
      </w:r>
    </w:p>
    <w:p w14:paraId="4CD75436" w14:textId="7BC66DA9" w:rsidR="0045294C" w:rsidRDefault="0045294C" w:rsidP="0045294C">
      <w:pPr>
        <w:jc w:val="both"/>
        <w:rPr>
          <w:rFonts w:ascii="Arial" w:hAnsi="Arial" w:cs="Arial"/>
          <w:sz w:val="20"/>
          <w:szCs w:val="20"/>
        </w:rPr>
      </w:pPr>
    </w:p>
    <w:p w14:paraId="0669E8A1" w14:textId="69DB5F00" w:rsidR="0045294C" w:rsidRDefault="0045294C" w:rsidP="0045294C">
      <w:pPr>
        <w:jc w:val="both"/>
        <w:rPr>
          <w:rFonts w:ascii="Arial" w:hAnsi="Arial" w:cs="Arial"/>
          <w:sz w:val="20"/>
          <w:szCs w:val="20"/>
        </w:rPr>
      </w:pPr>
      <w:r>
        <w:rPr>
          <w:rFonts w:ascii="Arial" w:hAnsi="Arial" w:cs="Arial"/>
          <w:sz w:val="20"/>
          <w:szCs w:val="20"/>
        </w:rPr>
        <w:tab/>
      </w:r>
      <w:r>
        <w:rPr>
          <w:rFonts w:ascii="Arial" w:hAnsi="Arial" w:cs="Arial"/>
          <w:sz w:val="20"/>
          <w:szCs w:val="20"/>
        </w:rPr>
        <w:tab/>
      </w:r>
      <m:oMath>
        <m:r>
          <w:rPr>
            <w:rFonts w:ascii="Cambria Math" w:hAnsi="Cambria Math" w:cs="Arial"/>
            <w:sz w:val="20"/>
            <w:szCs w:val="20"/>
          </w:rPr>
          <m:t>Variable Explicada=F</m:t>
        </m:r>
        <m:d>
          <m:dPr>
            <m:begChr m:val="["/>
            <m:endChr m:val="]"/>
            <m:ctrlPr>
              <w:rPr>
                <w:rFonts w:ascii="Cambria Math" w:hAnsi="Cambria Math" w:cs="Arial"/>
                <w:i/>
                <w:sz w:val="20"/>
                <w:szCs w:val="20"/>
              </w:rPr>
            </m:ctrlPr>
          </m:dPr>
          <m:e>
            <m:r>
              <w:rPr>
                <w:rFonts w:ascii="Cambria Math" w:hAnsi="Cambria Math" w:cs="Arial"/>
                <w:sz w:val="20"/>
                <w:szCs w:val="20"/>
              </w:rPr>
              <m:t>Variables Explicativas</m:t>
            </m:r>
          </m:e>
        </m:d>
        <m:r>
          <w:rPr>
            <w:rFonts w:ascii="Cambria Math" w:hAnsi="Cambria Math" w:cs="Arial"/>
            <w:sz w:val="20"/>
            <w:szCs w:val="20"/>
          </w:rPr>
          <m:t>+error</m:t>
        </m:r>
      </m:oMath>
    </w:p>
    <w:p w14:paraId="1FD878CA" w14:textId="040C67DD" w:rsidR="0045294C" w:rsidRDefault="0045294C" w:rsidP="0045294C">
      <w:pPr>
        <w:jc w:val="both"/>
        <w:rPr>
          <w:rFonts w:ascii="Arial" w:hAnsi="Arial" w:cs="Arial"/>
          <w:sz w:val="20"/>
          <w:szCs w:val="20"/>
        </w:rPr>
      </w:pPr>
    </w:p>
    <w:p w14:paraId="6AF94826" w14:textId="1E3A7759" w:rsidR="0045294C" w:rsidRDefault="0045294C" w:rsidP="0045294C">
      <w:pPr>
        <w:jc w:val="both"/>
        <w:rPr>
          <w:rFonts w:ascii="Arial" w:hAnsi="Arial" w:cs="Arial"/>
          <w:sz w:val="20"/>
          <w:szCs w:val="20"/>
        </w:rPr>
      </w:pPr>
      <w:r>
        <w:rPr>
          <w:rFonts w:ascii="Arial" w:hAnsi="Arial" w:cs="Arial"/>
          <w:sz w:val="20"/>
          <w:szCs w:val="20"/>
        </w:rPr>
        <w:t xml:space="preserve">En ocasiones a la expresión anterior se le puede añadir una dimensión temporal, pero en esta sesión esto no se hará, postergándose esto para el momento en el que se traten las </w:t>
      </w:r>
      <w:r>
        <w:rPr>
          <w:rFonts w:ascii="Arial" w:hAnsi="Arial" w:cs="Arial"/>
          <w:i/>
          <w:iCs/>
          <w:sz w:val="20"/>
          <w:szCs w:val="20"/>
        </w:rPr>
        <w:t>Series Temporales</w:t>
      </w:r>
      <w:r>
        <w:rPr>
          <w:rFonts w:ascii="Arial" w:hAnsi="Arial" w:cs="Arial"/>
          <w:sz w:val="20"/>
          <w:szCs w:val="20"/>
        </w:rPr>
        <w:t xml:space="preserve">. Así pues, en los modelos y técnicas estadísticas que se describen a continuación </w:t>
      </w:r>
      <w:r w:rsidR="00215495">
        <w:rPr>
          <w:rFonts w:ascii="Arial" w:hAnsi="Arial" w:cs="Arial"/>
          <w:sz w:val="20"/>
          <w:szCs w:val="20"/>
        </w:rPr>
        <w:t xml:space="preserve">será factible el hecho de poder recoger las mencionadas </w:t>
      </w:r>
      <w:r w:rsidR="00215495">
        <w:rPr>
          <w:rFonts w:ascii="Arial" w:hAnsi="Arial" w:cs="Arial"/>
          <w:i/>
          <w:iCs/>
          <w:sz w:val="20"/>
          <w:szCs w:val="20"/>
        </w:rPr>
        <w:t>variables explicativas</w:t>
      </w:r>
      <w:r w:rsidR="00215495">
        <w:rPr>
          <w:rFonts w:ascii="Arial" w:hAnsi="Arial" w:cs="Arial"/>
          <w:sz w:val="20"/>
          <w:szCs w:val="20"/>
        </w:rPr>
        <w:t xml:space="preserve"> para poder explicar o bien las causas de un hecho, o bien el valor que dicho hecho tomen tras un horizonte temporal fijo representado bajo una </w:t>
      </w:r>
      <w:r w:rsidR="00215495">
        <w:rPr>
          <w:rFonts w:ascii="Arial" w:hAnsi="Arial" w:cs="Arial"/>
          <w:i/>
          <w:iCs/>
          <w:sz w:val="20"/>
          <w:szCs w:val="20"/>
        </w:rPr>
        <w:t>variable explicada</w:t>
      </w:r>
      <w:r w:rsidR="00215495">
        <w:rPr>
          <w:rFonts w:ascii="Arial" w:hAnsi="Arial" w:cs="Arial"/>
          <w:sz w:val="20"/>
          <w:szCs w:val="20"/>
        </w:rPr>
        <w:t xml:space="preserve">, por lo que el orden de las observaciones de la tabla de la </w:t>
      </w:r>
      <w:r w:rsidR="00E36561">
        <w:rPr>
          <w:rFonts w:ascii="Arial" w:hAnsi="Arial" w:cs="Arial"/>
          <w:sz w:val="20"/>
          <w:szCs w:val="20"/>
        </w:rPr>
        <w:t>cual</w:t>
      </w:r>
      <w:r w:rsidR="00215495">
        <w:rPr>
          <w:rFonts w:ascii="Arial" w:hAnsi="Arial" w:cs="Arial"/>
          <w:sz w:val="20"/>
          <w:szCs w:val="20"/>
        </w:rPr>
        <w:t xml:space="preserve"> se deducirá la función </w:t>
      </w:r>
      <w:r w:rsidR="00215495">
        <w:rPr>
          <w:rFonts w:ascii="Arial" w:hAnsi="Arial" w:cs="Arial"/>
          <w:i/>
          <w:iCs/>
          <w:sz w:val="20"/>
          <w:szCs w:val="20"/>
        </w:rPr>
        <w:t>F</w:t>
      </w:r>
      <w:r w:rsidR="00215495">
        <w:rPr>
          <w:rFonts w:ascii="Arial" w:hAnsi="Arial" w:cs="Arial"/>
          <w:sz w:val="20"/>
          <w:szCs w:val="20"/>
        </w:rPr>
        <w:t xml:space="preserve"> va a ser irrelevante a efectos de entrenamiento.</w:t>
      </w:r>
    </w:p>
    <w:p w14:paraId="673CFCDB" w14:textId="6B9587AA" w:rsidR="00215495" w:rsidRDefault="00215495" w:rsidP="0045294C">
      <w:pPr>
        <w:jc w:val="both"/>
        <w:rPr>
          <w:rFonts w:ascii="Arial" w:hAnsi="Arial" w:cs="Arial"/>
          <w:sz w:val="20"/>
          <w:szCs w:val="20"/>
        </w:rPr>
      </w:pPr>
      <w:r>
        <w:rPr>
          <w:rFonts w:ascii="Arial" w:hAnsi="Arial" w:cs="Arial"/>
          <w:sz w:val="20"/>
          <w:szCs w:val="20"/>
        </w:rPr>
        <w:lastRenderedPageBreak/>
        <w:t>Así pues, en general se dispondrá de una muestra de la población cuya función se quiere deducir dada mediante una tabla tal como sigue:</w:t>
      </w:r>
    </w:p>
    <w:p w14:paraId="58847EBC" w14:textId="77777777" w:rsidR="000F62B7" w:rsidRDefault="000F62B7" w:rsidP="0045294C">
      <w:pPr>
        <w:jc w:val="both"/>
        <w:rPr>
          <w:rFonts w:ascii="Arial" w:hAnsi="Arial" w:cs="Arial"/>
          <w:sz w:val="20"/>
          <w:szCs w:val="20"/>
        </w:rPr>
      </w:pPr>
    </w:p>
    <w:tbl>
      <w:tblPr>
        <w:tblStyle w:val="Tablaconcuadrcula"/>
        <w:tblW w:w="0" w:type="auto"/>
        <w:tblLook w:val="04A0" w:firstRow="1" w:lastRow="0" w:firstColumn="1" w:lastColumn="0" w:noHBand="0" w:noVBand="1"/>
      </w:tblPr>
      <w:tblGrid>
        <w:gridCol w:w="1698"/>
        <w:gridCol w:w="1699"/>
        <w:gridCol w:w="1699"/>
        <w:gridCol w:w="1699"/>
        <w:gridCol w:w="1699"/>
      </w:tblGrid>
      <w:tr w:rsidR="00215495" w14:paraId="744289AD" w14:textId="77777777" w:rsidTr="00215495">
        <w:tc>
          <w:tcPr>
            <w:tcW w:w="1698" w:type="dxa"/>
          </w:tcPr>
          <w:p w14:paraId="190E9511" w14:textId="27C732E7" w:rsidR="00215495" w:rsidRDefault="00215495" w:rsidP="0045294C">
            <w:pPr>
              <w:jc w:val="both"/>
              <w:rPr>
                <w:rFonts w:ascii="Arial" w:hAnsi="Arial" w:cs="Arial"/>
                <w:sz w:val="20"/>
                <w:szCs w:val="20"/>
              </w:rPr>
            </w:pPr>
            <w:r>
              <w:rPr>
                <w:rFonts w:ascii="Arial" w:hAnsi="Arial" w:cs="Arial"/>
                <w:sz w:val="20"/>
                <w:szCs w:val="20"/>
              </w:rPr>
              <w:t>id</w:t>
            </w:r>
          </w:p>
        </w:tc>
        <w:tc>
          <w:tcPr>
            <w:tcW w:w="1699" w:type="dxa"/>
          </w:tcPr>
          <w:p w14:paraId="5F79764E" w14:textId="0CDBCB91" w:rsidR="00215495" w:rsidRDefault="00215495" w:rsidP="0045294C">
            <w:pPr>
              <w:jc w:val="both"/>
              <w:rPr>
                <w:rFonts w:ascii="Arial" w:hAnsi="Arial" w:cs="Arial"/>
                <w:sz w:val="20"/>
                <w:szCs w:val="20"/>
              </w:rPr>
            </w:pPr>
            <w:r>
              <w:rPr>
                <w:rFonts w:ascii="Arial" w:hAnsi="Arial" w:cs="Arial"/>
                <w:sz w:val="20"/>
                <w:szCs w:val="20"/>
              </w:rPr>
              <w:t>var</w:t>
            </w:r>
            <w:r w:rsidRPr="00215495">
              <w:rPr>
                <w:rFonts w:ascii="Arial" w:hAnsi="Arial" w:cs="Arial"/>
                <w:sz w:val="20"/>
                <w:szCs w:val="20"/>
                <w:vertAlign w:val="subscript"/>
              </w:rPr>
              <w:t>1</w:t>
            </w:r>
          </w:p>
        </w:tc>
        <w:tc>
          <w:tcPr>
            <w:tcW w:w="1699" w:type="dxa"/>
          </w:tcPr>
          <w:p w14:paraId="51BC72F7" w14:textId="3EFB8F76" w:rsidR="00215495" w:rsidRDefault="00215495" w:rsidP="0045294C">
            <w:pPr>
              <w:jc w:val="both"/>
              <w:rPr>
                <w:rFonts w:ascii="Arial" w:hAnsi="Arial" w:cs="Arial"/>
                <w:sz w:val="20"/>
                <w:szCs w:val="20"/>
              </w:rPr>
            </w:pPr>
            <w:r>
              <w:rPr>
                <w:rFonts w:ascii="Arial" w:hAnsi="Arial" w:cs="Arial"/>
                <w:sz w:val="20"/>
                <w:szCs w:val="20"/>
              </w:rPr>
              <w:t>…</w:t>
            </w:r>
          </w:p>
        </w:tc>
        <w:tc>
          <w:tcPr>
            <w:tcW w:w="1699" w:type="dxa"/>
          </w:tcPr>
          <w:p w14:paraId="45934566" w14:textId="6C0F6C7E" w:rsidR="00215495" w:rsidRDefault="00215495" w:rsidP="0045294C">
            <w:pPr>
              <w:jc w:val="both"/>
              <w:rPr>
                <w:rFonts w:ascii="Arial" w:hAnsi="Arial" w:cs="Arial"/>
                <w:sz w:val="20"/>
                <w:szCs w:val="20"/>
              </w:rPr>
            </w:pPr>
            <w:r>
              <w:rPr>
                <w:rFonts w:ascii="Arial" w:hAnsi="Arial" w:cs="Arial"/>
                <w:sz w:val="20"/>
                <w:szCs w:val="20"/>
              </w:rPr>
              <w:t>var</w:t>
            </w:r>
            <w:r w:rsidRPr="00215495">
              <w:rPr>
                <w:rFonts w:ascii="Arial" w:hAnsi="Arial" w:cs="Arial"/>
                <w:sz w:val="20"/>
                <w:szCs w:val="20"/>
                <w:vertAlign w:val="subscript"/>
              </w:rPr>
              <w:t>p</w:t>
            </w:r>
          </w:p>
        </w:tc>
        <w:tc>
          <w:tcPr>
            <w:tcW w:w="1699" w:type="dxa"/>
          </w:tcPr>
          <w:p w14:paraId="3DDA2176" w14:textId="10E0C493" w:rsidR="00215495" w:rsidRDefault="00215495" w:rsidP="0045294C">
            <w:pPr>
              <w:jc w:val="both"/>
              <w:rPr>
                <w:rFonts w:ascii="Arial" w:hAnsi="Arial" w:cs="Arial"/>
                <w:sz w:val="20"/>
                <w:szCs w:val="20"/>
              </w:rPr>
            </w:pPr>
            <w:r>
              <w:rPr>
                <w:rFonts w:ascii="Arial" w:hAnsi="Arial" w:cs="Arial"/>
                <w:sz w:val="20"/>
                <w:szCs w:val="20"/>
              </w:rPr>
              <w:t>target</w:t>
            </w:r>
          </w:p>
        </w:tc>
      </w:tr>
      <w:tr w:rsidR="00215495" w14:paraId="47EDA659" w14:textId="77777777" w:rsidTr="00215495">
        <w:tc>
          <w:tcPr>
            <w:tcW w:w="1698" w:type="dxa"/>
          </w:tcPr>
          <w:p w14:paraId="37A89B93" w14:textId="1E97D0CF" w:rsidR="00215495" w:rsidRDefault="00215495" w:rsidP="0045294C">
            <w:pPr>
              <w:jc w:val="both"/>
              <w:rPr>
                <w:rFonts w:ascii="Arial" w:hAnsi="Arial" w:cs="Arial"/>
                <w:sz w:val="20"/>
                <w:szCs w:val="20"/>
              </w:rPr>
            </w:pPr>
            <w:r>
              <w:rPr>
                <w:rFonts w:ascii="Arial" w:hAnsi="Arial" w:cs="Arial"/>
                <w:sz w:val="20"/>
                <w:szCs w:val="20"/>
              </w:rPr>
              <w:t>individuo</w:t>
            </w:r>
            <w:r w:rsidRPr="00215495">
              <w:rPr>
                <w:rFonts w:ascii="Arial" w:hAnsi="Arial" w:cs="Arial"/>
                <w:sz w:val="20"/>
                <w:szCs w:val="20"/>
                <w:vertAlign w:val="subscript"/>
              </w:rPr>
              <w:t>1</w:t>
            </w:r>
          </w:p>
        </w:tc>
        <w:tc>
          <w:tcPr>
            <w:tcW w:w="1699" w:type="dxa"/>
          </w:tcPr>
          <w:p w14:paraId="5A651544" w14:textId="50184D79" w:rsidR="00215495" w:rsidRDefault="00215495" w:rsidP="0045294C">
            <w:pPr>
              <w:jc w:val="both"/>
              <w:rPr>
                <w:rFonts w:ascii="Arial" w:hAnsi="Arial" w:cs="Arial"/>
                <w:sz w:val="20"/>
                <w:szCs w:val="20"/>
              </w:rPr>
            </w:pPr>
            <w:r>
              <w:rPr>
                <w:rFonts w:ascii="Arial" w:hAnsi="Arial" w:cs="Arial"/>
                <w:sz w:val="20"/>
                <w:szCs w:val="20"/>
              </w:rPr>
              <w:t>v</w:t>
            </w:r>
            <w:r w:rsidRPr="00215495">
              <w:rPr>
                <w:rFonts w:ascii="Arial" w:hAnsi="Arial" w:cs="Arial"/>
                <w:sz w:val="20"/>
                <w:szCs w:val="20"/>
                <w:vertAlign w:val="subscript"/>
              </w:rPr>
              <w:t>11</w:t>
            </w:r>
          </w:p>
        </w:tc>
        <w:tc>
          <w:tcPr>
            <w:tcW w:w="1699" w:type="dxa"/>
          </w:tcPr>
          <w:p w14:paraId="72EDBAC0" w14:textId="2AD8733B" w:rsidR="00215495" w:rsidRDefault="00215495" w:rsidP="0045294C">
            <w:pPr>
              <w:jc w:val="both"/>
              <w:rPr>
                <w:rFonts w:ascii="Arial" w:hAnsi="Arial" w:cs="Arial"/>
                <w:sz w:val="20"/>
                <w:szCs w:val="20"/>
              </w:rPr>
            </w:pPr>
            <w:r>
              <w:rPr>
                <w:rFonts w:ascii="Arial" w:hAnsi="Arial" w:cs="Arial"/>
                <w:sz w:val="20"/>
                <w:szCs w:val="20"/>
              </w:rPr>
              <w:t>…</w:t>
            </w:r>
          </w:p>
        </w:tc>
        <w:tc>
          <w:tcPr>
            <w:tcW w:w="1699" w:type="dxa"/>
          </w:tcPr>
          <w:p w14:paraId="25224AEB" w14:textId="27E9507B" w:rsidR="00215495" w:rsidRDefault="00215495" w:rsidP="0045294C">
            <w:pPr>
              <w:jc w:val="both"/>
              <w:rPr>
                <w:rFonts w:ascii="Arial" w:hAnsi="Arial" w:cs="Arial"/>
                <w:sz w:val="20"/>
                <w:szCs w:val="20"/>
              </w:rPr>
            </w:pPr>
            <w:r>
              <w:rPr>
                <w:rFonts w:ascii="Arial" w:hAnsi="Arial" w:cs="Arial"/>
                <w:sz w:val="20"/>
                <w:szCs w:val="20"/>
              </w:rPr>
              <w:t>v</w:t>
            </w:r>
            <w:r w:rsidRPr="00215495">
              <w:rPr>
                <w:rFonts w:ascii="Arial" w:hAnsi="Arial" w:cs="Arial"/>
                <w:sz w:val="20"/>
                <w:szCs w:val="20"/>
                <w:vertAlign w:val="subscript"/>
              </w:rPr>
              <w:t>1p</w:t>
            </w:r>
          </w:p>
        </w:tc>
        <w:tc>
          <w:tcPr>
            <w:tcW w:w="1699" w:type="dxa"/>
          </w:tcPr>
          <w:p w14:paraId="2FA0D3E4" w14:textId="5EF54F4B" w:rsidR="00215495" w:rsidRDefault="00215495" w:rsidP="0045294C">
            <w:pPr>
              <w:jc w:val="both"/>
              <w:rPr>
                <w:rFonts w:ascii="Arial" w:hAnsi="Arial" w:cs="Arial"/>
                <w:sz w:val="20"/>
                <w:szCs w:val="20"/>
              </w:rPr>
            </w:pPr>
            <w:r>
              <w:rPr>
                <w:rFonts w:ascii="Arial" w:hAnsi="Arial" w:cs="Arial"/>
                <w:sz w:val="20"/>
                <w:szCs w:val="20"/>
              </w:rPr>
              <w:t>t</w:t>
            </w:r>
            <w:r w:rsidRPr="00215495">
              <w:rPr>
                <w:rFonts w:ascii="Arial" w:hAnsi="Arial" w:cs="Arial"/>
                <w:sz w:val="20"/>
                <w:szCs w:val="20"/>
                <w:vertAlign w:val="subscript"/>
              </w:rPr>
              <w:t>1</w:t>
            </w:r>
          </w:p>
        </w:tc>
      </w:tr>
      <w:tr w:rsidR="00215495" w14:paraId="5D0A6D8F" w14:textId="77777777" w:rsidTr="00215495">
        <w:tc>
          <w:tcPr>
            <w:tcW w:w="1698" w:type="dxa"/>
          </w:tcPr>
          <w:p w14:paraId="031379FB" w14:textId="311652B8" w:rsidR="00215495" w:rsidRDefault="00215495" w:rsidP="0045294C">
            <w:pPr>
              <w:jc w:val="both"/>
              <w:rPr>
                <w:rFonts w:ascii="Arial" w:hAnsi="Arial" w:cs="Arial"/>
                <w:sz w:val="20"/>
                <w:szCs w:val="20"/>
              </w:rPr>
            </w:pPr>
            <w:r>
              <w:rPr>
                <w:rFonts w:ascii="Arial" w:hAnsi="Arial" w:cs="Arial"/>
                <w:sz w:val="20"/>
                <w:szCs w:val="20"/>
              </w:rPr>
              <w:t>…</w:t>
            </w:r>
          </w:p>
        </w:tc>
        <w:tc>
          <w:tcPr>
            <w:tcW w:w="1699" w:type="dxa"/>
          </w:tcPr>
          <w:p w14:paraId="1D3B36E7" w14:textId="1E6D6A87" w:rsidR="00215495" w:rsidRDefault="00215495" w:rsidP="0045294C">
            <w:pPr>
              <w:jc w:val="both"/>
              <w:rPr>
                <w:rFonts w:ascii="Arial" w:hAnsi="Arial" w:cs="Arial"/>
                <w:sz w:val="20"/>
                <w:szCs w:val="20"/>
              </w:rPr>
            </w:pPr>
            <w:r>
              <w:rPr>
                <w:rFonts w:ascii="Arial" w:hAnsi="Arial" w:cs="Arial"/>
                <w:sz w:val="20"/>
                <w:szCs w:val="20"/>
              </w:rPr>
              <w:t>…</w:t>
            </w:r>
          </w:p>
        </w:tc>
        <w:tc>
          <w:tcPr>
            <w:tcW w:w="1699" w:type="dxa"/>
          </w:tcPr>
          <w:p w14:paraId="03B5EF8D" w14:textId="41A8B212" w:rsidR="00215495" w:rsidRDefault="00215495" w:rsidP="0045294C">
            <w:pPr>
              <w:jc w:val="both"/>
              <w:rPr>
                <w:rFonts w:ascii="Arial" w:hAnsi="Arial" w:cs="Arial"/>
                <w:sz w:val="20"/>
                <w:szCs w:val="20"/>
              </w:rPr>
            </w:pPr>
            <w:r>
              <w:rPr>
                <w:rFonts w:ascii="Arial" w:hAnsi="Arial" w:cs="Arial"/>
                <w:sz w:val="20"/>
                <w:szCs w:val="20"/>
              </w:rPr>
              <w:t>…</w:t>
            </w:r>
          </w:p>
        </w:tc>
        <w:tc>
          <w:tcPr>
            <w:tcW w:w="1699" w:type="dxa"/>
          </w:tcPr>
          <w:p w14:paraId="75B39E1B" w14:textId="480A102E" w:rsidR="00215495" w:rsidRDefault="00215495" w:rsidP="0045294C">
            <w:pPr>
              <w:jc w:val="both"/>
              <w:rPr>
                <w:rFonts w:ascii="Arial" w:hAnsi="Arial" w:cs="Arial"/>
                <w:sz w:val="20"/>
                <w:szCs w:val="20"/>
              </w:rPr>
            </w:pPr>
            <w:r>
              <w:rPr>
                <w:rFonts w:ascii="Arial" w:hAnsi="Arial" w:cs="Arial"/>
                <w:sz w:val="20"/>
                <w:szCs w:val="20"/>
              </w:rPr>
              <w:t>…</w:t>
            </w:r>
          </w:p>
        </w:tc>
        <w:tc>
          <w:tcPr>
            <w:tcW w:w="1699" w:type="dxa"/>
          </w:tcPr>
          <w:p w14:paraId="06C56042" w14:textId="61BBC203" w:rsidR="00215495" w:rsidRDefault="00215495" w:rsidP="0045294C">
            <w:pPr>
              <w:jc w:val="both"/>
              <w:rPr>
                <w:rFonts w:ascii="Arial" w:hAnsi="Arial" w:cs="Arial"/>
                <w:sz w:val="20"/>
                <w:szCs w:val="20"/>
              </w:rPr>
            </w:pPr>
            <w:r>
              <w:rPr>
                <w:rFonts w:ascii="Arial" w:hAnsi="Arial" w:cs="Arial"/>
                <w:sz w:val="20"/>
                <w:szCs w:val="20"/>
              </w:rPr>
              <w:t>…</w:t>
            </w:r>
          </w:p>
        </w:tc>
      </w:tr>
      <w:tr w:rsidR="00215495" w14:paraId="4EC42E63" w14:textId="77777777" w:rsidTr="00215495">
        <w:tc>
          <w:tcPr>
            <w:tcW w:w="1698" w:type="dxa"/>
          </w:tcPr>
          <w:p w14:paraId="7419FFE1" w14:textId="6D23DD09" w:rsidR="00215495" w:rsidRDefault="00215495" w:rsidP="0045294C">
            <w:pPr>
              <w:jc w:val="both"/>
              <w:rPr>
                <w:rFonts w:ascii="Arial" w:hAnsi="Arial" w:cs="Arial"/>
                <w:sz w:val="20"/>
                <w:szCs w:val="20"/>
              </w:rPr>
            </w:pPr>
            <w:r>
              <w:rPr>
                <w:rFonts w:ascii="Arial" w:hAnsi="Arial" w:cs="Arial"/>
                <w:sz w:val="20"/>
                <w:szCs w:val="20"/>
              </w:rPr>
              <w:t>individuo</w:t>
            </w:r>
            <w:r w:rsidRPr="00215495">
              <w:rPr>
                <w:rFonts w:ascii="Arial" w:hAnsi="Arial" w:cs="Arial"/>
                <w:sz w:val="20"/>
                <w:szCs w:val="20"/>
                <w:vertAlign w:val="subscript"/>
              </w:rPr>
              <w:t>m</w:t>
            </w:r>
          </w:p>
        </w:tc>
        <w:tc>
          <w:tcPr>
            <w:tcW w:w="1699" w:type="dxa"/>
          </w:tcPr>
          <w:p w14:paraId="247A6163" w14:textId="3E1D1451" w:rsidR="00215495" w:rsidRDefault="00215495" w:rsidP="0045294C">
            <w:pPr>
              <w:jc w:val="both"/>
              <w:rPr>
                <w:rFonts w:ascii="Arial" w:hAnsi="Arial" w:cs="Arial"/>
                <w:sz w:val="20"/>
                <w:szCs w:val="20"/>
              </w:rPr>
            </w:pPr>
            <w:r>
              <w:rPr>
                <w:rFonts w:ascii="Arial" w:hAnsi="Arial" w:cs="Arial"/>
                <w:sz w:val="20"/>
                <w:szCs w:val="20"/>
              </w:rPr>
              <w:t>v</w:t>
            </w:r>
            <w:r w:rsidRPr="00215495">
              <w:rPr>
                <w:rFonts w:ascii="Arial" w:hAnsi="Arial" w:cs="Arial"/>
                <w:sz w:val="20"/>
                <w:szCs w:val="20"/>
                <w:vertAlign w:val="subscript"/>
              </w:rPr>
              <w:t>m1</w:t>
            </w:r>
          </w:p>
        </w:tc>
        <w:tc>
          <w:tcPr>
            <w:tcW w:w="1699" w:type="dxa"/>
          </w:tcPr>
          <w:p w14:paraId="05F6D62E" w14:textId="586853E6" w:rsidR="00215495" w:rsidRDefault="00215495" w:rsidP="0045294C">
            <w:pPr>
              <w:jc w:val="both"/>
              <w:rPr>
                <w:rFonts w:ascii="Arial" w:hAnsi="Arial" w:cs="Arial"/>
                <w:sz w:val="20"/>
                <w:szCs w:val="20"/>
              </w:rPr>
            </w:pPr>
            <w:r>
              <w:rPr>
                <w:rFonts w:ascii="Arial" w:hAnsi="Arial" w:cs="Arial"/>
                <w:sz w:val="20"/>
                <w:szCs w:val="20"/>
              </w:rPr>
              <w:t>…</w:t>
            </w:r>
          </w:p>
        </w:tc>
        <w:tc>
          <w:tcPr>
            <w:tcW w:w="1699" w:type="dxa"/>
          </w:tcPr>
          <w:p w14:paraId="69835390" w14:textId="710CAA69" w:rsidR="00215495" w:rsidRDefault="00215495" w:rsidP="0045294C">
            <w:pPr>
              <w:jc w:val="both"/>
              <w:rPr>
                <w:rFonts w:ascii="Arial" w:hAnsi="Arial" w:cs="Arial"/>
                <w:sz w:val="20"/>
                <w:szCs w:val="20"/>
              </w:rPr>
            </w:pPr>
            <w:r>
              <w:rPr>
                <w:rFonts w:ascii="Arial" w:hAnsi="Arial" w:cs="Arial"/>
                <w:sz w:val="20"/>
                <w:szCs w:val="20"/>
              </w:rPr>
              <w:t>v</w:t>
            </w:r>
            <w:r w:rsidRPr="00215495">
              <w:rPr>
                <w:rFonts w:ascii="Arial" w:hAnsi="Arial" w:cs="Arial"/>
                <w:sz w:val="20"/>
                <w:szCs w:val="20"/>
                <w:vertAlign w:val="subscript"/>
              </w:rPr>
              <w:t>mp</w:t>
            </w:r>
          </w:p>
        </w:tc>
        <w:tc>
          <w:tcPr>
            <w:tcW w:w="1699" w:type="dxa"/>
          </w:tcPr>
          <w:p w14:paraId="6E29A5A2" w14:textId="21819BA8" w:rsidR="00215495" w:rsidRDefault="00215495" w:rsidP="0045294C">
            <w:pPr>
              <w:jc w:val="both"/>
              <w:rPr>
                <w:rFonts w:ascii="Arial" w:hAnsi="Arial" w:cs="Arial"/>
                <w:sz w:val="20"/>
                <w:szCs w:val="20"/>
              </w:rPr>
            </w:pPr>
            <w:r>
              <w:rPr>
                <w:rFonts w:ascii="Arial" w:hAnsi="Arial" w:cs="Arial"/>
                <w:sz w:val="20"/>
                <w:szCs w:val="20"/>
              </w:rPr>
              <w:t>t</w:t>
            </w:r>
            <w:r w:rsidRPr="00215495">
              <w:rPr>
                <w:rFonts w:ascii="Arial" w:hAnsi="Arial" w:cs="Arial"/>
                <w:sz w:val="20"/>
                <w:szCs w:val="20"/>
                <w:vertAlign w:val="subscript"/>
              </w:rPr>
              <w:t>m</w:t>
            </w:r>
          </w:p>
        </w:tc>
      </w:tr>
    </w:tbl>
    <w:p w14:paraId="628287CE" w14:textId="77777777" w:rsidR="00215495" w:rsidRDefault="00215495" w:rsidP="0045294C">
      <w:pPr>
        <w:jc w:val="both"/>
        <w:rPr>
          <w:rFonts w:ascii="Arial" w:hAnsi="Arial" w:cs="Arial"/>
          <w:sz w:val="20"/>
          <w:szCs w:val="20"/>
        </w:rPr>
      </w:pPr>
    </w:p>
    <w:p w14:paraId="663E05F0" w14:textId="2CAA6DDD" w:rsidR="00215495" w:rsidRDefault="00FA1C01" w:rsidP="0045294C">
      <w:pPr>
        <w:jc w:val="both"/>
        <w:rPr>
          <w:rFonts w:ascii="Arial" w:hAnsi="Arial" w:cs="Arial"/>
          <w:sz w:val="20"/>
          <w:szCs w:val="20"/>
        </w:rPr>
      </w:pPr>
      <w:r>
        <w:rPr>
          <w:rFonts w:ascii="Arial" w:hAnsi="Arial" w:cs="Arial"/>
          <w:sz w:val="20"/>
          <w:szCs w:val="20"/>
        </w:rPr>
        <w:t xml:space="preserve">La variable denominada aquí </w:t>
      </w:r>
      <w:r>
        <w:rPr>
          <w:rFonts w:ascii="Arial" w:hAnsi="Arial" w:cs="Arial"/>
          <w:i/>
          <w:iCs/>
          <w:sz w:val="20"/>
          <w:szCs w:val="20"/>
        </w:rPr>
        <w:t>id</w:t>
      </w:r>
      <w:r>
        <w:rPr>
          <w:rFonts w:ascii="Arial" w:hAnsi="Arial" w:cs="Arial"/>
          <w:sz w:val="20"/>
          <w:szCs w:val="20"/>
        </w:rPr>
        <w:t xml:space="preserve"> obviamente no intervendrá en el modelo y solamente está añadida por motivos de claridad y por lo general va a tener un valor distinto por individuo de la muestra, de modo que cuando llegue un nuevo individuo, se le podría dar el valor de identificación individuo</w:t>
      </w:r>
      <w:r w:rsidRPr="00215495">
        <w:rPr>
          <w:rFonts w:ascii="Arial" w:hAnsi="Arial" w:cs="Arial"/>
          <w:sz w:val="20"/>
          <w:szCs w:val="20"/>
          <w:vertAlign w:val="subscript"/>
        </w:rPr>
        <w:t>m</w:t>
      </w:r>
      <w:r>
        <w:rPr>
          <w:rFonts w:ascii="Arial" w:hAnsi="Arial" w:cs="Arial"/>
          <w:sz w:val="20"/>
          <w:szCs w:val="20"/>
          <w:vertAlign w:val="subscript"/>
        </w:rPr>
        <w:t>+1</w:t>
      </w:r>
      <w:r>
        <w:rPr>
          <w:rFonts w:ascii="Arial" w:hAnsi="Arial" w:cs="Arial"/>
          <w:sz w:val="20"/>
          <w:szCs w:val="20"/>
        </w:rPr>
        <w:t xml:space="preserve"> del cual se va a conocer a priori los valores</w:t>
      </w:r>
      <w:r w:rsidR="00C15C47">
        <w:rPr>
          <w:rFonts w:ascii="Arial" w:hAnsi="Arial" w:cs="Arial"/>
          <w:sz w:val="20"/>
          <w:szCs w:val="20"/>
        </w:rPr>
        <w:t xml:space="preserve"> de las variables explicativas y por tanto lo que realmente se quiere es que con la función </w:t>
      </w:r>
      <w:r w:rsidR="00C15C47">
        <w:rPr>
          <w:rFonts w:ascii="Arial" w:hAnsi="Arial" w:cs="Arial"/>
          <w:i/>
          <w:iCs/>
          <w:sz w:val="20"/>
          <w:szCs w:val="20"/>
        </w:rPr>
        <w:t>F</w:t>
      </w:r>
      <w:r w:rsidR="00C15C47">
        <w:rPr>
          <w:rFonts w:ascii="Arial" w:hAnsi="Arial" w:cs="Arial"/>
          <w:sz w:val="20"/>
          <w:szCs w:val="20"/>
        </w:rPr>
        <w:t xml:space="preserve"> se tuviera:</w:t>
      </w:r>
    </w:p>
    <w:p w14:paraId="5210D28F" w14:textId="6A6A94EF" w:rsidR="00C15C47" w:rsidRDefault="00C15C47" w:rsidP="0045294C">
      <w:pPr>
        <w:jc w:val="both"/>
        <w:rPr>
          <w:rFonts w:ascii="Arial" w:hAnsi="Arial" w:cs="Arial"/>
          <w:sz w:val="20"/>
          <w:szCs w:val="20"/>
        </w:rPr>
      </w:pPr>
    </w:p>
    <w:p w14:paraId="15E07EA0" w14:textId="1F9587BA" w:rsidR="00C15C47" w:rsidRPr="00C15C47" w:rsidRDefault="00C15C47" w:rsidP="0045294C">
      <w:pPr>
        <w:jc w:val="both"/>
        <w:rPr>
          <w:rFonts w:ascii="Arial" w:hAnsi="Arial" w:cs="Arial"/>
          <w:sz w:val="20"/>
          <w:szCs w:val="20"/>
        </w:rPr>
      </w:pPr>
      <w:r>
        <w:rPr>
          <w:rFonts w:ascii="Arial" w:hAnsi="Arial" w:cs="Arial"/>
          <w:sz w:val="20"/>
          <w:szCs w:val="20"/>
        </w:rPr>
        <w:tab/>
      </w:r>
      <w:r>
        <w:rPr>
          <w:rFonts w:ascii="Arial" w:hAnsi="Arial" w:cs="Arial"/>
          <w:sz w:val="20"/>
          <w:szCs w:val="20"/>
        </w:rPr>
        <w:tab/>
      </w:r>
      <w:r w:rsidR="00A01D87">
        <w:rPr>
          <w:rFonts w:ascii="Arial" w:hAnsi="Arial" w:cs="Arial"/>
          <w:sz w:val="20"/>
          <w:szCs w:val="20"/>
        </w:rPr>
        <w:tab/>
      </w:r>
      <w:r>
        <w:rPr>
          <w:rFonts w:ascii="Arial" w:hAnsi="Arial" w:cs="Arial"/>
          <w:sz w:val="20"/>
          <w:szCs w:val="20"/>
        </w:rPr>
        <w:tab/>
      </w:r>
      <m:oMath>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m+1</m:t>
            </m:r>
          </m:sub>
        </m:sSub>
        <m:r>
          <w:rPr>
            <w:rFonts w:ascii="Cambria Math" w:hAnsi="Cambria Math" w:cs="Arial"/>
            <w:sz w:val="20"/>
            <w:szCs w:val="20"/>
          </w:rPr>
          <m:t>=F</m:t>
        </m:r>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m+1;1</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m+1;p</m:t>
                </m:r>
              </m:sub>
            </m:sSub>
          </m:e>
        </m:d>
      </m:oMath>
    </w:p>
    <w:p w14:paraId="4F4770AA" w14:textId="77777777" w:rsidR="00C15C47" w:rsidRDefault="00C15C47" w:rsidP="0045294C">
      <w:pPr>
        <w:jc w:val="both"/>
        <w:rPr>
          <w:rFonts w:ascii="Arial" w:hAnsi="Arial" w:cs="Arial"/>
          <w:sz w:val="20"/>
          <w:szCs w:val="20"/>
        </w:rPr>
      </w:pPr>
    </w:p>
    <w:p w14:paraId="7557AD5C" w14:textId="695CBDA0" w:rsidR="00C15C47" w:rsidRPr="00C15C47" w:rsidRDefault="00C15C47" w:rsidP="0045294C">
      <w:pPr>
        <w:jc w:val="both"/>
        <w:rPr>
          <w:rFonts w:ascii="Arial" w:hAnsi="Arial" w:cs="Arial"/>
          <w:sz w:val="20"/>
          <w:szCs w:val="20"/>
        </w:rPr>
      </w:pPr>
      <w:r>
        <w:rPr>
          <w:rFonts w:ascii="Arial" w:hAnsi="Arial" w:cs="Arial"/>
          <w:sz w:val="20"/>
          <w:szCs w:val="20"/>
        </w:rPr>
        <w:t xml:space="preserve">El problema es que con la información con la que se construye </w:t>
      </w:r>
      <w:r>
        <w:rPr>
          <w:rFonts w:ascii="Arial" w:hAnsi="Arial" w:cs="Arial"/>
          <w:i/>
          <w:iCs/>
          <w:sz w:val="20"/>
          <w:szCs w:val="20"/>
        </w:rPr>
        <w:t>F</w:t>
      </w:r>
      <w:r>
        <w:rPr>
          <w:rFonts w:ascii="Arial" w:hAnsi="Arial" w:cs="Arial"/>
          <w:sz w:val="20"/>
          <w:szCs w:val="20"/>
        </w:rPr>
        <w:t xml:space="preserve"> en general la igualdad anterior no se va a cumplir y va a existir un error</w:t>
      </w:r>
      <w:r w:rsidR="000F62B7">
        <w:rPr>
          <w:rFonts w:ascii="Arial" w:hAnsi="Arial" w:cs="Arial"/>
          <w:sz w:val="20"/>
          <w:szCs w:val="20"/>
        </w:rPr>
        <w:t>, a niver de observación</w:t>
      </w:r>
      <w:r>
        <w:rPr>
          <w:rFonts w:ascii="Arial" w:hAnsi="Arial" w:cs="Arial"/>
          <w:sz w:val="20"/>
          <w:szCs w:val="20"/>
        </w:rPr>
        <w:t xml:space="preserve"> del tipo:</w:t>
      </w:r>
    </w:p>
    <w:p w14:paraId="5B403D26" w14:textId="2E155061" w:rsidR="00C15C47" w:rsidRDefault="00C15C47" w:rsidP="0045294C">
      <w:pPr>
        <w:jc w:val="both"/>
        <w:rPr>
          <w:rFonts w:ascii="Arial" w:hAnsi="Arial" w:cs="Arial"/>
          <w:sz w:val="20"/>
          <w:szCs w:val="20"/>
        </w:rPr>
      </w:pPr>
    </w:p>
    <w:p w14:paraId="1B5EC788" w14:textId="66F7B155" w:rsidR="00C15C47" w:rsidRPr="00C15C47" w:rsidRDefault="00C15C47" w:rsidP="00C15C47">
      <w:pPr>
        <w:jc w:val="both"/>
        <w:rPr>
          <w:rFonts w:ascii="Arial" w:hAnsi="Arial" w:cs="Arial"/>
          <w:sz w:val="20"/>
          <w:szCs w:val="20"/>
        </w:rPr>
      </w:pPr>
      <w:r>
        <w:rPr>
          <w:rFonts w:ascii="Arial" w:hAnsi="Arial" w:cs="Arial"/>
          <w:sz w:val="20"/>
          <w:szCs w:val="20"/>
        </w:rPr>
        <w:tab/>
      </w:r>
      <w:r w:rsidR="00A01D87">
        <w:rPr>
          <w:rFonts w:ascii="Arial" w:hAnsi="Arial" w:cs="Arial"/>
          <w:sz w:val="20"/>
          <w:szCs w:val="20"/>
        </w:rPr>
        <w:tab/>
      </w:r>
      <w:r>
        <w:rPr>
          <w:rFonts w:ascii="Arial" w:hAnsi="Arial" w:cs="Arial"/>
          <w:sz w:val="20"/>
          <w:szCs w:val="20"/>
        </w:rPr>
        <w:tab/>
      </w:r>
      <w:r>
        <w:rPr>
          <w:rFonts w:ascii="Arial" w:hAnsi="Arial" w:cs="Arial"/>
          <w:sz w:val="20"/>
          <w:szCs w:val="20"/>
        </w:rPr>
        <w:tab/>
      </w:r>
      <m:oMath>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m+1</m:t>
            </m:r>
          </m:sub>
        </m:sSub>
        <m:r>
          <w:rPr>
            <w:rFonts w:ascii="Cambria Math" w:hAnsi="Cambria Math" w:cs="Arial"/>
            <w:sz w:val="20"/>
            <w:szCs w:val="20"/>
          </w:rPr>
          <m:t>=F</m:t>
        </m:r>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m+1;1</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m+1;p</m:t>
                </m:r>
              </m:sub>
            </m:sSub>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m+1</m:t>
            </m:r>
          </m:sub>
        </m:sSub>
      </m:oMath>
    </w:p>
    <w:p w14:paraId="02B95782" w14:textId="5D36104B" w:rsidR="00C15C47" w:rsidRDefault="00C15C47" w:rsidP="0045294C">
      <w:pPr>
        <w:jc w:val="both"/>
        <w:rPr>
          <w:rFonts w:ascii="Arial" w:hAnsi="Arial" w:cs="Arial"/>
          <w:sz w:val="20"/>
          <w:szCs w:val="20"/>
        </w:rPr>
      </w:pPr>
    </w:p>
    <w:p w14:paraId="7E1BED74" w14:textId="66340FE4" w:rsidR="00C15C47" w:rsidRDefault="00C15C47" w:rsidP="0045294C">
      <w:pPr>
        <w:jc w:val="both"/>
        <w:rPr>
          <w:rFonts w:ascii="Arial" w:hAnsi="Arial" w:cs="Arial"/>
          <w:sz w:val="20"/>
          <w:szCs w:val="20"/>
        </w:rPr>
      </w:pPr>
      <w:r>
        <w:rPr>
          <w:rFonts w:ascii="Arial" w:hAnsi="Arial" w:cs="Arial"/>
          <w:sz w:val="20"/>
          <w:szCs w:val="20"/>
        </w:rPr>
        <w:t xml:space="preserve">Para que dicha igualdad tenga lugar, error que va a ser una variable aleatoria y que tendrá por lo general media nula, siendo independiente de las observaciones, por </w:t>
      </w:r>
      <w:r w:rsidR="00E60EAF">
        <w:rPr>
          <w:rFonts w:ascii="Arial" w:hAnsi="Arial" w:cs="Arial"/>
          <w:sz w:val="20"/>
          <w:szCs w:val="20"/>
        </w:rPr>
        <w:t>tanto,</w:t>
      </w:r>
      <w:r>
        <w:rPr>
          <w:rFonts w:ascii="Arial" w:hAnsi="Arial" w:cs="Arial"/>
          <w:sz w:val="20"/>
          <w:szCs w:val="20"/>
        </w:rPr>
        <w:t xml:space="preserve"> lo que realmente se plantea es </w:t>
      </w:r>
      <w:r w:rsidR="00E60EAF">
        <w:rPr>
          <w:rFonts w:ascii="Arial" w:hAnsi="Arial" w:cs="Arial"/>
          <w:sz w:val="20"/>
          <w:szCs w:val="20"/>
        </w:rPr>
        <w:t>que,</w:t>
      </w:r>
      <w:r>
        <w:rPr>
          <w:rFonts w:ascii="Arial" w:hAnsi="Arial" w:cs="Arial"/>
          <w:sz w:val="20"/>
          <w:szCs w:val="20"/>
        </w:rPr>
        <w:t xml:space="preserve"> en términos medios, el valor de la función </w:t>
      </w:r>
      <w:r>
        <w:rPr>
          <w:rFonts w:ascii="Arial" w:hAnsi="Arial" w:cs="Arial"/>
          <w:i/>
          <w:iCs/>
          <w:sz w:val="20"/>
          <w:szCs w:val="20"/>
        </w:rPr>
        <w:t>F</w:t>
      </w:r>
      <w:r>
        <w:rPr>
          <w:rFonts w:ascii="Arial" w:hAnsi="Arial" w:cs="Arial"/>
          <w:sz w:val="20"/>
          <w:szCs w:val="20"/>
        </w:rPr>
        <w:t xml:space="preserve"> condicionados a los valores de las variables explicativas, coincida con la media del valor a predecir.</w:t>
      </w:r>
    </w:p>
    <w:p w14:paraId="11D8081A" w14:textId="27BB7B87" w:rsidR="00A01D87" w:rsidRDefault="00A01D87" w:rsidP="0045294C">
      <w:pPr>
        <w:jc w:val="both"/>
        <w:rPr>
          <w:rFonts w:ascii="Arial" w:hAnsi="Arial" w:cs="Arial"/>
          <w:sz w:val="20"/>
          <w:szCs w:val="20"/>
        </w:rPr>
      </w:pPr>
    </w:p>
    <w:p w14:paraId="7DD3CF56" w14:textId="5741B629" w:rsidR="00C15C47" w:rsidRDefault="00A01D87" w:rsidP="0045294C">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m:oMath>
        <m:r>
          <w:rPr>
            <w:rFonts w:ascii="Cambria Math" w:hAnsi="Cambria Math" w:cs="Arial"/>
            <w:sz w:val="20"/>
            <w:szCs w:val="20"/>
          </w:rPr>
          <m:t>E</m:t>
        </m:r>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m+1</m:t>
                </m:r>
              </m:sub>
            </m:sSub>
          </m:e>
        </m:d>
        <m:r>
          <w:rPr>
            <w:rFonts w:ascii="Cambria Math" w:hAnsi="Cambria Math" w:cs="Arial"/>
            <w:sz w:val="20"/>
            <w:szCs w:val="20"/>
          </w:rPr>
          <m:t>=E</m:t>
        </m:r>
        <m:d>
          <m:dPr>
            <m:begChr m:val="["/>
            <m:endChr m:val="]"/>
            <m:ctrlPr>
              <w:rPr>
                <w:rFonts w:ascii="Cambria Math" w:hAnsi="Cambria Math" w:cs="Arial"/>
                <w:i/>
                <w:sz w:val="20"/>
                <w:szCs w:val="20"/>
              </w:rPr>
            </m:ctrlPr>
          </m:dPr>
          <m:e>
            <m:r>
              <w:rPr>
                <w:rFonts w:ascii="Cambria Math" w:hAnsi="Cambria Math" w:cs="Arial"/>
                <w:sz w:val="20"/>
                <w:szCs w:val="20"/>
              </w:rPr>
              <m:t>F</m:t>
            </m:r>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e>
            </m:d>
          </m:e>
        </m:d>
      </m:oMath>
    </w:p>
    <w:p w14:paraId="0EF62341" w14:textId="77777777" w:rsidR="00A01D87" w:rsidRDefault="00A01D87" w:rsidP="0045294C">
      <w:pPr>
        <w:jc w:val="both"/>
        <w:rPr>
          <w:rFonts w:ascii="Arial" w:hAnsi="Arial" w:cs="Arial"/>
          <w:sz w:val="20"/>
          <w:szCs w:val="20"/>
        </w:rPr>
      </w:pPr>
    </w:p>
    <w:p w14:paraId="76590594" w14:textId="734DC665" w:rsidR="00A01D87" w:rsidRDefault="00A01D87" w:rsidP="0045294C">
      <w:pPr>
        <w:jc w:val="both"/>
        <w:rPr>
          <w:rFonts w:ascii="Arial" w:hAnsi="Arial" w:cs="Arial"/>
          <w:sz w:val="20"/>
          <w:szCs w:val="20"/>
        </w:rPr>
      </w:pPr>
      <w:r>
        <w:rPr>
          <w:rFonts w:ascii="Arial" w:hAnsi="Arial" w:cs="Arial"/>
          <w:sz w:val="20"/>
          <w:szCs w:val="20"/>
        </w:rPr>
        <w:t xml:space="preserve">Por tanto, en función del problema que se tenga, siempre y cuando se esté ante un problema con variable </w:t>
      </w:r>
      <w:r>
        <w:rPr>
          <w:rFonts w:ascii="Arial" w:hAnsi="Arial" w:cs="Arial"/>
          <w:i/>
          <w:iCs/>
          <w:sz w:val="20"/>
          <w:szCs w:val="20"/>
        </w:rPr>
        <w:t>target</w:t>
      </w:r>
      <w:r>
        <w:rPr>
          <w:rFonts w:ascii="Arial" w:hAnsi="Arial" w:cs="Arial"/>
          <w:sz w:val="20"/>
          <w:szCs w:val="20"/>
        </w:rPr>
        <w:t xml:space="preserve"> continua se va a realizar una aproximación donde cabe suponer distintos supuestos, estos supuestos afectan fundamentalmente a:</w:t>
      </w:r>
    </w:p>
    <w:p w14:paraId="277990A6" w14:textId="77777777" w:rsidR="000F62B7" w:rsidRDefault="000F62B7" w:rsidP="0045294C">
      <w:pPr>
        <w:jc w:val="both"/>
        <w:rPr>
          <w:rFonts w:ascii="Arial" w:hAnsi="Arial" w:cs="Arial"/>
          <w:sz w:val="20"/>
          <w:szCs w:val="20"/>
        </w:rPr>
      </w:pPr>
    </w:p>
    <w:p w14:paraId="5735F681" w14:textId="213087B4" w:rsidR="00A01D87" w:rsidRPr="00A01D87" w:rsidRDefault="00A01D87" w:rsidP="00A01D87">
      <w:pPr>
        <w:pStyle w:val="Prrafodelista"/>
        <w:numPr>
          <w:ilvl w:val="0"/>
          <w:numId w:val="19"/>
        </w:numPr>
        <w:jc w:val="both"/>
        <w:rPr>
          <w:rFonts w:ascii="Arial" w:hAnsi="Arial" w:cs="Arial"/>
          <w:sz w:val="20"/>
          <w:szCs w:val="20"/>
        </w:rPr>
      </w:pPr>
      <w:r>
        <w:rPr>
          <w:rFonts w:ascii="Arial" w:hAnsi="Arial" w:cs="Arial"/>
          <w:sz w:val="20"/>
          <w:szCs w:val="20"/>
        </w:rPr>
        <w:t xml:space="preserve">La propia forma funcional </w:t>
      </w:r>
      <w:r>
        <w:rPr>
          <w:rFonts w:ascii="Arial" w:hAnsi="Arial" w:cs="Arial"/>
          <w:i/>
          <w:iCs/>
          <w:sz w:val="20"/>
          <w:szCs w:val="20"/>
        </w:rPr>
        <w:t>F</w:t>
      </w:r>
    </w:p>
    <w:p w14:paraId="73E1E46A" w14:textId="77777777" w:rsidR="00A01D87" w:rsidRDefault="00A01D87" w:rsidP="00A01D87">
      <w:pPr>
        <w:pStyle w:val="Prrafodelista"/>
        <w:numPr>
          <w:ilvl w:val="0"/>
          <w:numId w:val="19"/>
        </w:numPr>
        <w:jc w:val="both"/>
        <w:rPr>
          <w:rFonts w:ascii="Arial" w:hAnsi="Arial" w:cs="Arial"/>
          <w:sz w:val="20"/>
          <w:szCs w:val="20"/>
        </w:rPr>
      </w:pPr>
      <w:r>
        <w:rPr>
          <w:rFonts w:ascii="Arial" w:hAnsi="Arial" w:cs="Arial"/>
          <w:sz w:val="20"/>
          <w:szCs w:val="20"/>
        </w:rPr>
        <w:t>La distribución de las propias variables (explicativas y explicadas)</w:t>
      </w:r>
    </w:p>
    <w:p w14:paraId="099A4996" w14:textId="771211F1" w:rsidR="00A01D87" w:rsidRDefault="00A01D87" w:rsidP="00A01D87">
      <w:pPr>
        <w:pStyle w:val="Prrafodelista"/>
        <w:numPr>
          <w:ilvl w:val="0"/>
          <w:numId w:val="19"/>
        </w:numPr>
        <w:jc w:val="both"/>
        <w:rPr>
          <w:rFonts w:ascii="Arial" w:hAnsi="Arial" w:cs="Arial"/>
          <w:sz w:val="20"/>
          <w:szCs w:val="20"/>
        </w:rPr>
      </w:pPr>
      <w:r>
        <w:rPr>
          <w:rFonts w:ascii="Arial" w:hAnsi="Arial" w:cs="Arial"/>
          <w:sz w:val="20"/>
          <w:szCs w:val="20"/>
        </w:rPr>
        <w:t>La distribución de las componentes de error</w:t>
      </w:r>
    </w:p>
    <w:p w14:paraId="0B47515A" w14:textId="09C0FF70" w:rsidR="00A01D87" w:rsidRDefault="00E60DA9" w:rsidP="00A01D87">
      <w:pPr>
        <w:pStyle w:val="Prrafodelista"/>
        <w:numPr>
          <w:ilvl w:val="0"/>
          <w:numId w:val="19"/>
        </w:numPr>
        <w:jc w:val="both"/>
        <w:rPr>
          <w:rFonts w:ascii="Arial" w:hAnsi="Arial" w:cs="Arial"/>
          <w:sz w:val="20"/>
          <w:szCs w:val="20"/>
        </w:rPr>
      </w:pPr>
      <w:r>
        <w:rPr>
          <w:rFonts w:ascii="Arial" w:hAnsi="Arial" w:cs="Arial"/>
          <w:sz w:val="20"/>
          <w:szCs w:val="20"/>
        </w:rPr>
        <w:t>Etc</w:t>
      </w:r>
    </w:p>
    <w:p w14:paraId="3C36C0DE" w14:textId="77777777" w:rsidR="000F62B7" w:rsidRDefault="000F62B7" w:rsidP="00A01D87">
      <w:pPr>
        <w:jc w:val="both"/>
        <w:rPr>
          <w:rFonts w:ascii="Arial" w:hAnsi="Arial" w:cs="Arial"/>
          <w:sz w:val="20"/>
          <w:szCs w:val="20"/>
        </w:rPr>
      </w:pPr>
    </w:p>
    <w:p w14:paraId="1B04FCFA" w14:textId="7DAEF696" w:rsidR="00A01D87" w:rsidRPr="00A01D87" w:rsidRDefault="00A01D87" w:rsidP="00A01D87">
      <w:pPr>
        <w:jc w:val="both"/>
        <w:rPr>
          <w:rFonts w:ascii="Arial" w:hAnsi="Arial" w:cs="Arial"/>
          <w:sz w:val="20"/>
          <w:szCs w:val="20"/>
        </w:rPr>
      </w:pPr>
      <w:r>
        <w:rPr>
          <w:rFonts w:ascii="Arial" w:hAnsi="Arial" w:cs="Arial"/>
          <w:sz w:val="20"/>
          <w:szCs w:val="20"/>
        </w:rPr>
        <w:t xml:space="preserve">El considerar los anteriores supuestos </w:t>
      </w:r>
      <w:r w:rsidR="002643B0">
        <w:rPr>
          <w:rFonts w:ascii="Arial" w:hAnsi="Arial" w:cs="Arial"/>
          <w:sz w:val="20"/>
          <w:szCs w:val="20"/>
        </w:rPr>
        <w:t>hace</w:t>
      </w:r>
      <w:r>
        <w:rPr>
          <w:rFonts w:ascii="Arial" w:hAnsi="Arial" w:cs="Arial"/>
          <w:sz w:val="20"/>
          <w:szCs w:val="20"/>
        </w:rPr>
        <w:t xml:space="preserve"> que se esté ante un modelo u otro, modelo bajo el cual existirá un </w:t>
      </w:r>
      <w:r>
        <w:rPr>
          <w:rFonts w:ascii="Arial" w:hAnsi="Arial" w:cs="Arial"/>
          <w:i/>
          <w:iCs/>
          <w:sz w:val="20"/>
          <w:szCs w:val="20"/>
        </w:rPr>
        <w:t>algoritmo</w:t>
      </w:r>
      <w:r>
        <w:rPr>
          <w:rFonts w:ascii="Arial" w:hAnsi="Arial" w:cs="Arial"/>
          <w:sz w:val="20"/>
          <w:szCs w:val="20"/>
        </w:rPr>
        <w:t xml:space="preserve"> que tratará de hacer que la función </w:t>
      </w:r>
      <w:r>
        <w:rPr>
          <w:rFonts w:ascii="Arial" w:hAnsi="Arial" w:cs="Arial"/>
          <w:i/>
          <w:iCs/>
          <w:sz w:val="20"/>
          <w:szCs w:val="20"/>
        </w:rPr>
        <w:t>F</w:t>
      </w:r>
      <w:r>
        <w:rPr>
          <w:rFonts w:ascii="Arial" w:hAnsi="Arial" w:cs="Arial"/>
          <w:sz w:val="20"/>
          <w:szCs w:val="20"/>
        </w:rPr>
        <w:t xml:space="preserve"> se ajuste lo más posible a los datos existente de un modo claro y concreto bajo los supuestos considerados.</w:t>
      </w:r>
    </w:p>
    <w:p w14:paraId="276221A7" w14:textId="1119B590" w:rsidR="00A01D87" w:rsidRDefault="00A01D87" w:rsidP="00A01D87">
      <w:pPr>
        <w:jc w:val="both"/>
        <w:rPr>
          <w:rFonts w:ascii="Arial" w:hAnsi="Arial" w:cs="Arial"/>
          <w:sz w:val="20"/>
          <w:szCs w:val="20"/>
        </w:rPr>
      </w:pPr>
      <w:r>
        <w:rPr>
          <w:rFonts w:ascii="Arial" w:hAnsi="Arial" w:cs="Arial"/>
          <w:sz w:val="20"/>
          <w:szCs w:val="20"/>
        </w:rPr>
        <w:lastRenderedPageBreak/>
        <w:t xml:space="preserve">Por lo que en cada caso cabe suponer un determinado tipo de </w:t>
      </w:r>
      <w:r w:rsidRPr="00A01D87">
        <w:rPr>
          <w:rFonts w:ascii="Arial" w:hAnsi="Arial" w:cs="Arial"/>
          <w:i/>
          <w:iCs/>
          <w:sz w:val="20"/>
          <w:szCs w:val="20"/>
        </w:rPr>
        <w:t>funciones de coste</w:t>
      </w:r>
      <w:r>
        <w:rPr>
          <w:rFonts w:ascii="Arial" w:hAnsi="Arial" w:cs="Arial"/>
          <w:sz w:val="20"/>
          <w:szCs w:val="20"/>
        </w:rPr>
        <w:t xml:space="preserve"> que medirán la separación entre la realidad y el modelo </w:t>
      </w:r>
      <w:r w:rsidR="00E60DA9">
        <w:rPr>
          <w:rFonts w:ascii="Arial" w:hAnsi="Arial" w:cs="Arial"/>
          <w:sz w:val="20"/>
          <w:szCs w:val="20"/>
        </w:rPr>
        <w:t>supuesto.</w:t>
      </w:r>
    </w:p>
    <w:p w14:paraId="6686259A" w14:textId="77777777" w:rsidR="00C15C47" w:rsidRDefault="00C15C47" w:rsidP="0045294C">
      <w:pPr>
        <w:jc w:val="both"/>
        <w:rPr>
          <w:rFonts w:ascii="Arial" w:hAnsi="Arial" w:cs="Arial"/>
          <w:sz w:val="20"/>
          <w:szCs w:val="20"/>
        </w:rPr>
      </w:pPr>
    </w:p>
    <w:p w14:paraId="46397145" w14:textId="77777777" w:rsidR="000F62B7" w:rsidRDefault="000F62B7" w:rsidP="0045294C">
      <w:pPr>
        <w:jc w:val="both"/>
        <w:rPr>
          <w:rFonts w:ascii="Arial" w:hAnsi="Arial" w:cs="Arial"/>
          <w:sz w:val="20"/>
          <w:szCs w:val="20"/>
        </w:rPr>
      </w:pPr>
    </w:p>
    <w:p w14:paraId="410B9EE1" w14:textId="77777777" w:rsidR="000F62B7" w:rsidRDefault="000F62B7" w:rsidP="0045294C">
      <w:pPr>
        <w:jc w:val="both"/>
        <w:rPr>
          <w:rFonts w:ascii="Arial" w:hAnsi="Arial" w:cs="Arial"/>
          <w:sz w:val="20"/>
          <w:szCs w:val="20"/>
        </w:rPr>
      </w:pPr>
    </w:p>
    <w:p w14:paraId="62D31A19" w14:textId="2A797365" w:rsidR="00A01D87" w:rsidRPr="00B622FF" w:rsidRDefault="001E31D3" w:rsidP="00A01D87">
      <w:pPr>
        <w:pStyle w:val="Ttulo1"/>
        <w:jc w:val="both"/>
        <w:rPr>
          <w:rFonts w:ascii="Arial" w:hAnsi="Arial" w:cs="Arial"/>
          <w:b/>
          <w:sz w:val="28"/>
          <w:szCs w:val="28"/>
        </w:rPr>
      </w:pPr>
      <w:bookmarkStart w:id="2" w:name="_Toc87603543"/>
      <w:r>
        <w:rPr>
          <w:rFonts w:ascii="Arial" w:hAnsi="Arial" w:cs="Arial"/>
          <w:b/>
          <w:sz w:val="28"/>
          <w:szCs w:val="28"/>
        </w:rPr>
        <w:t>2</w:t>
      </w:r>
      <w:r w:rsidR="00A01D87" w:rsidRPr="00B622FF">
        <w:rPr>
          <w:rFonts w:ascii="Arial" w:hAnsi="Arial" w:cs="Arial"/>
          <w:b/>
          <w:sz w:val="28"/>
          <w:szCs w:val="28"/>
        </w:rPr>
        <w:t xml:space="preserve">.- </w:t>
      </w:r>
      <w:r w:rsidR="00B622FF">
        <w:rPr>
          <w:rFonts w:ascii="Arial" w:hAnsi="Arial" w:cs="Arial"/>
          <w:b/>
          <w:sz w:val="28"/>
          <w:szCs w:val="28"/>
        </w:rPr>
        <w:t xml:space="preserve">UN MODELO BÁSICO: </w:t>
      </w:r>
      <w:r w:rsidR="00A01D87" w:rsidRPr="00B622FF">
        <w:rPr>
          <w:rFonts w:ascii="Arial" w:hAnsi="Arial" w:cs="Arial"/>
          <w:b/>
          <w:sz w:val="28"/>
          <w:szCs w:val="28"/>
        </w:rPr>
        <w:t>REGRESIÓN LINEAL</w:t>
      </w:r>
      <w:bookmarkEnd w:id="2"/>
    </w:p>
    <w:p w14:paraId="579D2632" w14:textId="77777777" w:rsidR="00A01D87" w:rsidRPr="00B622FF" w:rsidRDefault="00A01D87" w:rsidP="00A01D87">
      <w:pPr>
        <w:rPr>
          <w:rFonts w:ascii="Arial" w:hAnsi="Arial" w:cs="Arial"/>
          <w:sz w:val="20"/>
          <w:szCs w:val="20"/>
        </w:rPr>
      </w:pPr>
    </w:p>
    <w:p w14:paraId="6AC130AA" w14:textId="3ACD5A4F" w:rsidR="00A01D87" w:rsidRDefault="00B622FF" w:rsidP="00A01D87">
      <w:pPr>
        <w:jc w:val="both"/>
        <w:rPr>
          <w:rFonts w:ascii="Arial" w:hAnsi="Arial" w:cs="Arial"/>
          <w:sz w:val="20"/>
          <w:szCs w:val="20"/>
        </w:rPr>
      </w:pPr>
      <w:r>
        <w:rPr>
          <w:rFonts w:ascii="Arial" w:hAnsi="Arial" w:cs="Arial"/>
          <w:sz w:val="20"/>
          <w:szCs w:val="20"/>
        </w:rPr>
        <w:t>Por motivos de exhaustividad y también de sencillez se comienza con el modelo más sencillo que se puede plantear con targets de carácter continuo.</w:t>
      </w:r>
    </w:p>
    <w:p w14:paraId="12AA0F37" w14:textId="77777777" w:rsidR="00B622FF" w:rsidRDefault="00B622FF" w:rsidP="00B622FF">
      <w:pPr>
        <w:jc w:val="both"/>
        <w:rPr>
          <w:rFonts w:ascii="Arial" w:hAnsi="Arial" w:cs="Arial"/>
          <w:sz w:val="20"/>
          <w:szCs w:val="20"/>
        </w:rPr>
      </w:pPr>
      <w:r>
        <w:rPr>
          <w:rFonts w:ascii="Arial" w:hAnsi="Arial" w:cs="Arial"/>
          <w:sz w:val="20"/>
          <w:szCs w:val="20"/>
        </w:rPr>
        <w:t>En el caso particular de un modelo de regresión lineal, la forma funcional se traduce simplemente a una combinación lineal de las variables explicativas cuyos coeficientes deben ser estimados en función a la información disponible:</w:t>
      </w:r>
    </w:p>
    <w:p w14:paraId="21165A1E" w14:textId="77777777" w:rsidR="00B622FF" w:rsidRDefault="00B622FF" w:rsidP="00B622FF">
      <w:pPr>
        <w:jc w:val="both"/>
        <w:rPr>
          <w:rFonts w:ascii="Arial" w:hAnsi="Arial" w:cs="Arial"/>
          <w:sz w:val="20"/>
          <w:szCs w:val="20"/>
        </w:rPr>
      </w:pPr>
    </w:p>
    <w:p w14:paraId="3DFDEDD9" w14:textId="2861EF20" w:rsidR="00B622FF" w:rsidRDefault="00B622FF" w:rsidP="00B622FF">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m:oMath>
        <m:acc>
          <m:accPr>
            <m:chr m:val="⃗"/>
            <m:ctrlPr>
              <w:rPr>
                <w:rFonts w:ascii="Cambria Math" w:hAnsi="Cambria Math" w:cs="Arial"/>
                <w:i/>
                <w:sz w:val="20"/>
                <w:szCs w:val="20"/>
              </w:rPr>
            </m:ctrlPr>
          </m:accPr>
          <m:e>
            <m:r>
              <w:rPr>
                <w:rFonts w:ascii="Cambria Math" w:hAnsi="Cambria Math" w:cs="Arial"/>
                <w:sz w:val="20"/>
                <w:szCs w:val="20"/>
              </w:rPr>
              <m:t>Y</m:t>
            </m:r>
          </m:e>
        </m:acc>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m:t>
            </m:r>
          </m:sub>
        </m:sSub>
        <m:acc>
          <m:accPr>
            <m:chr m:val="⃗"/>
            <m:ctrlPr>
              <w:rPr>
                <w:rFonts w:ascii="Cambria Math" w:hAnsi="Cambria Math" w:cs="Arial"/>
                <w:i/>
                <w:sz w:val="20"/>
                <w:szCs w:val="20"/>
              </w:rPr>
            </m:ctrlPr>
          </m:acc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e>
        </m:acc>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p</m:t>
            </m:r>
          </m:sub>
        </m:sSub>
        <m:acc>
          <m:accPr>
            <m:chr m:val="⃗"/>
            <m:ctrlPr>
              <w:rPr>
                <w:rFonts w:ascii="Cambria Math" w:hAnsi="Cambria Math" w:cs="Arial"/>
                <w:i/>
                <w:sz w:val="20"/>
                <w:szCs w:val="20"/>
              </w:rPr>
            </m:ctrlPr>
          </m:acc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p</m:t>
                </m:r>
              </m:sub>
            </m:sSub>
          </m:e>
        </m:acc>
      </m:oMath>
      <w:r>
        <w:rPr>
          <w:rFonts w:ascii="Arial" w:hAnsi="Arial" w:cs="Arial"/>
          <w:sz w:val="20"/>
          <w:szCs w:val="20"/>
        </w:rPr>
        <w:t xml:space="preserve">    </w:t>
      </w:r>
    </w:p>
    <w:p w14:paraId="7F7A712B" w14:textId="77777777" w:rsidR="00B622FF" w:rsidRDefault="00B622FF" w:rsidP="00B622FF">
      <w:pPr>
        <w:jc w:val="both"/>
        <w:rPr>
          <w:rFonts w:ascii="Arial" w:hAnsi="Arial" w:cs="Arial"/>
          <w:sz w:val="20"/>
          <w:szCs w:val="20"/>
        </w:rPr>
      </w:pPr>
    </w:p>
    <w:p w14:paraId="7B645DFA" w14:textId="5CC1522D" w:rsidR="00B622FF" w:rsidRDefault="00B622FF" w:rsidP="00B622FF">
      <w:pPr>
        <w:jc w:val="both"/>
        <w:rPr>
          <w:rFonts w:ascii="Arial" w:hAnsi="Arial" w:cs="Arial"/>
          <w:sz w:val="20"/>
          <w:szCs w:val="20"/>
        </w:rPr>
      </w:pPr>
      <w:r>
        <w:rPr>
          <w:rFonts w:ascii="Arial" w:hAnsi="Arial" w:cs="Arial"/>
          <w:sz w:val="20"/>
          <w:szCs w:val="20"/>
        </w:rPr>
        <w:t>Lógicamente la anterior formulación no es realista y es de esperar que cuando se pretende realizar estimaciones se cometa un error, así pues, la formulación queda completada añadiendo un vector de errores tal como sigue:</w:t>
      </w:r>
    </w:p>
    <w:p w14:paraId="7E7B56E4" w14:textId="77777777" w:rsidR="00B622FF" w:rsidRDefault="00B622FF" w:rsidP="00B622FF">
      <w:pPr>
        <w:jc w:val="both"/>
        <w:rPr>
          <w:rFonts w:ascii="Arial" w:hAnsi="Arial" w:cs="Arial"/>
          <w:sz w:val="20"/>
          <w:szCs w:val="20"/>
        </w:rPr>
      </w:pPr>
    </w:p>
    <w:p w14:paraId="54762C2A" w14:textId="501F6CD9" w:rsidR="00B622FF" w:rsidRDefault="00B622FF" w:rsidP="00B622FF">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m:oMath>
        <m:acc>
          <m:accPr>
            <m:chr m:val="⃗"/>
            <m:ctrlPr>
              <w:rPr>
                <w:rFonts w:ascii="Cambria Math" w:hAnsi="Cambria Math" w:cs="Arial"/>
                <w:i/>
                <w:sz w:val="20"/>
                <w:szCs w:val="20"/>
              </w:rPr>
            </m:ctrlPr>
          </m:accPr>
          <m:e>
            <m:r>
              <w:rPr>
                <w:rFonts w:ascii="Cambria Math" w:hAnsi="Cambria Math" w:cs="Arial"/>
                <w:sz w:val="20"/>
                <w:szCs w:val="20"/>
              </w:rPr>
              <m:t>Y</m:t>
            </m:r>
          </m:e>
        </m:acc>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m:t>
            </m:r>
          </m:sub>
        </m:sSub>
        <m:acc>
          <m:accPr>
            <m:chr m:val="⃗"/>
            <m:ctrlPr>
              <w:rPr>
                <w:rFonts w:ascii="Cambria Math" w:hAnsi="Cambria Math" w:cs="Arial"/>
                <w:i/>
                <w:sz w:val="20"/>
                <w:szCs w:val="20"/>
              </w:rPr>
            </m:ctrlPr>
          </m:acc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e>
        </m:acc>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p</m:t>
            </m:r>
          </m:sub>
        </m:sSub>
        <m:acc>
          <m:accPr>
            <m:chr m:val="⃗"/>
            <m:ctrlPr>
              <w:rPr>
                <w:rFonts w:ascii="Cambria Math" w:hAnsi="Cambria Math" w:cs="Arial"/>
                <w:i/>
                <w:sz w:val="20"/>
                <w:szCs w:val="20"/>
              </w:rPr>
            </m:ctrlPr>
          </m:acc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p</m:t>
                </m:r>
              </m:sub>
            </m:sSub>
          </m:e>
        </m:acc>
        <m:r>
          <w:rPr>
            <w:rFonts w:ascii="Cambria Math" w:hAnsi="Cambria Math" w:cs="Arial"/>
            <w:sz w:val="20"/>
            <w:szCs w:val="20"/>
          </w:rPr>
          <m:t>+</m:t>
        </m:r>
        <m:acc>
          <m:accPr>
            <m:chr m:val="⃗"/>
            <m:ctrlPr>
              <w:rPr>
                <w:rFonts w:ascii="Cambria Math" w:hAnsi="Cambria Math" w:cs="Arial"/>
                <w:i/>
                <w:sz w:val="20"/>
                <w:szCs w:val="20"/>
              </w:rPr>
            </m:ctrlPr>
          </m:accPr>
          <m:e>
            <m:r>
              <w:rPr>
                <w:rFonts w:ascii="Cambria Math" w:hAnsi="Cambria Math" w:cs="Arial"/>
                <w:noProof/>
                <w:sz w:val="20"/>
                <w:szCs w:val="20"/>
                <w:lang w:eastAsia="es-ES"/>
              </w:rPr>
              <m:t>ε</m:t>
            </m:r>
          </m:e>
        </m:acc>
      </m:oMath>
    </w:p>
    <w:p w14:paraId="6C945E54" w14:textId="54893A46" w:rsidR="00A01D87" w:rsidRDefault="00B622FF" w:rsidP="00B622FF">
      <w:pPr>
        <w:jc w:val="both"/>
        <w:rPr>
          <w:rFonts w:ascii="Arial" w:hAnsi="Arial" w:cs="Arial"/>
          <w:sz w:val="20"/>
          <w:szCs w:val="20"/>
        </w:rPr>
      </w:pPr>
      <w:r>
        <w:rPr>
          <w:rFonts w:ascii="Arial" w:hAnsi="Arial" w:cs="Arial"/>
          <w:sz w:val="20"/>
          <w:szCs w:val="20"/>
        </w:rPr>
        <w:t xml:space="preserve">    </w:t>
      </w:r>
    </w:p>
    <w:p w14:paraId="528935B5" w14:textId="5AF62B3C" w:rsidR="00B622FF" w:rsidRPr="002577B1" w:rsidRDefault="00B622FF" w:rsidP="00B622FF">
      <w:pPr>
        <w:jc w:val="both"/>
        <w:rPr>
          <w:rFonts w:ascii="Arial" w:hAnsi="Arial" w:cs="Arial"/>
          <w:sz w:val="20"/>
          <w:szCs w:val="20"/>
        </w:rPr>
      </w:pPr>
      <w:r>
        <w:rPr>
          <w:rFonts w:ascii="Arial" w:hAnsi="Arial" w:cs="Arial"/>
          <w:sz w:val="20"/>
          <w:szCs w:val="20"/>
        </w:rPr>
        <w:t xml:space="preserve">Es aquí donde se aplica las ideas del Método de Mínimos Cuadrados, cuando se pasa de las anteriores fórmulas teóricas a datos reales donde existe un número </w:t>
      </w:r>
      <w:r w:rsidRPr="00A54861">
        <w:rPr>
          <w:rFonts w:ascii="Arial" w:hAnsi="Arial" w:cs="Arial"/>
          <w:i/>
          <w:sz w:val="20"/>
          <w:szCs w:val="20"/>
        </w:rPr>
        <w:t>m</w:t>
      </w:r>
      <w:r>
        <w:rPr>
          <w:rFonts w:ascii="Arial" w:hAnsi="Arial" w:cs="Arial"/>
          <w:sz w:val="20"/>
          <w:szCs w:val="20"/>
        </w:rPr>
        <w:t xml:space="preserve"> de observaciones, se tendrá un total de </w:t>
      </w:r>
      <w:r w:rsidRPr="00A54861">
        <w:rPr>
          <w:rFonts w:ascii="Arial" w:hAnsi="Arial" w:cs="Arial"/>
          <w:i/>
          <w:sz w:val="20"/>
          <w:szCs w:val="20"/>
        </w:rPr>
        <w:t>m</w:t>
      </w:r>
      <w:r>
        <w:rPr>
          <w:rFonts w:ascii="Arial" w:hAnsi="Arial" w:cs="Arial"/>
          <w:sz w:val="20"/>
          <w:szCs w:val="20"/>
        </w:rPr>
        <w:t xml:space="preserve"> relaciones lineales con </w:t>
      </w:r>
      <w:r w:rsidRPr="00A54861">
        <w:rPr>
          <w:rFonts w:ascii="Arial" w:hAnsi="Arial" w:cs="Arial"/>
          <w:i/>
          <w:sz w:val="20"/>
          <w:szCs w:val="20"/>
        </w:rPr>
        <w:t>m</w:t>
      </w:r>
      <w:r>
        <w:rPr>
          <w:rFonts w:ascii="Arial" w:hAnsi="Arial" w:cs="Arial"/>
          <w:sz w:val="20"/>
          <w:szCs w:val="20"/>
        </w:rPr>
        <w:t xml:space="preserve"> en general &gt;&gt; </w:t>
      </w:r>
      <w:r w:rsidR="00201165">
        <w:rPr>
          <w:rFonts w:ascii="Arial" w:hAnsi="Arial" w:cs="Arial"/>
          <w:i/>
          <w:sz w:val="20"/>
          <w:szCs w:val="20"/>
        </w:rPr>
        <w:t>p</w:t>
      </w:r>
      <w:r>
        <w:rPr>
          <w:rFonts w:ascii="Arial" w:hAnsi="Arial" w:cs="Arial"/>
          <w:sz w:val="20"/>
          <w:szCs w:val="20"/>
        </w:rPr>
        <w:t xml:space="preserve"> donde se estimarán coeficientes y por tanto los errores también tal y como se observa a continuación:</w:t>
      </w:r>
    </w:p>
    <w:p w14:paraId="73154426" w14:textId="77777777" w:rsidR="00B622FF" w:rsidRDefault="00B622FF" w:rsidP="00B622FF">
      <w:pPr>
        <w:jc w:val="both"/>
        <w:rPr>
          <w:rFonts w:ascii="Arial" w:hAnsi="Arial" w:cs="Arial"/>
          <w:noProof/>
          <w:sz w:val="20"/>
          <w:szCs w:val="20"/>
          <w:lang w:eastAsia="es-ES"/>
        </w:rPr>
      </w:pPr>
    </w:p>
    <w:p w14:paraId="74DE301A" w14:textId="0B1FD5F7" w:rsidR="00B622FF" w:rsidRPr="00AA137F" w:rsidRDefault="00B622FF" w:rsidP="00B622FF">
      <w:pPr>
        <w:jc w:val="both"/>
        <w:rPr>
          <w:rFonts w:ascii="Arial" w:hAnsi="Arial" w:cs="Arial"/>
          <w:noProof/>
          <w:sz w:val="20"/>
          <w:szCs w:val="20"/>
          <w:lang w:val="en-US" w:eastAsia="es-ES"/>
        </w:rPr>
      </w:pP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m:oMath>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y</m:t>
            </m:r>
          </m:e>
          <m:sub>
            <m:r>
              <w:rPr>
                <w:rFonts w:ascii="Cambria Math" w:hAnsi="Cambria Math" w:cs="Arial"/>
                <w:noProof/>
                <w:sz w:val="20"/>
                <w:szCs w:val="20"/>
                <w:lang w:eastAsia="es-ES"/>
              </w:rPr>
              <m:t>i</m:t>
            </m:r>
          </m:sub>
        </m:sSub>
        <m:r>
          <w:rPr>
            <w:rFonts w:ascii="Cambria Math" w:hAnsi="Cambria Math" w:cs="Arial"/>
            <w:noProof/>
            <w:sz w:val="20"/>
            <w:szCs w:val="20"/>
            <w:lang w:val="en-US"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val="en-US" w:eastAsia="es-ES"/>
              </w:rPr>
              <m:t>0</m:t>
            </m:r>
          </m:sub>
        </m:sSub>
        <m:r>
          <w:rPr>
            <w:rFonts w:ascii="Cambria Math" w:hAnsi="Cambria Math" w:cs="Arial"/>
            <w:noProof/>
            <w:sz w:val="20"/>
            <w:szCs w:val="20"/>
            <w:lang w:val="en-US"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val="en-US" w:eastAsia="es-ES"/>
              </w:rPr>
              <m:t>1</m:t>
            </m:r>
          </m:sub>
        </m:sSub>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x</m:t>
            </m:r>
          </m:e>
          <m:sub>
            <m:r>
              <w:rPr>
                <w:rFonts w:ascii="Cambria Math" w:hAnsi="Cambria Math" w:cs="Arial"/>
                <w:noProof/>
                <w:sz w:val="20"/>
                <w:szCs w:val="20"/>
                <w:lang w:val="en-US" w:eastAsia="es-ES"/>
              </w:rPr>
              <m:t>1;</m:t>
            </m:r>
            <m:r>
              <w:rPr>
                <w:rFonts w:ascii="Cambria Math" w:hAnsi="Cambria Math" w:cs="Arial"/>
                <w:noProof/>
                <w:sz w:val="20"/>
                <w:szCs w:val="20"/>
                <w:lang w:eastAsia="es-ES"/>
              </w:rPr>
              <m:t>i</m:t>
            </m:r>
          </m:sub>
        </m:sSub>
        <m:r>
          <w:rPr>
            <w:rFonts w:ascii="Cambria Math" w:hAnsi="Cambria Math" w:cs="Arial"/>
            <w:noProof/>
            <w:sz w:val="20"/>
            <w:szCs w:val="20"/>
            <w:lang w:val="en-US"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eastAsia="es-ES"/>
              </w:rPr>
              <m:t>p</m:t>
            </m:r>
          </m:sub>
        </m:sSub>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x</m:t>
            </m:r>
          </m:e>
          <m:sub>
            <m:r>
              <w:rPr>
                <w:rFonts w:ascii="Cambria Math" w:hAnsi="Cambria Math" w:cs="Arial"/>
                <w:noProof/>
                <w:sz w:val="20"/>
                <w:szCs w:val="20"/>
                <w:lang w:eastAsia="es-ES"/>
              </w:rPr>
              <m:t>p</m:t>
            </m:r>
            <m:r>
              <w:rPr>
                <w:rFonts w:ascii="Cambria Math" w:hAnsi="Cambria Math" w:cs="Arial"/>
                <w:noProof/>
                <w:sz w:val="20"/>
                <w:szCs w:val="20"/>
                <w:lang w:val="en-US" w:eastAsia="es-ES"/>
              </w:rPr>
              <m:t>;</m:t>
            </m:r>
            <m:r>
              <w:rPr>
                <w:rFonts w:ascii="Cambria Math" w:hAnsi="Cambria Math" w:cs="Arial"/>
                <w:noProof/>
                <w:sz w:val="20"/>
                <w:szCs w:val="20"/>
                <w:lang w:eastAsia="es-ES"/>
              </w:rPr>
              <m:t>i</m:t>
            </m:r>
          </m:sub>
        </m:sSub>
        <m:r>
          <w:rPr>
            <w:rFonts w:ascii="Cambria Math" w:hAnsi="Cambria Math" w:cs="Arial"/>
            <w:noProof/>
            <w:sz w:val="20"/>
            <w:szCs w:val="20"/>
            <w:lang w:val="en-US" w:eastAsia="es-ES"/>
          </w:rPr>
          <m:t>+</m:t>
        </m:r>
        <m:sSub>
          <m:sSubPr>
            <m:ctrlPr>
              <w:rPr>
                <w:rFonts w:ascii="Cambria Math" w:hAnsi="Cambria Math" w:cs="Arial"/>
                <w:i/>
                <w:noProof/>
                <w:sz w:val="20"/>
                <w:szCs w:val="20"/>
                <w:lang w:val="en-US"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ε</m:t>
                </m:r>
              </m:e>
            </m:acc>
          </m:e>
          <m:sub>
            <m:r>
              <w:rPr>
                <w:rFonts w:ascii="Cambria Math" w:hAnsi="Cambria Math" w:cs="Arial"/>
                <w:noProof/>
                <w:sz w:val="20"/>
                <w:szCs w:val="20"/>
                <w:lang w:val="en-US" w:eastAsia="es-ES"/>
              </w:rPr>
              <m:t>i</m:t>
            </m:r>
          </m:sub>
        </m:sSub>
        <m:r>
          <w:rPr>
            <w:rFonts w:ascii="Cambria Math" w:hAnsi="Cambria Math" w:cs="Arial"/>
            <w:noProof/>
            <w:sz w:val="20"/>
            <w:szCs w:val="20"/>
            <w:lang w:val="en-US" w:eastAsia="es-ES"/>
          </w:rPr>
          <m:t xml:space="preserve">   </m:t>
        </m:r>
        <m:r>
          <w:rPr>
            <w:rFonts w:ascii="Cambria Math" w:hAnsi="Cambria Math" w:cs="Arial"/>
            <w:noProof/>
            <w:sz w:val="20"/>
            <w:szCs w:val="20"/>
            <w:lang w:eastAsia="es-ES"/>
          </w:rPr>
          <m:t>con</m:t>
        </m:r>
        <m:r>
          <w:rPr>
            <w:rFonts w:ascii="Cambria Math" w:hAnsi="Cambria Math" w:cs="Arial"/>
            <w:noProof/>
            <w:sz w:val="20"/>
            <w:szCs w:val="20"/>
            <w:lang w:val="en-US" w:eastAsia="es-ES"/>
          </w:rPr>
          <m:t xml:space="preserve"> 1≤</m:t>
        </m:r>
        <m:r>
          <w:rPr>
            <w:rFonts w:ascii="Cambria Math" w:hAnsi="Cambria Math" w:cs="Arial"/>
            <w:noProof/>
            <w:sz w:val="20"/>
            <w:szCs w:val="20"/>
            <w:lang w:eastAsia="es-ES"/>
          </w:rPr>
          <m:t>i</m:t>
        </m:r>
        <m:r>
          <w:rPr>
            <w:rFonts w:ascii="Cambria Math" w:hAnsi="Cambria Math" w:cs="Arial"/>
            <w:noProof/>
            <w:sz w:val="20"/>
            <w:szCs w:val="20"/>
            <w:lang w:val="en-US" w:eastAsia="es-ES"/>
          </w:rPr>
          <m:t>≤</m:t>
        </m:r>
        <m:r>
          <w:rPr>
            <w:rFonts w:ascii="Cambria Math" w:hAnsi="Cambria Math" w:cs="Arial"/>
            <w:noProof/>
            <w:sz w:val="20"/>
            <w:szCs w:val="20"/>
            <w:lang w:eastAsia="es-ES"/>
          </w:rPr>
          <m:t>m</m:t>
        </m:r>
      </m:oMath>
    </w:p>
    <w:p w14:paraId="4F7B7BA8" w14:textId="77777777" w:rsidR="00B622FF" w:rsidRDefault="00B622FF" w:rsidP="00B622FF">
      <w:pPr>
        <w:jc w:val="both"/>
        <w:rPr>
          <w:rFonts w:ascii="Arial" w:hAnsi="Arial" w:cs="Arial"/>
          <w:noProof/>
          <w:sz w:val="20"/>
          <w:szCs w:val="20"/>
          <w:lang w:eastAsia="es-ES"/>
        </w:rPr>
      </w:pPr>
      <w:r w:rsidRPr="00AA137F">
        <w:rPr>
          <w:rFonts w:ascii="Arial" w:hAnsi="Arial" w:cs="Arial"/>
          <w:noProof/>
          <w:sz w:val="20"/>
          <w:szCs w:val="20"/>
          <w:lang w:eastAsia="es-ES"/>
        </w:rPr>
        <w:t xml:space="preserve">    </w:t>
      </w:r>
    </w:p>
    <w:p w14:paraId="0AE83D00" w14:textId="609FB2F2" w:rsidR="00B622FF" w:rsidRDefault="00B622FF" w:rsidP="00B622FF">
      <w:pPr>
        <w:jc w:val="both"/>
        <w:rPr>
          <w:rFonts w:ascii="Arial" w:hAnsi="Arial" w:cs="Arial"/>
          <w:noProof/>
          <w:sz w:val="20"/>
          <w:szCs w:val="20"/>
          <w:lang w:eastAsia="es-ES"/>
        </w:rPr>
      </w:pPr>
      <w:r w:rsidRPr="00AA137F">
        <w:rPr>
          <w:rFonts w:ascii="Arial" w:hAnsi="Arial" w:cs="Arial"/>
          <w:noProof/>
          <w:sz w:val="20"/>
          <w:szCs w:val="20"/>
          <w:lang w:eastAsia="es-ES"/>
        </w:rPr>
        <w:t>As</w:t>
      </w:r>
      <w:r>
        <w:rPr>
          <w:rFonts w:ascii="Arial" w:hAnsi="Arial" w:cs="Arial"/>
          <w:noProof/>
          <w:sz w:val="20"/>
          <w:szCs w:val="20"/>
          <w:lang w:eastAsia="es-ES"/>
        </w:rPr>
        <w:t>í pues</w:t>
      </w:r>
      <w:r w:rsidR="00BB446C">
        <w:rPr>
          <w:rFonts w:ascii="Arial" w:hAnsi="Arial" w:cs="Arial"/>
          <w:noProof/>
          <w:sz w:val="20"/>
          <w:szCs w:val="20"/>
          <w:lang w:eastAsia="es-ES"/>
        </w:rPr>
        <w:t>,</w:t>
      </w:r>
      <w:r>
        <w:rPr>
          <w:rFonts w:ascii="Arial" w:hAnsi="Arial" w:cs="Arial"/>
          <w:noProof/>
          <w:sz w:val="20"/>
          <w:szCs w:val="20"/>
          <w:lang w:eastAsia="es-ES"/>
        </w:rPr>
        <w:t xml:space="preserve"> si se tuviesen estimaciones de los coeficientes, automáticamente se tendría estimaciones de los errores, por tanto la idea del método de mínimos cuadrados es el intento de hacer una búsqueda en el espacio de los coeficientes de modo que los errores a estimar tengan el menor valor posible, por tanto el valor que tomarían los errores estimados, dados los datos y dadas las “supuestas” estimaciones de los coeficientes sería:</w:t>
      </w:r>
    </w:p>
    <w:p w14:paraId="0A78DDAE" w14:textId="77777777" w:rsidR="00B622FF" w:rsidRDefault="00B622FF" w:rsidP="00B622FF">
      <w:pPr>
        <w:jc w:val="both"/>
        <w:rPr>
          <w:rFonts w:ascii="Arial" w:hAnsi="Arial" w:cs="Arial"/>
          <w:noProof/>
          <w:sz w:val="20"/>
          <w:szCs w:val="20"/>
          <w:lang w:eastAsia="es-ES"/>
        </w:rPr>
      </w:pPr>
    </w:p>
    <w:p w14:paraId="59DD03EC" w14:textId="35CE18B2" w:rsidR="00B622FF" w:rsidRDefault="00B622FF" w:rsidP="00B622FF">
      <w:pPr>
        <w:jc w:val="both"/>
        <w:rPr>
          <w:rFonts w:ascii="Arial" w:hAnsi="Arial" w:cs="Arial"/>
          <w:noProof/>
          <w:sz w:val="20"/>
          <w:szCs w:val="20"/>
          <w:lang w:eastAsia="es-ES"/>
        </w:rPr>
      </w:pP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m:oMath>
        <m:sSub>
          <m:sSubPr>
            <m:ctrlPr>
              <w:rPr>
                <w:rFonts w:ascii="Cambria Math" w:hAnsi="Cambria Math" w:cs="Arial"/>
                <w:i/>
                <w:noProof/>
                <w:sz w:val="20"/>
                <w:szCs w:val="20"/>
                <w:lang w:val="en-US"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ε</m:t>
                </m:r>
              </m:e>
            </m:acc>
          </m:e>
          <m:sub>
            <m:r>
              <w:rPr>
                <w:rFonts w:ascii="Cambria Math" w:hAnsi="Cambria Math" w:cs="Arial"/>
                <w:noProof/>
                <w:sz w:val="20"/>
                <w:szCs w:val="20"/>
                <w:lang w:val="en-US" w:eastAsia="es-ES"/>
              </w:rPr>
              <m:t>i</m:t>
            </m:r>
          </m:sub>
        </m:sSub>
        <m:r>
          <w:rPr>
            <w:rFonts w:ascii="Cambria Math" w:hAnsi="Cambria Math" w:cs="Arial"/>
            <w:noProof/>
            <w:sz w:val="20"/>
            <w:szCs w:val="20"/>
            <w:lang w:eastAsia="es-ES"/>
          </w:rPr>
          <m:t>=</m:t>
        </m:r>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y</m:t>
            </m:r>
          </m:e>
          <m:sub>
            <m:r>
              <w:rPr>
                <w:rFonts w:ascii="Cambria Math" w:hAnsi="Cambria Math" w:cs="Arial"/>
                <w:noProof/>
                <w:sz w:val="20"/>
                <w:szCs w:val="20"/>
                <w:lang w:eastAsia="es-ES"/>
              </w:rPr>
              <m:t>i</m:t>
            </m:r>
          </m:sub>
        </m:sSub>
        <m:r>
          <w:rPr>
            <w:rFonts w:ascii="Cambria Math" w:hAnsi="Cambria Math" w:cs="Arial"/>
            <w:noProof/>
            <w:sz w:val="20"/>
            <w:szCs w:val="20"/>
            <w:lang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eastAsia="es-ES"/>
              </w:rPr>
              <m:t>0</m:t>
            </m:r>
          </m:sub>
        </m:sSub>
        <m:r>
          <w:rPr>
            <w:rFonts w:ascii="Cambria Math" w:hAnsi="Cambria Math" w:cs="Arial"/>
            <w:noProof/>
            <w:sz w:val="20"/>
            <w:szCs w:val="20"/>
            <w:lang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eastAsia="es-ES"/>
              </w:rPr>
              <m:t>1</m:t>
            </m:r>
          </m:sub>
        </m:sSub>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x</m:t>
            </m:r>
          </m:e>
          <m:sub>
            <m:r>
              <w:rPr>
                <w:rFonts w:ascii="Cambria Math" w:hAnsi="Cambria Math" w:cs="Arial"/>
                <w:noProof/>
                <w:sz w:val="20"/>
                <w:szCs w:val="20"/>
                <w:lang w:eastAsia="es-ES"/>
              </w:rPr>
              <m:t>1;i</m:t>
            </m:r>
          </m:sub>
        </m:sSub>
        <m:r>
          <w:rPr>
            <w:rFonts w:ascii="Cambria Math" w:hAnsi="Cambria Math" w:cs="Arial"/>
            <w:noProof/>
            <w:sz w:val="20"/>
            <w:szCs w:val="20"/>
            <w:lang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eastAsia="es-ES"/>
              </w:rPr>
              <m:t>p</m:t>
            </m:r>
          </m:sub>
        </m:sSub>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x</m:t>
            </m:r>
          </m:e>
          <m:sub>
            <m:r>
              <w:rPr>
                <w:rFonts w:ascii="Cambria Math" w:hAnsi="Cambria Math" w:cs="Arial"/>
                <w:noProof/>
                <w:sz w:val="20"/>
                <w:szCs w:val="20"/>
                <w:lang w:eastAsia="es-ES"/>
              </w:rPr>
              <m:t>p;i</m:t>
            </m:r>
          </m:sub>
        </m:sSub>
        <m:r>
          <w:rPr>
            <w:rFonts w:ascii="Cambria Math" w:hAnsi="Cambria Math" w:cs="Arial"/>
            <w:noProof/>
            <w:sz w:val="20"/>
            <w:szCs w:val="20"/>
            <w:lang w:eastAsia="es-ES"/>
          </w:rPr>
          <m:t xml:space="preserve">   </m:t>
        </m:r>
      </m:oMath>
    </w:p>
    <w:p w14:paraId="58F4DD77" w14:textId="77777777" w:rsidR="00B622FF" w:rsidRDefault="00B622FF" w:rsidP="00B622FF">
      <w:pPr>
        <w:jc w:val="both"/>
        <w:rPr>
          <w:rFonts w:ascii="Arial" w:hAnsi="Arial" w:cs="Arial"/>
          <w:noProof/>
          <w:sz w:val="20"/>
          <w:szCs w:val="20"/>
          <w:lang w:eastAsia="es-ES"/>
        </w:rPr>
      </w:pPr>
      <w:r>
        <w:rPr>
          <w:rFonts w:ascii="Arial" w:hAnsi="Arial" w:cs="Arial"/>
          <w:noProof/>
          <w:sz w:val="20"/>
          <w:szCs w:val="20"/>
          <w:lang w:eastAsia="es-ES"/>
        </w:rPr>
        <w:t xml:space="preserve">    </w:t>
      </w:r>
    </w:p>
    <w:p w14:paraId="1C1BDD3B" w14:textId="7EB692F4" w:rsidR="00B622FF" w:rsidRDefault="00B622FF" w:rsidP="00B622FF">
      <w:pPr>
        <w:jc w:val="both"/>
        <w:rPr>
          <w:rFonts w:ascii="Arial" w:hAnsi="Arial" w:cs="Arial"/>
          <w:noProof/>
          <w:sz w:val="20"/>
          <w:szCs w:val="20"/>
          <w:lang w:eastAsia="es-ES"/>
        </w:rPr>
      </w:pPr>
      <w:r>
        <w:rPr>
          <w:rFonts w:ascii="Arial" w:hAnsi="Arial" w:cs="Arial"/>
          <w:noProof/>
          <w:sz w:val="20"/>
          <w:szCs w:val="20"/>
          <w:lang w:eastAsia="es-ES"/>
        </w:rPr>
        <w:t>Y por tanto lo que se pretende es hacer mínima la siguiente función:</w:t>
      </w:r>
    </w:p>
    <w:p w14:paraId="7402DA33" w14:textId="06D237CD" w:rsidR="00B622FF" w:rsidRPr="005E650A" w:rsidRDefault="00000000" w:rsidP="00B622FF">
      <w:pPr>
        <w:jc w:val="both"/>
        <w:rPr>
          <w:rFonts w:ascii="Arial" w:hAnsi="Arial" w:cs="Arial"/>
          <w:noProof/>
          <w:sz w:val="20"/>
          <w:szCs w:val="20"/>
          <w:lang w:eastAsia="es-ES"/>
        </w:rPr>
      </w:pPr>
      <m:oMathPara>
        <m:oMath>
          <m:func>
            <m:funcPr>
              <m:ctrlPr>
                <w:rPr>
                  <w:rFonts w:ascii="Cambria Math" w:hAnsi="Cambria Math" w:cs="Arial"/>
                  <w:i/>
                  <w:noProof/>
                  <w:sz w:val="20"/>
                  <w:szCs w:val="20"/>
                  <w:lang w:eastAsia="es-ES"/>
                </w:rPr>
              </m:ctrlPr>
            </m:funcPr>
            <m:fName>
              <m:limLow>
                <m:limLowPr>
                  <m:ctrlPr>
                    <w:rPr>
                      <w:rFonts w:ascii="Cambria Math" w:hAnsi="Cambria Math" w:cs="Arial"/>
                      <w:i/>
                      <w:noProof/>
                      <w:sz w:val="20"/>
                      <w:szCs w:val="20"/>
                      <w:lang w:eastAsia="es-ES"/>
                    </w:rPr>
                  </m:ctrlPr>
                </m:limLowPr>
                <m:e>
                  <m:r>
                    <m:rPr>
                      <m:sty m:val="p"/>
                    </m:rPr>
                    <w:rPr>
                      <w:rFonts w:ascii="Cambria Math" w:hAnsi="Cambria Math" w:cs="Arial"/>
                      <w:noProof/>
                      <w:sz w:val="20"/>
                      <w:szCs w:val="20"/>
                      <w:lang w:eastAsia="es-ES"/>
                    </w:rPr>
                    <m:t>min</m:t>
                  </m:r>
                </m:e>
                <m:lim>
                  <m:sSub>
                    <m:sSubPr>
                      <m:ctrlPr>
                        <w:rPr>
                          <w:rFonts w:ascii="Cambria Math" w:hAnsi="Cambria Math" w:cs="Arial"/>
                          <w:i/>
                          <w:noProof/>
                          <w:sz w:val="20"/>
                          <w:szCs w:val="20"/>
                          <w:lang w:eastAsia="es-ES"/>
                        </w:rPr>
                      </m:ctrlPr>
                    </m:sSubPr>
                    <m:e>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eastAsia="es-ES"/>
                            </w:rPr>
                            <m:t>0</m:t>
                          </m:r>
                        </m:sub>
                      </m:sSub>
                      <m:r>
                        <w:rPr>
                          <w:rFonts w:ascii="Cambria Math" w:hAnsi="Cambria Math" w:cs="Arial"/>
                          <w:noProof/>
                          <w:sz w:val="20"/>
                          <w:szCs w:val="20"/>
                          <w:lang w:eastAsia="es-ES"/>
                        </w:rPr>
                        <m:t>;</m:t>
                      </m:r>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eastAsia="es-ES"/>
                        </w:rPr>
                        <m:t>1</m:t>
                      </m:r>
                    </m:sub>
                  </m:sSub>
                  <m:r>
                    <w:rPr>
                      <w:rFonts w:ascii="Cambria Math" w:hAnsi="Cambria Math" w:cs="Arial"/>
                      <w:noProof/>
                      <w:sz w:val="20"/>
                      <w:szCs w:val="20"/>
                      <w:lang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eastAsia="es-ES"/>
                        </w:rPr>
                        <m:t>p</m:t>
                      </m:r>
                    </m:sub>
                  </m:sSub>
                </m:lim>
              </m:limLow>
            </m:fName>
            <m:e>
              <m:d>
                <m:dPr>
                  <m:begChr m:val="{"/>
                  <m:endChr m:val="}"/>
                  <m:ctrlPr>
                    <w:rPr>
                      <w:rFonts w:ascii="Cambria Math" w:hAnsi="Cambria Math" w:cs="Arial"/>
                      <w:i/>
                      <w:noProof/>
                      <w:sz w:val="20"/>
                      <w:szCs w:val="20"/>
                      <w:lang w:eastAsia="es-ES"/>
                    </w:rPr>
                  </m:ctrlPr>
                </m:dPr>
                <m:e>
                  <m:nary>
                    <m:naryPr>
                      <m:chr m:val="∑"/>
                      <m:limLoc m:val="undOvr"/>
                      <m:ctrlPr>
                        <w:rPr>
                          <w:rFonts w:ascii="Cambria Math" w:hAnsi="Cambria Math" w:cs="Arial"/>
                          <w:i/>
                          <w:noProof/>
                          <w:sz w:val="20"/>
                          <w:szCs w:val="20"/>
                          <w:lang w:eastAsia="es-ES"/>
                        </w:rPr>
                      </m:ctrlPr>
                    </m:naryPr>
                    <m:sub>
                      <m:r>
                        <w:rPr>
                          <w:rFonts w:ascii="Cambria Math" w:hAnsi="Cambria Math" w:cs="Arial"/>
                          <w:noProof/>
                          <w:sz w:val="20"/>
                          <w:szCs w:val="20"/>
                          <w:lang w:eastAsia="es-ES"/>
                        </w:rPr>
                        <m:t>i=1</m:t>
                      </m:r>
                    </m:sub>
                    <m:sup>
                      <m:r>
                        <w:rPr>
                          <w:rFonts w:ascii="Cambria Math" w:hAnsi="Cambria Math" w:cs="Arial"/>
                          <w:noProof/>
                          <w:sz w:val="20"/>
                          <w:szCs w:val="20"/>
                          <w:lang w:eastAsia="es-ES"/>
                        </w:rPr>
                        <m:t>m</m:t>
                      </m:r>
                    </m:sup>
                    <m:e>
                      <m:sSup>
                        <m:sSupPr>
                          <m:ctrlPr>
                            <w:rPr>
                              <w:rFonts w:ascii="Cambria Math" w:hAnsi="Cambria Math" w:cs="Arial"/>
                              <w:i/>
                              <w:noProof/>
                              <w:sz w:val="20"/>
                              <w:szCs w:val="20"/>
                              <w:lang w:eastAsia="es-ES"/>
                            </w:rPr>
                          </m:ctrlPr>
                        </m:sSupPr>
                        <m:e>
                          <m:d>
                            <m:dPr>
                              <m:ctrlPr>
                                <w:rPr>
                                  <w:rFonts w:ascii="Cambria Math" w:hAnsi="Cambria Math" w:cs="Arial"/>
                                  <w:i/>
                                  <w:noProof/>
                                  <w:sz w:val="20"/>
                                  <w:szCs w:val="20"/>
                                  <w:lang w:eastAsia="es-ES"/>
                                </w:rPr>
                              </m:ctrlPr>
                            </m:dPr>
                            <m:e>
                              <m:sSub>
                                <m:sSubPr>
                                  <m:ctrlPr>
                                    <w:rPr>
                                      <w:rFonts w:ascii="Cambria Math" w:hAnsi="Cambria Math" w:cs="Arial"/>
                                      <w:i/>
                                      <w:noProof/>
                                      <w:sz w:val="20"/>
                                      <w:szCs w:val="20"/>
                                      <w:lang w:val="en-US"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ε</m:t>
                                      </m:r>
                                    </m:e>
                                  </m:acc>
                                </m:e>
                                <m:sub>
                                  <m:r>
                                    <w:rPr>
                                      <w:rFonts w:ascii="Cambria Math" w:hAnsi="Cambria Math" w:cs="Arial"/>
                                      <w:noProof/>
                                      <w:sz w:val="20"/>
                                      <w:szCs w:val="20"/>
                                      <w:lang w:val="en-US" w:eastAsia="es-ES"/>
                                    </w:rPr>
                                    <m:t>i</m:t>
                                  </m:r>
                                </m:sub>
                              </m:sSub>
                            </m:e>
                          </m:d>
                        </m:e>
                        <m:sup>
                          <m:r>
                            <w:rPr>
                              <w:rFonts w:ascii="Cambria Math" w:hAnsi="Cambria Math" w:cs="Arial"/>
                              <w:noProof/>
                              <w:sz w:val="20"/>
                              <w:szCs w:val="20"/>
                              <w:lang w:eastAsia="es-ES"/>
                            </w:rPr>
                            <m:t>2</m:t>
                          </m:r>
                        </m:sup>
                      </m:sSup>
                    </m:e>
                  </m:nary>
                </m:e>
              </m:d>
            </m:e>
          </m:func>
        </m:oMath>
      </m:oMathPara>
    </w:p>
    <w:p w14:paraId="0AFC35E0" w14:textId="77777777" w:rsidR="00B622FF" w:rsidRDefault="00B622FF" w:rsidP="00B622FF">
      <w:pPr>
        <w:jc w:val="both"/>
        <w:rPr>
          <w:rFonts w:ascii="Arial" w:hAnsi="Arial" w:cs="Arial"/>
          <w:noProof/>
          <w:sz w:val="20"/>
          <w:szCs w:val="20"/>
          <w:lang w:eastAsia="es-ES"/>
        </w:rPr>
      </w:pPr>
    </w:p>
    <w:p w14:paraId="3A17CCE4" w14:textId="5BC8A573" w:rsidR="00B622FF" w:rsidRDefault="00B622FF" w:rsidP="00B622FF">
      <w:pPr>
        <w:jc w:val="both"/>
        <w:rPr>
          <w:rFonts w:ascii="Arial" w:hAnsi="Arial" w:cs="Arial"/>
          <w:noProof/>
          <w:sz w:val="20"/>
          <w:szCs w:val="20"/>
          <w:lang w:eastAsia="es-ES"/>
        </w:rPr>
      </w:pPr>
      <w:r>
        <w:rPr>
          <w:rFonts w:ascii="Arial" w:hAnsi="Arial" w:cs="Arial"/>
          <w:noProof/>
          <w:sz w:val="20"/>
          <w:szCs w:val="20"/>
          <w:lang w:eastAsia="es-ES"/>
        </w:rPr>
        <w:t>¿Cómo se logra lo anterior? Pues bien, como ya se ha visto hay 2 modos, uno mediante una conocida fórmula cerrada, que nos dice que los parámetros de la regresión lineal múltiples vienen dados por la siguiente expresión:</w:t>
      </w:r>
    </w:p>
    <w:p w14:paraId="79E477EC" w14:textId="1195179E" w:rsidR="00B622FF" w:rsidRDefault="00B622FF" w:rsidP="00B622FF">
      <w:pPr>
        <w:jc w:val="both"/>
        <w:rPr>
          <w:rFonts w:ascii="Arial" w:hAnsi="Arial" w:cs="Arial"/>
          <w:noProof/>
          <w:sz w:val="20"/>
          <w:szCs w:val="20"/>
          <w:lang w:eastAsia="es-ES"/>
        </w:rPr>
      </w:pP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m:oMath>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eastAsia="es-ES"/>
              </w:rPr>
              <m:t>OLS</m:t>
            </m:r>
          </m:sub>
        </m:sSub>
        <m:r>
          <w:rPr>
            <w:rFonts w:ascii="Cambria Math" w:hAnsi="Cambria Math" w:cs="Arial"/>
            <w:noProof/>
            <w:sz w:val="20"/>
            <w:szCs w:val="20"/>
            <w:lang w:eastAsia="es-ES"/>
          </w:rPr>
          <m:t>=</m:t>
        </m:r>
        <m:sSup>
          <m:sSupPr>
            <m:ctrlPr>
              <w:rPr>
                <w:rFonts w:ascii="Cambria Math" w:hAnsi="Cambria Math" w:cs="Arial"/>
                <w:i/>
                <w:noProof/>
                <w:sz w:val="20"/>
                <w:szCs w:val="20"/>
                <w:lang w:eastAsia="es-ES"/>
              </w:rPr>
            </m:ctrlPr>
          </m:sSupPr>
          <m:e>
            <m:d>
              <m:dPr>
                <m:ctrlPr>
                  <w:rPr>
                    <w:rFonts w:ascii="Cambria Math" w:hAnsi="Cambria Math" w:cs="Arial"/>
                    <w:i/>
                    <w:noProof/>
                    <w:sz w:val="20"/>
                    <w:szCs w:val="20"/>
                    <w:lang w:eastAsia="es-ES"/>
                  </w:rPr>
                </m:ctrlPr>
              </m:dPr>
              <m:e>
                <m:sSup>
                  <m:sSupPr>
                    <m:ctrlPr>
                      <w:rPr>
                        <w:rFonts w:ascii="Cambria Math" w:hAnsi="Cambria Math" w:cs="Arial"/>
                        <w:i/>
                        <w:noProof/>
                        <w:sz w:val="20"/>
                        <w:szCs w:val="20"/>
                        <w:lang w:eastAsia="es-ES"/>
                      </w:rPr>
                    </m:ctrlPr>
                  </m:sSupPr>
                  <m:e>
                    <m:bar>
                      <m:barPr>
                        <m:ctrlPr>
                          <w:rPr>
                            <w:rFonts w:ascii="Cambria Math" w:hAnsi="Cambria Math" w:cs="Arial"/>
                            <w:i/>
                            <w:noProof/>
                            <w:sz w:val="20"/>
                            <w:szCs w:val="20"/>
                            <w:lang w:eastAsia="es-ES"/>
                          </w:rPr>
                        </m:ctrlPr>
                      </m:barPr>
                      <m:e>
                        <m:r>
                          <w:rPr>
                            <w:rFonts w:ascii="Cambria Math" w:hAnsi="Cambria Math" w:cs="Arial"/>
                            <w:noProof/>
                            <w:sz w:val="20"/>
                            <w:szCs w:val="20"/>
                            <w:lang w:eastAsia="es-ES"/>
                          </w:rPr>
                          <m:t>X</m:t>
                        </m:r>
                      </m:e>
                    </m:bar>
                  </m:e>
                  <m:sup>
                    <m:r>
                      <w:rPr>
                        <w:rFonts w:ascii="Cambria Math" w:hAnsi="Cambria Math" w:cs="Arial"/>
                        <w:noProof/>
                        <w:sz w:val="20"/>
                        <w:szCs w:val="20"/>
                        <w:lang w:eastAsia="es-ES"/>
                      </w:rPr>
                      <m:t>t</m:t>
                    </m:r>
                  </m:sup>
                </m:sSup>
                <m:r>
                  <w:rPr>
                    <w:rFonts w:ascii="Cambria Math" w:hAnsi="Cambria Math" w:cs="Arial"/>
                    <w:noProof/>
                    <w:sz w:val="20"/>
                    <w:szCs w:val="20"/>
                    <w:lang w:eastAsia="es-ES"/>
                  </w:rPr>
                  <m:t xml:space="preserve"> </m:t>
                </m:r>
                <m:bar>
                  <m:barPr>
                    <m:ctrlPr>
                      <w:rPr>
                        <w:rFonts w:ascii="Cambria Math" w:hAnsi="Cambria Math" w:cs="Arial"/>
                        <w:i/>
                        <w:noProof/>
                        <w:sz w:val="20"/>
                        <w:szCs w:val="20"/>
                        <w:lang w:eastAsia="es-ES"/>
                      </w:rPr>
                    </m:ctrlPr>
                  </m:barPr>
                  <m:e>
                    <m:r>
                      <w:rPr>
                        <w:rFonts w:ascii="Cambria Math" w:hAnsi="Cambria Math" w:cs="Arial"/>
                        <w:noProof/>
                        <w:sz w:val="20"/>
                        <w:szCs w:val="20"/>
                        <w:lang w:eastAsia="es-ES"/>
                      </w:rPr>
                      <m:t>X</m:t>
                    </m:r>
                  </m:e>
                </m:bar>
              </m:e>
            </m:d>
          </m:e>
          <m:sup>
            <m:r>
              <w:rPr>
                <w:rFonts w:ascii="Cambria Math" w:hAnsi="Cambria Math" w:cs="Arial"/>
                <w:noProof/>
                <w:sz w:val="20"/>
                <w:szCs w:val="20"/>
                <w:lang w:eastAsia="es-ES"/>
              </w:rPr>
              <m:t>-1</m:t>
            </m:r>
          </m:sup>
        </m:sSup>
        <m:sSup>
          <m:sSupPr>
            <m:ctrlPr>
              <w:rPr>
                <w:rFonts w:ascii="Cambria Math" w:hAnsi="Cambria Math" w:cs="Arial"/>
                <w:i/>
                <w:noProof/>
                <w:sz w:val="20"/>
                <w:szCs w:val="20"/>
                <w:lang w:eastAsia="es-ES"/>
              </w:rPr>
            </m:ctrlPr>
          </m:sSupPr>
          <m:e>
            <m:bar>
              <m:barPr>
                <m:ctrlPr>
                  <w:rPr>
                    <w:rFonts w:ascii="Cambria Math" w:hAnsi="Cambria Math" w:cs="Arial"/>
                    <w:i/>
                    <w:noProof/>
                    <w:sz w:val="20"/>
                    <w:szCs w:val="20"/>
                    <w:lang w:eastAsia="es-ES"/>
                  </w:rPr>
                </m:ctrlPr>
              </m:barPr>
              <m:e>
                <m:r>
                  <w:rPr>
                    <w:rFonts w:ascii="Cambria Math" w:hAnsi="Cambria Math" w:cs="Arial"/>
                    <w:noProof/>
                    <w:sz w:val="20"/>
                    <w:szCs w:val="20"/>
                    <w:lang w:eastAsia="es-ES"/>
                  </w:rPr>
                  <m:t>X</m:t>
                </m:r>
              </m:e>
            </m:bar>
          </m:e>
          <m:sup>
            <m:r>
              <w:rPr>
                <w:rFonts w:ascii="Cambria Math" w:hAnsi="Cambria Math" w:cs="Arial"/>
                <w:noProof/>
                <w:sz w:val="20"/>
                <w:szCs w:val="20"/>
                <w:lang w:eastAsia="es-ES"/>
              </w:rPr>
              <m:t>t</m:t>
            </m:r>
          </m:sup>
        </m:sSup>
        <m:r>
          <w:rPr>
            <w:rFonts w:ascii="Cambria Math" w:hAnsi="Cambria Math" w:cs="Arial"/>
            <w:noProof/>
            <w:sz w:val="20"/>
            <w:szCs w:val="20"/>
            <w:lang w:eastAsia="es-ES"/>
          </w:rPr>
          <m:t xml:space="preserve"> </m:t>
        </m:r>
        <m:acc>
          <m:accPr>
            <m:chr m:val="⃗"/>
            <m:ctrlPr>
              <w:rPr>
                <w:rFonts w:ascii="Cambria Math" w:hAnsi="Cambria Math" w:cs="Arial"/>
                <w:i/>
                <w:noProof/>
                <w:sz w:val="20"/>
                <w:szCs w:val="20"/>
                <w:lang w:eastAsia="es-ES"/>
              </w:rPr>
            </m:ctrlPr>
          </m:accPr>
          <m:e>
            <m:r>
              <w:rPr>
                <w:rFonts w:ascii="Cambria Math" w:hAnsi="Cambria Math" w:cs="Arial"/>
                <w:noProof/>
                <w:sz w:val="20"/>
                <w:szCs w:val="20"/>
                <w:lang w:eastAsia="es-ES"/>
              </w:rPr>
              <m:t>y</m:t>
            </m:r>
          </m:e>
        </m:acc>
      </m:oMath>
    </w:p>
    <w:p w14:paraId="26858B40" w14:textId="3B8002CC" w:rsidR="00A01D87" w:rsidRPr="00B622FF" w:rsidRDefault="00A01D87" w:rsidP="00A01D87">
      <w:pPr>
        <w:jc w:val="both"/>
        <w:rPr>
          <w:rFonts w:ascii="Arial" w:hAnsi="Arial" w:cs="Arial"/>
          <w:sz w:val="20"/>
          <w:szCs w:val="20"/>
        </w:rPr>
      </w:pPr>
    </w:p>
    <w:p w14:paraId="406683F5" w14:textId="11E57451" w:rsidR="00594D05" w:rsidRDefault="00B622FF" w:rsidP="00A01D87">
      <w:pPr>
        <w:jc w:val="both"/>
        <w:rPr>
          <w:rFonts w:ascii="Arial" w:hAnsi="Arial" w:cs="Arial"/>
          <w:sz w:val="20"/>
          <w:szCs w:val="20"/>
        </w:rPr>
      </w:pPr>
      <w:r w:rsidRPr="00B622FF">
        <w:rPr>
          <w:rFonts w:ascii="Arial" w:hAnsi="Arial" w:cs="Arial"/>
          <w:sz w:val="20"/>
          <w:szCs w:val="20"/>
        </w:rPr>
        <w:t>El o</w:t>
      </w:r>
      <w:r>
        <w:rPr>
          <w:rFonts w:ascii="Arial" w:hAnsi="Arial" w:cs="Arial"/>
          <w:sz w:val="20"/>
          <w:szCs w:val="20"/>
        </w:rPr>
        <w:t>tro modo de conseguirlo es aplicando el a. g. d. a la expresión de la suma cuadrática y seguir el ya conocido proceso iterativo</w:t>
      </w:r>
      <w:r w:rsidR="00594D05">
        <w:rPr>
          <w:rFonts w:ascii="Arial" w:hAnsi="Arial" w:cs="Arial"/>
          <w:sz w:val="20"/>
          <w:szCs w:val="20"/>
        </w:rPr>
        <w:t xml:space="preserve"> de tipo:</w:t>
      </w:r>
    </w:p>
    <w:p w14:paraId="529AD5A3" w14:textId="0A1BD2E5" w:rsidR="00594D05" w:rsidRPr="00FB54FC" w:rsidRDefault="00594D05" w:rsidP="00594D05">
      <w:pPr>
        <w:spacing w:after="200" w:line="240" w:lineRule="auto"/>
        <w:ind w:left="1440" w:hanging="708"/>
        <w:jc w:val="both"/>
        <w:rPr>
          <w:rFonts w:ascii="Times New Roman" w:eastAsia="Times New Roman" w:hAnsi="Times New Roman"/>
          <w:sz w:val="24"/>
          <w:szCs w:val="24"/>
          <w:lang w:eastAsia="es-ES"/>
        </w:rPr>
      </w:pPr>
      <w:r w:rsidRPr="00FB54FC">
        <w:rPr>
          <w:rFonts w:ascii="Arial" w:eastAsia="Times New Roman" w:hAnsi="Arial" w:cs="Arial"/>
          <w:color w:val="000000"/>
          <w:sz w:val="20"/>
          <w:szCs w:val="20"/>
          <w:lang w:eastAsia="es-ES"/>
        </w:rPr>
        <w:tab/>
      </w:r>
      <w:r w:rsidRPr="00FB54FC">
        <w:rPr>
          <w:rFonts w:ascii="Arial" w:eastAsia="Times New Roman" w:hAnsi="Arial" w:cs="Arial"/>
          <w:color w:val="000000"/>
          <w:sz w:val="20"/>
          <w:szCs w:val="20"/>
          <w:lang w:eastAsia="es-ES"/>
        </w:rPr>
        <w:tab/>
      </w:r>
      <w:r w:rsidRPr="00FB54FC">
        <w:rPr>
          <w:rFonts w:ascii="Arial" w:eastAsia="Times New Roman" w:hAnsi="Arial" w:cs="Arial"/>
          <w:color w:val="000000"/>
          <w:sz w:val="20"/>
          <w:szCs w:val="20"/>
          <w:lang w:eastAsia="es-ES"/>
        </w:rPr>
        <w:tab/>
      </w:r>
      <w:r w:rsidRPr="00FB54FC">
        <w:rPr>
          <w:rFonts w:ascii="Arial" w:eastAsia="Times New Roman" w:hAnsi="Arial" w:cs="Arial"/>
          <w:color w:val="000000"/>
          <w:sz w:val="20"/>
          <w:szCs w:val="20"/>
          <w:lang w:eastAsia="es-ES"/>
        </w:rPr>
        <w:tab/>
      </w:r>
      <m:oMath>
        <m:sSub>
          <m:sSubPr>
            <m:ctrlPr>
              <w:rPr>
                <w:rFonts w:ascii="Cambria Math" w:eastAsia="Times New Roman" w:hAnsi="Cambria Math" w:cs="Arial"/>
                <w:i/>
                <w:color w:val="000000"/>
                <w:sz w:val="20"/>
                <w:szCs w:val="20"/>
                <w:lang w:eastAsia="es-ES"/>
              </w:rPr>
            </m:ctrlPr>
          </m:sSubPr>
          <m:e>
            <m:r>
              <w:rPr>
                <w:rFonts w:ascii="Cambria Math" w:eastAsia="Times New Roman" w:hAnsi="Cambria Math" w:cs="Arial"/>
                <w:color w:val="000000"/>
                <w:sz w:val="20"/>
                <w:szCs w:val="20"/>
                <w:lang w:eastAsia="es-ES"/>
              </w:rPr>
              <m:t>p</m:t>
            </m:r>
          </m:e>
          <m:sub>
            <m:r>
              <w:rPr>
                <w:rFonts w:ascii="Cambria Math" w:eastAsia="Times New Roman" w:hAnsi="Cambria Math" w:cs="Arial"/>
                <w:color w:val="000000"/>
                <w:sz w:val="20"/>
                <w:szCs w:val="20"/>
                <w:lang w:eastAsia="es-ES"/>
              </w:rPr>
              <m:t>t+1</m:t>
            </m:r>
          </m:sub>
        </m:sSub>
        <m:r>
          <w:rPr>
            <w:rFonts w:ascii="Cambria Math" w:eastAsia="Times New Roman" w:hAnsi="Cambria Math" w:cs="Arial"/>
            <w:color w:val="000000"/>
            <w:sz w:val="20"/>
            <w:szCs w:val="20"/>
            <w:lang w:eastAsia="es-ES"/>
          </w:rPr>
          <m:t>=</m:t>
        </m:r>
        <m:sSub>
          <m:sSubPr>
            <m:ctrlPr>
              <w:rPr>
                <w:rFonts w:ascii="Cambria Math" w:eastAsia="Times New Roman" w:hAnsi="Cambria Math" w:cs="Arial"/>
                <w:i/>
                <w:color w:val="000000"/>
                <w:sz w:val="20"/>
                <w:szCs w:val="20"/>
                <w:lang w:eastAsia="es-ES"/>
              </w:rPr>
            </m:ctrlPr>
          </m:sSubPr>
          <m:e>
            <m:r>
              <w:rPr>
                <w:rFonts w:ascii="Cambria Math" w:eastAsia="Times New Roman" w:hAnsi="Cambria Math" w:cs="Arial"/>
                <w:color w:val="000000"/>
                <w:sz w:val="20"/>
                <w:szCs w:val="20"/>
                <w:lang w:eastAsia="es-ES"/>
              </w:rPr>
              <m:t>p</m:t>
            </m:r>
          </m:e>
          <m:sub>
            <m:r>
              <w:rPr>
                <w:rFonts w:ascii="Cambria Math" w:eastAsia="Times New Roman" w:hAnsi="Cambria Math" w:cs="Arial"/>
                <w:color w:val="000000"/>
                <w:sz w:val="20"/>
                <w:szCs w:val="20"/>
                <w:lang w:eastAsia="es-ES"/>
              </w:rPr>
              <m:t>t</m:t>
            </m:r>
          </m:sub>
        </m:sSub>
        <m:r>
          <w:rPr>
            <w:rFonts w:ascii="Cambria Math" w:eastAsia="Times New Roman" w:hAnsi="Cambria Math" w:cs="Arial"/>
            <w:color w:val="000000"/>
            <w:sz w:val="20"/>
            <w:szCs w:val="20"/>
            <w:lang w:eastAsia="es-ES"/>
          </w:rPr>
          <m:t>-α</m:t>
        </m:r>
        <m:r>
          <m:rPr>
            <m:sty m:val="p"/>
          </m:rPr>
          <w:rPr>
            <w:rFonts w:ascii="Cambria Math" w:eastAsia="Times New Roman" w:hAnsi="Cambria Math"/>
            <w:color w:val="000000"/>
            <w:sz w:val="20"/>
            <w:szCs w:val="20"/>
            <w:lang w:eastAsia="es-ES"/>
          </w:rPr>
          <m:t>∇</m:t>
        </m:r>
        <m:r>
          <w:rPr>
            <w:rFonts w:ascii="Cambria Math" w:eastAsia="Times New Roman" w:hAnsi="Cambria Math" w:cs="Arial"/>
            <w:color w:val="000000"/>
            <w:sz w:val="20"/>
            <w:szCs w:val="20"/>
            <w:lang w:eastAsia="es-ES"/>
          </w:rPr>
          <m:t>f</m:t>
        </m:r>
        <m:d>
          <m:dPr>
            <m:ctrlPr>
              <w:rPr>
                <w:rFonts w:ascii="Cambria Math" w:eastAsia="Times New Roman" w:hAnsi="Cambria Math" w:cs="Arial"/>
                <w:i/>
                <w:color w:val="000000"/>
                <w:sz w:val="20"/>
                <w:szCs w:val="20"/>
                <w:lang w:eastAsia="es-ES"/>
              </w:rPr>
            </m:ctrlPr>
          </m:dPr>
          <m:e>
            <m:sSub>
              <m:sSubPr>
                <m:ctrlPr>
                  <w:rPr>
                    <w:rFonts w:ascii="Cambria Math" w:eastAsia="Times New Roman" w:hAnsi="Cambria Math" w:cs="Arial"/>
                    <w:i/>
                    <w:color w:val="000000"/>
                    <w:sz w:val="20"/>
                    <w:szCs w:val="20"/>
                    <w:lang w:eastAsia="es-ES"/>
                  </w:rPr>
                </m:ctrlPr>
              </m:sSubPr>
              <m:e>
                <m:r>
                  <w:rPr>
                    <w:rFonts w:ascii="Cambria Math" w:eastAsia="Times New Roman" w:hAnsi="Cambria Math" w:cs="Arial"/>
                    <w:color w:val="000000"/>
                    <w:sz w:val="20"/>
                    <w:szCs w:val="20"/>
                    <w:lang w:eastAsia="es-ES"/>
                  </w:rPr>
                  <m:t>p</m:t>
                </m:r>
              </m:e>
              <m:sub>
                <m:r>
                  <w:rPr>
                    <w:rFonts w:ascii="Cambria Math" w:eastAsia="Times New Roman" w:hAnsi="Cambria Math" w:cs="Arial"/>
                    <w:color w:val="000000"/>
                    <w:sz w:val="20"/>
                    <w:szCs w:val="20"/>
                    <w:lang w:eastAsia="es-ES"/>
                  </w:rPr>
                  <m:t>t</m:t>
                </m:r>
              </m:sub>
            </m:sSub>
          </m:e>
        </m:d>
      </m:oMath>
    </w:p>
    <w:p w14:paraId="2D2C95AF" w14:textId="77777777" w:rsidR="00594D05" w:rsidRDefault="00594D05" w:rsidP="00A01D87">
      <w:pPr>
        <w:jc w:val="both"/>
        <w:rPr>
          <w:rFonts w:ascii="Arial" w:hAnsi="Arial" w:cs="Arial"/>
          <w:sz w:val="20"/>
          <w:szCs w:val="20"/>
        </w:rPr>
      </w:pPr>
    </w:p>
    <w:p w14:paraId="52B7072B" w14:textId="43E2CB74" w:rsidR="00594D05" w:rsidRDefault="00594D05" w:rsidP="00A01D87">
      <w:pPr>
        <w:jc w:val="both"/>
        <w:rPr>
          <w:rFonts w:ascii="Arial" w:hAnsi="Arial" w:cs="Arial"/>
          <w:sz w:val="20"/>
          <w:szCs w:val="20"/>
        </w:rPr>
      </w:pPr>
      <w:r>
        <w:rPr>
          <w:rFonts w:ascii="Arial" w:hAnsi="Arial" w:cs="Arial"/>
          <w:sz w:val="20"/>
          <w:szCs w:val="20"/>
        </w:rPr>
        <w:t>Donde en este caso la función de coste adopta un modo muy sencillo con derivadas que podrían fácilmente escribirse</w:t>
      </w:r>
      <w:r w:rsidR="007111A3">
        <w:rPr>
          <w:rFonts w:ascii="Arial" w:hAnsi="Arial" w:cs="Arial"/>
          <w:sz w:val="20"/>
          <w:szCs w:val="20"/>
        </w:rPr>
        <w:t>.</w:t>
      </w:r>
    </w:p>
    <w:p w14:paraId="1BED30E4" w14:textId="22771CBD" w:rsidR="00B622FF" w:rsidRDefault="00B622FF" w:rsidP="00A01D87">
      <w:pPr>
        <w:jc w:val="both"/>
        <w:rPr>
          <w:rFonts w:ascii="Arial" w:hAnsi="Arial" w:cs="Arial"/>
          <w:sz w:val="20"/>
          <w:szCs w:val="20"/>
        </w:rPr>
      </w:pPr>
    </w:p>
    <w:p w14:paraId="4E96410C" w14:textId="66DCC868" w:rsidR="00594D05" w:rsidRDefault="00594D05" w:rsidP="00A01D87">
      <w:pPr>
        <w:jc w:val="both"/>
        <w:rPr>
          <w:rFonts w:ascii="Arial" w:hAnsi="Arial" w:cs="Arial"/>
          <w:sz w:val="20"/>
          <w:szCs w:val="20"/>
        </w:rPr>
      </w:pPr>
      <w:r w:rsidRPr="000F62B7">
        <w:rPr>
          <w:rFonts w:ascii="Arial" w:hAnsi="Arial" w:cs="Arial"/>
          <w:sz w:val="20"/>
          <w:szCs w:val="20"/>
          <w:u w:val="single"/>
        </w:rPr>
        <w:t>Ejemplo</w:t>
      </w:r>
      <w:r>
        <w:rPr>
          <w:rFonts w:ascii="Arial" w:hAnsi="Arial" w:cs="Arial"/>
          <w:sz w:val="20"/>
          <w:szCs w:val="20"/>
        </w:rPr>
        <w:t xml:space="preserve"> </w:t>
      </w:r>
      <w:r w:rsidRPr="000F62B7">
        <w:rPr>
          <w:rFonts w:ascii="Arial" w:hAnsi="Arial" w:cs="Arial"/>
          <w:sz w:val="20"/>
          <w:szCs w:val="20"/>
          <w:u w:val="single"/>
        </w:rPr>
        <w:t>1</w:t>
      </w:r>
      <w:r w:rsidR="000F62B7">
        <w:rPr>
          <w:rFonts w:ascii="Arial" w:hAnsi="Arial" w:cs="Arial"/>
          <w:sz w:val="20"/>
          <w:szCs w:val="20"/>
        </w:rPr>
        <w:t>:</w:t>
      </w:r>
      <w:r>
        <w:rPr>
          <w:rFonts w:ascii="Arial" w:hAnsi="Arial" w:cs="Arial"/>
          <w:sz w:val="20"/>
          <w:szCs w:val="20"/>
        </w:rPr>
        <w:t xml:space="preserve"> G</w:t>
      </w:r>
      <w:r w:rsidR="004536A6">
        <w:rPr>
          <w:rFonts w:ascii="Arial" w:hAnsi="Arial" w:cs="Arial"/>
          <w:sz w:val="20"/>
          <w:szCs w:val="20"/>
        </w:rPr>
        <w:t>eneralización del concepto de g</w:t>
      </w:r>
      <w:r>
        <w:rPr>
          <w:rFonts w:ascii="Arial" w:hAnsi="Arial" w:cs="Arial"/>
          <w:sz w:val="20"/>
          <w:szCs w:val="20"/>
        </w:rPr>
        <w:t>radiente de la función de coste para el modelo lineal múltiple</w:t>
      </w:r>
    </w:p>
    <w:p w14:paraId="3153B75D" w14:textId="2A0D9A14" w:rsidR="00594D05" w:rsidRDefault="004536A6" w:rsidP="00A01D87">
      <w:pPr>
        <w:jc w:val="both"/>
        <w:rPr>
          <w:rFonts w:ascii="Arial" w:hAnsi="Arial" w:cs="Arial"/>
          <w:sz w:val="20"/>
          <w:szCs w:val="20"/>
        </w:rPr>
      </w:pPr>
      <w:r>
        <w:rPr>
          <w:rFonts w:ascii="Arial" w:hAnsi="Arial" w:cs="Arial"/>
          <w:sz w:val="20"/>
          <w:szCs w:val="20"/>
        </w:rPr>
        <w:t>En este ejemplo se considera la función de coste siguiente:</w:t>
      </w:r>
    </w:p>
    <w:p w14:paraId="2A2371C5" w14:textId="15260B3A" w:rsidR="00594D05" w:rsidRPr="00594D05" w:rsidRDefault="00594D05" w:rsidP="00594D05">
      <w:pPr>
        <w:spacing w:after="200" w:line="240" w:lineRule="auto"/>
        <w:jc w:val="both"/>
        <w:rPr>
          <w:rFonts w:ascii="Cambria Math" w:hAnsi="Cambria Math" w:cs="Arial"/>
          <w:i/>
          <w:sz w:val="20"/>
          <w:szCs w:val="20"/>
        </w:rPr>
      </w:pPr>
      <w:r>
        <w:rPr>
          <w:rFonts w:ascii="Arial" w:hAnsi="Arial" w:cs="Arial"/>
          <w:sz w:val="20"/>
          <w:szCs w:val="20"/>
        </w:rPr>
        <w:tab/>
      </w:r>
      <w:r w:rsidRPr="00594D05">
        <w:rPr>
          <w:rFonts w:ascii="Cambria Math" w:hAnsi="Cambria Math" w:cs="Arial"/>
          <w:i/>
          <w:sz w:val="20"/>
          <w:szCs w:val="20"/>
        </w:rPr>
        <w:br/>
      </w:r>
      <m:oMathPara>
        <m:oMath>
          <m:r>
            <w:rPr>
              <w:rFonts w:ascii="Cambria Math" w:hAnsi="Cambria Math" w:cs="Arial"/>
              <w:sz w:val="20"/>
              <w:szCs w:val="20"/>
            </w:rPr>
            <m:t>C</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w</m:t>
                  </m:r>
                </m:e>
              </m:acc>
            </m:e>
          </m:d>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2m</m:t>
              </m:r>
            </m:den>
          </m:f>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p>
                <m:sSupPr>
                  <m:ctrlPr>
                    <w:rPr>
                      <w:rFonts w:ascii="Cambria Math" w:hAnsi="Cambria Math" w:cs="Arial"/>
                      <w:i/>
                      <w:sz w:val="20"/>
                      <w:szCs w:val="20"/>
                    </w:rPr>
                  </m:ctrlPr>
                </m:sSupPr>
                <m:e>
                  <m:d>
                    <m:dPr>
                      <m:ctrlPr>
                        <w:rPr>
                          <w:rFonts w:ascii="Cambria Math" w:hAnsi="Cambria Math" w:cs="Arial"/>
                          <w:i/>
                          <w:sz w:val="20"/>
                          <w:szCs w:val="20"/>
                        </w:rPr>
                      </m:ctrlPr>
                    </m:dPr>
                    <m:e>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o</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j</m:t>
                                  </m:r>
                                </m:sub>
                              </m:sSub>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 j</m:t>
                                  </m:r>
                                </m:sub>
                              </m:sSub>
                            </m:e>
                          </m:nary>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e>
                  </m:d>
                </m:e>
                <m:sup>
                  <m:r>
                    <w:rPr>
                      <w:rFonts w:ascii="Cambria Math" w:hAnsi="Cambria Math" w:cs="Arial"/>
                      <w:sz w:val="20"/>
                      <w:szCs w:val="20"/>
                    </w:rPr>
                    <m:t>2</m:t>
                  </m:r>
                </m:sup>
              </m:sSup>
            </m:e>
          </m:nary>
        </m:oMath>
      </m:oMathPara>
    </w:p>
    <w:p w14:paraId="5B5A6F9C" w14:textId="3F012123" w:rsidR="004536A6" w:rsidRDefault="004536A6" w:rsidP="00594D05">
      <w:pPr>
        <w:spacing w:after="200" w:line="240" w:lineRule="auto"/>
        <w:jc w:val="both"/>
        <w:rPr>
          <w:rFonts w:ascii="Arial" w:hAnsi="Arial" w:cs="Arial"/>
          <w:iCs/>
          <w:sz w:val="20"/>
          <w:szCs w:val="20"/>
          <w:lang w:eastAsia="es-ES"/>
        </w:rPr>
      </w:pPr>
      <w:r w:rsidRPr="004536A6">
        <w:rPr>
          <w:rFonts w:ascii="Arial" w:hAnsi="Arial" w:cs="Arial"/>
          <w:iCs/>
          <w:sz w:val="20"/>
          <w:szCs w:val="20"/>
          <w:lang w:eastAsia="es-ES"/>
        </w:rPr>
        <w:t>Un</w:t>
      </w:r>
      <w:r>
        <w:rPr>
          <w:rFonts w:ascii="Arial" w:hAnsi="Arial" w:cs="Arial"/>
          <w:iCs/>
          <w:sz w:val="20"/>
          <w:szCs w:val="20"/>
          <w:lang w:eastAsia="es-ES"/>
        </w:rPr>
        <w:t>a función adicional que se supone, interna a la anterior función de coste es la función:</w:t>
      </w:r>
    </w:p>
    <w:p w14:paraId="1EA71BE8" w14:textId="3E531709" w:rsidR="004536A6" w:rsidRPr="004536A6" w:rsidRDefault="00000000" w:rsidP="000F62B7">
      <w:pPr>
        <w:spacing w:after="200" w:line="240" w:lineRule="auto"/>
        <w:jc w:val="both"/>
        <w:rPr>
          <w:rFonts w:ascii="Arial" w:hAnsi="Arial" w:cs="Arial"/>
          <w:iCs/>
          <w:sz w:val="20"/>
          <w:szCs w:val="20"/>
          <w:lang w:eastAsia="es-ES"/>
        </w:rPr>
      </w:pPr>
      <m:oMathPara>
        <m:oMath>
          <m:sSub>
            <m:sSubPr>
              <m:ctrlPr>
                <w:rPr>
                  <w:rFonts w:ascii="Cambria Math" w:hAnsi="Cambria Math" w:cs="Arial"/>
                  <w:i/>
                  <w:iCs/>
                  <w:sz w:val="20"/>
                  <w:szCs w:val="20"/>
                  <w:lang w:eastAsia="es-ES"/>
                </w:rPr>
              </m:ctrlPr>
            </m:sSubPr>
            <m:e>
              <m:r>
                <w:rPr>
                  <w:rFonts w:ascii="Cambria Math" w:hAnsi="Cambria Math" w:cs="Arial"/>
                  <w:sz w:val="20"/>
                  <w:szCs w:val="20"/>
                  <w:lang w:eastAsia="es-ES"/>
                </w:rPr>
                <m:t>h</m:t>
              </m:r>
            </m:e>
            <m:sub>
              <m:acc>
                <m:accPr>
                  <m:chr m:val="⃗"/>
                  <m:ctrlPr>
                    <w:rPr>
                      <w:rFonts w:ascii="Cambria Math" w:hAnsi="Cambria Math" w:cs="Arial"/>
                      <w:i/>
                      <w:sz w:val="20"/>
                      <w:szCs w:val="20"/>
                    </w:rPr>
                  </m:ctrlPr>
                </m:accPr>
                <m:e>
                  <m:r>
                    <w:rPr>
                      <w:rFonts w:ascii="Cambria Math" w:hAnsi="Cambria Math" w:cs="Arial"/>
                      <w:sz w:val="20"/>
                      <w:szCs w:val="20"/>
                    </w:rPr>
                    <m:t>w</m:t>
                  </m:r>
                </m:e>
              </m:acc>
            </m:sub>
          </m:sSub>
          <m:d>
            <m:dPr>
              <m:ctrlPr>
                <w:rPr>
                  <w:rFonts w:ascii="Cambria Math" w:hAnsi="Cambria Math" w:cs="Arial"/>
                  <w:i/>
                  <w:iCs/>
                  <w:sz w:val="20"/>
                  <w:szCs w:val="20"/>
                  <w:lang w:eastAsia="es-ES"/>
                </w:rPr>
              </m:ctrlPr>
            </m:dPr>
            <m:e>
              <m:acc>
                <m:accPr>
                  <m:chr m:val="⃗"/>
                  <m:ctrlPr>
                    <w:rPr>
                      <w:rFonts w:ascii="Cambria Math" w:hAnsi="Cambria Math" w:cs="Arial"/>
                      <w:i/>
                      <w:iCs/>
                      <w:sz w:val="20"/>
                      <w:szCs w:val="20"/>
                      <w:lang w:eastAsia="es-ES"/>
                    </w:rPr>
                  </m:ctrlPr>
                </m:accPr>
                <m:e>
                  <m:sSub>
                    <m:sSubPr>
                      <m:ctrlPr>
                        <w:rPr>
                          <w:rFonts w:ascii="Cambria Math" w:hAnsi="Cambria Math" w:cs="Arial"/>
                          <w:i/>
                          <w:iCs/>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i</m:t>
                      </m:r>
                    </m:sub>
                  </m:sSub>
                </m:e>
              </m:acc>
            </m:e>
          </m:d>
          <m:r>
            <w:rPr>
              <w:rFonts w:ascii="Cambria Math" w:hAnsi="Cambria Math" w:cs="Arial"/>
              <w:sz w:val="20"/>
              <w:szCs w:val="20"/>
              <w:lang w:eastAsia="es-ES"/>
            </w:rPr>
            <m:t>=</m:t>
          </m:r>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o</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j</m:t>
                  </m:r>
                </m:sub>
              </m:sSub>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 j</m:t>
                  </m:r>
                </m:sub>
              </m:sSub>
            </m:e>
          </m:nary>
        </m:oMath>
      </m:oMathPara>
    </w:p>
    <w:p w14:paraId="7A8FB374" w14:textId="77777777" w:rsidR="000F62B7" w:rsidRDefault="004536A6" w:rsidP="00594D05">
      <w:pPr>
        <w:spacing w:after="200" w:line="240" w:lineRule="auto"/>
        <w:jc w:val="both"/>
      </w:pPr>
      <w:r>
        <w:rPr>
          <w:rFonts w:ascii="Arial" w:hAnsi="Arial" w:cs="Arial"/>
          <w:iCs/>
          <w:sz w:val="20"/>
          <w:szCs w:val="20"/>
          <w:lang w:eastAsia="es-ES"/>
        </w:rPr>
        <w:t>Con lo que la anterior función queda del siguiente modo (parecido al que se observa en la literatura, sólo que aquí se insiste en la naturaliza vec</w:t>
      </w:r>
      <w:r w:rsidRPr="004536A6">
        <w:rPr>
          <w:rFonts w:ascii="Arial" w:hAnsi="Arial" w:cs="Arial"/>
          <w:iCs/>
          <w:sz w:val="20"/>
          <w:szCs w:val="20"/>
          <w:lang w:eastAsia="es-ES"/>
        </w:rPr>
        <w:t xml:space="preserve">torial de </w:t>
      </w:r>
      <w:r w:rsidRPr="004536A6">
        <w:rPr>
          <w:rFonts w:ascii="Arial" w:hAnsi="Arial" w:cs="Arial"/>
          <w:i/>
          <w:sz w:val="20"/>
          <w:szCs w:val="20"/>
          <w:lang w:eastAsia="es-ES"/>
        </w:rPr>
        <w:t>p</w:t>
      </w:r>
      <w:r w:rsidRPr="004536A6">
        <w:rPr>
          <w:rFonts w:ascii="Arial" w:hAnsi="Arial" w:cs="Arial"/>
          <w:iCs/>
          <w:sz w:val="20"/>
          <w:szCs w:val="20"/>
          <w:lang w:eastAsia="es-ES"/>
        </w:rPr>
        <w:t xml:space="preserve"> componentes de las variables que se miden sobre el individuo </w:t>
      </w:r>
      <w:r w:rsidRPr="004536A6">
        <w:rPr>
          <w:rFonts w:ascii="Arial" w:hAnsi="Arial" w:cs="Arial"/>
          <w:i/>
          <w:sz w:val="20"/>
          <w:szCs w:val="20"/>
          <w:lang w:eastAsia="es-ES"/>
        </w:rPr>
        <w:t>i</w:t>
      </w:r>
      <w:r w:rsidRPr="004536A6">
        <w:rPr>
          <w:rFonts w:ascii="Arial" w:hAnsi="Arial" w:cs="Arial"/>
          <w:sz w:val="20"/>
          <w:szCs w:val="20"/>
        </w:rPr>
        <w:t xml:space="preserve"> de la muestra</w:t>
      </w:r>
      <w:r>
        <w:rPr>
          <w:rFonts w:ascii="Arial" w:hAnsi="Arial" w:cs="Arial"/>
          <w:sz w:val="20"/>
          <w:szCs w:val="20"/>
        </w:rPr>
        <w:t xml:space="preserve"> </w:t>
      </w:r>
      <m:oMath>
        <m:acc>
          <m:accPr>
            <m:chr m:val="⃗"/>
            <m:ctrlPr>
              <w:rPr>
                <w:rFonts w:ascii="Cambria Math" w:hAnsi="Cambria Math" w:cs="Arial"/>
                <w:i/>
                <w:iCs/>
                <w:sz w:val="20"/>
                <w:szCs w:val="20"/>
                <w:lang w:eastAsia="es-ES"/>
              </w:rPr>
            </m:ctrlPr>
          </m:accPr>
          <m:e>
            <m:sSub>
              <m:sSubPr>
                <m:ctrlPr>
                  <w:rPr>
                    <w:rFonts w:ascii="Cambria Math" w:hAnsi="Cambria Math" w:cs="Arial"/>
                    <w:i/>
                    <w:iCs/>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i</m:t>
                </m:r>
              </m:sub>
            </m:sSub>
          </m:e>
        </m:acc>
      </m:oMath>
      <w:r>
        <w:rPr>
          <w:rFonts w:ascii="Arial" w:hAnsi="Arial" w:cs="Arial"/>
          <w:iCs/>
          <w:sz w:val="20"/>
          <w:szCs w:val="20"/>
          <w:lang w:eastAsia="es-ES"/>
        </w:rPr>
        <w:t>)</w:t>
      </w:r>
    </w:p>
    <w:p w14:paraId="038E13FD" w14:textId="0BB003D5" w:rsidR="004536A6" w:rsidRPr="000F62B7" w:rsidRDefault="004536A6" w:rsidP="00594D05">
      <w:pPr>
        <w:spacing w:after="200" w:line="240" w:lineRule="auto"/>
        <w:jc w:val="both"/>
      </w:pPr>
      <m:oMathPara>
        <m:oMath>
          <m:r>
            <w:rPr>
              <w:rFonts w:ascii="Cambria Math" w:hAnsi="Cambria Math" w:cs="Arial"/>
              <w:sz w:val="20"/>
              <w:szCs w:val="20"/>
            </w:rPr>
            <m:t>C</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w</m:t>
                  </m:r>
                </m:e>
              </m:acc>
            </m:e>
          </m:d>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2m</m:t>
              </m:r>
            </m:den>
          </m:f>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p>
                <m:sSupPr>
                  <m:ctrlPr>
                    <w:rPr>
                      <w:rFonts w:ascii="Cambria Math" w:hAnsi="Cambria Math" w:cs="Arial"/>
                      <w:i/>
                      <w:sz w:val="20"/>
                      <w:szCs w:val="20"/>
                    </w:rPr>
                  </m:ctrlPr>
                </m:sSupPr>
                <m:e>
                  <m:d>
                    <m:dPr>
                      <m:ctrlPr>
                        <w:rPr>
                          <w:rFonts w:ascii="Cambria Math" w:hAnsi="Cambria Math" w:cs="Arial"/>
                          <w:i/>
                          <w:sz w:val="20"/>
                          <w:szCs w:val="20"/>
                        </w:rPr>
                      </m:ctrlPr>
                    </m:dPr>
                    <m:e>
                      <m:sSub>
                        <m:sSubPr>
                          <m:ctrlPr>
                            <w:rPr>
                              <w:rFonts w:ascii="Cambria Math" w:hAnsi="Cambria Math" w:cs="Arial"/>
                              <w:i/>
                              <w:iCs/>
                              <w:sz w:val="20"/>
                              <w:szCs w:val="20"/>
                              <w:lang w:eastAsia="es-ES"/>
                            </w:rPr>
                          </m:ctrlPr>
                        </m:sSubPr>
                        <m:e>
                          <m:r>
                            <w:rPr>
                              <w:rFonts w:ascii="Cambria Math" w:hAnsi="Cambria Math" w:cs="Arial"/>
                              <w:sz w:val="20"/>
                              <w:szCs w:val="20"/>
                              <w:lang w:eastAsia="es-ES"/>
                            </w:rPr>
                            <m:t>h</m:t>
                          </m:r>
                        </m:e>
                        <m:sub>
                          <m:acc>
                            <m:accPr>
                              <m:chr m:val="⃗"/>
                              <m:ctrlPr>
                                <w:rPr>
                                  <w:rFonts w:ascii="Cambria Math" w:hAnsi="Cambria Math" w:cs="Arial"/>
                                  <w:i/>
                                  <w:sz w:val="20"/>
                                  <w:szCs w:val="20"/>
                                </w:rPr>
                              </m:ctrlPr>
                            </m:accPr>
                            <m:e>
                              <m:r>
                                <w:rPr>
                                  <w:rFonts w:ascii="Cambria Math" w:hAnsi="Cambria Math" w:cs="Arial"/>
                                  <w:sz w:val="20"/>
                                  <w:szCs w:val="20"/>
                                </w:rPr>
                                <m:t>w</m:t>
                              </m:r>
                            </m:e>
                          </m:acc>
                        </m:sub>
                      </m:sSub>
                      <m:d>
                        <m:dPr>
                          <m:ctrlPr>
                            <w:rPr>
                              <w:rFonts w:ascii="Cambria Math" w:hAnsi="Cambria Math" w:cs="Arial"/>
                              <w:i/>
                              <w:iCs/>
                              <w:sz w:val="20"/>
                              <w:szCs w:val="20"/>
                              <w:lang w:eastAsia="es-ES"/>
                            </w:rPr>
                          </m:ctrlPr>
                        </m:dPr>
                        <m:e>
                          <m:acc>
                            <m:accPr>
                              <m:chr m:val="⃗"/>
                              <m:ctrlPr>
                                <w:rPr>
                                  <w:rFonts w:ascii="Cambria Math" w:hAnsi="Cambria Math" w:cs="Arial"/>
                                  <w:i/>
                                  <w:iCs/>
                                  <w:sz w:val="20"/>
                                  <w:szCs w:val="20"/>
                                  <w:lang w:eastAsia="es-ES"/>
                                </w:rPr>
                              </m:ctrlPr>
                            </m:accPr>
                            <m:e>
                              <m:sSub>
                                <m:sSubPr>
                                  <m:ctrlPr>
                                    <w:rPr>
                                      <w:rFonts w:ascii="Cambria Math" w:hAnsi="Cambria Math" w:cs="Arial"/>
                                      <w:i/>
                                      <w:iCs/>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i</m:t>
                                  </m:r>
                                </m:sub>
                              </m:sSub>
                            </m:e>
                          </m:acc>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e>
                  </m:d>
                </m:e>
                <m:sup>
                  <m:r>
                    <w:rPr>
                      <w:rFonts w:ascii="Cambria Math" w:hAnsi="Cambria Math" w:cs="Arial"/>
                      <w:sz w:val="20"/>
                      <w:szCs w:val="20"/>
                    </w:rPr>
                    <m:t>2</m:t>
                  </m:r>
                </m:sup>
              </m:sSup>
            </m:e>
          </m:nary>
        </m:oMath>
      </m:oMathPara>
    </w:p>
    <w:p w14:paraId="6376A78D" w14:textId="505654DB" w:rsidR="004536A6" w:rsidRDefault="004536A6" w:rsidP="00CF34F2">
      <w:pPr>
        <w:spacing w:after="200" w:line="240" w:lineRule="auto"/>
        <w:jc w:val="both"/>
        <w:rPr>
          <w:rFonts w:ascii="Arial" w:hAnsi="Arial" w:cs="Arial"/>
          <w:iCs/>
          <w:sz w:val="20"/>
          <w:szCs w:val="20"/>
          <w:lang w:eastAsia="es-ES"/>
        </w:rPr>
      </w:pPr>
      <w:r>
        <w:rPr>
          <w:rFonts w:ascii="Arial" w:hAnsi="Arial" w:cs="Arial"/>
          <w:iCs/>
          <w:sz w:val="20"/>
          <w:szCs w:val="20"/>
          <w:lang w:eastAsia="es-ES"/>
        </w:rPr>
        <w:t xml:space="preserve">Nótese que si se considera el vector ampliado siguiente: </w:t>
      </w:r>
      <m:oMath>
        <m:acc>
          <m:accPr>
            <m:chr m:val="⃗"/>
            <m:ctrlPr>
              <w:rPr>
                <w:rFonts w:ascii="Cambria Math" w:hAnsi="Cambria Math" w:cs="Arial"/>
                <w:i/>
                <w:iCs/>
                <w:sz w:val="20"/>
                <w:szCs w:val="20"/>
                <w:lang w:eastAsia="es-ES"/>
              </w:rPr>
            </m:ctrlPr>
          </m:accPr>
          <m:e>
            <m:sSub>
              <m:sSubPr>
                <m:ctrlPr>
                  <w:rPr>
                    <w:rFonts w:ascii="Cambria Math" w:hAnsi="Cambria Math" w:cs="Arial"/>
                    <w:i/>
                    <w:iCs/>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i</m:t>
                </m:r>
              </m:sub>
            </m:sSub>
          </m:e>
        </m:acc>
        <m:r>
          <w:rPr>
            <w:rFonts w:ascii="Cambria Math" w:hAnsi="Cambria Math" w:cs="Arial"/>
            <w:sz w:val="20"/>
            <w:szCs w:val="20"/>
            <w:lang w:eastAsia="es-ES"/>
          </w:rPr>
          <m:t>=</m:t>
        </m:r>
        <m:sSup>
          <m:sSupPr>
            <m:ctrlPr>
              <w:rPr>
                <w:rFonts w:ascii="Cambria Math" w:hAnsi="Cambria Math" w:cs="Arial"/>
                <w:i/>
                <w:iCs/>
                <w:sz w:val="20"/>
                <w:szCs w:val="20"/>
                <w:lang w:eastAsia="es-ES"/>
              </w:rPr>
            </m:ctrlPr>
          </m:sSupPr>
          <m:e>
            <m:d>
              <m:dPr>
                <m:ctrlPr>
                  <w:rPr>
                    <w:rFonts w:ascii="Cambria Math" w:hAnsi="Cambria Math" w:cs="Arial"/>
                    <w:i/>
                    <w:iCs/>
                    <w:sz w:val="20"/>
                    <w:szCs w:val="20"/>
                    <w:lang w:eastAsia="es-ES"/>
                  </w:rPr>
                </m:ctrlPr>
              </m:dPr>
              <m:e>
                <m:r>
                  <w:rPr>
                    <w:rFonts w:ascii="Cambria Math" w:hAnsi="Cambria Math" w:cs="Arial"/>
                    <w:sz w:val="20"/>
                    <w:szCs w:val="20"/>
                    <w:lang w:eastAsia="es-ES"/>
                  </w:rPr>
                  <m:t xml:space="preserve">1; </m:t>
                </m:r>
                <m:sSup>
                  <m:sSupPr>
                    <m:ctrlPr>
                      <w:rPr>
                        <w:rFonts w:ascii="Cambria Math" w:hAnsi="Cambria Math" w:cs="Arial"/>
                        <w:i/>
                        <w:iCs/>
                        <w:sz w:val="20"/>
                        <w:szCs w:val="20"/>
                        <w:lang w:eastAsia="es-ES"/>
                      </w:rPr>
                    </m:ctrlPr>
                  </m:sSupPr>
                  <m:e>
                    <m:acc>
                      <m:accPr>
                        <m:chr m:val="⃗"/>
                        <m:ctrlPr>
                          <w:rPr>
                            <w:rFonts w:ascii="Cambria Math" w:hAnsi="Cambria Math" w:cs="Arial"/>
                            <w:i/>
                            <w:iCs/>
                            <w:sz w:val="20"/>
                            <w:szCs w:val="20"/>
                            <w:lang w:eastAsia="es-ES"/>
                          </w:rPr>
                        </m:ctrlPr>
                      </m:accPr>
                      <m:e>
                        <m:sSub>
                          <m:sSubPr>
                            <m:ctrlPr>
                              <w:rPr>
                                <w:rFonts w:ascii="Cambria Math" w:hAnsi="Cambria Math" w:cs="Arial"/>
                                <w:i/>
                                <w:iCs/>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i</m:t>
                            </m:r>
                          </m:sub>
                        </m:sSub>
                      </m:e>
                    </m:acc>
                  </m:e>
                  <m:sup>
                    <m:r>
                      <w:rPr>
                        <w:rFonts w:ascii="Cambria Math" w:hAnsi="Cambria Math" w:cs="Arial"/>
                        <w:sz w:val="20"/>
                        <w:szCs w:val="20"/>
                        <w:lang w:eastAsia="es-ES"/>
                      </w:rPr>
                      <m:t>t</m:t>
                    </m:r>
                  </m:sup>
                </m:sSup>
              </m:e>
            </m:d>
          </m:e>
          <m:sup>
            <m:r>
              <w:rPr>
                <w:rFonts w:ascii="Cambria Math" w:hAnsi="Cambria Math" w:cs="Arial"/>
                <w:sz w:val="20"/>
                <w:szCs w:val="20"/>
                <w:lang w:eastAsia="es-ES"/>
              </w:rPr>
              <m:t>t</m:t>
            </m:r>
          </m:sup>
        </m:sSup>
      </m:oMath>
      <w:r>
        <w:rPr>
          <w:rFonts w:ascii="Arial" w:hAnsi="Arial" w:cs="Arial"/>
          <w:iCs/>
          <w:sz w:val="20"/>
          <w:szCs w:val="20"/>
          <w:lang w:eastAsia="es-ES"/>
        </w:rPr>
        <w:t xml:space="preserve">  entonces </w:t>
      </w:r>
      <m:oMath>
        <m:sSub>
          <m:sSubPr>
            <m:ctrlPr>
              <w:rPr>
                <w:rFonts w:ascii="Cambria Math" w:hAnsi="Cambria Math" w:cs="Arial"/>
                <w:i/>
                <w:iCs/>
                <w:sz w:val="20"/>
                <w:szCs w:val="20"/>
                <w:lang w:eastAsia="es-ES"/>
              </w:rPr>
            </m:ctrlPr>
          </m:sSubPr>
          <m:e>
            <m:r>
              <w:rPr>
                <w:rFonts w:ascii="Cambria Math" w:hAnsi="Cambria Math" w:cs="Arial"/>
                <w:sz w:val="20"/>
                <w:szCs w:val="20"/>
                <w:lang w:eastAsia="es-ES"/>
              </w:rPr>
              <m:t>h</m:t>
            </m:r>
          </m:e>
          <m:sub>
            <m:acc>
              <m:accPr>
                <m:chr m:val="⃗"/>
                <m:ctrlPr>
                  <w:rPr>
                    <w:rFonts w:ascii="Cambria Math" w:hAnsi="Cambria Math" w:cs="Arial"/>
                    <w:i/>
                    <w:sz w:val="20"/>
                    <w:szCs w:val="20"/>
                  </w:rPr>
                </m:ctrlPr>
              </m:accPr>
              <m:e>
                <m:r>
                  <w:rPr>
                    <w:rFonts w:ascii="Cambria Math" w:hAnsi="Cambria Math" w:cs="Arial"/>
                    <w:sz w:val="20"/>
                    <w:szCs w:val="20"/>
                  </w:rPr>
                  <m:t>w</m:t>
                </m:r>
              </m:e>
            </m:acc>
          </m:sub>
        </m:sSub>
        <m:d>
          <m:dPr>
            <m:ctrlPr>
              <w:rPr>
                <w:rFonts w:ascii="Cambria Math" w:hAnsi="Cambria Math" w:cs="Arial"/>
                <w:i/>
                <w:iCs/>
                <w:sz w:val="20"/>
                <w:szCs w:val="20"/>
                <w:lang w:eastAsia="es-ES"/>
              </w:rPr>
            </m:ctrlPr>
          </m:dPr>
          <m:e>
            <m:acc>
              <m:accPr>
                <m:chr m:val="⃗"/>
                <m:ctrlPr>
                  <w:rPr>
                    <w:rFonts w:ascii="Cambria Math" w:hAnsi="Cambria Math" w:cs="Arial"/>
                    <w:i/>
                    <w:iCs/>
                    <w:sz w:val="20"/>
                    <w:szCs w:val="20"/>
                    <w:lang w:eastAsia="es-ES"/>
                  </w:rPr>
                </m:ctrlPr>
              </m:accPr>
              <m:e>
                <m:sSub>
                  <m:sSubPr>
                    <m:ctrlPr>
                      <w:rPr>
                        <w:rFonts w:ascii="Cambria Math" w:hAnsi="Cambria Math" w:cs="Arial"/>
                        <w:i/>
                        <w:iCs/>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i</m:t>
                    </m:r>
                  </m:sub>
                </m:sSub>
              </m:e>
            </m:acc>
          </m:e>
        </m:d>
      </m:oMath>
      <w:r>
        <w:rPr>
          <w:rFonts w:ascii="Arial" w:hAnsi="Arial" w:cs="Arial"/>
          <w:iCs/>
          <w:sz w:val="20"/>
          <w:szCs w:val="20"/>
          <w:lang w:eastAsia="es-ES"/>
        </w:rPr>
        <w:t xml:space="preserve"> no es más que el producto escalar del vector paramétrico por el de observaciones, un número al que se le aplica la función, en este caso la identidad y se queda exactamente igual, pero claro, está, la función </w:t>
      </w:r>
      <m:oMath>
        <m:sSub>
          <m:sSubPr>
            <m:ctrlPr>
              <w:rPr>
                <w:rFonts w:ascii="Cambria Math" w:hAnsi="Cambria Math" w:cs="Arial"/>
                <w:i/>
                <w:iCs/>
                <w:sz w:val="20"/>
                <w:szCs w:val="20"/>
                <w:lang w:eastAsia="es-ES"/>
              </w:rPr>
            </m:ctrlPr>
          </m:sSubPr>
          <m:e>
            <m:r>
              <w:rPr>
                <w:rFonts w:ascii="Cambria Math" w:hAnsi="Cambria Math" w:cs="Arial"/>
                <w:sz w:val="20"/>
                <w:szCs w:val="20"/>
                <w:lang w:eastAsia="es-ES"/>
              </w:rPr>
              <m:t>h</m:t>
            </m:r>
          </m:e>
          <m:sub>
            <m:acc>
              <m:accPr>
                <m:chr m:val="⃗"/>
                <m:ctrlPr>
                  <w:rPr>
                    <w:rFonts w:ascii="Cambria Math" w:hAnsi="Cambria Math" w:cs="Arial"/>
                    <w:i/>
                    <w:sz w:val="20"/>
                    <w:szCs w:val="20"/>
                  </w:rPr>
                </m:ctrlPr>
              </m:accPr>
              <m:e>
                <m:r>
                  <w:rPr>
                    <w:rFonts w:ascii="Cambria Math" w:hAnsi="Cambria Math" w:cs="Arial"/>
                    <w:sz w:val="20"/>
                    <w:szCs w:val="20"/>
                  </w:rPr>
                  <m:t>w</m:t>
                </m:r>
              </m:e>
            </m:acc>
          </m:sub>
        </m:sSub>
        <m:d>
          <m:dPr>
            <m:ctrlPr>
              <w:rPr>
                <w:rFonts w:ascii="Cambria Math" w:hAnsi="Cambria Math" w:cs="Arial"/>
                <w:i/>
                <w:iCs/>
                <w:sz w:val="20"/>
                <w:szCs w:val="20"/>
                <w:lang w:eastAsia="es-ES"/>
              </w:rPr>
            </m:ctrlPr>
          </m:dPr>
          <m:e>
            <m:acc>
              <m:accPr>
                <m:chr m:val="⃗"/>
                <m:ctrlPr>
                  <w:rPr>
                    <w:rFonts w:ascii="Cambria Math" w:hAnsi="Cambria Math" w:cs="Arial"/>
                    <w:i/>
                    <w:iCs/>
                    <w:sz w:val="20"/>
                    <w:szCs w:val="20"/>
                    <w:lang w:eastAsia="es-ES"/>
                  </w:rPr>
                </m:ctrlPr>
              </m:accPr>
              <m:e>
                <m:sSub>
                  <m:sSubPr>
                    <m:ctrlPr>
                      <w:rPr>
                        <w:rFonts w:ascii="Cambria Math" w:hAnsi="Cambria Math" w:cs="Arial"/>
                        <w:i/>
                        <w:iCs/>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i</m:t>
                    </m:r>
                  </m:sub>
                </m:sSub>
              </m:e>
            </m:acc>
          </m:e>
        </m:d>
      </m:oMath>
      <w:r>
        <w:rPr>
          <w:rFonts w:ascii="Arial" w:hAnsi="Arial" w:cs="Arial"/>
          <w:iCs/>
          <w:sz w:val="20"/>
          <w:szCs w:val="20"/>
          <w:lang w:eastAsia="es-ES"/>
        </w:rPr>
        <w:t xml:space="preserve"> puede adoptar muchas formas como por ejemplo:</w:t>
      </w:r>
    </w:p>
    <w:p w14:paraId="5DD61F50" w14:textId="17C9FE4E" w:rsidR="004536A6" w:rsidRPr="004536A6" w:rsidRDefault="00000000" w:rsidP="00CF34F2">
      <w:pPr>
        <w:spacing w:after="200" w:line="240" w:lineRule="auto"/>
        <w:jc w:val="both"/>
        <w:rPr>
          <w:rFonts w:ascii="Arial" w:hAnsi="Arial" w:cs="Arial"/>
          <w:iCs/>
          <w:sz w:val="20"/>
          <w:szCs w:val="20"/>
          <w:lang w:eastAsia="es-ES"/>
        </w:rPr>
      </w:pPr>
      <m:oMathPara>
        <m:oMath>
          <m:sSub>
            <m:sSubPr>
              <m:ctrlPr>
                <w:rPr>
                  <w:rFonts w:ascii="Cambria Math" w:hAnsi="Cambria Math" w:cs="Arial"/>
                  <w:i/>
                  <w:iCs/>
                  <w:sz w:val="20"/>
                  <w:szCs w:val="20"/>
                  <w:lang w:eastAsia="es-ES"/>
                </w:rPr>
              </m:ctrlPr>
            </m:sSubPr>
            <m:e>
              <m:r>
                <w:rPr>
                  <w:rFonts w:ascii="Cambria Math" w:hAnsi="Cambria Math" w:cs="Arial"/>
                  <w:sz w:val="20"/>
                  <w:szCs w:val="20"/>
                  <w:lang w:eastAsia="es-ES"/>
                </w:rPr>
                <m:t>h</m:t>
              </m:r>
            </m:e>
            <m:sub>
              <m:acc>
                <m:accPr>
                  <m:chr m:val="⃗"/>
                  <m:ctrlPr>
                    <w:rPr>
                      <w:rFonts w:ascii="Cambria Math" w:hAnsi="Cambria Math" w:cs="Arial"/>
                      <w:i/>
                      <w:sz w:val="20"/>
                      <w:szCs w:val="20"/>
                    </w:rPr>
                  </m:ctrlPr>
                </m:accPr>
                <m:e>
                  <m:r>
                    <w:rPr>
                      <w:rFonts w:ascii="Cambria Math" w:hAnsi="Cambria Math" w:cs="Arial"/>
                      <w:sz w:val="20"/>
                      <w:szCs w:val="20"/>
                    </w:rPr>
                    <m:t>w</m:t>
                  </m:r>
                </m:e>
              </m:acc>
            </m:sub>
          </m:sSub>
          <m:d>
            <m:dPr>
              <m:ctrlPr>
                <w:rPr>
                  <w:rFonts w:ascii="Cambria Math" w:hAnsi="Cambria Math" w:cs="Arial"/>
                  <w:i/>
                  <w:iCs/>
                  <w:sz w:val="20"/>
                  <w:szCs w:val="20"/>
                  <w:lang w:eastAsia="es-ES"/>
                </w:rPr>
              </m:ctrlPr>
            </m:dPr>
            <m:e>
              <m:acc>
                <m:accPr>
                  <m:chr m:val="⃗"/>
                  <m:ctrlPr>
                    <w:rPr>
                      <w:rFonts w:ascii="Cambria Math" w:hAnsi="Cambria Math" w:cs="Arial"/>
                      <w:i/>
                      <w:iCs/>
                      <w:sz w:val="20"/>
                      <w:szCs w:val="20"/>
                      <w:lang w:eastAsia="es-ES"/>
                    </w:rPr>
                  </m:ctrlPr>
                </m:accPr>
                <m:e>
                  <m:sSub>
                    <m:sSubPr>
                      <m:ctrlPr>
                        <w:rPr>
                          <w:rFonts w:ascii="Cambria Math" w:hAnsi="Cambria Math" w:cs="Arial"/>
                          <w:i/>
                          <w:iCs/>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i</m:t>
                      </m:r>
                    </m:sub>
                  </m:sSub>
                </m:e>
              </m:acc>
            </m:e>
          </m:d>
          <m:r>
            <w:rPr>
              <w:rFonts w:ascii="Cambria Math" w:hAnsi="Cambria Math" w:cs="Arial"/>
              <w:sz w:val="20"/>
              <w:szCs w:val="20"/>
              <w:lang w:eastAsia="es-ES"/>
            </w:rPr>
            <m:t>=sin</m:t>
          </m:r>
          <m:d>
            <m:dPr>
              <m:ctrlPr>
                <w:rPr>
                  <w:rFonts w:ascii="Cambria Math" w:hAnsi="Cambria Math" w:cs="Arial"/>
                  <w:i/>
                  <w:iCs/>
                  <w:sz w:val="20"/>
                  <w:szCs w:val="20"/>
                  <w:lang w:eastAsia="es-ES"/>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o</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j</m:t>
                      </m:r>
                    </m:sub>
                  </m:sSub>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 j</m:t>
                      </m:r>
                    </m:sub>
                  </m:sSub>
                </m:e>
              </m:nary>
            </m:e>
          </m:d>
        </m:oMath>
      </m:oMathPara>
    </w:p>
    <w:p w14:paraId="4E4443E4" w14:textId="39344E8E" w:rsidR="00B622FF" w:rsidRDefault="004536A6" w:rsidP="00CF34F2">
      <w:pPr>
        <w:spacing w:after="200" w:line="240" w:lineRule="auto"/>
        <w:jc w:val="both"/>
        <w:rPr>
          <w:rFonts w:ascii="Arial" w:hAnsi="Arial" w:cs="Arial"/>
          <w:sz w:val="20"/>
          <w:szCs w:val="20"/>
        </w:rPr>
      </w:pPr>
      <w:r>
        <w:rPr>
          <w:rFonts w:ascii="Arial" w:hAnsi="Arial" w:cs="Arial"/>
          <w:sz w:val="20"/>
          <w:szCs w:val="20"/>
        </w:rPr>
        <w:t>Y claramente se podría comparar si una función, tras aplicar un determinado número de iteraciones se ajusta mejor o peor a unos datos dados.</w:t>
      </w:r>
    </w:p>
    <w:p w14:paraId="3E12265A" w14:textId="0CF0C10B" w:rsidR="004536A6" w:rsidRDefault="00CF34F2" w:rsidP="004536A6">
      <w:pPr>
        <w:spacing w:after="200" w:line="240" w:lineRule="auto"/>
        <w:jc w:val="both"/>
        <w:rPr>
          <w:rFonts w:ascii="Arial" w:hAnsi="Arial" w:cs="Arial"/>
          <w:sz w:val="20"/>
          <w:szCs w:val="20"/>
        </w:rPr>
      </w:pPr>
      <w:r>
        <w:rPr>
          <w:rFonts w:ascii="Arial" w:hAnsi="Arial" w:cs="Arial"/>
          <w:sz w:val="20"/>
          <w:szCs w:val="20"/>
        </w:rPr>
        <w:t xml:space="preserve">_____ </w:t>
      </w:r>
    </w:p>
    <w:p w14:paraId="5679564B" w14:textId="77777777" w:rsidR="00611E81" w:rsidRDefault="00611E81" w:rsidP="004536A6">
      <w:pPr>
        <w:spacing w:after="200" w:line="240" w:lineRule="auto"/>
        <w:jc w:val="both"/>
        <w:rPr>
          <w:rFonts w:ascii="Arial" w:hAnsi="Arial" w:cs="Arial"/>
          <w:sz w:val="20"/>
          <w:szCs w:val="20"/>
        </w:rPr>
      </w:pPr>
    </w:p>
    <w:p w14:paraId="5428BF6D" w14:textId="0A0664F4" w:rsidR="004536A6" w:rsidRPr="00B622FF" w:rsidRDefault="004536A6" w:rsidP="004536A6">
      <w:pPr>
        <w:pStyle w:val="Ttulo1"/>
        <w:jc w:val="both"/>
        <w:rPr>
          <w:rFonts w:ascii="Arial" w:hAnsi="Arial" w:cs="Arial"/>
          <w:b/>
          <w:sz w:val="28"/>
          <w:szCs w:val="28"/>
        </w:rPr>
      </w:pPr>
      <w:bookmarkStart w:id="3" w:name="_Toc87603544"/>
      <w:r w:rsidRPr="00B622FF">
        <w:rPr>
          <w:rFonts w:ascii="Arial" w:hAnsi="Arial" w:cs="Arial"/>
          <w:b/>
          <w:sz w:val="28"/>
          <w:szCs w:val="28"/>
        </w:rPr>
        <w:lastRenderedPageBreak/>
        <w:t xml:space="preserve">3.- </w:t>
      </w:r>
      <w:r>
        <w:rPr>
          <w:rFonts w:ascii="Arial" w:hAnsi="Arial" w:cs="Arial"/>
          <w:b/>
          <w:sz w:val="28"/>
          <w:szCs w:val="28"/>
        </w:rPr>
        <w:t xml:space="preserve">VARIANTES ML DEL MODELO DE </w:t>
      </w:r>
      <w:r w:rsidRPr="00B622FF">
        <w:rPr>
          <w:rFonts w:ascii="Arial" w:hAnsi="Arial" w:cs="Arial"/>
          <w:b/>
          <w:sz w:val="28"/>
          <w:szCs w:val="28"/>
        </w:rPr>
        <w:t>REGRESIÓN LINEAL</w:t>
      </w:r>
      <w:r>
        <w:rPr>
          <w:rFonts w:ascii="Arial" w:hAnsi="Arial" w:cs="Arial"/>
          <w:b/>
          <w:sz w:val="28"/>
          <w:szCs w:val="28"/>
        </w:rPr>
        <w:t>: RIDGE – LASSO Y ELASTIC NET</w:t>
      </w:r>
      <w:bookmarkEnd w:id="3"/>
    </w:p>
    <w:p w14:paraId="3A44A3E5" w14:textId="77777777" w:rsidR="004536A6" w:rsidRPr="00611E81" w:rsidRDefault="004536A6" w:rsidP="00611E81">
      <w:pPr>
        <w:rPr>
          <w:rFonts w:ascii="Arial" w:hAnsi="Arial" w:cs="Arial"/>
          <w:sz w:val="20"/>
          <w:szCs w:val="20"/>
        </w:rPr>
      </w:pPr>
    </w:p>
    <w:p w14:paraId="511D1A60" w14:textId="5D8906DB" w:rsidR="00611E81" w:rsidRDefault="00611E81" w:rsidP="00611E81">
      <w:pPr>
        <w:jc w:val="both"/>
        <w:rPr>
          <w:rFonts w:ascii="Arial" w:hAnsi="Arial" w:cs="Arial"/>
          <w:sz w:val="20"/>
          <w:szCs w:val="20"/>
        </w:rPr>
      </w:pPr>
      <w:r w:rsidRPr="00611E81">
        <w:rPr>
          <w:rFonts w:ascii="Arial" w:hAnsi="Arial" w:cs="Arial"/>
          <w:sz w:val="20"/>
          <w:szCs w:val="20"/>
        </w:rPr>
        <w:t>Si se siguiese el c</w:t>
      </w:r>
      <w:r>
        <w:rPr>
          <w:rFonts w:ascii="Arial" w:hAnsi="Arial" w:cs="Arial"/>
          <w:sz w:val="20"/>
          <w:szCs w:val="20"/>
        </w:rPr>
        <w:t>amino de la teoría clásica que en general se estudia en las universidades, debería seguirse a continuación con los problema</w:t>
      </w:r>
      <w:r w:rsidR="00395B19">
        <w:rPr>
          <w:rFonts w:ascii="Arial" w:hAnsi="Arial" w:cs="Arial"/>
          <w:sz w:val="20"/>
          <w:szCs w:val="20"/>
        </w:rPr>
        <w:t>s clásicos del modelo como son:</w:t>
      </w:r>
    </w:p>
    <w:p w14:paraId="6CD8E11D" w14:textId="77777777" w:rsidR="00395B19" w:rsidRDefault="00395B19" w:rsidP="00611E81">
      <w:pPr>
        <w:jc w:val="both"/>
        <w:rPr>
          <w:rFonts w:ascii="Arial" w:hAnsi="Arial" w:cs="Arial"/>
          <w:sz w:val="20"/>
          <w:szCs w:val="20"/>
        </w:rPr>
      </w:pPr>
    </w:p>
    <w:p w14:paraId="0F2EC91B" w14:textId="2CE25D4F" w:rsidR="00611E81" w:rsidRDefault="00611E81" w:rsidP="00611E81">
      <w:pPr>
        <w:pStyle w:val="Prrafodelista"/>
        <w:numPr>
          <w:ilvl w:val="0"/>
          <w:numId w:val="19"/>
        </w:numPr>
        <w:jc w:val="both"/>
        <w:rPr>
          <w:rFonts w:ascii="Arial" w:hAnsi="Arial" w:cs="Arial"/>
          <w:sz w:val="20"/>
          <w:szCs w:val="20"/>
        </w:rPr>
      </w:pPr>
      <w:r>
        <w:rPr>
          <w:rFonts w:ascii="Arial" w:hAnsi="Arial" w:cs="Arial"/>
          <w:sz w:val="20"/>
          <w:szCs w:val="20"/>
        </w:rPr>
        <w:t>La multicolinealidad (ya mencionado y sobre el que no se insiste más)</w:t>
      </w:r>
    </w:p>
    <w:p w14:paraId="03226CA8" w14:textId="77777777" w:rsidR="006A5C1E" w:rsidRDefault="006A5C1E" w:rsidP="006A5C1E">
      <w:pPr>
        <w:pStyle w:val="Prrafodelista"/>
        <w:ind w:left="1070"/>
        <w:jc w:val="both"/>
        <w:rPr>
          <w:rFonts w:ascii="Arial" w:hAnsi="Arial" w:cs="Arial"/>
          <w:sz w:val="20"/>
          <w:szCs w:val="20"/>
        </w:rPr>
      </w:pPr>
    </w:p>
    <w:p w14:paraId="6777EDAC" w14:textId="170BFB01" w:rsidR="006A5C1E" w:rsidRDefault="006A5C1E" w:rsidP="00611E81">
      <w:pPr>
        <w:pStyle w:val="Prrafodelista"/>
        <w:numPr>
          <w:ilvl w:val="0"/>
          <w:numId w:val="19"/>
        </w:numPr>
        <w:jc w:val="both"/>
        <w:rPr>
          <w:rFonts w:ascii="Arial" w:hAnsi="Arial" w:cs="Arial"/>
          <w:sz w:val="20"/>
          <w:szCs w:val="20"/>
        </w:rPr>
      </w:pPr>
      <w:r>
        <w:rPr>
          <w:rFonts w:ascii="Arial" w:hAnsi="Arial" w:cs="Arial"/>
          <w:sz w:val="20"/>
          <w:szCs w:val="20"/>
        </w:rPr>
        <w:t>La hipótesis de exogeneidad que viene a decir que:</w:t>
      </w:r>
    </w:p>
    <w:p w14:paraId="0FC74F1F" w14:textId="77777777" w:rsidR="00A279E2" w:rsidRPr="00A279E2" w:rsidRDefault="00A279E2" w:rsidP="00A279E2">
      <w:pPr>
        <w:pStyle w:val="Prrafodelista"/>
        <w:rPr>
          <w:rFonts w:ascii="Arial" w:hAnsi="Arial" w:cs="Arial"/>
          <w:sz w:val="20"/>
          <w:szCs w:val="20"/>
        </w:rPr>
      </w:pPr>
    </w:p>
    <w:p w14:paraId="41A91CEC" w14:textId="0684239A" w:rsidR="00A279E2" w:rsidRPr="00A279E2" w:rsidRDefault="00C40E0F" w:rsidP="00C40E0F">
      <w:pPr>
        <w:jc w:val="both"/>
        <w:rPr>
          <w:rFonts w:ascii="Arial" w:hAnsi="Arial" w:cs="Arial"/>
          <w:sz w:val="20"/>
          <w:szCs w:val="20"/>
        </w:rPr>
      </w:pPr>
      <m:oMathPara>
        <m:oMath>
          <m:r>
            <w:rPr>
              <w:rFonts w:ascii="Cambria Math" w:hAnsi="Cambria Math" w:cs="Arial"/>
              <w:noProof/>
              <w:sz w:val="20"/>
              <w:szCs w:val="20"/>
            </w:rPr>
            <m:t>E</m:t>
          </m:r>
          <m:d>
            <m:dPr>
              <m:begChr m:val="["/>
              <m:endChr m:val="]"/>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ε</m:t>
                  </m:r>
                </m:e>
                <m:sub>
                  <m:r>
                    <w:rPr>
                      <w:rFonts w:ascii="Cambria Math" w:hAnsi="Cambria Math" w:cs="Arial"/>
                      <w:noProof/>
                      <w:sz w:val="20"/>
                      <w:szCs w:val="20"/>
                    </w:rPr>
                    <m:t>i</m:t>
                  </m:r>
                </m:sub>
              </m:sSub>
              <m:d>
                <m:dPr>
                  <m:begChr m:val="|"/>
                  <m:endChr m:val=""/>
                  <m:ctrlPr>
                    <w:rPr>
                      <w:rFonts w:ascii="Cambria Math" w:hAnsi="Cambria Math" w:cs="Arial"/>
                      <w:i/>
                      <w:noProof/>
                      <w:sz w:val="20"/>
                      <w:szCs w:val="20"/>
                    </w:rPr>
                  </m:ctrlPr>
                </m:dPr>
                <m:e>
                  <m:r>
                    <w:rPr>
                      <w:rFonts w:ascii="Cambria Math" w:hAnsi="Cambria Math" w:cs="Arial"/>
                      <w:noProof/>
                      <w:sz w:val="20"/>
                      <w:szCs w:val="20"/>
                    </w:rPr>
                    <m:t>X</m:t>
                  </m:r>
                </m:e>
              </m:d>
            </m:e>
          </m:d>
          <m:r>
            <w:rPr>
              <w:rFonts w:ascii="Cambria Math" w:hAnsi="Cambria Math" w:cs="Arial"/>
              <w:noProof/>
              <w:sz w:val="20"/>
              <w:szCs w:val="20"/>
            </w:rPr>
            <m:t>=0</m:t>
          </m:r>
        </m:oMath>
      </m:oMathPara>
    </w:p>
    <w:p w14:paraId="380B8F4F" w14:textId="77777777" w:rsidR="00611E81" w:rsidRDefault="00611E81" w:rsidP="00611E81">
      <w:pPr>
        <w:pStyle w:val="Prrafodelista"/>
        <w:ind w:left="1070"/>
        <w:jc w:val="both"/>
        <w:rPr>
          <w:rFonts w:ascii="Arial" w:hAnsi="Arial" w:cs="Arial"/>
          <w:sz w:val="20"/>
          <w:szCs w:val="20"/>
        </w:rPr>
      </w:pPr>
    </w:p>
    <w:p w14:paraId="209D3A44" w14:textId="389D973A" w:rsidR="00611E81" w:rsidRDefault="00611E81" w:rsidP="00611E81">
      <w:pPr>
        <w:pStyle w:val="Prrafodelista"/>
        <w:numPr>
          <w:ilvl w:val="0"/>
          <w:numId w:val="19"/>
        </w:numPr>
        <w:jc w:val="both"/>
        <w:rPr>
          <w:rFonts w:ascii="Arial" w:hAnsi="Arial" w:cs="Arial"/>
          <w:sz w:val="20"/>
          <w:szCs w:val="20"/>
        </w:rPr>
      </w:pPr>
      <w:r>
        <w:rPr>
          <w:rFonts w:ascii="Arial" w:hAnsi="Arial" w:cs="Arial"/>
          <w:sz w:val="20"/>
          <w:szCs w:val="20"/>
        </w:rPr>
        <w:t xml:space="preserve">La heterocedasticidad, que prácticamente se va a encontrar en la gran mayoría de las aplicaciones y </w:t>
      </w:r>
      <w:r w:rsidR="00395B19">
        <w:rPr>
          <w:rFonts w:ascii="Arial" w:hAnsi="Arial" w:cs="Arial"/>
          <w:sz w:val="20"/>
          <w:szCs w:val="20"/>
        </w:rPr>
        <w:t>que,</w:t>
      </w:r>
      <w:r>
        <w:rPr>
          <w:rFonts w:ascii="Arial" w:hAnsi="Arial" w:cs="Arial"/>
          <w:sz w:val="20"/>
          <w:szCs w:val="20"/>
        </w:rPr>
        <w:t xml:space="preserve"> aunque existen extensiones para poder controlarla, es un problema de difícil solución</w:t>
      </w:r>
    </w:p>
    <w:p w14:paraId="1D4E2B19" w14:textId="77777777" w:rsidR="006A5C1E" w:rsidRPr="006A5C1E" w:rsidRDefault="006A5C1E" w:rsidP="006A5C1E">
      <w:pPr>
        <w:pStyle w:val="Prrafodelista"/>
        <w:rPr>
          <w:rFonts w:ascii="Arial" w:hAnsi="Arial" w:cs="Arial"/>
          <w:sz w:val="20"/>
          <w:szCs w:val="20"/>
        </w:rPr>
      </w:pPr>
    </w:p>
    <w:p w14:paraId="7EA86596" w14:textId="181CEDEA" w:rsidR="006A5C1E" w:rsidRDefault="006A5C1E" w:rsidP="006A5C1E">
      <w:pPr>
        <w:pStyle w:val="Prrafodelista"/>
        <w:ind w:left="1070"/>
        <w:jc w:val="both"/>
        <w:rPr>
          <w:rFonts w:ascii="Arial" w:hAnsi="Arial" w:cs="Arial"/>
          <w:sz w:val="20"/>
          <w:szCs w:val="20"/>
        </w:rPr>
      </w:pPr>
    </w:p>
    <w:p w14:paraId="28DFDC96" w14:textId="60BD6A4F" w:rsidR="006A5C1E" w:rsidRPr="006A5C1E" w:rsidRDefault="006A5C1E" w:rsidP="006A5C1E">
      <w:pPr>
        <w:jc w:val="both"/>
        <w:rPr>
          <w:rFonts w:ascii="Arial" w:hAnsi="Arial" w:cs="Arial"/>
          <w:sz w:val="20"/>
          <w:szCs w:val="20"/>
        </w:rPr>
      </w:pPr>
      <m:oMathPara>
        <m:oMath>
          <m:r>
            <w:rPr>
              <w:rFonts w:ascii="Cambria Math" w:hAnsi="Cambria Math" w:cs="Arial"/>
              <w:noProof/>
              <w:sz w:val="20"/>
              <w:szCs w:val="20"/>
              <w:lang w:eastAsia="es-ES"/>
            </w:rPr>
            <m:t>var</m:t>
          </m:r>
          <m:d>
            <m:dPr>
              <m:ctrlPr>
                <w:rPr>
                  <w:rFonts w:ascii="Cambria Math" w:hAnsi="Cambria Math" w:cs="Arial"/>
                  <w:i/>
                  <w:noProof/>
                  <w:sz w:val="20"/>
                  <w:szCs w:val="20"/>
                  <w:lang w:eastAsia="es-ES"/>
                </w:rPr>
              </m:ctrlPr>
            </m:dPr>
            <m:e>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ε</m:t>
                  </m:r>
                </m:e>
                <m:sub>
                  <m:r>
                    <w:rPr>
                      <w:rFonts w:ascii="Cambria Math" w:hAnsi="Cambria Math" w:cs="Arial"/>
                      <w:noProof/>
                      <w:sz w:val="20"/>
                      <w:szCs w:val="20"/>
                      <w:lang w:eastAsia="es-ES"/>
                    </w:rPr>
                    <m:t>i</m:t>
                  </m:r>
                </m:sub>
              </m:sSub>
            </m:e>
            <m:e>
              <m:bar>
                <m:barPr>
                  <m:ctrlPr>
                    <w:rPr>
                      <w:rFonts w:ascii="Cambria Math" w:hAnsi="Cambria Math" w:cs="Arial"/>
                      <w:i/>
                      <w:noProof/>
                      <w:sz w:val="20"/>
                      <w:szCs w:val="20"/>
                      <w:lang w:eastAsia="es-ES"/>
                    </w:rPr>
                  </m:ctrlPr>
                </m:barPr>
                <m:e>
                  <m:r>
                    <w:rPr>
                      <w:rFonts w:ascii="Cambria Math" w:hAnsi="Cambria Math" w:cs="Arial"/>
                      <w:noProof/>
                      <w:sz w:val="20"/>
                      <w:szCs w:val="20"/>
                      <w:lang w:eastAsia="es-ES"/>
                    </w:rPr>
                    <m:t>X</m:t>
                  </m:r>
                </m:e>
              </m:bar>
            </m:e>
          </m:d>
          <m:r>
            <w:rPr>
              <w:rFonts w:ascii="Cambria Math" w:hAnsi="Cambria Math" w:cs="Arial"/>
              <w:noProof/>
              <w:sz w:val="20"/>
              <w:szCs w:val="20"/>
              <w:lang w:eastAsia="es-ES"/>
            </w:rPr>
            <m:t>≠</m:t>
          </m:r>
          <m:sSup>
            <m:sSupPr>
              <m:ctrlPr>
                <w:rPr>
                  <w:rFonts w:ascii="Cambria Math" w:hAnsi="Cambria Math" w:cs="Arial"/>
                  <w:i/>
                  <w:noProof/>
                  <w:sz w:val="20"/>
                  <w:szCs w:val="20"/>
                  <w:lang w:eastAsia="es-ES"/>
                </w:rPr>
              </m:ctrlPr>
            </m:sSupPr>
            <m:e>
              <m:r>
                <w:rPr>
                  <w:rFonts w:ascii="Cambria Math" w:hAnsi="Cambria Math" w:cs="Arial"/>
                  <w:noProof/>
                  <w:sz w:val="20"/>
                  <w:szCs w:val="20"/>
                  <w:lang w:eastAsia="es-ES"/>
                </w:rPr>
                <m:t>σ</m:t>
              </m:r>
            </m:e>
            <m:sup>
              <m:r>
                <w:rPr>
                  <w:rFonts w:ascii="Cambria Math" w:hAnsi="Cambria Math" w:cs="Arial"/>
                  <w:noProof/>
                  <w:sz w:val="20"/>
                  <w:szCs w:val="20"/>
                  <w:lang w:eastAsia="es-ES"/>
                </w:rPr>
                <m:t>2</m:t>
              </m:r>
            </m:sup>
          </m:sSup>
        </m:oMath>
      </m:oMathPara>
    </w:p>
    <w:p w14:paraId="5E6D09C7" w14:textId="5DA45441" w:rsidR="006A5C1E" w:rsidRDefault="006A5C1E" w:rsidP="006A5C1E">
      <w:pPr>
        <w:pStyle w:val="Prrafodelista"/>
        <w:ind w:left="1070"/>
        <w:jc w:val="both"/>
        <w:rPr>
          <w:rFonts w:ascii="Arial" w:hAnsi="Arial" w:cs="Arial"/>
          <w:sz w:val="20"/>
          <w:szCs w:val="20"/>
        </w:rPr>
      </w:pPr>
    </w:p>
    <w:p w14:paraId="04412F9D" w14:textId="70E9531C" w:rsidR="006A5C1E" w:rsidRPr="00611E81" w:rsidRDefault="006A5C1E" w:rsidP="006A5C1E">
      <w:pPr>
        <w:pStyle w:val="Prrafodelista"/>
        <w:numPr>
          <w:ilvl w:val="0"/>
          <w:numId w:val="19"/>
        </w:numPr>
        <w:jc w:val="both"/>
        <w:rPr>
          <w:rFonts w:ascii="Arial" w:hAnsi="Arial" w:cs="Arial"/>
          <w:sz w:val="20"/>
          <w:szCs w:val="20"/>
        </w:rPr>
      </w:pPr>
      <w:r>
        <w:rPr>
          <w:rFonts w:ascii="Arial" w:hAnsi="Arial" w:cs="Arial"/>
          <w:sz w:val="20"/>
          <w:szCs w:val="20"/>
        </w:rPr>
        <w:t>La autocorrelación residual que tiene un efecto muy importante y que se tratará en el capítulo dedicado a las series temporales</w:t>
      </w:r>
    </w:p>
    <w:p w14:paraId="598363EC" w14:textId="77777777" w:rsidR="00611E81" w:rsidRDefault="00611E81" w:rsidP="00611E81">
      <w:pPr>
        <w:pStyle w:val="Prrafodelista"/>
        <w:ind w:left="1070"/>
        <w:jc w:val="both"/>
        <w:rPr>
          <w:rFonts w:ascii="Arial" w:hAnsi="Arial" w:cs="Arial"/>
          <w:sz w:val="20"/>
          <w:szCs w:val="20"/>
        </w:rPr>
      </w:pPr>
    </w:p>
    <w:p w14:paraId="50F43075" w14:textId="3F2E4106" w:rsidR="00611E81" w:rsidRPr="00611E81" w:rsidRDefault="00611E81" w:rsidP="00611E81">
      <w:pPr>
        <w:pStyle w:val="Prrafodelista"/>
        <w:numPr>
          <w:ilvl w:val="0"/>
          <w:numId w:val="19"/>
        </w:numPr>
        <w:jc w:val="both"/>
        <w:rPr>
          <w:rFonts w:ascii="Arial" w:hAnsi="Arial" w:cs="Arial"/>
          <w:sz w:val="20"/>
          <w:szCs w:val="20"/>
        </w:rPr>
      </w:pPr>
      <w:r w:rsidRPr="00611E81">
        <w:rPr>
          <w:rFonts w:ascii="Arial" w:hAnsi="Arial" w:cs="Arial"/>
          <w:sz w:val="20"/>
          <w:szCs w:val="20"/>
        </w:rPr>
        <w:t>Sobre e infra parametrización que es</w:t>
      </w:r>
      <w:r>
        <w:rPr>
          <w:rFonts w:ascii="Arial" w:hAnsi="Arial" w:cs="Arial"/>
          <w:sz w:val="20"/>
          <w:szCs w:val="20"/>
        </w:rPr>
        <w:t xml:space="preserve"> un problema que afecta a la eficiencia de los estimadores paramétricos y donde se preferirá modelos con cierto sobre-ajuste pero sin que éste sea excesivo</w:t>
      </w:r>
    </w:p>
    <w:p w14:paraId="52585448" w14:textId="68081CD8" w:rsidR="00611E81" w:rsidRDefault="00611E81" w:rsidP="00611E81">
      <w:pPr>
        <w:rPr>
          <w:rFonts w:ascii="Arial" w:hAnsi="Arial" w:cs="Arial"/>
          <w:sz w:val="20"/>
          <w:szCs w:val="20"/>
        </w:rPr>
      </w:pPr>
    </w:p>
    <w:p w14:paraId="1A477C36" w14:textId="1E7B123A" w:rsidR="00611E81" w:rsidRDefault="00611E81" w:rsidP="00611E81">
      <w:pPr>
        <w:rPr>
          <w:rFonts w:ascii="Arial" w:hAnsi="Arial" w:cs="Arial"/>
          <w:sz w:val="20"/>
          <w:szCs w:val="20"/>
        </w:rPr>
      </w:pPr>
      <w:r>
        <w:rPr>
          <w:rFonts w:ascii="Arial" w:hAnsi="Arial" w:cs="Arial"/>
          <w:sz w:val="20"/>
          <w:szCs w:val="20"/>
        </w:rPr>
        <w:t>Para todo lo anterior hay distintas técnicas que al final lo que pretenden es hacer que el modelo cumpla las condiciones de un Teorema que lleva ya en boga varios siglos.</w:t>
      </w:r>
    </w:p>
    <w:p w14:paraId="02832D97" w14:textId="08BA905B" w:rsidR="00611E81" w:rsidRPr="006A5C1E" w:rsidRDefault="00611E81" w:rsidP="00611E81">
      <w:pPr>
        <w:jc w:val="both"/>
        <w:rPr>
          <w:rFonts w:ascii="Arial" w:hAnsi="Arial" w:cs="Arial"/>
          <w:sz w:val="20"/>
          <w:szCs w:val="20"/>
        </w:rPr>
      </w:pPr>
      <w:r w:rsidRPr="00611E81">
        <w:rPr>
          <w:rFonts w:ascii="Arial" w:hAnsi="Arial" w:cs="Arial"/>
          <w:sz w:val="20"/>
          <w:szCs w:val="20"/>
        </w:rPr>
        <w:t>En</w:t>
      </w:r>
      <w:r w:rsidR="00433D34">
        <w:rPr>
          <w:rFonts w:ascii="Arial" w:hAnsi="Arial" w:cs="Arial"/>
          <w:sz w:val="20"/>
          <w:szCs w:val="20"/>
        </w:rPr>
        <w:t xml:space="preserve"> un entorno aplicado más tipo </w:t>
      </w:r>
      <w:r w:rsidRPr="00611E81">
        <w:rPr>
          <w:rFonts w:ascii="Arial" w:hAnsi="Arial" w:cs="Arial"/>
          <w:sz w:val="20"/>
          <w:szCs w:val="20"/>
        </w:rPr>
        <w:t xml:space="preserve"> </w:t>
      </w:r>
      <w:r w:rsidR="00433D34">
        <w:rPr>
          <w:rFonts w:ascii="Arial" w:hAnsi="Arial" w:cs="Arial"/>
          <w:sz w:val="20"/>
          <w:szCs w:val="20"/>
        </w:rPr>
        <w:t>“</w:t>
      </w:r>
      <w:r w:rsidRPr="00611E81">
        <w:rPr>
          <w:rFonts w:ascii="Arial" w:hAnsi="Arial" w:cs="Arial"/>
          <w:sz w:val="20"/>
          <w:szCs w:val="20"/>
        </w:rPr>
        <w:t>Machine Learning</w:t>
      </w:r>
      <w:r w:rsidR="00433D34">
        <w:rPr>
          <w:rFonts w:ascii="Arial" w:hAnsi="Arial" w:cs="Arial"/>
          <w:sz w:val="20"/>
          <w:szCs w:val="20"/>
        </w:rPr>
        <w:t>”</w:t>
      </w:r>
      <w:r w:rsidRPr="00611E81">
        <w:rPr>
          <w:rFonts w:ascii="Arial" w:hAnsi="Arial" w:cs="Arial"/>
          <w:sz w:val="20"/>
          <w:szCs w:val="20"/>
        </w:rPr>
        <w:t xml:space="preserve">, como se irá </w:t>
      </w:r>
      <w:r>
        <w:rPr>
          <w:rFonts w:ascii="Arial" w:hAnsi="Arial" w:cs="Arial"/>
          <w:sz w:val="20"/>
          <w:szCs w:val="20"/>
        </w:rPr>
        <w:t>descubriendo, se va a tener en cuenta algunos de los problemas anteriormente citados, pero se va a cambiar el enfoque. En este enfoque no se va a hacer uso en general de supuestos de distribución de los parámetros, observaciones, y errores ya que en determinados casos no van a ser conocidos</w:t>
      </w:r>
      <w:r w:rsidR="006A5C1E">
        <w:rPr>
          <w:rFonts w:ascii="Arial" w:hAnsi="Arial" w:cs="Arial"/>
          <w:sz w:val="20"/>
          <w:szCs w:val="20"/>
        </w:rPr>
        <w:t xml:space="preserve"> y ni tan siquiera planteables, en cambio se va a observar la actuación de un modelo que se construye sobre una base de datos sobre uno o varios conjuntos de datos test, así pues, en Machine Learning, se va a aplicar ideas que consumen recursos de cómputo como son la técnica de </w:t>
      </w:r>
      <w:r w:rsidR="006A5C1E">
        <w:rPr>
          <w:rFonts w:ascii="Arial" w:hAnsi="Arial" w:cs="Arial"/>
          <w:i/>
          <w:iCs/>
          <w:sz w:val="20"/>
          <w:szCs w:val="20"/>
        </w:rPr>
        <w:t>cross-validation</w:t>
      </w:r>
      <w:r w:rsidR="006A5C1E">
        <w:rPr>
          <w:rFonts w:ascii="Arial" w:hAnsi="Arial" w:cs="Arial"/>
          <w:sz w:val="20"/>
          <w:szCs w:val="20"/>
        </w:rPr>
        <w:t xml:space="preserve"> o la de </w:t>
      </w:r>
      <w:r w:rsidR="006A5C1E">
        <w:rPr>
          <w:rFonts w:ascii="Arial" w:hAnsi="Arial" w:cs="Arial"/>
          <w:i/>
          <w:iCs/>
          <w:sz w:val="20"/>
          <w:szCs w:val="20"/>
        </w:rPr>
        <w:t>bootstrapping</w:t>
      </w:r>
      <w:r w:rsidR="006A5C1E">
        <w:rPr>
          <w:rFonts w:ascii="Arial" w:hAnsi="Arial" w:cs="Arial"/>
          <w:sz w:val="20"/>
          <w:szCs w:val="20"/>
        </w:rPr>
        <w:t xml:space="preserve"> que van a cubrir parte de esa falta de información que se deriva de no existir un teorema del tipo </w:t>
      </w:r>
      <w:r w:rsidR="006A5C1E" w:rsidRPr="00433D34">
        <w:rPr>
          <w:rFonts w:ascii="Arial" w:hAnsi="Arial" w:cs="Arial"/>
          <w:i/>
          <w:iCs/>
          <w:sz w:val="20"/>
          <w:szCs w:val="20"/>
        </w:rPr>
        <w:t>Gauss-Markov</w:t>
      </w:r>
      <w:r w:rsidR="006A5C1E">
        <w:rPr>
          <w:rFonts w:ascii="Arial" w:hAnsi="Arial" w:cs="Arial"/>
          <w:sz w:val="20"/>
          <w:szCs w:val="20"/>
        </w:rPr>
        <w:t xml:space="preserve"> para por ejemplo un </w:t>
      </w:r>
      <w:r w:rsidR="006A5C1E" w:rsidRPr="00433D34">
        <w:rPr>
          <w:rFonts w:ascii="Arial" w:hAnsi="Arial" w:cs="Arial"/>
          <w:i/>
          <w:iCs/>
          <w:sz w:val="20"/>
          <w:szCs w:val="20"/>
        </w:rPr>
        <w:t>knn</w:t>
      </w:r>
      <w:r w:rsidR="006A5C1E">
        <w:rPr>
          <w:rFonts w:ascii="Arial" w:hAnsi="Arial" w:cs="Arial"/>
          <w:sz w:val="20"/>
          <w:szCs w:val="20"/>
        </w:rPr>
        <w:t xml:space="preserve"> o un </w:t>
      </w:r>
      <w:r w:rsidR="006A5C1E" w:rsidRPr="00433D34">
        <w:rPr>
          <w:rFonts w:ascii="Arial" w:hAnsi="Arial" w:cs="Arial"/>
          <w:i/>
          <w:iCs/>
          <w:sz w:val="20"/>
          <w:szCs w:val="20"/>
        </w:rPr>
        <w:t>svm</w:t>
      </w:r>
      <w:r w:rsidR="006A5C1E">
        <w:rPr>
          <w:rFonts w:ascii="Arial" w:hAnsi="Arial" w:cs="Arial"/>
          <w:sz w:val="20"/>
          <w:szCs w:val="20"/>
        </w:rPr>
        <w:t>.</w:t>
      </w:r>
    </w:p>
    <w:p w14:paraId="1C78DF20" w14:textId="6414938F" w:rsidR="00611E81" w:rsidRPr="00611E81" w:rsidRDefault="00611E81" w:rsidP="00611E81">
      <w:pPr>
        <w:rPr>
          <w:rFonts w:ascii="Arial" w:hAnsi="Arial" w:cs="Arial"/>
          <w:sz w:val="20"/>
          <w:szCs w:val="20"/>
        </w:rPr>
      </w:pPr>
    </w:p>
    <w:p w14:paraId="046DB2FD" w14:textId="77777777" w:rsidR="00611E81" w:rsidRPr="00611E81" w:rsidRDefault="00611E81" w:rsidP="00611E81">
      <w:pPr>
        <w:rPr>
          <w:rFonts w:ascii="Arial" w:hAnsi="Arial" w:cs="Arial"/>
          <w:sz w:val="20"/>
          <w:szCs w:val="20"/>
        </w:rPr>
      </w:pPr>
    </w:p>
    <w:p w14:paraId="21C315D1" w14:textId="6C2642FC" w:rsidR="004536A6" w:rsidRPr="00953130" w:rsidRDefault="00611E81" w:rsidP="00953130">
      <w:pPr>
        <w:pStyle w:val="Ttulo2"/>
        <w:rPr>
          <w:rFonts w:ascii="Arial" w:hAnsi="Arial" w:cs="Arial"/>
        </w:rPr>
      </w:pPr>
      <w:bookmarkStart w:id="4" w:name="_Toc87603545"/>
      <w:r w:rsidRPr="00953130">
        <w:rPr>
          <w:rFonts w:ascii="Arial" w:hAnsi="Arial" w:cs="Arial"/>
        </w:rPr>
        <w:t>3.1 Variantes “Clásicas”</w:t>
      </w:r>
      <w:bookmarkEnd w:id="4"/>
    </w:p>
    <w:p w14:paraId="4A6CCBD2" w14:textId="4AD401C4" w:rsidR="00611E81" w:rsidRPr="00881ABD" w:rsidRDefault="00611E81" w:rsidP="00611E81">
      <w:pPr>
        <w:rPr>
          <w:rFonts w:ascii="Arial" w:hAnsi="Arial" w:cs="Arial"/>
          <w:sz w:val="20"/>
          <w:szCs w:val="20"/>
        </w:rPr>
      </w:pPr>
    </w:p>
    <w:p w14:paraId="441C2EBF" w14:textId="39A5E797" w:rsidR="00611E81" w:rsidRDefault="00611E81" w:rsidP="00611E81">
      <w:pPr>
        <w:jc w:val="both"/>
        <w:rPr>
          <w:rFonts w:ascii="Arial" w:hAnsi="Arial" w:cs="Arial"/>
          <w:sz w:val="20"/>
          <w:szCs w:val="20"/>
        </w:rPr>
      </w:pPr>
      <w:r>
        <w:rPr>
          <w:rFonts w:ascii="Arial" w:hAnsi="Arial" w:cs="Arial"/>
          <w:sz w:val="20"/>
          <w:szCs w:val="20"/>
        </w:rPr>
        <w:t>A pesar de la aparente simplicidad en la forma funcional del modelo de regresión lineal múltiple, éste admite formas algo más completas que las aquí mostradas.</w:t>
      </w:r>
    </w:p>
    <w:p w14:paraId="63A26A73" w14:textId="1371D595" w:rsidR="006A5C1E" w:rsidRDefault="00611E81" w:rsidP="006A5C1E">
      <w:pPr>
        <w:jc w:val="both"/>
        <w:rPr>
          <w:rFonts w:ascii="Arial" w:hAnsi="Arial" w:cs="Arial"/>
          <w:sz w:val="20"/>
          <w:szCs w:val="20"/>
        </w:rPr>
      </w:pPr>
      <w:r>
        <w:rPr>
          <w:rFonts w:ascii="Arial" w:hAnsi="Arial" w:cs="Arial"/>
          <w:sz w:val="20"/>
          <w:szCs w:val="20"/>
        </w:rPr>
        <w:lastRenderedPageBreak/>
        <w:t>Así pues, existen los conocidos como modelos linealizables, que son aquellos, donde con una transformación más o menos sencilla en sus variables explicativas, se transforman en un modelo de carácter lineal.</w:t>
      </w:r>
      <w:r w:rsidR="006A5C1E">
        <w:rPr>
          <w:rFonts w:ascii="Arial" w:hAnsi="Arial" w:cs="Arial"/>
          <w:sz w:val="20"/>
          <w:szCs w:val="20"/>
        </w:rPr>
        <w:t xml:space="preserve"> Así pues, si se tiene un modelo sencillo como este:</w:t>
      </w:r>
    </w:p>
    <w:p w14:paraId="68DAB177" w14:textId="77777777" w:rsidR="006A5C1E" w:rsidRDefault="006A5C1E" w:rsidP="006A5C1E">
      <w:pPr>
        <w:jc w:val="both"/>
        <w:rPr>
          <w:rFonts w:ascii="Arial" w:hAnsi="Arial" w:cs="Arial"/>
          <w:sz w:val="20"/>
          <w:szCs w:val="20"/>
        </w:rPr>
      </w:pPr>
    </w:p>
    <w:p w14:paraId="28D70D74" w14:textId="4DAE2C35" w:rsidR="006A5C1E" w:rsidRPr="000D0B36" w:rsidRDefault="006A5C1E" w:rsidP="006A5C1E">
      <w:pPr>
        <w:jc w:val="both"/>
        <w:rPr>
          <w:rFonts w:ascii="Arial" w:hAnsi="Arial" w:cs="Arial"/>
          <w:noProof/>
          <w:sz w:val="20"/>
          <w:szCs w:val="20"/>
          <w:lang w:val="en-US" w:eastAsia="es-ES"/>
        </w:rPr>
      </w:pP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m:oMath>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y</m:t>
            </m:r>
          </m:e>
          <m:sub>
            <m:r>
              <w:rPr>
                <w:rFonts w:ascii="Cambria Math" w:hAnsi="Cambria Math" w:cs="Arial"/>
                <w:noProof/>
                <w:sz w:val="20"/>
                <w:szCs w:val="20"/>
                <w:lang w:eastAsia="es-ES"/>
              </w:rPr>
              <m:t>i</m:t>
            </m:r>
          </m:sub>
        </m:sSub>
        <m:r>
          <w:rPr>
            <w:rFonts w:ascii="Cambria Math" w:hAnsi="Cambria Math" w:cs="Arial"/>
            <w:noProof/>
            <w:sz w:val="20"/>
            <w:szCs w:val="20"/>
            <w:lang w:val="en-US"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val="en-US" w:eastAsia="es-ES"/>
              </w:rPr>
              <m:t>0</m:t>
            </m:r>
          </m:sub>
        </m:sSub>
        <m:r>
          <w:rPr>
            <w:rFonts w:ascii="Cambria Math" w:hAnsi="Cambria Math" w:cs="Arial"/>
            <w:noProof/>
            <w:sz w:val="20"/>
            <w:szCs w:val="20"/>
            <w:lang w:val="en-US"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val="en-US" w:eastAsia="es-ES"/>
              </w:rPr>
              <m:t>1</m:t>
            </m:r>
          </m:sub>
        </m:sSub>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x</m:t>
            </m:r>
          </m:e>
          <m:sub>
            <m:r>
              <w:rPr>
                <w:rFonts w:ascii="Cambria Math" w:hAnsi="Cambria Math" w:cs="Arial"/>
                <w:noProof/>
                <w:sz w:val="20"/>
                <w:szCs w:val="20"/>
                <w:lang w:val="en-US" w:eastAsia="es-ES"/>
              </w:rPr>
              <m:t>i;</m:t>
            </m:r>
            <m:r>
              <w:rPr>
                <w:rFonts w:ascii="Cambria Math" w:hAnsi="Cambria Math" w:cs="Arial"/>
                <w:noProof/>
                <w:sz w:val="20"/>
                <w:szCs w:val="20"/>
                <w:lang w:eastAsia="es-ES"/>
              </w:rPr>
              <m:t>1</m:t>
            </m:r>
          </m:sub>
        </m:sSub>
        <m:r>
          <w:rPr>
            <w:rFonts w:ascii="Cambria Math" w:hAnsi="Cambria Math" w:cs="Arial"/>
            <w:noProof/>
            <w:sz w:val="20"/>
            <w:szCs w:val="20"/>
            <w:lang w:eastAsia="es-ES"/>
          </w:rPr>
          <m:t>+</m:t>
        </m:r>
        <m:sSubSup>
          <m:sSubSupPr>
            <m:ctrlPr>
              <w:rPr>
                <w:rFonts w:ascii="Cambria Math" w:hAnsi="Cambria Math" w:cs="Arial"/>
                <w:i/>
                <w:sz w:val="20"/>
                <w:szCs w:val="20"/>
                <w:lang w:eastAsia="es-ES"/>
              </w:rPr>
            </m:ctrlPr>
          </m:sSubSupPr>
          <m:e>
            <m:r>
              <w:rPr>
                <w:rFonts w:ascii="Cambria Math" w:hAnsi="Cambria Math" w:cs="Arial"/>
                <w:sz w:val="20"/>
                <w:szCs w:val="20"/>
                <w:lang w:eastAsia="es-ES"/>
              </w:rPr>
              <m:t>x</m:t>
            </m:r>
          </m:e>
          <m:sub>
            <m:r>
              <w:rPr>
                <w:rFonts w:ascii="Cambria Math" w:hAnsi="Cambria Math" w:cs="Arial"/>
                <w:sz w:val="20"/>
                <w:szCs w:val="20"/>
                <w:lang w:eastAsia="es-ES"/>
              </w:rPr>
              <m:t>i;1</m:t>
            </m:r>
          </m:sub>
          <m:sup>
            <m:r>
              <w:rPr>
                <w:rFonts w:ascii="Cambria Math" w:hAnsi="Cambria Math" w:cs="Arial"/>
                <w:sz w:val="20"/>
                <w:szCs w:val="20"/>
                <w:lang w:eastAsia="es-ES"/>
              </w:rPr>
              <m:t>2</m:t>
            </m:r>
          </m:sup>
        </m:sSubSup>
        <m:r>
          <w:rPr>
            <w:rFonts w:ascii="Cambria Math" w:hAnsi="Cambria Math" w:cs="Arial"/>
            <w:noProof/>
            <w:sz w:val="20"/>
            <w:szCs w:val="20"/>
            <w:lang w:eastAsia="es-ES"/>
          </w:rPr>
          <m:t>+</m:t>
        </m:r>
        <m:sSub>
          <m:sSubPr>
            <m:ctrlPr>
              <w:rPr>
                <w:rFonts w:ascii="Cambria Math" w:hAnsi="Cambria Math" w:cs="Arial"/>
                <w:i/>
                <w:noProof/>
                <w:sz w:val="20"/>
                <w:szCs w:val="20"/>
                <w:lang w:val="en-US"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ε</m:t>
                </m:r>
              </m:e>
            </m:acc>
          </m:e>
          <m:sub>
            <m:r>
              <w:rPr>
                <w:rFonts w:ascii="Cambria Math" w:hAnsi="Cambria Math" w:cs="Arial"/>
                <w:noProof/>
                <w:sz w:val="20"/>
                <w:szCs w:val="20"/>
                <w:lang w:val="en-US" w:eastAsia="es-ES"/>
              </w:rPr>
              <m:t>i</m:t>
            </m:r>
          </m:sub>
        </m:sSub>
        <m:r>
          <w:rPr>
            <w:rFonts w:ascii="Cambria Math" w:hAnsi="Cambria Math" w:cs="Arial"/>
            <w:noProof/>
            <w:sz w:val="20"/>
            <w:szCs w:val="20"/>
            <w:lang w:val="en-US" w:eastAsia="es-ES"/>
          </w:rPr>
          <m:t xml:space="preserve">   </m:t>
        </m:r>
        <m:r>
          <w:rPr>
            <w:rFonts w:ascii="Cambria Math" w:hAnsi="Cambria Math" w:cs="Arial"/>
            <w:noProof/>
            <w:sz w:val="20"/>
            <w:szCs w:val="20"/>
            <w:lang w:eastAsia="es-ES"/>
          </w:rPr>
          <m:t>con</m:t>
        </m:r>
        <m:r>
          <w:rPr>
            <w:rFonts w:ascii="Cambria Math" w:hAnsi="Cambria Math" w:cs="Arial"/>
            <w:noProof/>
            <w:sz w:val="20"/>
            <w:szCs w:val="20"/>
            <w:lang w:val="en-US" w:eastAsia="es-ES"/>
          </w:rPr>
          <m:t xml:space="preserve"> 1≤</m:t>
        </m:r>
        <m:r>
          <w:rPr>
            <w:rFonts w:ascii="Cambria Math" w:hAnsi="Cambria Math" w:cs="Arial"/>
            <w:noProof/>
            <w:sz w:val="20"/>
            <w:szCs w:val="20"/>
            <w:lang w:eastAsia="es-ES"/>
          </w:rPr>
          <m:t>i</m:t>
        </m:r>
        <m:r>
          <w:rPr>
            <w:rFonts w:ascii="Cambria Math" w:hAnsi="Cambria Math" w:cs="Arial"/>
            <w:noProof/>
            <w:sz w:val="20"/>
            <w:szCs w:val="20"/>
            <w:lang w:val="en-US" w:eastAsia="es-ES"/>
          </w:rPr>
          <m:t>≤</m:t>
        </m:r>
        <m:r>
          <w:rPr>
            <w:rFonts w:ascii="Cambria Math" w:hAnsi="Cambria Math" w:cs="Arial"/>
            <w:noProof/>
            <w:sz w:val="20"/>
            <w:szCs w:val="20"/>
            <w:lang w:eastAsia="es-ES"/>
          </w:rPr>
          <m:t>m</m:t>
        </m:r>
      </m:oMath>
    </w:p>
    <w:p w14:paraId="0DF9EFF5" w14:textId="77777777" w:rsidR="00A279E2" w:rsidRDefault="00A279E2" w:rsidP="006A5C1E">
      <w:pPr>
        <w:jc w:val="both"/>
        <w:rPr>
          <w:rFonts w:ascii="Arial" w:hAnsi="Arial" w:cs="Arial"/>
          <w:sz w:val="20"/>
          <w:szCs w:val="20"/>
        </w:rPr>
      </w:pPr>
    </w:p>
    <w:p w14:paraId="5D2BF235" w14:textId="27F8C713" w:rsidR="006A5C1E" w:rsidRDefault="006A5C1E" w:rsidP="006A5C1E">
      <w:pPr>
        <w:jc w:val="both"/>
        <w:rPr>
          <w:rFonts w:ascii="Arial" w:hAnsi="Arial" w:cs="Arial"/>
          <w:sz w:val="20"/>
          <w:szCs w:val="20"/>
        </w:rPr>
      </w:pPr>
      <w:r>
        <w:rPr>
          <w:rFonts w:ascii="Arial" w:hAnsi="Arial" w:cs="Arial"/>
          <w:sz w:val="20"/>
          <w:szCs w:val="20"/>
        </w:rPr>
        <w:t>¿Qué impide no construir uno más complicado como el siguiente?</w:t>
      </w:r>
    </w:p>
    <w:p w14:paraId="79F7B7A3" w14:textId="77777777" w:rsidR="006A5C1E" w:rsidRDefault="006A5C1E" w:rsidP="006A5C1E">
      <w:pPr>
        <w:jc w:val="both"/>
        <w:rPr>
          <w:rFonts w:ascii="Arial" w:hAnsi="Arial" w:cs="Arial"/>
          <w:sz w:val="20"/>
          <w:szCs w:val="20"/>
        </w:rPr>
      </w:pPr>
    </w:p>
    <w:p w14:paraId="2F4CE6FF" w14:textId="2C063C6D" w:rsidR="006A5C1E" w:rsidRPr="000D0B36" w:rsidRDefault="006A5C1E" w:rsidP="006A5C1E">
      <w:pPr>
        <w:jc w:val="both"/>
        <w:rPr>
          <w:rFonts w:ascii="Arial" w:hAnsi="Arial" w:cs="Arial"/>
          <w:noProof/>
          <w:sz w:val="20"/>
          <w:szCs w:val="20"/>
          <w:lang w:val="en-US" w:eastAsia="es-ES"/>
        </w:rPr>
      </w:pP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m:oMath>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y</m:t>
            </m:r>
          </m:e>
          <m:sub>
            <m:r>
              <w:rPr>
                <w:rFonts w:ascii="Cambria Math" w:hAnsi="Cambria Math" w:cs="Arial"/>
                <w:noProof/>
                <w:sz w:val="20"/>
                <w:szCs w:val="20"/>
                <w:lang w:eastAsia="es-ES"/>
              </w:rPr>
              <m:t>i</m:t>
            </m:r>
          </m:sub>
        </m:sSub>
        <m:r>
          <w:rPr>
            <w:rFonts w:ascii="Cambria Math" w:hAnsi="Cambria Math" w:cs="Arial"/>
            <w:noProof/>
            <w:sz w:val="20"/>
            <w:szCs w:val="20"/>
            <w:lang w:val="en-US"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val="en-US" w:eastAsia="es-ES"/>
              </w:rPr>
              <m:t>0</m:t>
            </m:r>
          </m:sub>
        </m:sSub>
        <m:r>
          <w:rPr>
            <w:rFonts w:ascii="Cambria Math" w:hAnsi="Cambria Math" w:cs="Arial"/>
            <w:noProof/>
            <w:sz w:val="20"/>
            <w:szCs w:val="20"/>
            <w:lang w:val="en-US"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val="en-US" w:eastAsia="es-ES"/>
              </w:rPr>
              <m:t>1</m:t>
            </m:r>
          </m:sub>
        </m:sSub>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x</m:t>
            </m:r>
          </m:e>
          <m:sub>
            <m:r>
              <w:rPr>
                <w:rFonts w:ascii="Cambria Math" w:hAnsi="Cambria Math" w:cs="Arial"/>
                <w:noProof/>
                <w:sz w:val="20"/>
                <w:szCs w:val="20"/>
                <w:lang w:val="en-US" w:eastAsia="es-ES"/>
              </w:rPr>
              <m:t>i;</m:t>
            </m:r>
            <m:r>
              <w:rPr>
                <w:rFonts w:ascii="Cambria Math" w:hAnsi="Cambria Math" w:cs="Arial"/>
                <w:noProof/>
                <w:sz w:val="20"/>
                <w:szCs w:val="20"/>
                <w:lang w:eastAsia="es-ES"/>
              </w:rPr>
              <m:t>1</m:t>
            </m:r>
          </m:sub>
        </m:sSub>
        <m:r>
          <w:rPr>
            <w:rFonts w:ascii="Cambria Math" w:hAnsi="Cambria Math" w:cs="Arial"/>
            <w:noProof/>
            <w:sz w:val="20"/>
            <w:szCs w:val="20"/>
            <w:lang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val="en-US" w:eastAsia="es-ES"/>
              </w:rPr>
              <m:t>2</m:t>
            </m:r>
          </m:sub>
        </m:sSub>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x</m:t>
            </m:r>
          </m:e>
          <m:sub>
            <m:r>
              <w:rPr>
                <w:rFonts w:ascii="Cambria Math" w:hAnsi="Cambria Math" w:cs="Arial"/>
                <w:noProof/>
                <w:sz w:val="20"/>
                <w:szCs w:val="20"/>
                <w:lang w:val="en-US" w:eastAsia="es-ES"/>
              </w:rPr>
              <m:t>i;</m:t>
            </m:r>
            <m:r>
              <w:rPr>
                <w:rFonts w:ascii="Cambria Math" w:hAnsi="Cambria Math" w:cs="Arial"/>
                <w:noProof/>
                <w:sz w:val="20"/>
                <w:szCs w:val="20"/>
                <w:lang w:eastAsia="es-ES"/>
              </w:rPr>
              <m:t>2</m:t>
            </m:r>
          </m:sub>
        </m:sSub>
        <m:r>
          <w:rPr>
            <w:rFonts w:ascii="Cambria Math" w:hAnsi="Cambria Math" w:cs="Arial"/>
            <w:noProof/>
            <w:sz w:val="20"/>
            <w:szCs w:val="20"/>
            <w:lang w:eastAsia="es-ES"/>
          </w:rPr>
          <m:t>+</m:t>
        </m:r>
        <m:sSub>
          <m:sSubPr>
            <m:ctrlPr>
              <w:rPr>
                <w:rFonts w:ascii="Cambria Math" w:hAnsi="Cambria Math" w:cs="Arial"/>
                <w:i/>
                <w:noProof/>
                <w:sz w:val="20"/>
                <w:szCs w:val="20"/>
                <w:lang w:val="en-US"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ε</m:t>
                </m:r>
              </m:e>
            </m:acc>
          </m:e>
          <m:sub>
            <m:r>
              <w:rPr>
                <w:rFonts w:ascii="Cambria Math" w:hAnsi="Cambria Math" w:cs="Arial"/>
                <w:noProof/>
                <w:sz w:val="20"/>
                <w:szCs w:val="20"/>
                <w:lang w:val="en-US" w:eastAsia="es-ES"/>
              </w:rPr>
              <m:t>i</m:t>
            </m:r>
          </m:sub>
        </m:sSub>
        <m:r>
          <w:rPr>
            <w:rFonts w:ascii="Cambria Math" w:hAnsi="Cambria Math" w:cs="Arial"/>
            <w:noProof/>
            <w:sz w:val="20"/>
            <w:szCs w:val="20"/>
            <w:lang w:val="en-US" w:eastAsia="es-ES"/>
          </w:rPr>
          <m:t xml:space="preserve">   </m:t>
        </m:r>
        <m:r>
          <w:rPr>
            <w:rFonts w:ascii="Cambria Math" w:hAnsi="Cambria Math" w:cs="Arial"/>
            <w:noProof/>
            <w:sz w:val="20"/>
            <w:szCs w:val="20"/>
            <w:lang w:eastAsia="es-ES"/>
          </w:rPr>
          <m:t>con</m:t>
        </m:r>
        <m:r>
          <w:rPr>
            <w:rFonts w:ascii="Cambria Math" w:hAnsi="Cambria Math" w:cs="Arial"/>
            <w:noProof/>
            <w:sz w:val="20"/>
            <w:szCs w:val="20"/>
            <w:lang w:val="en-US" w:eastAsia="es-ES"/>
          </w:rPr>
          <m:t xml:space="preserve"> 1≤</m:t>
        </m:r>
        <m:r>
          <w:rPr>
            <w:rFonts w:ascii="Cambria Math" w:hAnsi="Cambria Math" w:cs="Arial"/>
            <w:noProof/>
            <w:sz w:val="20"/>
            <w:szCs w:val="20"/>
            <w:lang w:eastAsia="es-ES"/>
          </w:rPr>
          <m:t>i</m:t>
        </m:r>
        <m:r>
          <w:rPr>
            <w:rFonts w:ascii="Cambria Math" w:hAnsi="Cambria Math" w:cs="Arial"/>
            <w:noProof/>
            <w:sz w:val="20"/>
            <w:szCs w:val="20"/>
            <w:lang w:val="en-US" w:eastAsia="es-ES"/>
          </w:rPr>
          <m:t>≤</m:t>
        </m:r>
        <m:r>
          <w:rPr>
            <w:rFonts w:ascii="Cambria Math" w:hAnsi="Cambria Math" w:cs="Arial"/>
            <w:noProof/>
            <w:sz w:val="20"/>
            <w:szCs w:val="20"/>
            <w:lang w:eastAsia="es-ES"/>
          </w:rPr>
          <m:t>m</m:t>
        </m:r>
      </m:oMath>
    </w:p>
    <w:p w14:paraId="10692BF7" w14:textId="7AFE4E3F" w:rsidR="006A5C1E" w:rsidRDefault="006A5C1E" w:rsidP="006A5C1E">
      <w:pPr>
        <w:ind w:left="1416" w:firstLine="708"/>
        <w:jc w:val="both"/>
        <w:rPr>
          <w:rFonts w:ascii="Arial" w:hAnsi="Arial" w:cs="Arial"/>
          <w:sz w:val="20"/>
          <w:szCs w:val="20"/>
        </w:rPr>
      </w:pPr>
      <w:r>
        <w:rPr>
          <w:rFonts w:ascii="Arial" w:hAnsi="Arial" w:cs="Arial"/>
          <w:sz w:val="20"/>
          <w:szCs w:val="20"/>
        </w:rPr>
        <w:t xml:space="preserve">con: </w:t>
      </w:r>
      <m:oMath>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x</m:t>
            </m:r>
          </m:e>
          <m:sub>
            <m:r>
              <w:rPr>
                <w:rFonts w:ascii="Cambria Math" w:hAnsi="Cambria Math" w:cs="Arial"/>
                <w:noProof/>
                <w:sz w:val="20"/>
                <w:szCs w:val="20"/>
                <w:lang w:eastAsia="es-ES"/>
              </w:rPr>
              <m:t>i;2</m:t>
            </m:r>
          </m:sub>
        </m:sSub>
        <m:r>
          <w:rPr>
            <w:rFonts w:ascii="Cambria Math" w:hAnsi="Cambria Math" w:cs="Arial"/>
            <w:noProof/>
            <w:sz w:val="20"/>
            <w:szCs w:val="20"/>
            <w:lang w:eastAsia="es-ES"/>
          </w:rPr>
          <m:t>=</m:t>
        </m:r>
        <m:sSubSup>
          <m:sSubSupPr>
            <m:ctrlPr>
              <w:rPr>
                <w:rFonts w:ascii="Cambria Math" w:hAnsi="Cambria Math" w:cs="Arial"/>
                <w:i/>
                <w:sz w:val="20"/>
                <w:szCs w:val="20"/>
                <w:lang w:eastAsia="es-ES"/>
              </w:rPr>
            </m:ctrlPr>
          </m:sSubSupPr>
          <m:e>
            <m:r>
              <w:rPr>
                <w:rFonts w:ascii="Cambria Math" w:hAnsi="Cambria Math" w:cs="Arial"/>
                <w:sz w:val="20"/>
                <w:szCs w:val="20"/>
                <w:lang w:eastAsia="es-ES"/>
              </w:rPr>
              <m:t>x</m:t>
            </m:r>
          </m:e>
          <m:sub>
            <m:r>
              <w:rPr>
                <w:rFonts w:ascii="Cambria Math" w:hAnsi="Cambria Math" w:cs="Arial"/>
                <w:sz w:val="20"/>
                <w:szCs w:val="20"/>
                <w:lang w:eastAsia="es-ES"/>
              </w:rPr>
              <m:t>i;1</m:t>
            </m:r>
          </m:sub>
          <m:sup>
            <m:r>
              <w:rPr>
                <w:rFonts w:ascii="Cambria Math" w:hAnsi="Cambria Math" w:cs="Arial"/>
                <w:sz w:val="20"/>
                <w:szCs w:val="20"/>
                <w:lang w:eastAsia="es-ES"/>
              </w:rPr>
              <m:t>2</m:t>
            </m:r>
          </m:sup>
        </m:sSubSup>
      </m:oMath>
    </w:p>
    <w:p w14:paraId="25BB4D4F" w14:textId="77777777" w:rsidR="006A5C1E" w:rsidRDefault="006A5C1E" w:rsidP="006A5C1E">
      <w:pPr>
        <w:jc w:val="both"/>
        <w:rPr>
          <w:rFonts w:ascii="Arial" w:hAnsi="Arial" w:cs="Arial"/>
          <w:noProof/>
          <w:sz w:val="20"/>
          <w:szCs w:val="20"/>
          <w:lang w:eastAsia="es-ES"/>
        </w:rPr>
      </w:pPr>
    </w:p>
    <w:p w14:paraId="1E77591D" w14:textId="76A4A1D1" w:rsidR="006A5C1E" w:rsidRDefault="006A5C1E" w:rsidP="006A5C1E">
      <w:pPr>
        <w:jc w:val="both"/>
        <w:rPr>
          <w:rFonts w:ascii="Arial" w:hAnsi="Arial" w:cs="Arial"/>
          <w:noProof/>
          <w:sz w:val="20"/>
          <w:szCs w:val="20"/>
          <w:lang w:eastAsia="es-ES"/>
        </w:rPr>
      </w:pPr>
      <w:r>
        <w:rPr>
          <w:rFonts w:ascii="Arial" w:hAnsi="Arial" w:cs="Arial"/>
          <w:noProof/>
          <w:sz w:val="20"/>
          <w:szCs w:val="20"/>
          <w:lang w:eastAsia="es-ES"/>
        </w:rPr>
        <w:t>La anterior transformación de variables permite que se pueda aplicar las fórmulas cerradas anterirormente comentadas sobre los datos, además se permite la introducción de iteraciones (o de productos entre variables) de modo bastante natural y por tanto, como cabe imaginar, ahora el juego de posibles modelos aumenta bastante. En ocasiones estas transformaciones permiten mejorar previsiones o corregir conceptos como la autocorrelación que se trata más adelante, sin embargo, el introducir términos “alegremente” va a hacer que la fiabilidad del modelo aumente pero este aumento será cada vez menor y se corre el riesgo de sobre-parametrizar el modelo.</w:t>
      </w:r>
    </w:p>
    <w:p w14:paraId="24E0CCBB" w14:textId="20EC0660" w:rsidR="006A5C1E" w:rsidRDefault="006A5C1E" w:rsidP="006A5C1E">
      <w:pPr>
        <w:jc w:val="both"/>
        <w:rPr>
          <w:rFonts w:ascii="Arial" w:hAnsi="Arial" w:cs="Arial"/>
          <w:noProof/>
          <w:sz w:val="20"/>
          <w:szCs w:val="20"/>
          <w:lang w:eastAsia="es-ES"/>
        </w:rPr>
      </w:pPr>
    </w:p>
    <w:p w14:paraId="19BD56B6" w14:textId="5CC6C514" w:rsidR="00A279E2" w:rsidRDefault="00A279E2" w:rsidP="006A5C1E">
      <w:pPr>
        <w:jc w:val="both"/>
        <w:rPr>
          <w:rFonts w:ascii="Arial" w:hAnsi="Arial" w:cs="Arial"/>
          <w:noProof/>
          <w:sz w:val="20"/>
          <w:szCs w:val="20"/>
          <w:lang w:eastAsia="es-ES"/>
        </w:rPr>
      </w:pPr>
      <w:r w:rsidRPr="00433D34">
        <w:rPr>
          <w:rFonts w:ascii="Arial" w:hAnsi="Arial" w:cs="Arial"/>
          <w:noProof/>
          <w:sz w:val="20"/>
          <w:szCs w:val="20"/>
          <w:u w:val="single"/>
          <w:lang w:eastAsia="es-ES"/>
        </w:rPr>
        <w:t>Ejemplo</w:t>
      </w:r>
      <w:r>
        <w:rPr>
          <w:rFonts w:ascii="Arial" w:hAnsi="Arial" w:cs="Arial"/>
          <w:noProof/>
          <w:sz w:val="20"/>
          <w:szCs w:val="20"/>
          <w:lang w:eastAsia="es-ES"/>
        </w:rPr>
        <w:t xml:space="preserve"> </w:t>
      </w:r>
      <w:r w:rsidRPr="00433D34">
        <w:rPr>
          <w:rFonts w:ascii="Arial" w:hAnsi="Arial" w:cs="Arial"/>
          <w:noProof/>
          <w:sz w:val="20"/>
          <w:szCs w:val="20"/>
          <w:u w:val="single"/>
          <w:lang w:eastAsia="es-ES"/>
        </w:rPr>
        <w:t>2</w:t>
      </w:r>
      <w:r>
        <w:rPr>
          <w:rFonts w:ascii="Arial" w:hAnsi="Arial" w:cs="Arial"/>
          <w:noProof/>
          <w:sz w:val="20"/>
          <w:szCs w:val="20"/>
          <w:lang w:eastAsia="es-ES"/>
        </w:rPr>
        <w:t>: El modelo de Cobb-Douglals</w:t>
      </w:r>
    </w:p>
    <w:p w14:paraId="50837C16" w14:textId="5F3C4071" w:rsidR="00A279E2" w:rsidRDefault="00A279E2" w:rsidP="006A5C1E">
      <w:pPr>
        <w:jc w:val="both"/>
        <w:rPr>
          <w:rFonts w:ascii="Arial" w:hAnsi="Arial" w:cs="Arial"/>
          <w:noProof/>
          <w:sz w:val="20"/>
          <w:szCs w:val="20"/>
          <w:lang w:eastAsia="es-ES"/>
        </w:rPr>
      </w:pPr>
    </w:p>
    <w:p w14:paraId="258110D6" w14:textId="3DD1630F" w:rsidR="00A279E2" w:rsidRDefault="00A279E2" w:rsidP="00433D34">
      <w:pPr>
        <w:jc w:val="both"/>
        <w:rPr>
          <w:rFonts w:ascii="Arial" w:hAnsi="Arial" w:cs="Arial"/>
          <w:noProof/>
          <w:sz w:val="20"/>
          <w:szCs w:val="20"/>
          <w:lang w:eastAsia="es-ES"/>
        </w:rPr>
      </w:pPr>
      <w:r>
        <w:rPr>
          <w:rFonts w:ascii="Arial" w:hAnsi="Arial" w:cs="Arial"/>
          <w:noProof/>
          <w:sz w:val="20"/>
          <w:szCs w:val="20"/>
          <w:lang w:eastAsia="es-ES"/>
        </w:rPr>
        <w:t>Se está ante un modelo que aparentemente propone una relación entre el factor capital y trabajo de la siguiente forma:</w:t>
      </w:r>
    </w:p>
    <w:p w14:paraId="24D20EA4" w14:textId="29887B67" w:rsidR="00A279E2" w:rsidRDefault="00A279E2" w:rsidP="00A279E2">
      <w:pPr>
        <w:ind w:left="708" w:firstLine="2"/>
        <w:jc w:val="both"/>
        <w:rPr>
          <w:rFonts w:ascii="Arial" w:hAnsi="Arial" w:cs="Arial"/>
          <w:noProof/>
          <w:sz w:val="20"/>
          <w:szCs w:val="20"/>
          <w:lang w:eastAsia="es-ES"/>
        </w:rPr>
      </w:pPr>
    </w:p>
    <w:p w14:paraId="73F2DF61" w14:textId="553493F2" w:rsidR="00A279E2" w:rsidRDefault="00A279E2" w:rsidP="00A279E2">
      <w:pPr>
        <w:ind w:left="708" w:firstLine="2"/>
        <w:jc w:val="both"/>
        <w:rPr>
          <w:rFonts w:ascii="Arial" w:hAnsi="Arial" w:cs="Arial"/>
          <w:noProof/>
          <w:sz w:val="20"/>
          <w:szCs w:val="20"/>
          <w:lang w:eastAsia="es-ES"/>
        </w:rPr>
      </w:pP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m:oMath>
        <m:r>
          <w:rPr>
            <w:rFonts w:ascii="Cambria Math" w:hAnsi="Cambria Math" w:cs="Arial"/>
            <w:noProof/>
            <w:sz w:val="20"/>
            <w:szCs w:val="20"/>
            <w:lang w:eastAsia="es-ES"/>
          </w:rPr>
          <m:t>Y=a</m:t>
        </m:r>
        <m:sSup>
          <m:sSupPr>
            <m:ctrlPr>
              <w:rPr>
                <w:rFonts w:ascii="Cambria Math" w:hAnsi="Cambria Math" w:cs="Arial"/>
                <w:i/>
                <w:noProof/>
                <w:sz w:val="20"/>
                <w:szCs w:val="20"/>
                <w:lang w:eastAsia="es-ES"/>
              </w:rPr>
            </m:ctrlPr>
          </m:sSupPr>
          <m:e>
            <m:r>
              <w:rPr>
                <w:rFonts w:ascii="Cambria Math" w:hAnsi="Cambria Math" w:cs="Arial"/>
                <w:noProof/>
                <w:sz w:val="20"/>
                <w:szCs w:val="20"/>
                <w:lang w:eastAsia="es-ES"/>
              </w:rPr>
              <m:t>K</m:t>
            </m:r>
          </m:e>
          <m:sup>
            <m:r>
              <w:rPr>
                <w:rFonts w:ascii="Cambria Math" w:hAnsi="Cambria Math" w:cs="Arial"/>
                <w:noProof/>
                <w:sz w:val="20"/>
                <w:szCs w:val="20"/>
                <w:lang w:eastAsia="es-ES"/>
              </w:rPr>
              <m:t>α</m:t>
            </m:r>
          </m:sup>
        </m:sSup>
        <m:sSup>
          <m:sSupPr>
            <m:ctrlPr>
              <w:rPr>
                <w:rFonts w:ascii="Cambria Math" w:hAnsi="Cambria Math" w:cs="Arial"/>
                <w:i/>
                <w:noProof/>
                <w:sz w:val="20"/>
                <w:szCs w:val="20"/>
                <w:lang w:eastAsia="es-ES"/>
              </w:rPr>
            </m:ctrlPr>
          </m:sSupPr>
          <m:e>
            <m:r>
              <w:rPr>
                <w:rFonts w:ascii="Cambria Math" w:hAnsi="Cambria Math" w:cs="Arial"/>
                <w:noProof/>
                <w:sz w:val="20"/>
                <w:szCs w:val="20"/>
                <w:lang w:eastAsia="es-ES"/>
              </w:rPr>
              <m:t>L</m:t>
            </m:r>
          </m:e>
          <m:sup>
            <m:r>
              <w:rPr>
                <w:rFonts w:ascii="Cambria Math" w:hAnsi="Cambria Math" w:cs="Arial"/>
                <w:noProof/>
                <w:sz w:val="20"/>
                <w:szCs w:val="20"/>
                <w:lang w:eastAsia="es-ES"/>
              </w:rPr>
              <m:t>β</m:t>
            </m:r>
          </m:sup>
        </m:sSup>
      </m:oMath>
    </w:p>
    <w:p w14:paraId="116F00C1" w14:textId="5EB20188" w:rsidR="00A279E2" w:rsidRDefault="00A279E2" w:rsidP="006A5C1E">
      <w:pPr>
        <w:jc w:val="both"/>
        <w:rPr>
          <w:rFonts w:ascii="Arial" w:hAnsi="Arial" w:cs="Arial"/>
          <w:noProof/>
          <w:sz w:val="20"/>
          <w:szCs w:val="20"/>
          <w:lang w:eastAsia="es-ES"/>
        </w:rPr>
      </w:pPr>
    </w:p>
    <w:p w14:paraId="6DF1B4B7" w14:textId="36E9DF25" w:rsidR="00A279E2" w:rsidRDefault="00A279E2" w:rsidP="00433D34">
      <w:pPr>
        <w:jc w:val="both"/>
        <w:rPr>
          <w:rFonts w:ascii="Arial" w:hAnsi="Arial" w:cs="Arial"/>
          <w:noProof/>
          <w:sz w:val="20"/>
          <w:szCs w:val="20"/>
          <w:lang w:eastAsia="es-ES"/>
        </w:rPr>
      </w:pPr>
      <w:r>
        <w:rPr>
          <w:rFonts w:ascii="Arial" w:hAnsi="Arial" w:cs="Arial"/>
          <w:noProof/>
          <w:sz w:val="20"/>
          <w:szCs w:val="20"/>
          <w:lang w:eastAsia="es-ES"/>
        </w:rPr>
        <w:t>Estrictamente hablando no sería un modelo lineal, sin embargo una transformación logarítmica lo convertiría en lineal:</w:t>
      </w:r>
    </w:p>
    <w:p w14:paraId="45225B05" w14:textId="520A9AB8" w:rsidR="00A279E2" w:rsidRDefault="00A279E2" w:rsidP="00A279E2">
      <w:pPr>
        <w:ind w:left="708" w:firstLine="2"/>
        <w:jc w:val="both"/>
        <w:rPr>
          <w:rFonts w:ascii="Arial" w:hAnsi="Arial" w:cs="Arial"/>
          <w:noProof/>
          <w:sz w:val="20"/>
          <w:szCs w:val="20"/>
          <w:lang w:eastAsia="es-ES"/>
        </w:rPr>
      </w:pPr>
    </w:p>
    <w:p w14:paraId="145BE2AB" w14:textId="5D1C8C9E" w:rsidR="00A279E2" w:rsidRDefault="00A279E2" w:rsidP="00A279E2">
      <w:pPr>
        <w:ind w:left="708" w:firstLine="2"/>
        <w:jc w:val="both"/>
        <w:rPr>
          <w:rFonts w:ascii="Arial" w:hAnsi="Arial" w:cs="Arial"/>
          <w:noProof/>
          <w:sz w:val="20"/>
          <w:szCs w:val="20"/>
          <w:lang w:eastAsia="es-ES"/>
        </w:rPr>
      </w:pP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m:oMath>
        <m:r>
          <w:rPr>
            <w:rFonts w:ascii="Cambria Math" w:hAnsi="Cambria Math" w:cs="Arial"/>
            <w:noProof/>
            <w:sz w:val="20"/>
            <w:szCs w:val="20"/>
            <w:lang w:eastAsia="es-ES"/>
          </w:rPr>
          <m:t>ln</m:t>
        </m:r>
        <m:d>
          <m:dPr>
            <m:ctrlPr>
              <w:rPr>
                <w:rFonts w:ascii="Cambria Math" w:hAnsi="Cambria Math" w:cs="Arial"/>
                <w:i/>
                <w:noProof/>
                <w:sz w:val="20"/>
                <w:szCs w:val="20"/>
                <w:lang w:eastAsia="es-ES"/>
              </w:rPr>
            </m:ctrlPr>
          </m:dPr>
          <m:e>
            <m:r>
              <w:rPr>
                <w:rFonts w:ascii="Cambria Math" w:hAnsi="Cambria Math" w:cs="Arial"/>
                <w:noProof/>
                <w:sz w:val="20"/>
                <w:szCs w:val="20"/>
                <w:lang w:eastAsia="es-ES"/>
              </w:rPr>
              <m:t>Y</m:t>
            </m:r>
          </m:e>
        </m:d>
        <m:r>
          <w:rPr>
            <w:rFonts w:ascii="Cambria Math" w:hAnsi="Cambria Math" w:cs="Arial"/>
            <w:noProof/>
            <w:sz w:val="20"/>
            <w:szCs w:val="20"/>
            <w:lang w:eastAsia="es-ES"/>
          </w:rPr>
          <m:t>=ln</m:t>
        </m:r>
        <m:d>
          <m:dPr>
            <m:ctrlPr>
              <w:rPr>
                <w:rFonts w:ascii="Cambria Math" w:hAnsi="Cambria Math" w:cs="Arial"/>
                <w:i/>
                <w:noProof/>
                <w:sz w:val="20"/>
                <w:szCs w:val="20"/>
                <w:lang w:eastAsia="es-ES"/>
              </w:rPr>
            </m:ctrlPr>
          </m:dPr>
          <m:e>
            <m:r>
              <w:rPr>
                <w:rFonts w:ascii="Cambria Math" w:hAnsi="Cambria Math" w:cs="Arial"/>
                <w:noProof/>
                <w:sz w:val="20"/>
                <w:szCs w:val="20"/>
                <w:lang w:eastAsia="es-ES"/>
              </w:rPr>
              <m:t>a</m:t>
            </m:r>
          </m:e>
        </m:d>
        <m:r>
          <w:rPr>
            <w:rFonts w:ascii="Cambria Math" w:hAnsi="Cambria Math" w:cs="Arial"/>
            <w:noProof/>
            <w:sz w:val="20"/>
            <w:szCs w:val="20"/>
            <w:lang w:eastAsia="es-ES"/>
          </w:rPr>
          <m:t>+αln</m:t>
        </m:r>
        <m:d>
          <m:dPr>
            <m:ctrlPr>
              <w:rPr>
                <w:rFonts w:ascii="Cambria Math" w:hAnsi="Cambria Math" w:cs="Arial"/>
                <w:i/>
                <w:noProof/>
                <w:sz w:val="20"/>
                <w:szCs w:val="20"/>
                <w:lang w:eastAsia="es-ES"/>
              </w:rPr>
            </m:ctrlPr>
          </m:dPr>
          <m:e>
            <m:r>
              <w:rPr>
                <w:rFonts w:ascii="Cambria Math" w:hAnsi="Cambria Math" w:cs="Arial"/>
                <w:noProof/>
                <w:sz w:val="20"/>
                <w:szCs w:val="20"/>
                <w:lang w:eastAsia="es-ES"/>
              </w:rPr>
              <m:t>K</m:t>
            </m:r>
          </m:e>
        </m:d>
        <m:r>
          <w:rPr>
            <w:rFonts w:ascii="Cambria Math" w:hAnsi="Cambria Math" w:cs="Arial"/>
            <w:noProof/>
            <w:sz w:val="20"/>
            <w:szCs w:val="20"/>
            <w:lang w:eastAsia="es-ES"/>
          </w:rPr>
          <m:t>+βln</m:t>
        </m:r>
        <m:d>
          <m:dPr>
            <m:ctrlPr>
              <w:rPr>
                <w:rFonts w:ascii="Cambria Math" w:hAnsi="Cambria Math" w:cs="Arial"/>
                <w:i/>
                <w:noProof/>
                <w:sz w:val="20"/>
                <w:szCs w:val="20"/>
                <w:lang w:eastAsia="es-ES"/>
              </w:rPr>
            </m:ctrlPr>
          </m:dPr>
          <m:e>
            <m:r>
              <w:rPr>
                <w:rFonts w:ascii="Cambria Math" w:hAnsi="Cambria Math" w:cs="Arial"/>
                <w:noProof/>
                <w:sz w:val="20"/>
                <w:szCs w:val="20"/>
                <w:lang w:eastAsia="es-ES"/>
              </w:rPr>
              <m:t>L</m:t>
            </m:r>
          </m:e>
        </m:d>
      </m:oMath>
    </w:p>
    <w:p w14:paraId="6E9EA393" w14:textId="77777777" w:rsidR="00A279E2" w:rsidRDefault="00A279E2" w:rsidP="00A279E2">
      <w:pPr>
        <w:ind w:left="708" w:firstLine="2"/>
        <w:jc w:val="both"/>
        <w:rPr>
          <w:rFonts w:ascii="Arial" w:hAnsi="Arial" w:cs="Arial"/>
          <w:noProof/>
          <w:sz w:val="20"/>
          <w:szCs w:val="20"/>
          <w:lang w:eastAsia="es-ES"/>
        </w:rPr>
      </w:pPr>
    </w:p>
    <w:p w14:paraId="7BDE5EC1" w14:textId="0B1BB3EF" w:rsidR="00A279E2" w:rsidRDefault="00A279E2" w:rsidP="00433D34">
      <w:pPr>
        <w:jc w:val="both"/>
        <w:rPr>
          <w:rFonts w:ascii="Arial" w:hAnsi="Arial" w:cs="Arial"/>
          <w:noProof/>
          <w:sz w:val="20"/>
          <w:szCs w:val="20"/>
          <w:lang w:eastAsia="es-ES"/>
        </w:rPr>
      </w:pPr>
      <w:r>
        <w:rPr>
          <w:rFonts w:ascii="Arial" w:hAnsi="Arial" w:cs="Arial"/>
          <w:noProof/>
          <w:sz w:val="20"/>
          <w:szCs w:val="20"/>
          <w:lang w:eastAsia="es-ES"/>
        </w:rPr>
        <w:t>Observación: En la anterior transformación habría que obligar a que el error del modelo esté presente en el original de modo multiplicativo</w:t>
      </w:r>
    </w:p>
    <w:p w14:paraId="0871C7F2" w14:textId="77777777" w:rsidR="00A279E2" w:rsidRDefault="00A279E2" w:rsidP="006A5C1E">
      <w:pPr>
        <w:jc w:val="both"/>
        <w:rPr>
          <w:rFonts w:ascii="Arial" w:hAnsi="Arial" w:cs="Arial"/>
          <w:noProof/>
          <w:sz w:val="20"/>
          <w:szCs w:val="20"/>
          <w:lang w:eastAsia="es-ES"/>
        </w:rPr>
      </w:pPr>
    </w:p>
    <w:p w14:paraId="29172E28" w14:textId="40D280A9" w:rsidR="006A5C1E" w:rsidRDefault="006A5C1E" w:rsidP="006A5C1E">
      <w:pPr>
        <w:jc w:val="both"/>
        <w:rPr>
          <w:rFonts w:ascii="Arial" w:hAnsi="Arial" w:cs="Arial"/>
          <w:noProof/>
          <w:sz w:val="20"/>
          <w:szCs w:val="20"/>
          <w:lang w:eastAsia="es-ES"/>
        </w:rPr>
      </w:pPr>
      <w:r w:rsidRPr="00433D34">
        <w:rPr>
          <w:rFonts w:ascii="Arial" w:hAnsi="Arial" w:cs="Arial"/>
          <w:noProof/>
          <w:sz w:val="20"/>
          <w:szCs w:val="20"/>
          <w:u w:val="single"/>
          <w:lang w:eastAsia="es-ES"/>
        </w:rPr>
        <w:t>Ejemplo</w:t>
      </w:r>
      <w:r>
        <w:rPr>
          <w:rFonts w:ascii="Arial" w:hAnsi="Arial" w:cs="Arial"/>
          <w:noProof/>
          <w:sz w:val="20"/>
          <w:szCs w:val="20"/>
          <w:lang w:eastAsia="es-ES"/>
        </w:rPr>
        <w:t xml:space="preserve"> </w:t>
      </w:r>
      <w:r w:rsidR="00A279E2" w:rsidRPr="00433D34">
        <w:rPr>
          <w:rFonts w:ascii="Arial" w:hAnsi="Arial" w:cs="Arial"/>
          <w:noProof/>
          <w:sz w:val="20"/>
          <w:szCs w:val="20"/>
          <w:u w:val="single"/>
          <w:lang w:eastAsia="es-ES"/>
        </w:rPr>
        <w:t>3</w:t>
      </w:r>
      <w:r w:rsidR="00433D34">
        <w:rPr>
          <w:rFonts w:ascii="Arial" w:hAnsi="Arial" w:cs="Arial"/>
          <w:noProof/>
          <w:sz w:val="20"/>
          <w:szCs w:val="20"/>
          <w:lang w:eastAsia="es-ES"/>
        </w:rPr>
        <w:t>:</w:t>
      </w:r>
      <w:r>
        <w:rPr>
          <w:rFonts w:ascii="Arial" w:hAnsi="Arial" w:cs="Arial"/>
          <w:noProof/>
          <w:sz w:val="20"/>
          <w:szCs w:val="20"/>
          <w:lang w:eastAsia="es-ES"/>
        </w:rPr>
        <w:t xml:space="preserve"> Sobreparametrización de un modelo de regresión lineal</w:t>
      </w:r>
    </w:p>
    <w:p w14:paraId="018D9E58" w14:textId="77777777" w:rsidR="002025BC" w:rsidRDefault="002025BC" w:rsidP="002025BC">
      <w:pPr>
        <w:ind w:left="708" w:firstLine="2"/>
        <w:jc w:val="both"/>
        <w:rPr>
          <w:rFonts w:ascii="Arial" w:hAnsi="Arial" w:cs="Arial"/>
          <w:noProof/>
          <w:sz w:val="20"/>
          <w:szCs w:val="20"/>
          <w:lang w:eastAsia="es-ES"/>
        </w:rPr>
      </w:pPr>
    </w:p>
    <w:p w14:paraId="464030B2" w14:textId="7EF0F445" w:rsidR="002025BC" w:rsidRDefault="002025BC" w:rsidP="00433D34">
      <w:pPr>
        <w:jc w:val="both"/>
        <w:rPr>
          <w:rFonts w:ascii="Arial" w:hAnsi="Arial" w:cs="Arial"/>
          <w:noProof/>
          <w:sz w:val="20"/>
          <w:szCs w:val="20"/>
          <w:lang w:eastAsia="es-ES"/>
        </w:rPr>
      </w:pPr>
      <w:r>
        <w:rPr>
          <w:rFonts w:ascii="Arial" w:hAnsi="Arial" w:cs="Arial"/>
          <w:noProof/>
          <w:sz w:val="20"/>
          <w:szCs w:val="20"/>
          <w:lang w:eastAsia="es-ES"/>
        </w:rPr>
        <w:t>En el</w:t>
      </w:r>
      <w:r w:rsidR="00433D34">
        <w:rPr>
          <w:rFonts w:ascii="Arial" w:hAnsi="Arial" w:cs="Arial"/>
          <w:noProof/>
          <w:sz w:val="20"/>
          <w:szCs w:val="20"/>
          <w:lang w:eastAsia="es-ES"/>
        </w:rPr>
        <w:t xml:space="preserve"> código </w:t>
      </w:r>
      <w:r w:rsidR="00433D34">
        <w:rPr>
          <w:rFonts w:ascii="Arial" w:hAnsi="Arial" w:cs="Arial"/>
          <w:i/>
          <w:iCs/>
          <w:noProof/>
          <w:sz w:val="20"/>
          <w:szCs w:val="20"/>
          <w:lang w:eastAsia="es-ES"/>
        </w:rPr>
        <w:t>data/</w:t>
      </w:r>
      <w:r w:rsidRPr="00433D34">
        <w:rPr>
          <w:rFonts w:ascii="Arial" w:hAnsi="Arial" w:cs="Arial"/>
          <w:i/>
          <w:iCs/>
          <w:noProof/>
          <w:sz w:val="20"/>
          <w:szCs w:val="20"/>
          <w:lang w:eastAsia="es-ES"/>
        </w:rPr>
        <w:t>programa</w:t>
      </w:r>
      <w:r w:rsidR="00433D34">
        <w:rPr>
          <w:rFonts w:ascii="Arial" w:hAnsi="Arial" w:cs="Arial"/>
          <w:i/>
          <w:iCs/>
          <w:noProof/>
          <w:sz w:val="20"/>
          <w:szCs w:val="20"/>
          <w:lang w:eastAsia="es-ES"/>
        </w:rPr>
        <w:t>02</w:t>
      </w:r>
      <w:r w:rsidRPr="00433D34">
        <w:rPr>
          <w:rFonts w:ascii="Arial" w:hAnsi="Arial" w:cs="Arial"/>
          <w:i/>
          <w:iCs/>
          <w:noProof/>
          <w:sz w:val="20"/>
          <w:szCs w:val="20"/>
          <w:lang w:eastAsia="es-ES"/>
        </w:rPr>
        <w:t>03.R</w:t>
      </w:r>
      <w:r>
        <w:rPr>
          <w:rFonts w:ascii="Arial" w:hAnsi="Arial" w:cs="Arial"/>
          <w:noProof/>
          <w:sz w:val="20"/>
          <w:szCs w:val="20"/>
          <w:lang w:eastAsia="es-ES"/>
        </w:rPr>
        <w:t xml:space="preserve"> Se ofrecen unos datos en el fichero en un data.frame denominado A y se realizan las siguientes acciones:</w:t>
      </w:r>
    </w:p>
    <w:p w14:paraId="69538919" w14:textId="77777777" w:rsidR="002025BC" w:rsidRDefault="002025BC" w:rsidP="002025BC">
      <w:pPr>
        <w:ind w:left="708" w:firstLine="2"/>
        <w:jc w:val="both"/>
        <w:rPr>
          <w:rFonts w:ascii="Arial" w:hAnsi="Arial" w:cs="Arial"/>
          <w:noProof/>
          <w:sz w:val="20"/>
          <w:szCs w:val="20"/>
          <w:lang w:eastAsia="es-ES"/>
        </w:rPr>
      </w:pPr>
    </w:p>
    <w:p w14:paraId="75BD3A0B" w14:textId="53C81E0C" w:rsidR="002025BC" w:rsidRDefault="002025BC" w:rsidP="002025BC">
      <w:pPr>
        <w:ind w:left="1416" w:hanging="466"/>
        <w:jc w:val="both"/>
        <w:rPr>
          <w:rFonts w:ascii="Arial" w:hAnsi="Arial" w:cs="Arial"/>
          <w:noProof/>
          <w:sz w:val="20"/>
          <w:szCs w:val="20"/>
          <w:lang w:eastAsia="es-ES"/>
        </w:rPr>
      </w:pPr>
      <w:r>
        <w:rPr>
          <w:rFonts w:ascii="Arial" w:hAnsi="Arial" w:cs="Arial"/>
          <w:noProof/>
          <w:sz w:val="20"/>
          <w:szCs w:val="20"/>
          <w:lang w:eastAsia="es-ES"/>
        </w:rPr>
        <w:lastRenderedPageBreak/>
        <w:t xml:space="preserve">- </w:t>
      </w:r>
      <w:r>
        <w:rPr>
          <w:rFonts w:ascii="Arial" w:hAnsi="Arial" w:cs="Arial"/>
          <w:noProof/>
          <w:sz w:val="20"/>
          <w:szCs w:val="20"/>
          <w:lang w:eastAsia="es-ES"/>
        </w:rPr>
        <w:tab/>
        <w:t xml:space="preserve">Estimar los parámetros de un modelo de regresión lineal simple donde la variable dependiente es </w:t>
      </w:r>
      <w:r w:rsidRPr="00EF6B1C">
        <w:rPr>
          <w:rFonts w:ascii="Arial" w:hAnsi="Arial" w:cs="Arial"/>
          <w:i/>
          <w:noProof/>
          <w:sz w:val="20"/>
          <w:szCs w:val="20"/>
          <w:lang w:eastAsia="es-ES"/>
        </w:rPr>
        <w:t>Count</w:t>
      </w:r>
      <w:r>
        <w:rPr>
          <w:rFonts w:ascii="Arial" w:hAnsi="Arial" w:cs="Arial"/>
          <w:noProof/>
          <w:sz w:val="20"/>
          <w:szCs w:val="20"/>
          <w:lang w:eastAsia="es-ES"/>
        </w:rPr>
        <w:t xml:space="preserve"> y la independiente </w:t>
      </w:r>
      <w:r w:rsidRPr="00EF6B1C">
        <w:rPr>
          <w:rFonts w:ascii="Arial" w:hAnsi="Arial" w:cs="Arial"/>
          <w:i/>
          <w:noProof/>
          <w:sz w:val="20"/>
          <w:szCs w:val="20"/>
          <w:lang w:eastAsia="es-ES"/>
        </w:rPr>
        <w:t>Time</w:t>
      </w:r>
    </w:p>
    <w:p w14:paraId="7768C1A3" w14:textId="05C78F10" w:rsidR="002025BC" w:rsidRDefault="002025BC" w:rsidP="002025BC">
      <w:pPr>
        <w:ind w:left="1416" w:hanging="466"/>
        <w:jc w:val="both"/>
        <w:rPr>
          <w:rFonts w:ascii="Arial" w:hAnsi="Arial" w:cs="Arial"/>
          <w:noProof/>
          <w:sz w:val="20"/>
          <w:szCs w:val="20"/>
          <w:lang w:eastAsia="es-ES"/>
        </w:rPr>
      </w:pPr>
      <w:r>
        <w:rPr>
          <w:rFonts w:ascii="Arial" w:hAnsi="Arial" w:cs="Arial"/>
          <w:noProof/>
          <w:sz w:val="20"/>
          <w:szCs w:val="20"/>
          <w:lang w:eastAsia="es-ES"/>
        </w:rPr>
        <w:t xml:space="preserve">- </w:t>
      </w:r>
      <w:r>
        <w:rPr>
          <w:rFonts w:ascii="Arial" w:hAnsi="Arial" w:cs="Arial"/>
          <w:noProof/>
          <w:sz w:val="20"/>
          <w:szCs w:val="20"/>
          <w:lang w:eastAsia="es-ES"/>
        </w:rPr>
        <w:tab/>
        <w:t xml:space="preserve">Estimar los parámetros del mismo modelo pero con 2 independientes: la misma variable </w:t>
      </w:r>
      <w:r w:rsidRPr="00EF6B1C">
        <w:rPr>
          <w:rFonts w:ascii="Arial" w:hAnsi="Arial" w:cs="Arial"/>
          <w:i/>
          <w:noProof/>
          <w:sz w:val="20"/>
          <w:szCs w:val="20"/>
          <w:lang w:eastAsia="es-ES"/>
        </w:rPr>
        <w:t>Time</w:t>
      </w:r>
      <w:r>
        <w:rPr>
          <w:rFonts w:ascii="Arial" w:hAnsi="Arial" w:cs="Arial"/>
          <w:noProof/>
          <w:sz w:val="20"/>
          <w:szCs w:val="20"/>
          <w:lang w:eastAsia="es-ES"/>
        </w:rPr>
        <w:t xml:space="preserve"> y dicha variable al cuadrado</w:t>
      </w:r>
    </w:p>
    <w:p w14:paraId="08D97DFC" w14:textId="48086997" w:rsidR="002025BC" w:rsidRDefault="002025BC" w:rsidP="002025BC">
      <w:pPr>
        <w:jc w:val="both"/>
        <w:rPr>
          <w:rFonts w:ascii="Arial" w:hAnsi="Arial" w:cs="Arial"/>
          <w:noProof/>
          <w:sz w:val="20"/>
          <w:szCs w:val="20"/>
          <w:lang w:eastAsia="es-ES"/>
        </w:rPr>
      </w:pPr>
      <w:r>
        <w:rPr>
          <w:rFonts w:ascii="Arial" w:hAnsi="Arial" w:cs="Arial"/>
          <w:noProof/>
          <w:sz w:val="20"/>
          <w:szCs w:val="20"/>
          <w:lang w:eastAsia="es-ES"/>
        </w:rPr>
        <w:tab/>
        <w:t xml:space="preserve">    -</w:t>
      </w:r>
      <w:r>
        <w:rPr>
          <w:rFonts w:ascii="Arial" w:hAnsi="Arial" w:cs="Arial"/>
          <w:noProof/>
          <w:sz w:val="20"/>
          <w:szCs w:val="20"/>
          <w:lang w:eastAsia="es-ES"/>
        </w:rPr>
        <w:tab/>
        <w:t>Estimar un modelo con un polinomio de grado 10</w:t>
      </w:r>
    </w:p>
    <w:p w14:paraId="32203B37" w14:textId="77777777" w:rsidR="002025BC" w:rsidRDefault="002025BC" w:rsidP="002025BC">
      <w:pPr>
        <w:ind w:left="708"/>
        <w:jc w:val="both"/>
        <w:rPr>
          <w:rFonts w:ascii="Arial" w:hAnsi="Arial" w:cs="Arial"/>
          <w:noProof/>
          <w:sz w:val="20"/>
          <w:szCs w:val="20"/>
          <w:lang w:eastAsia="es-ES"/>
        </w:rPr>
      </w:pPr>
      <w:r>
        <w:rPr>
          <w:rFonts w:ascii="Arial" w:hAnsi="Arial" w:cs="Arial"/>
          <w:noProof/>
          <w:sz w:val="20"/>
          <w:szCs w:val="20"/>
          <w:lang w:eastAsia="es-ES"/>
        </w:rPr>
        <w:t xml:space="preserve"> </w:t>
      </w:r>
    </w:p>
    <w:tbl>
      <w:tblPr>
        <w:tblStyle w:val="Tablaconcuadrcula"/>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3"/>
        <w:gridCol w:w="3893"/>
      </w:tblGrid>
      <w:tr w:rsidR="002025BC" w14:paraId="2E939919" w14:textId="77777777" w:rsidTr="002025BC">
        <w:tc>
          <w:tcPr>
            <w:tcW w:w="4247" w:type="dxa"/>
          </w:tcPr>
          <w:p w14:paraId="4794C0E2" w14:textId="712C6595" w:rsidR="002025BC" w:rsidRDefault="002025BC" w:rsidP="002025BC">
            <w:pPr>
              <w:jc w:val="both"/>
              <w:rPr>
                <w:rFonts w:ascii="Arial" w:hAnsi="Arial" w:cs="Arial"/>
                <w:noProof/>
                <w:sz w:val="20"/>
                <w:szCs w:val="20"/>
                <w:lang w:eastAsia="es-ES"/>
              </w:rPr>
            </w:pPr>
            <w:r>
              <w:rPr>
                <w:noProof/>
                <w:lang w:eastAsia="es-ES"/>
              </w:rPr>
              <w:drawing>
                <wp:inline distT="0" distB="0" distL="0" distR="0" wp14:anchorId="4F420422" wp14:editId="359C1FE7">
                  <wp:extent cx="2089150" cy="1111888"/>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23752" cy="1130304"/>
                          </a:xfrm>
                          <a:prstGeom prst="rect">
                            <a:avLst/>
                          </a:prstGeom>
                        </pic:spPr>
                      </pic:pic>
                    </a:graphicData>
                  </a:graphic>
                </wp:inline>
              </w:drawing>
            </w:r>
          </w:p>
        </w:tc>
        <w:tc>
          <w:tcPr>
            <w:tcW w:w="4247" w:type="dxa"/>
          </w:tcPr>
          <w:p w14:paraId="30B86F53" w14:textId="5EFF74FE" w:rsidR="002025BC" w:rsidRDefault="002025BC" w:rsidP="002025BC">
            <w:pPr>
              <w:jc w:val="both"/>
              <w:rPr>
                <w:rFonts w:ascii="Arial" w:hAnsi="Arial" w:cs="Arial"/>
                <w:noProof/>
                <w:sz w:val="20"/>
                <w:szCs w:val="20"/>
                <w:lang w:eastAsia="es-ES"/>
              </w:rPr>
            </w:pPr>
            <w:r>
              <w:rPr>
                <w:noProof/>
                <w:lang w:eastAsia="es-ES"/>
              </w:rPr>
              <w:drawing>
                <wp:inline distT="0" distB="0" distL="0" distR="0" wp14:anchorId="09381A08" wp14:editId="057CD2EB">
                  <wp:extent cx="2082369" cy="11239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0831" cy="1144710"/>
                          </a:xfrm>
                          <a:prstGeom prst="rect">
                            <a:avLst/>
                          </a:prstGeom>
                        </pic:spPr>
                      </pic:pic>
                    </a:graphicData>
                  </a:graphic>
                </wp:inline>
              </w:drawing>
            </w:r>
          </w:p>
        </w:tc>
      </w:tr>
    </w:tbl>
    <w:p w14:paraId="3F026FE8" w14:textId="18272E19" w:rsidR="002025BC" w:rsidRDefault="002025BC" w:rsidP="002025BC">
      <w:pPr>
        <w:ind w:left="708"/>
        <w:jc w:val="both"/>
        <w:rPr>
          <w:rFonts w:ascii="Arial" w:hAnsi="Arial" w:cs="Arial"/>
          <w:noProof/>
          <w:sz w:val="20"/>
          <w:szCs w:val="20"/>
          <w:lang w:eastAsia="es-ES"/>
        </w:rPr>
      </w:pPr>
    </w:p>
    <w:p w14:paraId="0353E8E3" w14:textId="6A9E4CD0" w:rsidR="00433D34" w:rsidRDefault="00433D34" w:rsidP="00433D34">
      <w:pPr>
        <w:jc w:val="both"/>
        <w:rPr>
          <w:rFonts w:ascii="Arial" w:hAnsi="Arial" w:cs="Arial"/>
          <w:noProof/>
          <w:sz w:val="20"/>
          <w:szCs w:val="20"/>
          <w:lang w:eastAsia="es-ES"/>
        </w:rPr>
      </w:pPr>
      <w:r>
        <w:rPr>
          <w:rFonts w:ascii="Arial" w:hAnsi="Arial" w:cs="Arial"/>
          <w:noProof/>
          <w:sz w:val="20"/>
          <w:szCs w:val="20"/>
          <w:lang w:eastAsia="es-ES"/>
        </w:rPr>
        <w:t>¿Qué ocurre conforme se aumenta el grado polinómico? ¿Dónde convendría parar?</w:t>
      </w:r>
    </w:p>
    <w:p w14:paraId="4C54918B" w14:textId="5755B965" w:rsidR="00433D34" w:rsidRDefault="00433D34" w:rsidP="00433D34">
      <w:pPr>
        <w:jc w:val="both"/>
        <w:rPr>
          <w:rFonts w:ascii="Arial" w:hAnsi="Arial" w:cs="Arial"/>
          <w:noProof/>
          <w:sz w:val="20"/>
          <w:szCs w:val="20"/>
          <w:lang w:eastAsia="es-ES"/>
        </w:rPr>
      </w:pPr>
      <w:r>
        <w:rPr>
          <w:rFonts w:ascii="Arial" w:hAnsi="Arial" w:cs="Arial"/>
          <w:noProof/>
          <w:sz w:val="20"/>
          <w:szCs w:val="20"/>
          <w:lang w:eastAsia="es-ES"/>
        </w:rPr>
        <w:t xml:space="preserve">_____ </w:t>
      </w:r>
    </w:p>
    <w:p w14:paraId="1381FAF3" w14:textId="77777777" w:rsidR="00433D34" w:rsidRDefault="00433D34" w:rsidP="002025BC">
      <w:pPr>
        <w:ind w:left="708"/>
        <w:jc w:val="both"/>
        <w:rPr>
          <w:rFonts w:ascii="Arial" w:hAnsi="Arial" w:cs="Arial"/>
          <w:noProof/>
          <w:sz w:val="20"/>
          <w:szCs w:val="20"/>
          <w:lang w:eastAsia="es-ES"/>
        </w:rPr>
      </w:pPr>
    </w:p>
    <w:p w14:paraId="25E972A4" w14:textId="78F8E15A" w:rsidR="002025BC" w:rsidRDefault="00C40E0F" w:rsidP="006A5C1E">
      <w:pPr>
        <w:jc w:val="both"/>
        <w:rPr>
          <w:rFonts w:ascii="Arial" w:hAnsi="Arial" w:cs="Arial"/>
          <w:sz w:val="20"/>
          <w:szCs w:val="20"/>
        </w:rPr>
      </w:pPr>
      <w:r>
        <w:rPr>
          <w:rFonts w:ascii="Arial" w:hAnsi="Arial" w:cs="Arial"/>
          <w:sz w:val="20"/>
          <w:szCs w:val="20"/>
        </w:rPr>
        <w:t>Para finalizar esta parte mencionar que en la teoría “clásica” que se estudia en las universidades existen 2 exten</w:t>
      </w:r>
      <w:r w:rsidR="003618FB">
        <w:rPr>
          <w:rFonts w:ascii="Arial" w:hAnsi="Arial" w:cs="Arial"/>
          <w:sz w:val="20"/>
          <w:szCs w:val="20"/>
        </w:rPr>
        <w:t>siones al modelo de regresión li</w:t>
      </w:r>
      <w:r>
        <w:rPr>
          <w:rFonts w:ascii="Arial" w:hAnsi="Arial" w:cs="Arial"/>
          <w:sz w:val="20"/>
          <w:szCs w:val="20"/>
        </w:rPr>
        <w:t>nea</w:t>
      </w:r>
      <w:r w:rsidR="003618FB">
        <w:rPr>
          <w:rFonts w:ascii="Arial" w:hAnsi="Arial" w:cs="Arial"/>
          <w:sz w:val="20"/>
          <w:szCs w:val="20"/>
        </w:rPr>
        <w:t>l</w:t>
      </w:r>
      <w:r>
        <w:rPr>
          <w:rFonts w:ascii="Arial" w:hAnsi="Arial" w:cs="Arial"/>
          <w:sz w:val="20"/>
          <w:szCs w:val="20"/>
        </w:rPr>
        <w:t xml:space="preserve"> y son las siguientes:</w:t>
      </w:r>
    </w:p>
    <w:p w14:paraId="4720031E" w14:textId="3224683F" w:rsidR="00C40E0F" w:rsidRDefault="00C40E0F" w:rsidP="006A5C1E">
      <w:pPr>
        <w:jc w:val="both"/>
        <w:rPr>
          <w:rFonts w:ascii="Arial" w:hAnsi="Arial" w:cs="Arial"/>
          <w:sz w:val="20"/>
          <w:szCs w:val="20"/>
        </w:rPr>
      </w:pPr>
    </w:p>
    <w:p w14:paraId="39C00444" w14:textId="657D11A0" w:rsidR="00C40E0F" w:rsidRDefault="00C40E0F" w:rsidP="00C40E0F">
      <w:pPr>
        <w:pStyle w:val="Prrafodelista"/>
        <w:numPr>
          <w:ilvl w:val="0"/>
          <w:numId w:val="19"/>
        </w:numPr>
        <w:jc w:val="both"/>
        <w:rPr>
          <w:rFonts w:ascii="Arial" w:hAnsi="Arial" w:cs="Arial"/>
          <w:sz w:val="20"/>
          <w:szCs w:val="20"/>
        </w:rPr>
      </w:pPr>
      <w:r>
        <w:rPr>
          <w:rFonts w:ascii="Arial" w:hAnsi="Arial" w:cs="Arial"/>
          <w:sz w:val="20"/>
          <w:szCs w:val="20"/>
        </w:rPr>
        <w:t>El modelo lineal generalizado que tiende a tratar de corregir o al menos de suavizar los efectos de la existencia de heterocedasticidad o de autocorrelación residual</w:t>
      </w:r>
    </w:p>
    <w:p w14:paraId="0A1A03D1" w14:textId="77777777" w:rsidR="00C40E0F" w:rsidRDefault="00C40E0F" w:rsidP="00C40E0F">
      <w:pPr>
        <w:pStyle w:val="Prrafodelista"/>
        <w:ind w:left="1070"/>
        <w:jc w:val="both"/>
        <w:rPr>
          <w:rFonts w:ascii="Arial" w:hAnsi="Arial" w:cs="Arial"/>
          <w:sz w:val="20"/>
          <w:szCs w:val="20"/>
        </w:rPr>
      </w:pPr>
    </w:p>
    <w:p w14:paraId="2FBF2445" w14:textId="496B36FB" w:rsidR="00C40E0F" w:rsidRDefault="00C40E0F" w:rsidP="00C40E0F">
      <w:pPr>
        <w:pStyle w:val="Prrafodelista"/>
        <w:numPr>
          <w:ilvl w:val="0"/>
          <w:numId w:val="19"/>
        </w:numPr>
        <w:jc w:val="both"/>
        <w:rPr>
          <w:rFonts w:ascii="Arial" w:hAnsi="Arial" w:cs="Arial"/>
          <w:sz w:val="20"/>
          <w:szCs w:val="20"/>
        </w:rPr>
      </w:pPr>
      <w:r>
        <w:rPr>
          <w:rFonts w:ascii="Arial" w:hAnsi="Arial" w:cs="Arial"/>
          <w:sz w:val="20"/>
          <w:szCs w:val="20"/>
        </w:rPr>
        <w:t xml:space="preserve">Los modelos de variables instrumentales, que surgen cuando no se cumple la hipótesis de exogeneidad de las variables con la componente residual y en este sentido lo que se hace es </w:t>
      </w:r>
      <w:r w:rsidRPr="00C40E0F">
        <w:rPr>
          <w:rFonts w:ascii="Arial" w:hAnsi="Arial" w:cs="Arial"/>
          <w:sz w:val="20"/>
          <w:szCs w:val="20"/>
        </w:rPr>
        <w:t>utilizar variables que tengan algún sentido de negocio</w:t>
      </w:r>
      <w:r>
        <w:rPr>
          <w:rFonts w:ascii="Arial" w:hAnsi="Arial" w:cs="Arial"/>
          <w:sz w:val="20"/>
          <w:szCs w:val="20"/>
        </w:rPr>
        <w:t>,</w:t>
      </w:r>
      <w:r w:rsidRPr="00C40E0F">
        <w:rPr>
          <w:rFonts w:ascii="Arial" w:hAnsi="Arial" w:cs="Arial"/>
          <w:sz w:val="20"/>
          <w:szCs w:val="20"/>
        </w:rPr>
        <w:t xml:space="preserve"> pero sin que participen en primera instancia en el problema, </w:t>
      </w:r>
      <w:r>
        <w:rPr>
          <w:rFonts w:ascii="Arial" w:hAnsi="Arial" w:cs="Arial"/>
          <w:sz w:val="20"/>
          <w:szCs w:val="20"/>
        </w:rPr>
        <w:t>dichas variables deben ser</w:t>
      </w:r>
      <w:r w:rsidRPr="00C40E0F">
        <w:rPr>
          <w:rFonts w:ascii="Arial" w:hAnsi="Arial" w:cs="Arial"/>
          <w:sz w:val="20"/>
          <w:szCs w:val="20"/>
        </w:rPr>
        <w:t xml:space="preserve"> independientes con respecto a los errores</w:t>
      </w:r>
      <w:r>
        <w:rPr>
          <w:rFonts w:ascii="Arial" w:hAnsi="Arial" w:cs="Arial"/>
          <w:sz w:val="20"/>
          <w:szCs w:val="20"/>
        </w:rPr>
        <w:t xml:space="preserve"> y</w:t>
      </w:r>
      <w:r w:rsidRPr="00C40E0F">
        <w:rPr>
          <w:rFonts w:ascii="Arial" w:hAnsi="Arial" w:cs="Arial"/>
          <w:sz w:val="20"/>
          <w:szCs w:val="20"/>
        </w:rPr>
        <w:t xml:space="preserve"> a estas variables se las denominará </w:t>
      </w:r>
      <w:r w:rsidRPr="00C40E0F">
        <w:rPr>
          <w:rFonts w:ascii="Arial" w:hAnsi="Arial" w:cs="Arial"/>
          <w:i/>
          <w:iCs/>
          <w:sz w:val="20"/>
          <w:szCs w:val="20"/>
        </w:rPr>
        <w:t>variables instrumentales</w:t>
      </w:r>
      <w:r w:rsidRPr="00C40E0F">
        <w:rPr>
          <w:rFonts w:ascii="Arial" w:hAnsi="Arial" w:cs="Arial"/>
          <w:sz w:val="20"/>
          <w:szCs w:val="20"/>
        </w:rPr>
        <w:t xml:space="preserve"> </w:t>
      </w:r>
    </w:p>
    <w:p w14:paraId="103AD74E" w14:textId="77777777" w:rsidR="00C40E0F" w:rsidRPr="00C40E0F" w:rsidRDefault="00C40E0F" w:rsidP="00C40E0F">
      <w:pPr>
        <w:pStyle w:val="Prrafodelista"/>
        <w:rPr>
          <w:rFonts w:ascii="Arial" w:hAnsi="Arial" w:cs="Arial"/>
          <w:sz w:val="20"/>
          <w:szCs w:val="20"/>
        </w:rPr>
      </w:pPr>
    </w:p>
    <w:p w14:paraId="312915EC" w14:textId="6AA3247A" w:rsidR="00C40E0F" w:rsidRDefault="00C40E0F" w:rsidP="00C40E0F">
      <w:pPr>
        <w:jc w:val="both"/>
        <w:rPr>
          <w:rFonts w:ascii="Arial" w:hAnsi="Arial" w:cs="Arial"/>
          <w:sz w:val="20"/>
          <w:szCs w:val="20"/>
        </w:rPr>
      </w:pPr>
      <w:r>
        <w:rPr>
          <w:rFonts w:ascii="Arial" w:hAnsi="Arial" w:cs="Arial"/>
          <w:sz w:val="20"/>
          <w:szCs w:val="20"/>
        </w:rPr>
        <w:t>No obstante, estos 2 últimos métodos requieren de un estudio particular de hipótesis “muy pegad</w:t>
      </w:r>
      <w:r w:rsidR="00064698">
        <w:rPr>
          <w:rFonts w:ascii="Arial" w:hAnsi="Arial" w:cs="Arial"/>
          <w:sz w:val="20"/>
          <w:szCs w:val="20"/>
        </w:rPr>
        <w:t>as</w:t>
      </w:r>
      <w:r>
        <w:rPr>
          <w:rFonts w:ascii="Arial" w:hAnsi="Arial" w:cs="Arial"/>
          <w:sz w:val="20"/>
          <w:szCs w:val="20"/>
        </w:rPr>
        <w:t xml:space="preserve"> al problema” y actualmente se encuentran fuera el paradigma del Machine Learning, prefiriéndose técnicas que tenga un carácter más escalable y generalizable para una gran variedad de problemas, técnicas que lo único que haya que hacer de modo externo sean elegir funciones y parámetros y donde exista un algoritmo que trate de extraer la información existente tal y como se desarrolla a continuación.</w:t>
      </w:r>
    </w:p>
    <w:p w14:paraId="3A842EC2" w14:textId="7C02AE4D" w:rsidR="00C40E0F" w:rsidRDefault="00C40E0F" w:rsidP="00C40E0F">
      <w:pPr>
        <w:jc w:val="both"/>
        <w:rPr>
          <w:rFonts w:ascii="Arial" w:hAnsi="Arial" w:cs="Arial"/>
          <w:sz w:val="20"/>
          <w:szCs w:val="20"/>
        </w:rPr>
      </w:pPr>
    </w:p>
    <w:p w14:paraId="0DE5BA69" w14:textId="412CFA21" w:rsidR="00C40E0F" w:rsidRDefault="00C40E0F" w:rsidP="00C40E0F">
      <w:pPr>
        <w:jc w:val="both"/>
        <w:rPr>
          <w:rFonts w:ascii="Arial" w:hAnsi="Arial" w:cs="Arial"/>
          <w:sz w:val="20"/>
          <w:szCs w:val="20"/>
        </w:rPr>
      </w:pPr>
    </w:p>
    <w:p w14:paraId="797CD8A5" w14:textId="1694DA13" w:rsidR="00C40E0F" w:rsidRPr="00953130" w:rsidRDefault="00C40E0F" w:rsidP="00953130">
      <w:pPr>
        <w:pStyle w:val="Ttulo2"/>
        <w:rPr>
          <w:rFonts w:ascii="Arial" w:hAnsi="Arial" w:cs="Arial"/>
        </w:rPr>
      </w:pPr>
      <w:bookmarkStart w:id="5" w:name="_Toc87603546"/>
      <w:r w:rsidRPr="00953130">
        <w:rPr>
          <w:rFonts w:ascii="Arial" w:hAnsi="Arial" w:cs="Arial"/>
        </w:rPr>
        <w:t>3.</w:t>
      </w:r>
      <w:r w:rsidR="00E927E0" w:rsidRPr="00953130">
        <w:rPr>
          <w:rFonts w:ascii="Arial" w:hAnsi="Arial" w:cs="Arial"/>
        </w:rPr>
        <w:t>2</w:t>
      </w:r>
      <w:r w:rsidRPr="00953130">
        <w:rPr>
          <w:rFonts w:ascii="Arial" w:hAnsi="Arial" w:cs="Arial"/>
        </w:rPr>
        <w:t xml:space="preserve"> </w:t>
      </w:r>
      <w:r w:rsidR="00E927E0" w:rsidRPr="00953130">
        <w:rPr>
          <w:rFonts w:ascii="Arial" w:hAnsi="Arial" w:cs="Arial"/>
        </w:rPr>
        <w:t>Regularización: e</w:t>
      </w:r>
      <w:r w:rsidRPr="00953130">
        <w:rPr>
          <w:rFonts w:ascii="Arial" w:hAnsi="Arial" w:cs="Arial"/>
        </w:rPr>
        <w:t>xtensiones tipo ML a la regresión lineal</w:t>
      </w:r>
      <w:bookmarkEnd w:id="5"/>
    </w:p>
    <w:p w14:paraId="45902781" w14:textId="77777777" w:rsidR="00C40E0F" w:rsidRPr="009E3E53" w:rsidRDefault="00C40E0F" w:rsidP="00C40E0F">
      <w:pPr>
        <w:rPr>
          <w:rFonts w:ascii="Arial" w:hAnsi="Arial" w:cs="Arial"/>
          <w:sz w:val="20"/>
          <w:szCs w:val="20"/>
        </w:rPr>
      </w:pPr>
    </w:p>
    <w:p w14:paraId="75848F5D" w14:textId="4A0C82DE" w:rsidR="00C40E0F" w:rsidRDefault="00515DE7" w:rsidP="00C40E0F">
      <w:pPr>
        <w:jc w:val="both"/>
        <w:rPr>
          <w:rFonts w:ascii="Arial" w:hAnsi="Arial" w:cs="Arial"/>
          <w:sz w:val="20"/>
          <w:szCs w:val="20"/>
        </w:rPr>
      </w:pPr>
      <w:r w:rsidRPr="009E3E53">
        <w:rPr>
          <w:rFonts w:ascii="Arial" w:hAnsi="Arial" w:cs="Arial"/>
          <w:sz w:val="20"/>
          <w:szCs w:val="20"/>
        </w:rPr>
        <w:t>Desde el marco del ML, se observan los siguientes problemas en el modelo de regresión lineal que se pretenden solucionar:</w:t>
      </w:r>
    </w:p>
    <w:p w14:paraId="5D055EC8" w14:textId="77777777" w:rsidR="009E3E53" w:rsidRDefault="009E3E53" w:rsidP="00C40E0F">
      <w:pPr>
        <w:jc w:val="both"/>
        <w:rPr>
          <w:rFonts w:ascii="Arial" w:hAnsi="Arial" w:cs="Arial"/>
          <w:sz w:val="20"/>
          <w:szCs w:val="20"/>
        </w:rPr>
      </w:pPr>
    </w:p>
    <w:p w14:paraId="2BEA595D" w14:textId="6057C5A9" w:rsidR="009E3E53" w:rsidRDefault="009E3E53" w:rsidP="009E3E53">
      <w:pPr>
        <w:pStyle w:val="Prrafodelista"/>
        <w:numPr>
          <w:ilvl w:val="0"/>
          <w:numId w:val="19"/>
        </w:numPr>
        <w:jc w:val="both"/>
        <w:rPr>
          <w:rFonts w:ascii="Arial" w:hAnsi="Arial" w:cs="Arial"/>
          <w:sz w:val="20"/>
          <w:szCs w:val="20"/>
        </w:rPr>
      </w:pPr>
      <w:r>
        <w:rPr>
          <w:rFonts w:ascii="Arial" w:hAnsi="Arial" w:cs="Arial"/>
          <w:sz w:val="20"/>
          <w:szCs w:val="20"/>
        </w:rPr>
        <w:t>Problemas en el modelo cuando se incorpora predictores correlacionados</w:t>
      </w:r>
      <w:r w:rsidR="00711128">
        <w:rPr>
          <w:rFonts w:ascii="Arial" w:hAnsi="Arial" w:cs="Arial"/>
          <w:sz w:val="20"/>
          <w:szCs w:val="20"/>
        </w:rPr>
        <w:t>.</w:t>
      </w:r>
    </w:p>
    <w:p w14:paraId="76B90ED5" w14:textId="77777777" w:rsidR="009E3E53" w:rsidRDefault="009E3E53" w:rsidP="009E3E53">
      <w:pPr>
        <w:pStyle w:val="Prrafodelista"/>
        <w:ind w:left="1070"/>
        <w:jc w:val="both"/>
        <w:rPr>
          <w:rFonts w:ascii="Arial" w:hAnsi="Arial" w:cs="Arial"/>
          <w:sz w:val="20"/>
          <w:szCs w:val="20"/>
        </w:rPr>
      </w:pPr>
    </w:p>
    <w:p w14:paraId="14D68968" w14:textId="1B380E8E" w:rsidR="009E3E53" w:rsidRDefault="009E3E53" w:rsidP="009E3E53">
      <w:pPr>
        <w:pStyle w:val="Prrafodelista"/>
        <w:numPr>
          <w:ilvl w:val="0"/>
          <w:numId w:val="19"/>
        </w:numPr>
        <w:jc w:val="both"/>
        <w:rPr>
          <w:rFonts w:ascii="Arial" w:hAnsi="Arial" w:cs="Arial"/>
          <w:sz w:val="20"/>
          <w:szCs w:val="20"/>
        </w:rPr>
      </w:pPr>
      <w:r>
        <w:rPr>
          <w:rFonts w:ascii="Arial" w:hAnsi="Arial" w:cs="Arial"/>
          <w:sz w:val="20"/>
          <w:szCs w:val="20"/>
        </w:rPr>
        <w:t>No se realiza una selección de predictores en función de la relevancia de la información que poseen</w:t>
      </w:r>
      <w:r w:rsidR="00711128">
        <w:rPr>
          <w:rFonts w:ascii="Arial" w:hAnsi="Arial" w:cs="Arial"/>
          <w:sz w:val="20"/>
          <w:szCs w:val="20"/>
        </w:rPr>
        <w:t>.</w:t>
      </w:r>
    </w:p>
    <w:p w14:paraId="6B3282BE" w14:textId="77777777" w:rsidR="009E3E53" w:rsidRDefault="009E3E53" w:rsidP="009E3E53">
      <w:pPr>
        <w:pStyle w:val="Prrafodelista"/>
        <w:ind w:left="1070"/>
        <w:jc w:val="both"/>
        <w:rPr>
          <w:rFonts w:ascii="Arial" w:hAnsi="Arial" w:cs="Arial"/>
          <w:sz w:val="20"/>
          <w:szCs w:val="20"/>
        </w:rPr>
      </w:pPr>
    </w:p>
    <w:p w14:paraId="49288FDB" w14:textId="0BCEA0DF" w:rsidR="009E3E53" w:rsidRDefault="009E3E53" w:rsidP="009E3E53">
      <w:pPr>
        <w:pStyle w:val="Prrafodelista"/>
        <w:numPr>
          <w:ilvl w:val="0"/>
          <w:numId w:val="19"/>
        </w:numPr>
        <w:jc w:val="both"/>
        <w:rPr>
          <w:rFonts w:ascii="Arial" w:hAnsi="Arial" w:cs="Arial"/>
          <w:sz w:val="20"/>
          <w:szCs w:val="20"/>
        </w:rPr>
      </w:pPr>
      <w:r>
        <w:rPr>
          <w:rFonts w:ascii="Arial" w:hAnsi="Arial" w:cs="Arial"/>
          <w:sz w:val="20"/>
          <w:szCs w:val="20"/>
        </w:rPr>
        <w:t>No puede ajustarse un modelo cuando el número de predictores es superior al de observaciones</w:t>
      </w:r>
    </w:p>
    <w:p w14:paraId="06597FF2" w14:textId="77777777" w:rsidR="009E3E53" w:rsidRPr="009E3E53" w:rsidRDefault="009E3E53" w:rsidP="009E3E53">
      <w:pPr>
        <w:pStyle w:val="Prrafodelista"/>
        <w:rPr>
          <w:rFonts w:ascii="Arial" w:hAnsi="Arial" w:cs="Arial"/>
          <w:sz w:val="20"/>
          <w:szCs w:val="20"/>
        </w:rPr>
      </w:pPr>
    </w:p>
    <w:p w14:paraId="78130E46" w14:textId="15915AD5" w:rsidR="009E3E53" w:rsidRPr="009E3E53" w:rsidRDefault="009E3E53" w:rsidP="009E3E53">
      <w:pPr>
        <w:shd w:val="clear" w:color="auto" w:fill="FFFFFF" w:themeFill="background1"/>
        <w:spacing w:before="100" w:beforeAutospacing="1" w:after="100" w:afterAutospacing="1" w:line="240" w:lineRule="auto"/>
        <w:jc w:val="both"/>
        <w:rPr>
          <w:rFonts w:ascii="Arial" w:eastAsia="Times New Roman" w:hAnsi="Arial" w:cs="Arial"/>
          <w:color w:val="333333"/>
          <w:spacing w:val="2"/>
          <w:sz w:val="20"/>
          <w:szCs w:val="20"/>
          <w:lang w:eastAsia="es-ES"/>
        </w:rPr>
      </w:pPr>
      <w:r>
        <w:rPr>
          <w:rFonts w:ascii="Arial" w:hAnsi="Arial" w:cs="Arial"/>
          <w:sz w:val="20"/>
          <w:szCs w:val="20"/>
        </w:rPr>
        <w:t>Para ello se pueden utilizar l</w:t>
      </w:r>
      <w:r w:rsidRPr="009E3E53">
        <w:rPr>
          <w:rFonts w:ascii="Arial" w:eastAsia="Times New Roman" w:hAnsi="Arial" w:cs="Arial"/>
          <w:color w:val="333333"/>
          <w:spacing w:val="2"/>
          <w:sz w:val="20"/>
          <w:szCs w:val="20"/>
          <w:lang w:eastAsia="es-ES"/>
        </w:rPr>
        <w:t xml:space="preserve">as estrategias de regularización </w:t>
      </w:r>
      <w:r>
        <w:rPr>
          <w:rFonts w:ascii="Arial" w:eastAsia="Times New Roman" w:hAnsi="Arial" w:cs="Arial"/>
          <w:color w:val="333333"/>
          <w:spacing w:val="2"/>
          <w:sz w:val="20"/>
          <w:szCs w:val="20"/>
          <w:lang w:eastAsia="es-ES"/>
        </w:rPr>
        <w:t xml:space="preserve">que </w:t>
      </w:r>
      <w:r w:rsidRPr="009E3E53">
        <w:rPr>
          <w:rFonts w:ascii="Arial" w:eastAsia="Times New Roman" w:hAnsi="Arial" w:cs="Arial"/>
          <w:color w:val="333333"/>
          <w:spacing w:val="2"/>
          <w:sz w:val="20"/>
          <w:szCs w:val="20"/>
          <w:lang w:eastAsia="es-ES"/>
        </w:rPr>
        <w:t xml:space="preserve">incorporan penalizaciones en el ajuste por </w:t>
      </w:r>
      <w:r w:rsidRPr="00064698">
        <w:rPr>
          <w:rFonts w:ascii="Arial" w:eastAsia="Times New Roman" w:hAnsi="Arial" w:cs="Arial"/>
          <w:i/>
          <w:iCs/>
          <w:color w:val="333333"/>
          <w:spacing w:val="2"/>
          <w:sz w:val="20"/>
          <w:szCs w:val="20"/>
          <w:lang w:eastAsia="es-ES"/>
        </w:rPr>
        <w:t>mínimos cuadrados ordinarios</w:t>
      </w:r>
      <w:r w:rsidRPr="009E3E53">
        <w:rPr>
          <w:rFonts w:ascii="Arial" w:eastAsia="Times New Roman" w:hAnsi="Arial" w:cs="Arial"/>
          <w:color w:val="333333"/>
          <w:spacing w:val="2"/>
          <w:sz w:val="20"/>
          <w:szCs w:val="20"/>
          <w:lang w:eastAsia="es-ES"/>
        </w:rPr>
        <w:t xml:space="preserve"> (</w:t>
      </w:r>
      <w:r w:rsidRPr="009E3E53">
        <w:rPr>
          <w:rFonts w:ascii="Arial" w:eastAsia="Times New Roman" w:hAnsi="Arial" w:cs="Arial"/>
          <w:i/>
          <w:iCs/>
          <w:color w:val="333333"/>
          <w:spacing w:val="2"/>
          <w:sz w:val="20"/>
          <w:szCs w:val="20"/>
          <w:lang w:eastAsia="es-ES"/>
        </w:rPr>
        <w:t>OLS</w:t>
      </w:r>
      <w:r w:rsidRPr="009E3E53">
        <w:rPr>
          <w:rFonts w:ascii="Arial" w:eastAsia="Times New Roman" w:hAnsi="Arial" w:cs="Arial"/>
          <w:color w:val="333333"/>
          <w:spacing w:val="2"/>
          <w:sz w:val="20"/>
          <w:szCs w:val="20"/>
          <w:lang w:eastAsia="es-ES"/>
        </w:rPr>
        <w:t>) con el objetivo de evitar </w:t>
      </w:r>
      <w:r w:rsidRPr="009E3E53">
        <w:rPr>
          <w:rFonts w:ascii="Arial" w:eastAsia="Times New Roman" w:hAnsi="Arial" w:cs="Arial"/>
          <w:i/>
          <w:iCs/>
          <w:color w:val="333333"/>
          <w:spacing w:val="2"/>
          <w:sz w:val="20"/>
          <w:szCs w:val="20"/>
          <w:lang w:eastAsia="es-ES"/>
        </w:rPr>
        <w:t>overfitting</w:t>
      </w:r>
      <w:r w:rsidRPr="009E3E53">
        <w:rPr>
          <w:rFonts w:ascii="Arial" w:eastAsia="Times New Roman" w:hAnsi="Arial" w:cs="Arial"/>
          <w:color w:val="333333"/>
          <w:spacing w:val="2"/>
          <w:sz w:val="20"/>
          <w:szCs w:val="20"/>
          <w:lang w:eastAsia="es-ES"/>
        </w:rPr>
        <w:t>, reducir varianza, atenuar el efecto de la correlación entre predictores y minimizar la influencia en el modelo de los predictores menos relevantes. Por lo general, aplicando regularización se consigue modelos con mayor poder predictivo (generalización).</w:t>
      </w:r>
    </w:p>
    <w:p w14:paraId="0E17882C" w14:textId="03BE4DB9" w:rsidR="009E3E53" w:rsidRDefault="009E3E53" w:rsidP="009E3E53">
      <w:pPr>
        <w:shd w:val="clear" w:color="auto" w:fill="FFFFFF" w:themeFill="background1"/>
        <w:spacing w:before="100" w:beforeAutospacing="1" w:after="100" w:afterAutospacing="1" w:line="240" w:lineRule="auto"/>
        <w:jc w:val="both"/>
        <w:rPr>
          <w:rFonts w:ascii="Arial" w:eastAsia="Times New Roman" w:hAnsi="Arial" w:cs="Arial"/>
          <w:b/>
          <w:bCs/>
          <w:color w:val="333333"/>
          <w:spacing w:val="2"/>
          <w:sz w:val="20"/>
          <w:szCs w:val="20"/>
          <w:lang w:eastAsia="es-ES"/>
        </w:rPr>
      </w:pPr>
      <w:r w:rsidRPr="009E3E53">
        <w:rPr>
          <w:rFonts w:ascii="Arial" w:eastAsia="Times New Roman" w:hAnsi="Arial" w:cs="Arial"/>
          <w:color w:val="333333"/>
          <w:spacing w:val="2"/>
          <w:sz w:val="20"/>
          <w:szCs w:val="20"/>
          <w:lang w:eastAsia="es-ES"/>
        </w:rPr>
        <w:t>Dado que estos métodos de regularización actúan sobre la magnitud de los coeficientes del modelo, todos deben est</w:t>
      </w:r>
      <w:r>
        <w:rPr>
          <w:rFonts w:ascii="Arial" w:eastAsia="Times New Roman" w:hAnsi="Arial" w:cs="Arial"/>
          <w:color w:val="333333"/>
          <w:spacing w:val="2"/>
          <w:sz w:val="20"/>
          <w:szCs w:val="20"/>
          <w:lang w:eastAsia="es-ES"/>
        </w:rPr>
        <w:t>a</w:t>
      </w:r>
      <w:r w:rsidRPr="009E3E53">
        <w:rPr>
          <w:rFonts w:ascii="Arial" w:eastAsia="Times New Roman" w:hAnsi="Arial" w:cs="Arial"/>
          <w:color w:val="333333"/>
          <w:spacing w:val="2"/>
          <w:sz w:val="20"/>
          <w:szCs w:val="20"/>
          <w:lang w:eastAsia="es-ES"/>
        </w:rPr>
        <w:t>r en la misma escala, por esta razón</w:t>
      </w:r>
      <w:r>
        <w:rPr>
          <w:rFonts w:ascii="Arial" w:eastAsia="Times New Roman" w:hAnsi="Arial" w:cs="Arial"/>
          <w:color w:val="333333"/>
          <w:spacing w:val="2"/>
          <w:sz w:val="20"/>
          <w:szCs w:val="20"/>
          <w:lang w:eastAsia="es-ES"/>
        </w:rPr>
        <w:t xml:space="preserve"> una transformación habitual a realizar en las variables, previa a la estimación de los coeficientes es la estandarización la normalización de los predictores previa al entrenamiento</w:t>
      </w:r>
      <w:r>
        <w:rPr>
          <w:rFonts w:ascii="Arial" w:eastAsia="Times New Roman" w:hAnsi="Arial" w:cs="Arial"/>
          <w:b/>
          <w:bCs/>
          <w:color w:val="333333"/>
          <w:spacing w:val="2"/>
          <w:sz w:val="20"/>
          <w:szCs w:val="20"/>
          <w:lang w:eastAsia="es-ES"/>
        </w:rPr>
        <w:t>.</w:t>
      </w:r>
    </w:p>
    <w:p w14:paraId="36B85546" w14:textId="77777777" w:rsidR="009E3E53" w:rsidRDefault="009E3E53" w:rsidP="009E3E53">
      <w:pPr>
        <w:shd w:val="clear" w:color="auto" w:fill="FFFFFF" w:themeFill="background1"/>
        <w:spacing w:before="100" w:beforeAutospacing="1" w:after="100" w:afterAutospacing="1" w:line="240" w:lineRule="auto"/>
        <w:jc w:val="both"/>
        <w:rPr>
          <w:rFonts w:ascii="Arial" w:eastAsia="Times New Roman" w:hAnsi="Arial" w:cs="Arial"/>
          <w:b/>
          <w:bCs/>
          <w:color w:val="333333"/>
          <w:spacing w:val="2"/>
          <w:sz w:val="20"/>
          <w:szCs w:val="20"/>
          <w:lang w:eastAsia="es-ES"/>
        </w:rPr>
      </w:pPr>
    </w:p>
    <w:p w14:paraId="3C91E84F" w14:textId="12989CA6" w:rsidR="009E3E53" w:rsidRPr="008F3C4E" w:rsidRDefault="009E3E53" w:rsidP="009E3E53">
      <w:pPr>
        <w:pStyle w:val="Ttulo3"/>
        <w:rPr>
          <w:rFonts w:ascii="Arial" w:eastAsia="Times New Roman" w:hAnsi="Arial" w:cs="Arial"/>
          <w:lang w:eastAsia="es-ES"/>
        </w:rPr>
      </w:pPr>
      <w:bookmarkStart w:id="6" w:name="_Toc87603547"/>
      <w:r w:rsidRPr="008F3C4E">
        <w:rPr>
          <w:rFonts w:ascii="Arial" w:eastAsia="Times New Roman" w:hAnsi="Arial" w:cs="Arial"/>
          <w:lang w:eastAsia="es-ES"/>
        </w:rPr>
        <w:t>Regresión Ridge</w:t>
      </w:r>
      <w:bookmarkEnd w:id="6"/>
    </w:p>
    <w:p w14:paraId="7064763F" w14:textId="58AC3891" w:rsidR="00515DE7" w:rsidRPr="008F3C4E" w:rsidRDefault="00515DE7" w:rsidP="00C40E0F">
      <w:pPr>
        <w:jc w:val="both"/>
        <w:rPr>
          <w:rFonts w:ascii="Arial" w:hAnsi="Arial" w:cs="Arial"/>
          <w:sz w:val="20"/>
          <w:szCs w:val="20"/>
        </w:rPr>
      </w:pPr>
    </w:p>
    <w:p w14:paraId="62030038" w14:textId="3141A9E2" w:rsidR="009E3E53" w:rsidRDefault="009E3E53" w:rsidP="00C40E0F">
      <w:pPr>
        <w:jc w:val="both"/>
        <w:rPr>
          <w:rFonts w:ascii="Arial" w:hAnsi="Arial" w:cs="Arial"/>
          <w:sz w:val="20"/>
          <w:szCs w:val="20"/>
        </w:rPr>
      </w:pPr>
      <w:r w:rsidRPr="008F3C4E">
        <w:rPr>
          <w:rFonts w:ascii="Arial" w:hAnsi="Arial" w:cs="Arial"/>
          <w:sz w:val="20"/>
          <w:szCs w:val="20"/>
        </w:rPr>
        <w:t>También</w:t>
      </w:r>
      <w:r>
        <w:rPr>
          <w:rFonts w:ascii="Arial" w:hAnsi="Arial" w:cs="Arial"/>
          <w:sz w:val="20"/>
          <w:szCs w:val="20"/>
        </w:rPr>
        <w:t xml:space="preserve"> denominada regularización l2 y tratada anteriormente, se tiene que la función de coste a utilizar es la siguiente:</w:t>
      </w:r>
    </w:p>
    <w:p w14:paraId="4C6878F7" w14:textId="3F1F0470" w:rsidR="009E3E53" w:rsidRDefault="009E3E53" w:rsidP="00C40E0F">
      <w:pPr>
        <w:jc w:val="both"/>
        <w:rPr>
          <w:rFonts w:ascii="Arial" w:hAnsi="Arial" w:cs="Arial"/>
          <w:sz w:val="20"/>
          <w:szCs w:val="20"/>
        </w:rPr>
      </w:pPr>
    </w:p>
    <w:p w14:paraId="4E7DF0D9" w14:textId="77777777" w:rsidR="009E3E53" w:rsidRDefault="009E3E53" w:rsidP="009E3E53">
      <w:pPr>
        <w:jc w:val="both"/>
        <w:rPr>
          <w:rFonts w:ascii="Arial" w:hAnsi="Arial" w:cs="Arial"/>
          <w:sz w:val="20"/>
          <w:szCs w:val="20"/>
        </w:rPr>
      </w:pPr>
      <w:bookmarkStart w:id="7" w:name="_Hlk79669169"/>
      <w:bookmarkStart w:id="8" w:name="_Hlk79682837"/>
      <m:oMathPara>
        <m:oMath>
          <m:r>
            <w:rPr>
              <w:rFonts w:ascii="Cambria Math" w:hAnsi="Cambria Math" w:cs="Arial"/>
              <w:sz w:val="20"/>
              <w:szCs w:val="20"/>
            </w:rPr>
            <m:t>C</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w</m:t>
                  </m:r>
                </m:e>
              </m:acc>
              <m:r>
                <w:rPr>
                  <w:rFonts w:ascii="Cambria Math" w:hAnsi="Cambria Math" w:cs="Arial"/>
                  <w:sz w:val="20"/>
                  <w:szCs w:val="20"/>
                </w:rPr>
                <m:t>; λ</m:t>
              </m:r>
            </m:e>
          </m:d>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p>
                <m:sSupPr>
                  <m:ctrlPr>
                    <w:rPr>
                      <w:rFonts w:ascii="Cambria Math" w:hAnsi="Cambria Math" w:cs="Arial"/>
                      <w:i/>
                      <w:sz w:val="20"/>
                      <w:szCs w:val="20"/>
                    </w:rPr>
                  </m:ctrlPr>
                </m:sSupPr>
                <m:e>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o</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j</m:t>
                                  </m:r>
                                </m:sub>
                              </m:sSub>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 j</m:t>
                                  </m:r>
                                </m:sub>
                              </m:sSub>
                            </m:e>
                          </m:nary>
                        </m:e>
                      </m:d>
                    </m:e>
                  </m:d>
                </m:e>
                <m:sup>
                  <m:r>
                    <w:rPr>
                      <w:rFonts w:ascii="Cambria Math" w:hAnsi="Cambria Math" w:cs="Arial"/>
                      <w:sz w:val="20"/>
                      <w:szCs w:val="20"/>
                    </w:rPr>
                    <m:t>2</m:t>
                  </m:r>
                </m:sup>
              </m:sSup>
            </m:e>
          </m:nary>
          <w:bookmarkEnd w:id="7"/>
          <m:r>
            <w:rPr>
              <w:rFonts w:ascii="Cambria Math" w:hAnsi="Cambria Math" w:cs="Arial"/>
              <w:sz w:val="20"/>
              <w:szCs w:val="20"/>
            </w:rPr>
            <m:t>+λ</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p>
                <m:sSupPr>
                  <m:ctrlPr>
                    <w:rPr>
                      <w:rFonts w:ascii="Cambria Math" w:hAnsi="Cambria Math" w:cs="Arial"/>
                      <w:i/>
                      <w:sz w:val="20"/>
                      <w:szCs w:val="20"/>
                    </w:rPr>
                  </m:ctrlPr>
                </m:sSupPr>
                <m:e>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j</m:t>
                          </m:r>
                        </m:sub>
                      </m:sSub>
                    </m:e>
                  </m:d>
                </m:e>
                <m:sup>
                  <m:r>
                    <w:rPr>
                      <w:rFonts w:ascii="Cambria Math" w:hAnsi="Cambria Math" w:cs="Arial"/>
                      <w:sz w:val="20"/>
                      <w:szCs w:val="20"/>
                    </w:rPr>
                    <m:t>2</m:t>
                  </m:r>
                </m:sup>
              </m:sSup>
            </m:e>
          </m:nary>
        </m:oMath>
      </m:oMathPara>
    </w:p>
    <w:bookmarkEnd w:id="8"/>
    <w:p w14:paraId="23FA2584" w14:textId="5CEB69AB" w:rsidR="009E3E53" w:rsidRDefault="009E3E53" w:rsidP="00C40E0F">
      <w:pPr>
        <w:jc w:val="both"/>
        <w:rPr>
          <w:rFonts w:ascii="Arial" w:hAnsi="Arial" w:cs="Arial"/>
          <w:sz w:val="20"/>
          <w:szCs w:val="20"/>
        </w:rPr>
      </w:pPr>
      <w:r>
        <w:rPr>
          <w:rFonts w:ascii="Arial" w:hAnsi="Arial" w:cs="Arial"/>
          <w:sz w:val="20"/>
          <w:szCs w:val="20"/>
        </w:rPr>
        <w:t xml:space="preserve">Siguiendo la línea desarrollada en: </w:t>
      </w:r>
    </w:p>
    <w:p w14:paraId="4E41B80F" w14:textId="7186D074" w:rsidR="009E3E53" w:rsidRDefault="009E3E53" w:rsidP="00C40E0F">
      <w:pPr>
        <w:jc w:val="both"/>
        <w:rPr>
          <w:rFonts w:ascii="Arial" w:hAnsi="Arial" w:cs="Arial"/>
          <w:sz w:val="20"/>
          <w:szCs w:val="20"/>
        </w:rPr>
      </w:pPr>
    </w:p>
    <w:p w14:paraId="5BF7E24F" w14:textId="50F1F2A5" w:rsidR="005B781E" w:rsidRDefault="005B781E" w:rsidP="00C40E0F">
      <w:pPr>
        <w:jc w:val="both"/>
        <w:rPr>
          <w:rFonts w:ascii="Arial" w:hAnsi="Arial" w:cs="Arial"/>
          <w:sz w:val="20"/>
          <w:szCs w:val="20"/>
        </w:rPr>
      </w:pPr>
      <w:r>
        <w:rPr>
          <w:rFonts w:ascii="Arial" w:hAnsi="Arial" w:cs="Arial"/>
          <w:sz w:val="20"/>
          <w:szCs w:val="20"/>
        </w:rPr>
        <w:tab/>
      </w:r>
      <w:hyperlink r:id="rId10" w:history="1">
        <w:r w:rsidRPr="00F159EB">
          <w:rPr>
            <w:rStyle w:val="Hipervnculo"/>
            <w:rFonts w:ascii="Arial" w:hAnsi="Arial" w:cs="Arial"/>
            <w:sz w:val="20"/>
            <w:szCs w:val="20"/>
          </w:rPr>
          <w:t>https://www.cienciadedatos.net/documentos/py14-ridge-lasso-elastic-net-python.html</w:t>
        </w:r>
      </w:hyperlink>
      <w:r>
        <w:rPr>
          <w:rFonts w:ascii="Arial" w:hAnsi="Arial" w:cs="Arial"/>
          <w:sz w:val="20"/>
          <w:szCs w:val="20"/>
        </w:rPr>
        <w:t xml:space="preserve"> </w:t>
      </w:r>
    </w:p>
    <w:p w14:paraId="0115E43A" w14:textId="3FE1345A" w:rsidR="009E3E53" w:rsidRDefault="009E3E53" w:rsidP="00C40E0F">
      <w:pPr>
        <w:jc w:val="both"/>
        <w:rPr>
          <w:rFonts w:ascii="Arial" w:hAnsi="Arial" w:cs="Arial"/>
          <w:sz w:val="20"/>
          <w:szCs w:val="20"/>
        </w:rPr>
      </w:pPr>
    </w:p>
    <w:p w14:paraId="4BDFA1F5" w14:textId="44C7A987" w:rsidR="009E3E53" w:rsidRPr="009E3E53" w:rsidRDefault="009E3E53" w:rsidP="005B781E">
      <w:pPr>
        <w:pStyle w:val="NormalWeb"/>
        <w:shd w:val="clear" w:color="auto" w:fill="FFFFFF" w:themeFill="background1"/>
        <w:spacing w:before="0" w:after="0"/>
        <w:jc w:val="both"/>
        <w:rPr>
          <w:rFonts w:ascii="Arial" w:hAnsi="Arial" w:cs="Arial"/>
          <w:color w:val="333333"/>
          <w:spacing w:val="2"/>
          <w:sz w:val="20"/>
          <w:szCs w:val="20"/>
        </w:rPr>
      </w:pPr>
      <w:r w:rsidRPr="005B781E">
        <w:rPr>
          <w:rFonts w:ascii="Arial" w:hAnsi="Arial" w:cs="Arial"/>
          <w:sz w:val="20"/>
          <w:szCs w:val="20"/>
        </w:rPr>
        <w:t xml:space="preserve">Se tiene que </w:t>
      </w:r>
      <w:r w:rsidRPr="005B781E">
        <w:rPr>
          <w:rFonts w:ascii="Arial" w:hAnsi="Arial" w:cs="Arial"/>
          <w:color w:val="333333"/>
          <w:spacing w:val="2"/>
          <w:sz w:val="20"/>
          <w:szCs w:val="20"/>
        </w:rPr>
        <w:t>La principal ventaja de aplicar </w:t>
      </w:r>
      <w:r w:rsidRPr="005B781E">
        <w:rPr>
          <w:rFonts w:ascii="Arial" w:hAnsi="Arial" w:cs="Arial"/>
          <w:i/>
          <w:iCs/>
          <w:color w:val="333333"/>
          <w:spacing w:val="2"/>
          <w:sz w:val="20"/>
          <w:szCs w:val="20"/>
        </w:rPr>
        <w:t>ridge</w:t>
      </w:r>
      <w:r w:rsidRPr="005B781E">
        <w:rPr>
          <w:rFonts w:ascii="Arial" w:hAnsi="Arial" w:cs="Arial"/>
          <w:color w:val="333333"/>
          <w:spacing w:val="2"/>
          <w:sz w:val="20"/>
          <w:szCs w:val="20"/>
        </w:rPr>
        <w:t> frente al ajuste por mínimos cuadrados ordinarios (</w:t>
      </w:r>
      <w:r w:rsidRPr="005B781E">
        <w:rPr>
          <w:rFonts w:ascii="Arial" w:hAnsi="Arial" w:cs="Arial"/>
          <w:i/>
          <w:iCs/>
          <w:color w:val="333333"/>
          <w:spacing w:val="2"/>
          <w:sz w:val="20"/>
          <w:szCs w:val="20"/>
        </w:rPr>
        <w:t>OLS</w:t>
      </w:r>
      <w:r w:rsidRPr="005B781E">
        <w:rPr>
          <w:rFonts w:ascii="Arial" w:hAnsi="Arial" w:cs="Arial"/>
          <w:color w:val="333333"/>
          <w:spacing w:val="2"/>
          <w:sz w:val="20"/>
          <w:szCs w:val="20"/>
        </w:rPr>
        <w:t>) es la reducción de varianza. Por lo general, en situaciones en las que la relación entre la variable respuesta y los predictores es aproximadamente lineal, las estimaciones por mínimos cuadrados tienen poco </w:t>
      </w:r>
      <w:r w:rsidR="00064698">
        <w:rPr>
          <w:rFonts w:ascii="Arial" w:hAnsi="Arial" w:cs="Arial"/>
          <w:i/>
          <w:iCs/>
          <w:color w:val="333333"/>
          <w:spacing w:val="2"/>
          <w:sz w:val="20"/>
          <w:szCs w:val="20"/>
        </w:rPr>
        <w:t>sesgo</w:t>
      </w:r>
      <w:r w:rsidRPr="005B781E">
        <w:rPr>
          <w:rFonts w:ascii="Arial" w:hAnsi="Arial" w:cs="Arial"/>
          <w:color w:val="333333"/>
          <w:spacing w:val="2"/>
          <w:sz w:val="20"/>
          <w:szCs w:val="20"/>
        </w:rPr>
        <w:t> pero aún pueden sufrir alta varianza (pequeños cambios en los datos de entrenamiento tienen mucho impacto en el modelo resultante). Este problema se acentúa conforme el número de predictores introducido en el modelo se aproxima al número de observaciones de entrenamiento</w:t>
      </w:r>
      <w:r w:rsidR="005B781E">
        <w:rPr>
          <w:rFonts w:ascii="Arial" w:hAnsi="Arial" w:cs="Arial"/>
          <w:color w:val="333333"/>
          <w:spacing w:val="2"/>
          <w:sz w:val="20"/>
          <w:szCs w:val="20"/>
        </w:rPr>
        <w:t xml:space="preserve"> o incluso llega a superarlo</w:t>
      </w:r>
      <w:r w:rsidR="005B781E">
        <w:rPr>
          <w:rFonts w:ascii="Arial" w:hAnsi="Arial" w:cs="Arial"/>
          <w:color w:val="333333"/>
          <w:sz w:val="20"/>
          <w:szCs w:val="20"/>
          <w:bdr w:val="none" w:sz="0" w:space="0" w:color="auto" w:frame="1"/>
        </w:rPr>
        <w:t>, lo cual</w:t>
      </w:r>
      <w:r w:rsidRPr="005B781E">
        <w:rPr>
          <w:rFonts w:ascii="Arial" w:hAnsi="Arial" w:cs="Arial"/>
          <w:color w:val="333333"/>
          <w:spacing w:val="2"/>
          <w:sz w:val="20"/>
          <w:szCs w:val="20"/>
        </w:rPr>
        <w:t xml:space="preserve"> no es posible ajustar el modelo por mínimos cuadrados ordinarios. Empleando un valor adecuado de </w:t>
      </w:r>
      <w:r w:rsidRPr="005B781E">
        <w:rPr>
          <w:rFonts w:ascii="Arial" w:hAnsi="Arial" w:cs="Arial"/>
          <w:color w:val="333333"/>
          <w:sz w:val="20"/>
          <w:szCs w:val="20"/>
          <w:bdr w:val="none" w:sz="0" w:space="0" w:color="auto" w:frame="1"/>
        </w:rPr>
        <w:t>λ</w:t>
      </w:r>
      <w:r w:rsidRPr="005B781E">
        <w:rPr>
          <w:rFonts w:ascii="Arial" w:hAnsi="Arial" w:cs="Arial"/>
          <w:color w:val="333333"/>
          <w:spacing w:val="2"/>
          <w:sz w:val="20"/>
          <w:szCs w:val="20"/>
        </w:rPr>
        <w:t>, el método de </w:t>
      </w:r>
      <w:r w:rsidRPr="005B781E">
        <w:rPr>
          <w:rFonts w:ascii="Arial" w:hAnsi="Arial" w:cs="Arial"/>
          <w:i/>
          <w:iCs/>
          <w:color w:val="333333"/>
          <w:spacing w:val="2"/>
          <w:sz w:val="20"/>
          <w:szCs w:val="20"/>
        </w:rPr>
        <w:t>ridge</w:t>
      </w:r>
      <w:r w:rsidRPr="005B781E">
        <w:rPr>
          <w:rFonts w:ascii="Arial" w:hAnsi="Arial" w:cs="Arial"/>
          <w:color w:val="333333"/>
          <w:spacing w:val="2"/>
          <w:sz w:val="20"/>
          <w:szCs w:val="20"/>
        </w:rPr>
        <w:t> es capaz de reducir varianza sin apenas aumentar el </w:t>
      </w:r>
      <w:r w:rsidRPr="005B781E">
        <w:rPr>
          <w:rFonts w:ascii="Arial" w:hAnsi="Arial" w:cs="Arial"/>
          <w:i/>
          <w:iCs/>
          <w:color w:val="333333"/>
          <w:spacing w:val="2"/>
          <w:sz w:val="20"/>
          <w:szCs w:val="20"/>
        </w:rPr>
        <w:t>bias</w:t>
      </w:r>
      <w:r w:rsidRPr="005B781E">
        <w:rPr>
          <w:rFonts w:ascii="Arial" w:hAnsi="Arial" w:cs="Arial"/>
          <w:color w:val="333333"/>
          <w:spacing w:val="2"/>
          <w:sz w:val="20"/>
          <w:szCs w:val="20"/>
        </w:rPr>
        <w:t>, consiguiendo así un menor error total.</w:t>
      </w:r>
      <w:r w:rsidR="005B781E">
        <w:rPr>
          <w:rFonts w:ascii="Arial" w:hAnsi="Arial" w:cs="Arial"/>
          <w:color w:val="333333"/>
          <w:spacing w:val="2"/>
          <w:sz w:val="20"/>
          <w:szCs w:val="20"/>
        </w:rPr>
        <w:t xml:space="preserve"> </w:t>
      </w:r>
      <w:r w:rsidRPr="009E3E53">
        <w:rPr>
          <w:rFonts w:ascii="Arial" w:hAnsi="Arial" w:cs="Arial"/>
          <w:color w:val="333333"/>
          <w:spacing w:val="2"/>
          <w:sz w:val="20"/>
          <w:szCs w:val="20"/>
        </w:rPr>
        <w:t>La desventaja del método </w:t>
      </w:r>
      <w:r w:rsidRPr="009E3E53">
        <w:rPr>
          <w:rFonts w:ascii="Arial" w:hAnsi="Arial" w:cs="Arial"/>
          <w:i/>
          <w:iCs/>
          <w:color w:val="333333"/>
          <w:spacing w:val="2"/>
          <w:sz w:val="20"/>
          <w:szCs w:val="20"/>
        </w:rPr>
        <w:t>ridge</w:t>
      </w:r>
      <w:r w:rsidRPr="009E3E53">
        <w:rPr>
          <w:rFonts w:ascii="Arial" w:hAnsi="Arial" w:cs="Arial"/>
          <w:color w:val="333333"/>
          <w:spacing w:val="2"/>
          <w:sz w:val="20"/>
          <w:szCs w:val="20"/>
        </w:rPr>
        <w:t> es que, el modelo final, incluye todos los predictores. Esto es así porque, si bien la penalización fuerza a que los coeficientes tiendan a cero, nunca llegan a ser exactamente cero (solo si </w:t>
      </w:r>
      <w:r w:rsidRPr="009E3E53">
        <w:rPr>
          <w:rFonts w:ascii="Arial" w:hAnsi="Arial" w:cs="Arial"/>
          <w:color w:val="333333"/>
          <w:sz w:val="20"/>
          <w:szCs w:val="20"/>
          <w:bdr w:val="none" w:sz="0" w:space="0" w:color="auto" w:frame="1"/>
        </w:rPr>
        <w:t>λ=∞</w:t>
      </w:r>
      <w:r w:rsidRPr="009E3E53">
        <w:rPr>
          <w:rFonts w:ascii="Arial" w:hAnsi="Arial" w:cs="Arial"/>
          <w:color w:val="333333"/>
          <w:spacing w:val="2"/>
          <w:sz w:val="20"/>
          <w:szCs w:val="20"/>
        </w:rPr>
        <w:t>). Este método consigue minimizar la influencia sobre el modelo de los predictores menos relacionados con la variable respuesta</w:t>
      </w:r>
      <w:r w:rsidR="005B781E">
        <w:rPr>
          <w:rFonts w:ascii="Arial" w:hAnsi="Arial" w:cs="Arial"/>
          <w:color w:val="333333"/>
          <w:spacing w:val="2"/>
          <w:sz w:val="20"/>
          <w:szCs w:val="20"/>
        </w:rPr>
        <w:t>,</w:t>
      </w:r>
      <w:r w:rsidRPr="009E3E53">
        <w:rPr>
          <w:rFonts w:ascii="Arial" w:hAnsi="Arial" w:cs="Arial"/>
          <w:color w:val="333333"/>
          <w:spacing w:val="2"/>
          <w:sz w:val="20"/>
          <w:szCs w:val="20"/>
        </w:rPr>
        <w:t xml:space="preserve"> pero en el modelo final, van a seguir apareciendo. Aunque esto no supone un problema para la precisión del modelo, sí lo es para su interpretación</w:t>
      </w:r>
      <w:r w:rsidR="005B781E">
        <w:rPr>
          <w:rFonts w:ascii="Arial" w:hAnsi="Arial" w:cs="Arial"/>
          <w:color w:val="333333"/>
          <w:spacing w:val="2"/>
          <w:sz w:val="20"/>
          <w:szCs w:val="20"/>
        </w:rPr>
        <w:t>.</w:t>
      </w:r>
    </w:p>
    <w:p w14:paraId="1A74117C" w14:textId="77777777" w:rsidR="0023060D" w:rsidRDefault="0023060D" w:rsidP="00C40E0F">
      <w:pPr>
        <w:jc w:val="both"/>
        <w:rPr>
          <w:rFonts w:ascii="Arial" w:hAnsi="Arial" w:cs="Arial"/>
          <w:sz w:val="20"/>
          <w:szCs w:val="20"/>
        </w:rPr>
      </w:pPr>
    </w:p>
    <w:p w14:paraId="6E7F12C1" w14:textId="539D8B2E" w:rsidR="00881ABD" w:rsidRPr="008F3C4E" w:rsidRDefault="00881ABD" w:rsidP="00881ABD">
      <w:pPr>
        <w:pStyle w:val="Ttulo3"/>
        <w:rPr>
          <w:rFonts w:ascii="Arial" w:eastAsia="Times New Roman" w:hAnsi="Arial" w:cs="Arial"/>
          <w:lang w:eastAsia="es-ES"/>
        </w:rPr>
      </w:pPr>
      <w:bookmarkStart w:id="9" w:name="_Toc87603548"/>
      <w:r w:rsidRPr="008F3C4E">
        <w:rPr>
          <w:rFonts w:ascii="Arial" w:eastAsia="Times New Roman" w:hAnsi="Arial" w:cs="Arial"/>
          <w:lang w:eastAsia="es-ES"/>
        </w:rPr>
        <w:lastRenderedPageBreak/>
        <w:t>Regresión Lasso</w:t>
      </w:r>
      <w:bookmarkEnd w:id="9"/>
    </w:p>
    <w:p w14:paraId="1BFF5BCB" w14:textId="77777777" w:rsidR="00881ABD" w:rsidRPr="008F3C4E" w:rsidRDefault="00881ABD" w:rsidP="00881ABD">
      <w:pPr>
        <w:jc w:val="both"/>
        <w:rPr>
          <w:rFonts w:ascii="Arial" w:hAnsi="Arial" w:cs="Arial"/>
          <w:sz w:val="20"/>
          <w:szCs w:val="20"/>
        </w:rPr>
      </w:pPr>
    </w:p>
    <w:p w14:paraId="0A390D61" w14:textId="54D3CBF5" w:rsidR="009E3E53" w:rsidRDefault="00881ABD" w:rsidP="00C40E0F">
      <w:pPr>
        <w:jc w:val="both"/>
        <w:rPr>
          <w:rFonts w:ascii="Arial" w:hAnsi="Arial" w:cs="Arial"/>
          <w:sz w:val="20"/>
          <w:szCs w:val="20"/>
        </w:rPr>
      </w:pPr>
      <w:r>
        <w:rPr>
          <w:rFonts w:ascii="Arial" w:hAnsi="Arial" w:cs="Arial"/>
          <w:sz w:val="20"/>
          <w:szCs w:val="20"/>
        </w:rPr>
        <w:t>También denominada regularización l1 y tratada anteriormente, se tiene que la función de coste a utilizar es la siguiente:</w:t>
      </w:r>
      <w:r w:rsidR="009E3E53">
        <w:rPr>
          <w:rFonts w:ascii="Arial" w:hAnsi="Arial" w:cs="Arial"/>
          <w:sz w:val="20"/>
          <w:szCs w:val="20"/>
        </w:rPr>
        <w:tab/>
      </w:r>
      <w:r w:rsidR="009E3E53">
        <w:rPr>
          <w:rFonts w:ascii="Arial" w:hAnsi="Arial" w:cs="Arial"/>
          <w:sz w:val="20"/>
          <w:szCs w:val="20"/>
        </w:rPr>
        <w:tab/>
      </w:r>
    </w:p>
    <w:p w14:paraId="35DD94E7" w14:textId="10A63D09" w:rsidR="0023060D" w:rsidRDefault="00881ABD" w:rsidP="00C40E0F">
      <w:pPr>
        <w:jc w:val="both"/>
        <w:rPr>
          <w:rFonts w:ascii="Arial" w:hAnsi="Arial" w:cs="Arial"/>
          <w:sz w:val="20"/>
          <w:szCs w:val="20"/>
        </w:rPr>
      </w:pPr>
      <m:oMathPara>
        <m:oMath>
          <m:r>
            <w:rPr>
              <w:rFonts w:ascii="Cambria Math" w:hAnsi="Cambria Math" w:cs="Arial"/>
              <w:sz w:val="20"/>
              <w:szCs w:val="20"/>
            </w:rPr>
            <m:t>C</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w</m:t>
                  </m:r>
                </m:e>
              </m:acc>
              <m:r>
                <w:rPr>
                  <w:rFonts w:ascii="Cambria Math" w:hAnsi="Cambria Math" w:cs="Arial"/>
                  <w:sz w:val="20"/>
                  <w:szCs w:val="20"/>
                </w:rPr>
                <m:t>; λ</m:t>
              </m:r>
            </m:e>
          </m:d>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p>
                <m:sSupPr>
                  <m:ctrlPr>
                    <w:rPr>
                      <w:rFonts w:ascii="Cambria Math" w:hAnsi="Cambria Math" w:cs="Arial"/>
                      <w:i/>
                      <w:sz w:val="20"/>
                      <w:szCs w:val="20"/>
                    </w:rPr>
                  </m:ctrlPr>
                </m:sSupPr>
                <m:e>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o</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j</m:t>
                                  </m:r>
                                </m:sub>
                              </m:sSub>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 j</m:t>
                                  </m:r>
                                </m:sub>
                              </m:sSub>
                            </m:e>
                          </m:nary>
                        </m:e>
                      </m:d>
                    </m:e>
                  </m:d>
                </m:e>
                <m:sup>
                  <m:r>
                    <w:rPr>
                      <w:rFonts w:ascii="Cambria Math" w:hAnsi="Cambria Math" w:cs="Arial"/>
                      <w:sz w:val="20"/>
                      <w:szCs w:val="20"/>
                    </w:rPr>
                    <m:t>2</m:t>
                  </m:r>
                </m:sup>
              </m:sSup>
            </m:e>
          </m:nary>
          <m:r>
            <w:rPr>
              <w:rFonts w:ascii="Cambria Math" w:hAnsi="Cambria Math" w:cs="Arial"/>
              <w:sz w:val="20"/>
              <w:szCs w:val="20"/>
            </w:rPr>
            <m:t>+λ</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j</m:t>
                      </m:r>
                    </m:sub>
                  </m:sSub>
                </m:e>
              </m:d>
            </m:e>
          </m:nary>
        </m:oMath>
      </m:oMathPara>
    </w:p>
    <w:p w14:paraId="08078EF3" w14:textId="548030F3" w:rsidR="00881ABD" w:rsidRPr="0023060D" w:rsidRDefault="00881ABD" w:rsidP="0023060D">
      <w:pPr>
        <w:jc w:val="both"/>
        <w:rPr>
          <w:rFonts w:ascii="Arial" w:hAnsi="Arial" w:cs="Arial"/>
          <w:sz w:val="20"/>
          <w:szCs w:val="20"/>
        </w:rPr>
      </w:pPr>
      <w:r w:rsidRPr="0023060D">
        <w:rPr>
          <w:rFonts w:ascii="Arial" w:hAnsi="Arial" w:cs="Arial"/>
          <w:sz w:val="20"/>
          <w:szCs w:val="20"/>
        </w:rPr>
        <w:t xml:space="preserve">Si se atiende a </w:t>
      </w:r>
      <w:r w:rsidR="0023060D" w:rsidRPr="0023060D">
        <w:rPr>
          <w:rFonts w:ascii="Arial" w:hAnsi="Arial" w:cs="Arial"/>
          <w:i/>
          <w:iCs/>
          <w:noProof/>
          <w:sz w:val="20"/>
          <w:szCs w:val="20"/>
        </w:rPr>
        <w:t>Gareth, J.; Witten, D.; Hastie, T. y Tibshirani R. 2013</w:t>
      </w:r>
      <w:r>
        <w:rPr>
          <w:rFonts w:ascii="Arial" w:hAnsi="Arial" w:cs="Arial"/>
          <w:sz w:val="20"/>
          <w:szCs w:val="20"/>
        </w:rPr>
        <w:t xml:space="preserve"> lo que geométricamente permite que una regresión como la </w:t>
      </w:r>
      <w:r>
        <w:rPr>
          <w:rFonts w:ascii="Arial" w:hAnsi="Arial" w:cs="Arial"/>
          <w:i/>
          <w:iCs/>
          <w:sz w:val="20"/>
          <w:szCs w:val="20"/>
        </w:rPr>
        <w:t>Lasso</w:t>
      </w:r>
      <w:r>
        <w:rPr>
          <w:rFonts w:ascii="Arial" w:hAnsi="Arial" w:cs="Arial"/>
          <w:sz w:val="20"/>
          <w:szCs w:val="20"/>
        </w:rPr>
        <w:t xml:space="preserve"> anule los parámetros frente a una </w:t>
      </w:r>
      <w:r>
        <w:rPr>
          <w:rFonts w:ascii="Arial" w:hAnsi="Arial" w:cs="Arial"/>
          <w:i/>
          <w:iCs/>
          <w:sz w:val="20"/>
          <w:szCs w:val="20"/>
        </w:rPr>
        <w:t>Ridge</w:t>
      </w:r>
      <w:r>
        <w:rPr>
          <w:rFonts w:ascii="Arial" w:hAnsi="Arial" w:cs="Arial"/>
          <w:sz w:val="20"/>
          <w:szCs w:val="20"/>
        </w:rPr>
        <w:t xml:space="preserve"> es que los términos de penalización no son más que bolas centradas en el origen, sólo que en el caso de la </w:t>
      </w:r>
      <w:r>
        <w:rPr>
          <w:rFonts w:ascii="Arial" w:hAnsi="Arial" w:cs="Arial"/>
          <w:i/>
          <w:iCs/>
          <w:sz w:val="20"/>
          <w:szCs w:val="20"/>
        </w:rPr>
        <w:t>Ridge</w:t>
      </w:r>
      <w:r>
        <w:rPr>
          <w:rFonts w:ascii="Arial" w:hAnsi="Arial" w:cs="Arial"/>
          <w:sz w:val="20"/>
          <w:szCs w:val="20"/>
        </w:rPr>
        <w:t xml:space="preserve"> la distancia subyacente utilizada es la euclídea y por tanto los entornos son círculos (o hiper-esferas en dimensiones superiores), mientras que en caso de la </w:t>
      </w:r>
      <w:r>
        <w:rPr>
          <w:rFonts w:ascii="Arial" w:hAnsi="Arial" w:cs="Arial"/>
          <w:i/>
          <w:iCs/>
          <w:sz w:val="20"/>
          <w:szCs w:val="20"/>
        </w:rPr>
        <w:t>Lasso</w:t>
      </w:r>
      <w:r>
        <w:rPr>
          <w:rFonts w:ascii="Arial" w:hAnsi="Arial" w:cs="Arial"/>
          <w:sz w:val="20"/>
          <w:szCs w:val="20"/>
        </w:rPr>
        <w:t xml:space="preserve"> la distancia subyacente es la denominada “distancia taxi” cuyos entornos respecto al cero tienen una geometría diferencia siendo de cuadrados (o hiper-cubos en dimensiones superiores), por tanto, cuando se trata de minimizar las funciones de coste anteriores, existe una alta probabilidad de que los parámetros toquen a los ejes cartesianos en caso de la </w:t>
      </w:r>
      <w:r>
        <w:rPr>
          <w:rFonts w:ascii="Arial" w:hAnsi="Arial" w:cs="Arial"/>
          <w:i/>
          <w:iCs/>
          <w:sz w:val="20"/>
          <w:szCs w:val="20"/>
        </w:rPr>
        <w:t>Lasso</w:t>
      </w:r>
      <w:r>
        <w:rPr>
          <w:rFonts w:ascii="Arial" w:hAnsi="Arial" w:cs="Arial"/>
          <w:sz w:val="20"/>
          <w:szCs w:val="20"/>
        </w:rPr>
        <w:t xml:space="preserve"> frente al caso </w:t>
      </w:r>
      <w:r>
        <w:rPr>
          <w:rFonts w:ascii="Arial" w:hAnsi="Arial" w:cs="Arial"/>
          <w:i/>
          <w:iCs/>
          <w:sz w:val="20"/>
          <w:szCs w:val="20"/>
        </w:rPr>
        <w:t>Ridge</w:t>
      </w:r>
      <w:r>
        <w:rPr>
          <w:rFonts w:ascii="Arial" w:hAnsi="Arial" w:cs="Arial"/>
          <w:sz w:val="20"/>
          <w:szCs w:val="20"/>
        </w:rPr>
        <w:t xml:space="preserve">, que al tener curvatura suave e igual por toda la superficie de la bola centrada en el origen, difícilmente se anularía el coeficiente, así pues </w:t>
      </w:r>
      <w:r w:rsidR="00A60D4A">
        <w:rPr>
          <w:rFonts w:ascii="Arial" w:hAnsi="Arial" w:cs="Arial"/>
          <w:sz w:val="20"/>
          <w:szCs w:val="20"/>
        </w:rPr>
        <w:t xml:space="preserve">la idea geométrica, en el caso de 2 dimensiones que subyace en la regresión </w:t>
      </w:r>
      <w:r w:rsidR="00A60D4A">
        <w:rPr>
          <w:rFonts w:ascii="Arial" w:hAnsi="Arial" w:cs="Arial"/>
          <w:i/>
          <w:iCs/>
          <w:sz w:val="20"/>
          <w:szCs w:val="20"/>
        </w:rPr>
        <w:t>Ridge-Lasso</w:t>
      </w:r>
      <w:r w:rsidR="00A60D4A">
        <w:rPr>
          <w:rFonts w:ascii="Arial" w:hAnsi="Arial" w:cs="Arial"/>
          <w:sz w:val="20"/>
          <w:szCs w:val="20"/>
        </w:rPr>
        <w:t xml:space="preserve"> resulta ser la que se expresa en la siguiente figura:</w:t>
      </w:r>
    </w:p>
    <w:p w14:paraId="2503B82D" w14:textId="77777777" w:rsidR="00881ABD" w:rsidRPr="00601C5D" w:rsidRDefault="00881ABD" w:rsidP="00881ABD">
      <w:pPr>
        <w:ind w:left="1416" w:firstLine="708"/>
        <w:rPr>
          <w:rFonts w:ascii="Arial" w:hAnsi="Arial" w:cs="Arial"/>
          <w:sz w:val="20"/>
          <w:szCs w:val="20"/>
        </w:rPr>
      </w:pPr>
      <w:r w:rsidRPr="00601C5D">
        <w:rPr>
          <w:rFonts w:ascii="Arial" w:hAnsi="Arial" w:cs="Arial"/>
          <w:noProof/>
          <w:color w:val="000000"/>
          <w:sz w:val="20"/>
          <w:szCs w:val="20"/>
          <w:bdr w:val="none" w:sz="0" w:space="0" w:color="auto" w:frame="1"/>
          <w:lang w:eastAsia="es-ES"/>
        </w:rPr>
        <w:drawing>
          <wp:inline distT="0" distB="0" distL="0" distR="0" wp14:anchorId="4D5E591C" wp14:editId="594444E7">
            <wp:extent cx="2788920" cy="1417320"/>
            <wp:effectExtent l="0" t="0" r="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8920" cy="1417320"/>
                    </a:xfrm>
                    <a:prstGeom prst="rect">
                      <a:avLst/>
                    </a:prstGeom>
                    <a:noFill/>
                    <a:ln>
                      <a:noFill/>
                    </a:ln>
                  </pic:spPr>
                </pic:pic>
              </a:graphicData>
            </a:graphic>
          </wp:inline>
        </w:drawing>
      </w:r>
    </w:p>
    <w:p w14:paraId="1ABD5D28" w14:textId="1053F813" w:rsidR="00881ABD" w:rsidRPr="00A60D4A" w:rsidRDefault="00A60D4A" w:rsidP="00881ABD">
      <w:pPr>
        <w:spacing w:before="120" w:after="120" w:line="240" w:lineRule="auto"/>
        <w:jc w:val="both"/>
        <w:rPr>
          <w:rFonts w:ascii="Times New Roman" w:eastAsia="Times New Roman" w:hAnsi="Times New Roman"/>
          <w:sz w:val="20"/>
          <w:szCs w:val="20"/>
          <w:lang w:eastAsia="es-ES"/>
        </w:rPr>
      </w:pPr>
      <w:r w:rsidRPr="00A60D4A">
        <w:rPr>
          <w:rFonts w:ascii="Arial" w:hAnsi="Arial" w:cs="Arial"/>
          <w:b/>
          <w:bCs/>
          <w:color w:val="000000"/>
          <w:sz w:val="20"/>
          <w:szCs w:val="20"/>
        </w:rPr>
        <w:t xml:space="preserve">Figura 1 </w:t>
      </w:r>
      <w:r w:rsidR="00881ABD" w:rsidRPr="00A60D4A">
        <w:rPr>
          <w:rFonts w:ascii="Arial" w:hAnsi="Arial" w:cs="Arial"/>
          <w:b/>
          <w:bCs/>
          <w:color w:val="000000"/>
          <w:sz w:val="20"/>
          <w:szCs w:val="20"/>
        </w:rPr>
        <w:t xml:space="preserve">Entornos de significatividad paramétrica en las regresiones con regularización </w:t>
      </w:r>
      <w:r w:rsidR="00881ABD" w:rsidRPr="00A60D4A">
        <w:rPr>
          <w:rFonts w:ascii="Arial" w:hAnsi="Arial" w:cs="Arial"/>
          <w:b/>
          <w:bCs/>
          <w:i/>
          <w:iCs/>
          <w:color w:val="000000"/>
          <w:sz w:val="20"/>
          <w:szCs w:val="20"/>
        </w:rPr>
        <w:t>l1</w:t>
      </w:r>
      <w:r w:rsidR="00881ABD" w:rsidRPr="00A60D4A">
        <w:rPr>
          <w:rFonts w:ascii="Arial" w:hAnsi="Arial" w:cs="Arial"/>
          <w:b/>
          <w:bCs/>
          <w:color w:val="000000"/>
          <w:sz w:val="20"/>
          <w:szCs w:val="20"/>
        </w:rPr>
        <w:t xml:space="preserve"> (regresión lasso) y </w:t>
      </w:r>
      <w:r w:rsidR="00881ABD" w:rsidRPr="00A60D4A">
        <w:rPr>
          <w:rFonts w:ascii="Arial" w:hAnsi="Arial" w:cs="Arial"/>
          <w:b/>
          <w:bCs/>
          <w:i/>
          <w:iCs/>
          <w:color w:val="000000"/>
          <w:sz w:val="20"/>
          <w:szCs w:val="20"/>
        </w:rPr>
        <w:t>l2</w:t>
      </w:r>
      <w:r w:rsidR="00881ABD" w:rsidRPr="00A60D4A">
        <w:rPr>
          <w:rFonts w:ascii="Arial" w:hAnsi="Arial" w:cs="Arial"/>
          <w:b/>
          <w:bCs/>
          <w:color w:val="000000"/>
          <w:sz w:val="20"/>
          <w:szCs w:val="20"/>
        </w:rPr>
        <w:t xml:space="preserve"> (regresión ridge)</w:t>
      </w:r>
    </w:p>
    <w:p w14:paraId="6DAB93F5" w14:textId="2B0465A4" w:rsidR="00881ABD" w:rsidRPr="0023060D" w:rsidRDefault="00A60D4A" w:rsidP="00881ABD">
      <w:pPr>
        <w:rPr>
          <w:rFonts w:ascii="Arial" w:hAnsi="Arial" w:cs="Arial"/>
          <w:b/>
          <w:bCs/>
          <w:sz w:val="16"/>
          <w:szCs w:val="16"/>
        </w:rPr>
      </w:pPr>
      <w:r w:rsidRPr="0023060D">
        <w:rPr>
          <w:rFonts w:ascii="Arial" w:hAnsi="Arial" w:cs="Arial"/>
          <w:b/>
          <w:bCs/>
          <w:sz w:val="16"/>
          <w:szCs w:val="16"/>
        </w:rPr>
        <w:t xml:space="preserve">Fuente: </w:t>
      </w:r>
      <w:r w:rsidR="0023060D" w:rsidRPr="0023060D">
        <w:rPr>
          <w:rFonts w:ascii="Arial" w:hAnsi="Arial" w:cs="Arial"/>
          <w:b/>
          <w:bCs/>
          <w:noProof/>
          <w:sz w:val="16"/>
          <w:szCs w:val="16"/>
        </w:rPr>
        <w:t>Gareth, J.; Witten, D.; Hastie, T. y Tibshirani R. 2013</w:t>
      </w:r>
      <w:r w:rsidR="00881ABD" w:rsidRPr="0023060D">
        <w:rPr>
          <w:rFonts w:ascii="Arial" w:hAnsi="Arial" w:cs="Arial"/>
          <w:b/>
          <w:bCs/>
          <w:sz w:val="16"/>
          <w:szCs w:val="16"/>
        </w:rPr>
        <w:t xml:space="preserve">  </w:t>
      </w:r>
    </w:p>
    <w:p w14:paraId="62FC622A" w14:textId="77777777" w:rsidR="0023060D" w:rsidRDefault="0023060D" w:rsidP="00881ABD">
      <w:pPr>
        <w:jc w:val="both"/>
        <w:rPr>
          <w:rFonts w:ascii="Arial" w:hAnsi="Arial" w:cs="Arial"/>
          <w:color w:val="000000"/>
          <w:sz w:val="20"/>
          <w:szCs w:val="20"/>
        </w:rPr>
      </w:pPr>
    </w:p>
    <w:p w14:paraId="4F84BCC3" w14:textId="69EB2C36" w:rsidR="00881ABD" w:rsidRPr="00881ABD" w:rsidRDefault="0023060D" w:rsidP="00881ABD">
      <w:pPr>
        <w:spacing w:before="100" w:beforeAutospacing="1" w:after="100" w:afterAutospacing="1" w:line="240" w:lineRule="auto"/>
        <w:jc w:val="both"/>
        <w:rPr>
          <w:rFonts w:ascii="Arial" w:eastAsia="Times New Roman" w:hAnsi="Arial" w:cs="Arial"/>
          <w:color w:val="333333"/>
          <w:spacing w:val="2"/>
          <w:sz w:val="20"/>
          <w:szCs w:val="20"/>
          <w:lang w:eastAsia="es-ES"/>
        </w:rPr>
      </w:pPr>
      <w:r>
        <w:rPr>
          <w:rFonts w:ascii="Arial" w:hAnsi="Arial" w:cs="Arial"/>
          <w:sz w:val="20"/>
          <w:szCs w:val="20"/>
        </w:rPr>
        <w:t xml:space="preserve">Así pues, </w:t>
      </w:r>
      <w:r>
        <w:rPr>
          <w:rFonts w:ascii="Arial" w:eastAsia="Times New Roman" w:hAnsi="Arial" w:cs="Arial"/>
          <w:color w:val="333333"/>
          <w:spacing w:val="2"/>
          <w:sz w:val="20"/>
          <w:szCs w:val="20"/>
          <w:lang w:eastAsia="es-ES"/>
        </w:rPr>
        <w:t>l</w:t>
      </w:r>
      <w:r w:rsidR="00881ABD" w:rsidRPr="00881ABD">
        <w:rPr>
          <w:rFonts w:ascii="Arial" w:eastAsia="Times New Roman" w:hAnsi="Arial" w:cs="Arial"/>
          <w:color w:val="333333"/>
          <w:spacing w:val="2"/>
          <w:sz w:val="20"/>
          <w:szCs w:val="20"/>
          <w:lang w:eastAsia="es-ES"/>
        </w:rPr>
        <w:t>a principal diferencia práctica entre </w:t>
      </w:r>
      <w:r w:rsidR="00881ABD" w:rsidRPr="00881ABD">
        <w:rPr>
          <w:rFonts w:ascii="Arial" w:eastAsia="Times New Roman" w:hAnsi="Arial" w:cs="Arial"/>
          <w:i/>
          <w:iCs/>
          <w:color w:val="333333"/>
          <w:spacing w:val="2"/>
          <w:sz w:val="20"/>
          <w:szCs w:val="20"/>
          <w:lang w:eastAsia="es-ES"/>
        </w:rPr>
        <w:t>lasso</w:t>
      </w:r>
      <w:r w:rsidR="00881ABD" w:rsidRPr="00881ABD">
        <w:rPr>
          <w:rFonts w:ascii="Arial" w:eastAsia="Times New Roman" w:hAnsi="Arial" w:cs="Arial"/>
          <w:color w:val="333333"/>
          <w:spacing w:val="2"/>
          <w:sz w:val="20"/>
          <w:szCs w:val="20"/>
          <w:lang w:eastAsia="es-ES"/>
        </w:rPr>
        <w:t> y </w:t>
      </w:r>
      <w:r w:rsidR="00881ABD" w:rsidRPr="00881ABD">
        <w:rPr>
          <w:rFonts w:ascii="Arial" w:eastAsia="Times New Roman" w:hAnsi="Arial" w:cs="Arial"/>
          <w:i/>
          <w:iCs/>
          <w:color w:val="333333"/>
          <w:spacing w:val="2"/>
          <w:sz w:val="20"/>
          <w:szCs w:val="20"/>
          <w:lang w:eastAsia="es-ES"/>
        </w:rPr>
        <w:t>ridge</w:t>
      </w:r>
      <w:r w:rsidR="00881ABD" w:rsidRPr="00881ABD">
        <w:rPr>
          <w:rFonts w:ascii="Arial" w:eastAsia="Times New Roman" w:hAnsi="Arial" w:cs="Arial"/>
          <w:color w:val="333333"/>
          <w:spacing w:val="2"/>
          <w:sz w:val="20"/>
          <w:szCs w:val="20"/>
          <w:lang w:eastAsia="es-ES"/>
        </w:rPr>
        <w:t> es que el primero consigue que algunos coeficientes sean exactamente cero, por lo que realiza selección de predictores, mientras que el segundo no llega a excluir ninguno. Esto supone una ventaja notable de </w:t>
      </w:r>
      <w:r w:rsidR="00881ABD" w:rsidRPr="00881ABD">
        <w:rPr>
          <w:rFonts w:ascii="Arial" w:eastAsia="Times New Roman" w:hAnsi="Arial" w:cs="Arial"/>
          <w:i/>
          <w:iCs/>
          <w:color w:val="333333"/>
          <w:spacing w:val="2"/>
          <w:sz w:val="20"/>
          <w:szCs w:val="20"/>
          <w:lang w:eastAsia="es-ES"/>
        </w:rPr>
        <w:t>lasso</w:t>
      </w:r>
      <w:r w:rsidR="00881ABD" w:rsidRPr="00881ABD">
        <w:rPr>
          <w:rFonts w:ascii="Arial" w:eastAsia="Times New Roman" w:hAnsi="Arial" w:cs="Arial"/>
          <w:color w:val="333333"/>
          <w:spacing w:val="2"/>
          <w:sz w:val="20"/>
          <w:szCs w:val="20"/>
          <w:lang w:eastAsia="es-ES"/>
        </w:rPr>
        <w:t> en escenarios donde no todos los predictores son importantes para el modelo y se desea que los menos influyentes queden excluidos.</w:t>
      </w:r>
      <w:r>
        <w:rPr>
          <w:rFonts w:ascii="Arial" w:eastAsia="Times New Roman" w:hAnsi="Arial" w:cs="Arial"/>
          <w:color w:val="333333"/>
          <w:spacing w:val="2"/>
          <w:sz w:val="20"/>
          <w:szCs w:val="20"/>
          <w:lang w:eastAsia="es-ES"/>
        </w:rPr>
        <w:t xml:space="preserve"> </w:t>
      </w:r>
      <w:r w:rsidR="00881ABD" w:rsidRPr="00881ABD">
        <w:rPr>
          <w:rFonts w:ascii="Arial" w:eastAsia="Times New Roman" w:hAnsi="Arial" w:cs="Arial"/>
          <w:color w:val="333333"/>
          <w:spacing w:val="2"/>
          <w:sz w:val="20"/>
          <w:szCs w:val="20"/>
          <w:lang w:eastAsia="es-ES"/>
        </w:rPr>
        <w:t>Por otro lado, cuando existen predictores altamente correlacionados (linealmente), </w:t>
      </w:r>
      <w:r w:rsidR="00881ABD" w:rsidRPr="00881ABD">
        <w:rPr>
          <w:rFonts w:ascii="Arial" w:eastAsia="Times New Roman" w:hAnsi="Arial" w:cs="Arial"/>
          <w:i/>
          <w:iCs/>
          <w:color w:val="333333"/>
          <w:spacing w:val="2"/>
          <w:sz w:val="20"/>
          <w:szCs w:val="20"/>
          <w:lang w:eastAsia="es-ES"/>
        </w:rPr>
        <w:t>ridge</w:t>
      </w:r>
      <w:r w:rsidR="00881ABD" w:rsidRPr="00881ABD">
        <w:rPr>
          <w:rFonts w:ascii="Arial" w:eastAsia="Times New Roman" w:hAnsi="Arial" w:cs="Arial"/>
          <w:color w:val="333333"/>
          <w:spacing w:val="2"/>
          <w:sz w:val="20"/>
          <w:szCs w:val="20"/>
          <w:lang w:eastAsia="es-ES"/>
        </w:rPr>
        <w:t> reduce la influencia de todos ellos a la vez y de forma proporcional, mientras que </w:t>
      </w:r>
      <w:r w:rsidR="00881ABD" w:rsidRPr="00881ABD">
        <w:rPr>
          <w:rFonts w:ascii="Arial" w:eastAsia="Times New Roman" w:hAnsi="Arial" w:cs="Arial"/>
          <w:i/>
          <w:iCs/>
          <w:color w:val="333333"/>
          <w:spacing w:val="2"/>
          <w:sz w:val="20"/>
          <w:szCs w:val="20"/>
          <w:lang w:eastAsia="es-ES"/>
        </w:rPr>
        <w:t>lasso</w:t>
      </w:r>
      <w:r w:rsidR="00881ABD" w:rsidRPr="00881ABD">
        <w:rPr>
          <w:rFonts w:ascii="Arial" w:eastAsia="Times New Roman" w:hAnsi="Arial" w:cs="Arial"/>
          <w:color w:val="333333"/>
          <w:spacing w:val="2"/>
          <w:sz w:val="20"/>
          <w:szCs w:val="20"/>
          <w:lang w:eastAsia="es-ES"/>
        </w:rPr>
        <w:t> tiende a seleccionar uno de ellos, dándole todo el peso y excluyendo al resto. En presencia de correlaciones, esta selección varía mucho con pequeñas perturbaciones (cambios en los datos de entrenamiento), por lo que, las soluciones de </w:t>
      </w:r>
      <w:r w:rsidR="00881ABD" w:rsidRPr="00881ABD">
        <w:rPr>
          <w:rFonts w:ascii="Arial" w:eastAsia="Times New Roman" w:hAnsi="Arial" w:cs="Arial"/>
          <w:i/>
          <w:iCs/>
          <w:color w:val="333333"/>
          <w:spacing w:val="2"/>
          <w:sz w:val="20"/>
          <w:szCs w:val="20"/>
          <w:lang w:eastAsia="es-ES"/>
        </w:rPr>
        <w:t>lasso</w:t>
      </w:r>
      <w:r w:rsidR="00881ABD" w:rsidRPr="00881ABD">
        <w:rPr>
          <w:rFonts w:ascii="Arial" w:eastAsia="Times New Roman" w:hAnsi="Arial" w:cs="Arial"/>
          <w:color w:val="333333"/>
          <w:spacing w:val="2"/>
          <w:sz w:val="20"/>
          <w:szCs w:val="20"/>
          <w:lang w:eastAsia="es-ES"/>
        </w:rPr>
        <w:t>, son muy inestables si los predictores están altamente correlacionados.</w:t>
      </w:r>
    </w:p>
    <w:p w14:paraId="324A6C18" w14:textId="77777777" w:rsidR="00881ABD" w:rsidRPr="00881ABD" w:rsidRDefault="00881ABD" w:rsidP="00881ABD">
      <w:pPr>
        <w:spacing w:before="100" w:beforeAutospacing="1" w:after="100" w:afterAutospacing="1" w:line="240" w:lineRule="auto"/>
        <w:jc w:val="both"/>
        <w:rPr>
          <w:rFonts w:ascii="Arial" w:eastAsia="Times New Roman" w:hAnsi="Arial" w:cs="Arial"/>
          <w:color w:val="333333"/>
          <w:spacing w:val="2"/>
          <w:sz w:val="20"/>
          <w:szCs w:val="20"/>
          <w:lang w:eastAsia="es-ES"/>
        </w:rPr>
      </w:pPr>
      <w:r w:rsidRPr="00881ABD">
        <w:rPr>
          <w:rFonts w:ascii="Arial" w:eastAsia="Times New Roman" w:hAnsi="Arial" w:cs="Arial"/>
          <w:color w:val="333333"/>
          <w:spacing w:val="2"/>
          <w:sz w:val="20"/>
          <w:szCs w:val="20"/>
          <w:lang w:eastAsia="es-ES"/>
        </w:rPr>
        <w:t>Para conseguir un equilibrio óptimo entre estas dos propiedades, se puede emplear lo que se conoce como penalización </w:t>
      </w:r>
      <w:r w:rsidRPr="00881ABD">
        <w:rPr>
          <w:rFonts w:ascii="Arial" w:eastAsia="Times New Roman" w:hAnsi="Arial" w:cs="Arial"/>
          <w:i/>
          <w:iCs/>
          <w:color w:val="333333"/>
          <w:spacing w:val="2"/>
          <w:sz w:val="20"/>
          <w:szCs w:val="20"/>
          <w:lang w:eastAsia="es-ES"/>
        </w:rPr>
        <w:t>elastic net</w:t>
      </w:r>
      <w:r w:rsidRPr="00881ABD">
        <w:rPr>
          <w:rFonts w:ascii="Arial" w:eastAsia="Times New Roman" w:hAnsi="Arial" w:cs="Arial"/>
          <w:color w:val="333333"/>
          <w:spacing w:val="2"/>
          <w:sz w:val="20"/>
          <w:szCs w:val="20"/>
          <w:lang w:eastAsia="es-ES"/>
        </w:rPr>
        <w:t>, que combina ambas estrategias.</w:t>
      </w:r>
    </w:p>
    <w:p w14:paraId="14983CAB" w14:textId="0D3F8FEC" w:rsidR="004D6E44" w:rsidRDefault="004D6E44" w:rsidP="00C40E0F">
      <w:pPr>
        <w:jc w:val="both"/>
        <w:rPr>
          <w:rFonts w:ascii="Arial" w:hAnsi="Arial" w:cs="Arial"/>
          <w:sz w:val="20"/>
          <w:szCs w:val="20"/>
        </w:rPr>
      </w:pPr>
    </w:p>
    <w:p w14:paraId="5A810868" w14:textId="76EDE325" w:rsidR="0017414A" w:rsidRDefault="0017414A" w:rsidP="00C40E0F">
      <w:pPr>
        <w:jc w:val="both"/>
        <w:rPr>
          <w:rFonts w:ascii="Arial" w:hAnsi="Arial" w:cs="Arial"/>
          <w:sz w:val="20"/>
          <w:szCs w:val="20"/>
        </w:rPr>
      </w:pPr>
    </w:p>
    <w:p w14:paraId="4EEECEFD" w14:textId="0D3B0C7F" w:rsidR="004D6E44" w:rsidRPr="004D6E44" w:rsidRDefault="004D6E44" w:rsidP="004D6E44">
      <w:pPr>
        <w:pStyle w:val="Ttulo3"/>
        <w:rPr>
          <w:rFonts w:ascii="Arial" w:eastAsia="Times New Roman" w:hAnsi="Arial" w:cs="Arial"/>
          <w:lang w:eastAsia="es-ES"/>
        </w:rPr>
      </w:pPr>
      <w:bookmarkStart w:id="10" w:name="_Toc87603549"/>
      <w:r w:rsidRPr="004D6E44">
        <w:rPr>
          <w:rFonts w:ascii="Arial" w:eastAsia="Times New Roman" w:hAnsi="Arial" w:cs="Arial"/>
          <w:lang w:eastAsia="es-ES"/>
        </w:rPr>
        <w:lastRenderedPageBreak/>
        <w:t>Regresión Elastic-Net</w:t>
      </w:r>
      <w:bookmarkEnd w:id="10"/>
    </w:p>
    <w:p w14:paraId="3A87AB48" w14:textId="77777777" w:rsidR="004D6E44" w:rsidRDefault="004D6E44" w:rsidP="004D6E44">
      <w:pPr>
        <w:jc w:val="both"/>
        <w:rPr>
          <w:rFonts w:ascii="Arial" w:hAnsi="Arial" w:cs="Arial"/>
          <w:sz w:val="20"/>
          <w:szCs w:val="20"/>
        </w:rPr>
      </w:pPr>
    </w:p>
    <w:p w14:paraId="7E88077B" w14:textId="61FB9C81" w:rsidR="004D6E44" w:rsidRDefault="004D6E44" w:rsidP="004D6E44">
      <w:pPr>
        <w:jc w:val="both"/>
        <w:rPr>
          <w:rFonts w:ascii="Arial" w:hAnsi="Arial" w:cs="Arial"/>
          <w:sz w:val="20"/>
          <w:szCs w:val="20"/>
        </w:rPr>
      </w:pPr>
      <w:r>
        <w:rPr>
          <w:rFonts w:ascii="Arial" w:hAnsi="Arial" w:cs="Arial"/>
          <w:sz w:val="20"/>
          <w:szCs w:val="20"/>
        </w:rPr>
        <w:t>Bajo este modelo se trata de aunar lo mejor de los 2 mundos mediante una función de coste que adopta la siguiente forma:</w:t>
      </w:r>
    </w:p>
    <w:p w14:paraId="0CAFE280" w14:textId="5290EF9D" w:rsidR="004D6E44" w:rsidRDefault="004D6E44" w:rsidP="004D6E44">
      <w:pPr>
        <w:jc w:val="both"/>
        <w:rPr>
          <w:rFonts w:ascii="Arial" w:hAnsi="Arial" w:cs="Arial"/>
          <w:sz w:val="20"/>
          <w:szCs w:val="20"/>
        </w:rPr>
      </w:pPr>
    </w:p>
    <w:p w14:paraId="04A8CBEC" w14:textId="62E4C0DF" w:rsidR="004D6E44" w:rsidRDefault="004D6E44" w:rsidP="004D6E44">
      <w:pPr>
        <w:jc w:val="both"/>
        <w:rPr>
          <w:rFonts w:ascii="Arial" w:hAnsi="Arial" w:cs="Arial"/>
          <w:sz w:val="20"/>
          <w:szCs w:val="20"/>
        </w:rPr>
      </w:pPr>
      <m:oMathPara>
        <m:oMath>
          <m:r>
            <w:rPr>
              <w:rFonts w:ascii="Cambria Math" w:hAnsi="Cambria Math" w:cs="Arial"/>
              <w:sz w:val="20"/>
              <w:szCs w:val="20"/>
            </w:rPr>
            <m:t>C</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w</m:t>
                  </m:r>
                </m:e>
              </m:acc>
              <m:r>
                <w:rPr>
                  <w:rFonts w:ascii="Cambria Math" w:hAnsi="Cambria Math" w:cs="Arial"/>
                  <w:sz w:val="20"/>
                  <w:szCs w:val="20"/>
                </w:rPr>
                <m:t>; λ</m:t>
              </m:r>
            </m:e>
          </m:d>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p>
                <m:sSupPr>
                  <m:ctrlPr>
                    <w:rPr>
                      <w:rFonts w:ascii="Cambria Math" w:hAnsi="Cambria Math" w:cs="Arial"/>
                      <w:i/>
                      <w:sz w:val="20"/>
                      <w:szCs w:val="20"/>
                    </w:rPr>
                  </m:ctrlPr>
                </m:sSupPr>
                <m:e>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o</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j</m:t>
                                  </m:r>
                                </m:sub>
                              </m:sSub>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 j</m:t>
                                  </m:r>
                                </m:sub>
                              </m:sSub>
                            </m:e>
                          </m:nary>
                        </m:e>
                      </m:d>
                    </m:e>
                  </m:d>
                </m:e>
                <m:sup>
                  <m:r>
                    <w:rPr>
                      <w:rFonts w:ascii="Cambria Math" w:hAnsi="Cambria Math" w:cs="Arial"/>
                      <w:sz w:val="20"/>
                      <w:szCs w:val="20"/>
                    </w:rPr>
                    <m:t>2</m:t>
                  </m:r>
                </m:sup>
              </m:sSup>
            </m:e>
          </m:nary>
          <m:r>
            <w:rPr>
              <w:rFonts w:ascii="Cambria Math" w:hAnsi="Cambria Math" w:cs="Arial"/>
              <w:sz w:val="20"/>
              <w:szCs w:val="20"/>
            </w:rPr>
            <m:t>+λ</m:t>
          </m:r>
          <m:d>
            <m:dPr>
              <m:begChr m:val="["/>
              <m:endChr m:val="]"/>
              <m:ctrlPr>
                <w:rPr>
                  <w:rFonts w:ascii="Cambria Math" w:hAnsi="Cambria Math" w:cs="Arial"/>
                  <w:i/>
                  <w:sz w:val="20"/>
                  <w:szCs w:val="20"/>
                </w:rPr>
              </m:ctrlPr>
            </m:dPr>
            <m:e>
              <m:r>
                <w:rPr>
                  <w:rFonts w:ascii="Cambria Math" w:hAnsi="Cambria Math" w:cs="Arial"/>
                  <w:sz w:val="20"/>
                  <w:szCs w:val="20"/>
                </w:rPr>
                <m:t>α</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p>
                    <m:sSupPr>
                      <m:ctrlPr>
                        <w:rPr>
                          <w:rFonts w:ascii="Cambria Math" w:hAnsi="Cambria Math" w:cs="Arial"/>
                          <w:i/>
                          <w:sz w:val="20"/>
                          <w:szCs w:val="20"/>
                        </w:rPr>
                      </m:ctrlPr>
                    </m:sSupPr>
                    <m:e>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j</m:t>
                              </m:r>
                            </m:sub>
                          </m:sSub>
                        </m:e>
                      </m:d>
                    </m:e>
                    <m:sup>
                      <m:r>
                        <w:rPr>
                          <w:rFonts w:ascii="Cambria Math" w:hAnsi="Cambria Math" w:cs="Arial"/>
                          <w:sz w:val="20"/>
                          <w:szCs w:val="20"/>
                        </w:rPr>
                        <m:t>2</m:t>
                      </m:r>
                    </m:sup>
                  </m:sSup>
                </m:e>
              </m:nary>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1-α</m:t>
                  </m:r>
                </m:num>
                <m:den>
                  <m:r>
                    <w:rPr>
                      <w:rFonts w:ascii="Cambria Math" w:hAnsi="Cambria Math" w:cs="Arial"/>
                      <w:sz w:val="20"/>
                      <w:szCs w:val="20"/>
                    </w:rPr>
                    <m:t>2</m:t>
                  </m:r>
                </m:den>
              </m:f>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j</m:t>
                          </m:r>
                        </m:sub>
                      </m:sSub>
                    </m:e>
                  </m:d>
                </m:e>
              </m:nary>
            </m:e>
          </m:d>
        </m:oMath>
      </m:oMathPara>
    </w:p>
    <w:p w14:paraId="1D793B90" w14:textId="77777777" w:rsidR="004D6E44" w:rsidRDefault="004D6E44" w:rsidP="00C40E0F">
      <w:pPr>
        <w:jc w:val="both"/>
        <w:rPr>
          <w:rFonts w:ascii="Arial" w:hAnsi="Arial" w:cs="Arial"/>
          <w:sz w:val="20"/>
          <w:szCs w:val="20"/>
        </w:rPr>
      </w:pPr>
    </w:p>
    <w:p w14:paraId="2BC064CD" w14:textId="5EE668E6" w:rsidR="00881ABD" w:rsidRDefault="004D6E44" w:rsidP="00C40E0F">
      <w:pPr>
        <w:jc w:val="both"/>
        <w:rPr>
          <w:rFonts w:ascii="Arial" w:hAnsi="Arial" w:cs="Arial"/>
          <w:sz w:val="20"/>
          <w:szCs w:val="20"/>
        </w:rPr>
      </w:pPr>
      <w:r w:rsidRPr="00064698">
        <w:rPr>
          <w:rFonts w:ascii="Arial" w:hAnsi="Arial" w:cs="Arial"/>
          <w:sz w:val="20"/>
          <w:szCs w:val="20"/>
          <w:u w:val="single"/>
        </w:rPr>
        <w:t>Ejemplo</w:t>
      </w:r>
      <w:r>
        <w:rPr>
          <w:rFonts w:ascii="Arial" w:hAnsi="Arial" w:cs="Arial"/>
          <w:sz w:val="20"/>
          <w:szCs w:val="20"/>
        </w:rPr>
        <w:t xml:space="preserve"> </w:t>
      </w:r>
      <w:r w:rsidRPr="00064698">
        <w:rPr>
          <w:rFonts w:ascii="Arial" w:hAnsi="Arial" w:cs="Arial"/>
          <w:sz w:val="20"/>
          <w:szCs w:val="20"/>
          <w:u w:val="single"/>
        </w:rPr>
        <w:t>04</w:t>
      </w:r>
      <w:r w:rsidR="00064698">
        <w:rPr>
          <w:rFonts w:ascii="Arial" w:hAnsi="Arial" w:cs="Arial"/>
          <w:sz w:val="20"/>
          <w:szCs w:val="20"/>
        </w:rPr>
        <w:t>:</w:t>
      </w:r>
      <w:r>
        <w:rPr>
          <w:rFonts w:ascii="Arial" w:hAnsi="Arial" w:cs="Arial"/>
          <w:sz w:val="20"/>
          <w:szCs w:val="20"/>
        </w:rPr>
        <w:t xml:space="preserve"> Comparación de métodos y detalle en la aplicación de modelos lasso, ridge y elastic net</w:t>
      </w:r>
    </w:p>
    <w:p w14:paraId="207A705A" w14:textId="501EEFF8" w:rsidR="007F1830" w:rsidRDefault="007F1830" w:rsidP="00064698">
      <w:pPr>
        <w:jc w:val="both"/>
        <w:rPr>
          <w:rFonts w:ascii="Arial" w:hAnsi="Arial" w:cs="Arial"/>
          <w:sz w:val="20"/>
          <w:szCs w:val="20"/>
        </w:rPr>
      </w:pPr>
      <w:r>
        <w:rPr>
          <w:rFonts w:ascii="Arial" w:hAnsi="Arial" w:cs="Arial"/>
          <w:sz w:val="20"/>
          <w:szCs w:val="20"/>
        </w:rPr>
        <w:t xml:space="preserve">En el código </w:t>
      </w:r>
      <w:r w:rsidR="00064698">
        <w:rPr>
          <w:rFonts w:ascii="Arial" w:hAnsi="Arial" w:cs="Arial"/>
          <w:i/>
          <w:iCs/>
          <w:sz w:val="20"/>
          <w:szCs w:val="20"/>
        </w:rPr>
        <w:t>data/programa0204.py</w:t>
      </w:r>
      <w:r>
        <w:rPr>
          <w:rFonts w:ascii="Arial" w:hAnsi="Arial" w:cs="Arial"/>
          <w:sz w:val="20"/>
          <w:szCs w:val="20"/>
        </w:rPr>
        <w:t xml:space="preserve"> se discute ampliamente cada uno de los 3 métodos desarrollados en la aplicación de un caso sencillo y se hace una comparación de métodos, donde la </w:t>
      </w:r>
      <w:r>
        <w:rPr>
          <w:rFonts w:ascii="Arial" w:hAnsi="Arial" w:cs="Arial"/>
          <w:i/>
          <w:iCs/>
          <w:sz w:val="20"/>
          <w:szCs w:val="20"/>
        </w:rPr>
        <w:t>ridge</w:t>
      </w:r>
      <w:r>
        <w:rPr>
          <w:rFonts w:ascii="Arial" w:hAnsi="Arial" w:cs="Arial"/>
          <w:sz w:val="20"/>
          <w:szCs w:val="20"/>
        </w:rPr>
        <w:t xml:space="preserve"> aparece como ganadora sobre un conjunto test, aunque la regresión </w:t>
      </w:r>
      <w:r>
        <w:rPr>
          <w:rFonts w:ascii="Arial" w:hAnsi="Arial" w:cs="Arial"/>
          <w:i/>
          <w:iCs/>
          <w:sz w:val="20"/>
          <w:szCs w:val="20"/>
        </w:rPr>
        <w:t>lasso</w:t>
      </w:r>
      <w:r>
        <w:rPr>
          <w:rFonts w:ascii="Arial" w:hAnsi="Arial" w:cs="Arial"/>
          <w:sz w:val="20"/>
          <w:szCs w:val="20"/>
        </w:rPr>
        <w:t xml:space="preserve"> se queda al mismo nivel que la de mínimos cuadrados, pero con un número relativamente bajo de predictores. A lo la largo del ejemplo se destacan distintos aspectos, como la visión de la evolución de los coeficientes en la medida que se alteran los hiperparámetros o la búsqueda de óptimo que se realiza con técnicas como la de cross-validation y medidas de error </w:t>
      </w:r>
      <w:r w:rsidR="00CE6559">
        <w:rPr>
          <w:rFonts w:ascii="Arial" w:hAnsi="Arial" w:cs="Arial"/>
          <w:sz w:val="20"/>
          <w:szCs w:val="20"/>
        </w:rPr>
        <w:t>cuadrático</w:t>
      </w:r>
      <w:r>
        <w:rPr>
          <w:rFonts w:ascii="Arial" w:hAnsi="Arial" w:cs="Arial"/>
          <w:sz w:val="20"/>
          <w:szCs w:val="20"/>
        </w:rPr>
        <w:t xml:space="preserve"> medio, que aún no se han visto pero que se analizan a continuación.</w:t>
      </w:r>
    </w:p>
    <w:p w14:paraId="4957813D" w14:textId="570BF9D9" w:rsidR="004D6E44" w:rsidRDefault="00CE6559" w:rsidP="00F1363F">
      <w:pPr>
        <w:ind w:left="1416" w:firstLine="708"/>
        <w:jc w:val="both"/>
        <w:rPr>
          <w:rFonts w:ascii="Arial" w:hAnsi="Arial" w:cs="Arial"/>
          <w:sz w:val="20"/>
          <w:szCs w:val="20"/>
        </w:rPr>
      </w:pPr>
      <w:r>
        <w:rPr>
          <w:noProof/>
          <w:lang w:eastAsia="es-ES"/>
        </w:rPr>
        <w:drawing>
          <wp:inline distT="0" distB="0" distL="0" distR="0" wp14:anchorId="7044429F" wp14:editId="1F5D8A25">
            <wp:extent cx="2555142" cy="1444028"/>
            <wp:effectExtent l="0" t="0" r="0" b="3810"/>
            <wp:docPr id="2" name="Imagen 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barras&#10;&#10;Descripción generada automáticamente"/>
                    <pic:cNvPicPr/>
                  </pic:nvPicPr>
                  <pic:blipFill>
                    <a:blip r:embed="rId12"/>
                    <a:stretch>
                      <a:fillRect/>
                    </a:stretch>
                  </pic:blipFill>
                  <pic:spPr>
                    <a:xfrm>
                      <a:off x="0" y="0"/>
                      <a:ext cx="2563698" cy="1448863"/>
                    </a:xfrm>
                    <a:prstGeom prst="rect">
                      <a:avLst/>
                    </a:prstGeom>
                  </pic:spPr>
                </pic:pic>
              </a:graphicData>
            </a:graphic>
          </wp:inline>
        </w:drawing>
      </w:r>
    </w:p>
    <w:p w14:paraId="7E5D18DA" w14:textId="19731781" w:rsidR="0017414A" w:rsidRDefault="00F1363F" w:rsidP="00C40E0F">
      <w:pPr>
        <w:jc w:val="both"/>
        <w:rPr>
          <w:rFonts w:ascii="Arial" w:hAnsi="Arial" w:cs="Arial"/>
          <w:sz w:val="20"/>
          <w:szCs w:val="20"/>
        </w:rPr>
      </w:pPr>
      <w:r>
        <w:rPr>
          <w:rFonts w:ascii="Arial" w:hAnsi="Arial" w:cs="Arial"/>
          <w:sz w:val="20"/>
          <w:szCs w:val="20"/>
        </w:rPr>
        <w:t xml:space="preserve">_____ </w:t>
      </w:r>
    </w:p>
    <w:p w14:paraId="0489A564" w14:textId="2F9A91D2" w:rsidR="00357EB5" w:rsidRDefault="00357EB5" w:rsidP="00C40E0F">
      <w:pPr>
        <w:jc w:val="both"/>
        <w:rPr>
          <w:rFonts w:ascii="Arial" w:hAnsi="Arial" w:cs="Arial"/>
          <w:sz w:val="20"/>
          <w:szCs w:val="20"/>
        </w:rPr>
      </w:pPr>
    </w:p>
    <w:p w14:paraId="57D8EA5F" w14:textId="77777777" w:rsidR="00357EB5" w:rsidRDefault="00357EB5" w:rsidP="00C40E0F">
      <w:pPr>
        <w:jc w:val="both"/>
        <w:rPr>
          <w:rFonts w:ascii="Arial" w:hAnsi="Arial" w:cs="Arial"/>
          <w:sz w:val="20"/>
          <w:szCs w:val="20"/>
        </w:rPr>
      </w:pPr>
    </w:p>
    <w:p w14:paraId="56F3A7DB" w14:textId="77777777" w:rsidR="00F1363F" w:rsidRDefault="00F1363F" w:rsidP="00C40E0F">
      <w:pPr>
        <w:jc w:val="both"/>
        <w:rPr>
          <w:rFonts w:ascii="Arial" w:hAnsi="Arial" w:cs="Arial"/>
          <w:sz w:val="20"/>
          <w:szCs w:val="20"/>
        </w:rPr>
      </w:pPr>
    </w:p>
    <w:p w14:paraId="089FA4F0" w14:textId="2A4E83BC" w:rsidR="001E31D3" w:rsidRPr="00B622FF" w:rsidRDefault="001E31D3" w:rsidP="001E31D3">
      <w:pPr>
        <w:pStyle w:val="Ttulo1"/>
        <w:jc w:val="both"/>
        <w:rPr>
          <w:rFonts w:ascii="Arial" w:hAnsi="Arial" w:cs="Arial"/>
          <w:b/>
          <w:sz w:val="28"/>
          <w:szCs w:val="28"/>
        </w:rPr>
      </w:pPr>
      <w:bookmarkStart w:id="11" w:name="_Toc87603550"/>
      <w:r>
        <w:rPr>
          <w:rFonts w:ascii="Arial" w:hAnsi="Arial" w:cs="Arial"/>
          <w:b/>
          <w:sz w:val="28"/>
          <w:szCs w:val="28"/>
        </w:rPr>
        <w:t>4</w:t>
      </w:r>
      <w:r w:rsidRPr="00B622FF">
        <w:rPr>
          <w:rFonts w:ascii="Arial" w:hAnsi="Arial" w:cs="Arial"/>
          <w:b/>
          <w:sz w:val="28"/>
          <w:szCs w:val="28"/>
        </w:rPr>
        <w:t xml:space="preserve">.- </w:t>
      </w:r>
      <w:r>
        <w:rPr>
          <w:rFonts w:ascii="Arial" w:hAnsi="Arial" w:cs="Arial"/>
          <w:b/>
          <w:sz w:val="28"/>
          <w:szCs w:val="28"/>
        </w:rPr>
        <w:t>MEDIDAS DE FIABILIDAD</w:t>
      </w:r>
      <w:r w:rsidR="00953130">
        <w:rPr>
          <w:rFonts w:ascii="Arial" w:hAnsi="Arial" w:cs="Arial"/>
          <w:b/>
          <w:sz w:val="28"/>
          <w:szCs w:val="28"/>
        </w:rPr>
        <w:t xml:space="preserve"> Y COMPARACIÓN</w:t>
      </w:r>
      <w:r>
        <w:rPr>
          <w:rFonts w:ascii="Arial" w:hAnsi="Arial" w:cs="Arial"/>
          <w:b/>
          <w:sz w:val="28"/>
          <w:szCs w:val="28"/>
        </w:rPr>
        <w:t xml:space="preserve"> DE MODELOS DE VARIABLE CONTINUA</w:t>
      </w:r>
      <w:bookmarkEnd w:id="11"/>
    </w:p>
    <w:p w14:paraId="66422430" w14:textId="1F300C03" w:rsidR="00A60D4A" w:rsidRDefault="00A60D4A" w:rsidP="00C40E0F">
      <w:pPr>
        <w:jc w:val="both"/>
        <w:rPr>
          <w:rFonts w:ascii="Arial" w:hAnsi="Arial" w:cs="Arial"/>
          <w:sz w:val="20"/>
          <w:szCs w:val="20"/>
        </w:rPr>
      </w:pPr>
    </w:p>
    <w:p w14:paraId="11499573" w14:textId="081BDD63" w:rsidR="0017414A" w:rsidRDefault="004E2085" w:rsidP="00C40E0F">
      <w:pPr>
        <w:jc w:val="both"/>
        <w:rPr>
          <w:rFonts w:ascii="Arial" w:hAnsi="Arial" w:cs="Arial"/>
          <w:sz w:val="20"/>
          <w:szCs w:val="20"/>
        </w:rPr>
      </w:pPr>
      <w:r>
        <w:rPr>
          <w:rFonts w:ascii="Arial" w:hAnsi="Arial" w:cs="Arial"/>
          <w:sz w:val="20"/>
          <w:szCs w:val="20"/>
        </w:rPr>
        <w:t>Como se ha visto, c</w:t>
      </w:r>
      <w:r w:rsidR="004E5544">
        <w:rPr>
          <w:rFonts w:ascii="Arial" w:hAnsi="Arial" w:cs="Arial"/>
          <w:sz w:val="20"/>
          <w:szCs w:val="20"/>
        </w:rPr>
        <w:t>uando se trabaja con variable continua varias son las cosas que cambian frente al uso de la discreta. En variable continua se trata de estimar un valor (o más bien una media condicionada), mientras que en variable discreta lo que se estima es una probabilidad de ocurrencia de un evento frente a otro (si es binaria) o frente a otros (si la variable es múltiple).</w:t>
      </w:r>
    </w:p>
    <w:p w14:paraId="2230DF1C" w14:textId="75467405" w:rsidR="004E5544" w:rsidRDefault="00931EF8" w:rsidP="00C40E0F">
      <w:pPr>
        <w:jc w:val="both"/>
        <w:rPr>
          <w:rFonts w:ascii="Arial" w:hAnsi="Arial" w:cs="Arial"/>
          <w:noProof/>
          <w:sz w:val="20"/>
          <w:szCs w:val="20"/>
        </w:rPr>
      </w:pPr>
      <w:r>
        <w:rPr>
          <w:rFonts w:ascii="Arial" w:hAnsi="Arial" w:cs="Arial"/>
          <w:sz w:val="20"/>
          <w:szCs w:val="20"/>
        </w:rPr>
        <w:t>Un</w:t>
      </w:r>
      <w:r w:rsidR="004E5544">
        <w:rPr>
          <w:rFonts w:ascii="Arial" w:hAnsi="Arial" w:cs="Arial"/>
          <w:sz w:val="20"/>
          <w:szCs w:val="20"/>
        </w:rPr>
        <w:t xml:space="preserve">a primera medida de fiabilidad </w:t>
      </w:r>
      <w:r>
        <w:rPr>
          <w:rFonts w:ascii="Arial" w:hAnsi="Arial" w:cs="Arial"/>
          <w:sz w:val="20"/>
          <w:szCs w:val="20"/>
        </w:rPr>
        <w:t xml:space="preserve">y que es justamente la que se ha utilizado para comparar modelos en el ejemplo anterior es la siguiente (siguiendo la notación de </w:t>
      </w:r>
      <w:r w:rsidRPr="0023060D">
        <w:rPr>
          <w:rFonts w:ascii="Arial" w:hAnsi="Arial" w:cs="Arial"/>
          <w:i/>
          <w:iCs/>
          <w:noProof/>
          <w:sz w:val="20"/>
          <w:szCs w:val="20"/>
        </w:rPr>
        <w:t>Gareth, J.; Witten, D.; Hastie, T. y Tibshirani R. 2013</w:t>
      </w:r>
      <w:r>
        <w:rPr>
          <w:rFonts w:ascii="Arial" w:hAnsi="Arial" w:cs="Arial"/>
          <w:noProof/>
          <w:sz w:val="20"/>
          <w:szCs w:val="20"/>
        </w:rPr>
        <w:t>):</w:t>
      </w:r>
    </w:p>
    <w:p w14:paraId="2ADDE1C6" w14:textId="1D2B2972" w:rsidR="00931EF8" w:rsidRDefault="00931EF8" w:rsidP="00C40E0F">
      <w:pPr>
        <w:jc w:val="both"/>
        <w:rPr>
          <w:rFonts w:ascii="Arial" w:hAnsi="Arial" w:cs="Arial"/>
          <w:noProof/>
          <w:sz w:val="20"/>
          <w:szCs w:val="20"/>
        </w:rPr>
      </w:pPr>
    </w:p>
    <w:p w14:paraId="4AD71361" w14:textId="77777777" w:rsidR="00931EF8" w:rsidRDefault="00931EF8" w:rsidP="00C40E0F">
      <w:pPr>
        <w:jc w:val="both"/>
        <w:rPr>
          <w:rFonts w:ascii="Arial" w:hAnsi="Arial" w:cs="Arial"/>
          <w:noProof/>
          <w:sz w:val="20"/>
          <w:szCs w:val="20"/>
        </w:rPr>
      </w:pPr>
      <w:r>
        <w:rPr>
          <w:rFonts w:ascii="Arial" w:hAnsi="Arial" w:cs="Arial"/>
          <w:noProof/>
          <w:sz w:val="20"/>
          <w:szCs w:val="20"/>
        </w:rPr>
        <w:lastRenderedPageBreak/>
        <w:tab/>
      </w:r>
      <w:r>
        <w:rPr>
          <w:rFonts w:ascii="Arial" w:hAnsi="Arial" w:cs="Arial"/>
          <w:noProof/>
          <w:sz w:val="20"/>
          <w:szCs w:val="20"/>
        </w:rPr>
        <w:tab/>
      </w:r>
      <w:r>
        <w:rPr>
          <w:rFonts w:ascii="Arial" w:hAnsi="Arial" w:cs="Arial"/>
          <w:noProof/>
          <w:sz w:val="20"/>
          <w:szCs w:val="20"/>
        </w:rPr>
        <w:tab/>
      </w:r>
      <w:r>
        <w:rPr>
          <w:rFonts w:ascii="Arial" w:hAnsi="Arial" w:cs="Arial"/>
          <w:noProof/>
          <w:sz w:val="20"/>
          <w:szCs w:val="20"/>
        </w:rPr>
        <w:tab/>
      </w:r>
    </w:p>
    <w:p w14:paraId="1BE1BCF4" w14:textId="5B926C22" w:rsidR="00931EF8" w:rsidRPr="00931EF8" w:rsidRDefault="00931EF8" w:rsidP="00C40E0F">
      <w:pPr>
        <w:jc w:val="both"/>
        <w:rPr>
          <w:rFonts w:ascii="Arial" w:hAnsi="Arial" w:cs="Arial"/>
          <w:sz w:val="20"/>
          <w:szCs w:val="20"/>
        </w:rPr>
      </w:pPr>
      <m:oMathPara>
        <m:oMath>
          <m:r>
            <w:rPr>
              <w:rFonts w:ascii="Cambria Math" w:hAnsi="Cambria Math" w:cs="Arial"/>
              <w:noProof/>
              <w:sz w:val="20"/>
              <w:szCs w:val="20"/>
            </w:rPr>
            <m:t xml:space="preserve">MSE= </m:t>
          </m:r>
          <m:f>
            <m:fPr>
              <m:ctrlPr>
                <w:rPr>
                  <w:rFonts w:ascii="Cambria Math" w:hAnsi="Cambria Math" w:cs="Arial"/>
                  <w:i/>
                  <w:noProof/>
                  <w:sz w:val="20"/>
                  <w:szCs w:val="20"/>
                </w:rPr>
              </m:ctrlPr>
            </m:fPr>
            <m:num>
              <m:r>
                <w:rPr>
                  <w:rFonts w:ascii="Cambria Math" w:hAnsi="Cambria Math" w:cs="Arial"/>
                  <w:noProof/>
                  <w:sz w:val="20"/>
                  <w:szCs w:val="20"/>
                </w:rPr>
                <m:t>1</m:t>
              </m:r>
            </m:num>
            <m:den>
              <m:r>
                <w:rPr>
                  <w:rFonts w:ascii="Cambria Math" w:hAnsi="Cambria Math" w:cs="Arial"/>
                  <w:noProof/>
                  <w:sz w:val="20"/>
                  <w:szCs w:val="20"/>
                </w:rPr>
                <m:t>m</m:t>
              </m:r>
            </m:den>
          </m:f>
          <m:nary>
            <m:naryPr>
              <m:chr m:val="∑"/>
              <m:limLoc m:val="undOvr"/>
              <m:ctrlPr>
                <w:rPr>
                  <w:rFonts w:ascii="Cambria Math" w:hAnsi="Cambria Math" w:cs="Arial"/>
                  <w:i/>
                  <w:noProof/>
                  <w:sz w:val="20"/>
                  <w:szCs w:val="20"/>
                </w:rPr>
              </m:ctrlPr>
            </m:naryPr>
            <m:sub>
              <m:r>
                <w:rPr>
                  <w:rFonts w:ascii="Cambria Math" w:hAnsi="Cambria Math" w:cs="Arial"/>
                  <w:noProof/>
                  <w:sz w:val="20"/>
                  <w:szCs w:val="20"/>
                </w:rPr>
                <m:t>i=1</m:t>
              </m:r>
            </m:sub>
            <m:sup>
              <m:r>
                <w:rPr>
                  <w:rFonts w:ascii="Cambria Math" w:hAnsi="Cambria Math" w:cs="Arial"/>
                  <w:noProof/>
                  <w:sz w:val="20"/>
                  <w:szCs w:val="20"/>
                </w:rPr>
                <m:t>m</m:t>
              </m:r>
            </m:sup>
            <m:e>
              <m:sSup>
                <m:sSupPr>
                  <m:ctrlPr>
                    <w:rPr>
                      <w:rFonts w:ascii="Cambria Math" w:hAnsi="Cambria Math" w:cs="Arial"/>
                      <w:i/>
                      <w:noProof/>
                      <w:sz w:val="20"/>
                      <w:szCs w:val="20"/>
                    </w:rPr>
                  </m:ctrlPr>
                </m:sSupPr>
                <m:e>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y</m:t>
                          </m:r>
                        </m:e>
                        <m:sub>
                          <m:r>
                            <w:rPr>
                              <w:rFonts w:ascii="Cambria Math" w:hAnsi="Cambria Math" w:cs="Arial"/>
                              <w:noProof/>
                              <w:sz w:val="20"/>
                              <w:szCs w:val="20"/>
                            </w:rPr>
                            <m:t>i</m:t>
                          </m:r>
                        </m:sub>
                      </m:sSub>
                      <m:r>
                        <w:rPr>
                          <w:rFonts w:ascii="Cambria Math" w:hAnsi="Cambria Math" w:cs="Arial"/>
                          <w:noProof/>
                          <w:sz w:val="20"/>
                          <w:szCs w:val="20"/>
                        </w:rPr>
                        <m:t>-</m:t>
                      </m:r>
                      <m:acc>
                        <m:accPr>
                          <m:ctrlPr>
                            <w:rPr>
                              <w:rFonts w:ascii="Cambria Math" w:hAnsi="Cambria Math" w:cs="Arial"/>
                              <w:i/>
                              <w:noProof/>
                              <w:sz w:val="20"/>
                              <w:szCs w:val="20"/>
                            </w:rPr>
                          </m:ctrlPr>
                        </m:accPr>
                        <m:e>
                          <m:r>
                            <w:rPr>
                              <w:rFonts w:ascii="Cambria Math" w:hAnsi="Cambria Math" w:cs="Arial"/>
                              <w:noProof/>
                              <w:sz w:val="20"/>
                              <w:szCs w:val="20"/>
                            </w:rPr>
                            <m:t>f</m:t>
                          </m:r>
                        </m:e>
                      </m:acc>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x</m:t>
                              </m:r>
                            </m:e>
                            <m:sub>
                              <m:r>
                                <w:rPr>
                                  <w:rFonts w:ascii="Cambria Math" w:hAnsi="Cambria Math" w:cs="Arial"/>
                                  <w:noProof/>
                                  <w:sz w:val="20"/>
                                  <w:szCs w:val="20"/>
                                </w:rPr>
                                <m:t>i</m:t>
                              </m:r>
                            </m:sub>
                          </m:sSub>
                        </m:e>
                      </m:d>
                    </m:e>
                  </m:d>
                </m:e>
                <m:sup>
                  <m:r>
                    <w:rPr>
                      <w:rFonts w:ascii="Cambria Math" w:hAnsi="Cambria Math" w:cs="Arial"/>
                      <w:noProof/>
                      <w:sz w:val="20"/>
                      <w:szCs w:val="20"/>
                    </w:rPr>
                    <m:t>2</m:t>
                  </m:r>
                </m:sup>
              </m:sSup>
            </m:e>
          </m:nary>
        </m:oMath>
      </m:oMathPara>
    </w:p>
    <w:p w14:paraId="675FE5C7" w14:textId="77777777" w:rsidR="004E5544" w:rsidRDefault="004E5544" w:rsidP="00C40E0F">
      <w:pPr>
        <w:jc w:val="both"/>
        <w:rPr>
          <w:rFonts w:ascii="Arial" w:hAnsi="Arial" w:cs="Arial"/>
          <w:sz w:val="20"/>
          <w:szCs w:val="20"/>
        </w:rPr>
      </w:pPr>
    </w:p>
    <w:p w14:paraId="7A705A2A" w14:textId="1092B52F" w:rsidR="0017414A" w:rsidRPr="003013F2" w:rsidRDefault="00931EF8" w:rsidP="003013F2">
      <w:pPr>
        <w:ind w:left="2832"/>
        <w:jc w:val="both"/>
        <w:rPr>
          <w:rFonts w:ascii="Arial" w:hAnsi="Arial" w:cs="Arial"/>
          <w:i/>
          <w:iCs/>
          <w:sz w:val="20"/>
          <w:szCs w:val="20"/>
        </w:rPr>
      </w:pPr>
      <w:r>
        <w:rPr>
          <w:rFonts w:ascii="Arial" w:hAnsi="Arial" w:cs="Arial"/>
          <w:sz w:val="20"/>
          <w:szCs w:val="20"/>
        </w:rPr>
        <w:t>donde para cada</w:t>
      </w:r>
      <w:r w:rsidR="000633E1">
        <w:rPr>
          <w:rFonts w:ascii="Arial" w:hAnsi="Arial" w:cs="Arial"/>
          <w:sz w:val="20"/>
          <w:szCs w:val="20"/>
        </w:rPr>
        <w:t xml:space="preserve"> observación</w:t>
      </w:r>
      <w:r>
        <w:rPr>
          <w:rFonts w:ascii="Arial" w:hAnsi="Arial" w:cs="Arial"/>
          <w:sz w:val="20"/>
          <w:szCs w:val="20"/>
        </w:rPr>
        <w:t xml:space="preserve"> </w:t>
      </w:r>
      <w:r>
        <w:rPr>
          <w:rFonts w:ascii="Arial" w:hAnsi="Arial" w:cs="Arial"/>
          <w:i/>
          <w:iCs/>
          <w:sz w:val="20"/>
          <w:szCs w:val="20"/>
        </w:rPr>
        <w:t>i</w:t>
      </w:r>
      <w:r w:rsidR="000633E1">
        <w:rPr>
          <w:rFonts w:ascii="Arial" w:hAnsi="Arial" w:cs="Arial"/>
          <w:sz w:val="20"/>
          <w:szCs w:val="20"/>
        </w:rPr>
        <w:t xml:space="preserve">, se toma un vector </w:t>
      </w:r>
      <w:r w:rsidR="003013F2">
        <w:rPr>
          <w:rFonts w:ascii="Arial" w:hAnsi="Arial" w:cs="Arial"/>
          <w:i/>
          <w:iCs/>
          <w:sz w:val="20"/>
          <w:szCs w:val="20"/>
        </w:rPr>
        <w:t>p-variante</w:t>
      </w:r>
      <w:r w:rsidR="003013F2">
        <w:rPr>
          <w:rFonts w:ascii="Arial" w:hAnsi="Arial" w:cs="Arial"/>
          <w:sz w:val="20"/>
          <w:szCs w:val="20"/>
        </w:rPr>
        <w:t xml:space="preserve"> </w:t>
      </w:r>
      <m:oMath>
        <m:sSub>
          <m:sSubPr>
            <m:ctrlPr>
              <w:rPr>
                <w:rFonts w:ascii="Cambria Math" w:hAnsi="Cambria Math" w:cs="Arial"/>
                <w:i/>
                <w:noProof/>
                <w:sz w:val="20"/>
                <w:szCs w:val="20"/>
              </w:rPr>
            </m:ctrlPr>
          </m:sSubPr>
          <m:e>
            <m:r>
              <w:rPr>
                <w:rFonts w:ascii="Cambria Math" w:hAnsi="Cambria Math" w:cs="Arial"/>
                <w:noProof/>
                <w:sz w:val="20"/>
                <w:szCs w:val="20"/>
              </w:rPr>
              <m:t>x</m:t>
            </m:r>
          </m:e>
          <m:sub>
            <m:r>
              <w:rPr>
                <w:rFonts w:ascii="Cambria Math" w:hAnsi="Cambria Math" w:cs="Arial"/>
                <w:noProof/>
                <w:sz w:val="20"/>
                <w:szCs w:val="20"/>
              </w:rPr>
              <m:t>i</m:t>
            </m:r>
          </m:sub>
        </m:sSub>
      </m:oMath>
      <w:r w:rsidR="003013F2">
        <w:rPr>
          <w:rFonts w:ascii="Arial" w:hAnsi="Arial" w:cs="Arial"/>
          <w:sz w:val="20"/>
          <w:szCs w:val="20"/>
        </w:rPr>
        <w:t xml:space="preserve"> que se evalúa a través de la función estimada a partir de los datos </w:t>
      </w:r>
      <m:oMath>
        <m:acc>
          <m:accPr>
            <m:ctrlPr>
              <w:rPr>
                <w:rFonts w:ascii="Cambria Math" w:hAnsi="Cambria Math" w:cs="Arial"/>
                <w:i/>
                <w:noProof/>
                <w:sz w:val="20"/>
                <w:szCs w:val="20"/>
              </w:rPr>
            </m:ctrlPr>
          </m:accPr>
          <m:e>
            <m:r>
              <w:rPr>
                <w:rFonts w:ascii="Cambria Math" w:hAnsi="Cambria Math" w:cs="Arial"/>
                <w:noProof/>
                <w:sz w:val="20"/>
                <w:szCs w:val="20"/>
              </w:rPr>
              <m:t>f</m:t>
            </m:r>
          </m:e>
        </m:acc>
        <m:d>
          <m:dPr>
            <m:ctrlPr>
              <w:rPr>
                <w:rFonts w:ascii="Cambria Math" w:hAnsi="Cambria Math" w:cs="Arial"/>
                <w:i/>
                <w:noProof/>
                <w:sz w:val="20"/>
                <w:szCs w:val="20"/>
              </w:rPr>
            </m:ctrlPr>
          </m:dPr>
          <m:e>
            <m:r>
              <w:rPr>
                <w:rFonts w:ascii="Cambria Math" w:hAnsi="Cambria Math" w:cs="Arial"/>
                <w:noProof/>
                <w:sz w:val="20"/>
                <w:szCs w:val="20"/>
              </w:rPr>
              <m:t>.</m:t>
            </m:r>
          </m:e>
        </m:d>
      </m:oMath>
    </w:p>
    <w:p w14:paraId="09D43F11" w14:textId="2AC58E3F" w:rsidR="0017414A" w:rsidRDefault="0017414A" w:rsidP="00C40E0F">
      <w:pPr>
        <w:jc w:val="both"/>
        <w:rPr>
          <w:rFonts w:ascii="Arial" w:hAnsi="Arial" w:cs="Arial"/>
          <w:sz w:val="20"/>
          <w:szCs w:val="20"/>
        </w:rPr>
      </w:pPr>
    </w:p>
    <w:p w14:paraId="72E1667B" w14:textId="6F346202" w:rsidR="006C4EB8" w:rsidRDefault="00D24405" w:rsidP="00C40E0F">
      <w:pPr>
        <w:jc w:val="both"/>
        <w:rPr>
          <w:rFonts w:ascii="Arial" w:hAnsi="Arial" w:cs="Arial"/>
          <w:sz w:val="20"/>
          <w:szCs w:val="20"/>
        </w:rPr>
      </w:pPr>
      <w:r>
        <w:rPr>
          <w:rFonts w:ascii="Arial" w:hAnsi="Arial" w:cs="Arial"/>
          <w:sz w:val="20"/>
          <w:szCs w:val="20"/>
        </w:rPr>
        <w:t xml:space="preserve">Esta medida, como también se ha visto en el ejemplo anterior se aplica tanto para ajustar el training (con o sin regularización), como para medir la eficacia en el test que es el dataset que se usa realmente para saber si el modelo generaliza bien o mal. De hecho podrá ocurrir que se pueda, añadiendo suficientes variables, ajustar muy bien el dataset training minimizando costes de la citada función </w:t>
      </w:r>
      <m:oMath>
        <m:r>
          <w:rPr>
            <w:rFonts w:ascii="Cambria Math" w:hAnsi="Cambria Math" w:cs="Arial"/>
            <w:noProof/>
            <w:sz w:val="20"/>
            <w:szCs w:val="20"/>
          </w:rPr>
          <m:t>MSE</m:t>
        </m:r>
      </m:oMath>
      <w:r>
        <w:rPr>
          <w:rFonts w:ascii="Arial" w:hAnsi="Arial" w:cs="Arial"/>
          <w:sz w:val="20"/>
          <w:szCs w:val="20"/>
        </w:rPr>
        <w:t xml:space="preserve"> pero que cuando se aplique lo mismo al test, el ajuste se dispare, de hecho lo deseable, es que </w:t>
      </w:r>
      <w:r w:rsidR="006C4EB8">
        <w:rPr>
          <w:rFonts w:ascii="Arial" w:hAnsi="Arial" w:cs="Arial"/>
          <w:sz w:val="20"/>
          <w:szCs w:val="20"/>
        </w:rPr>
        <w:t xml:space="preserve">se tuvieran muchísimas observaciones test lo que debería ser pequeño es el valor medio para los pares test </w:t>
      </w:r>
      <m:oMath>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x</m:t>
                </m:r>
              </m:e>
              <m:sub>
                <m:r>
                  <w:rPr>
                    <w:rFonts w:ascii="Cambria Math" w:hAnsi="Cambria Math" w:cs="Arial"/>
                    <w:noProof/>
                    <w:sz w:val="20"/>
                    <w:szCs w:val="20"/>
                  </w:rPr>
                  <m:t>0</m:t>
                </m:r>
              </m:sub>
            </m:sSub>
            <m:r>
              <w:rPr>
                <w:rFonts w:ascii="Cambria Math" w:hAnsi="Cambria Math" w:cs="Arial"/>
                <w:noProof/>
                <w:sz w:val="20"/>
                <w:szCs w:val="20"/>
              </w:rPr>
              <m:t xml:space="preserve">; </m:t>
            </m:r>
            <m:sSub>
              <m:sSubPr>
                <m:ctrlPr>
                  <w:rPr>
                    <w:rFonts w:ascii="Cambria Math" w:hAnsi="Cambria Math" w:cs="Arial"/>
                    <w:i/>
                    <w:noProof/>
                    <w:sz w:val="20"/>
                    <w:szCs w:val="20"/>
                  </w:rPr>
                </m:ctrlPr>
              </m:sSubPr>
              <m:e>
                <m:r>
                  <w:rPr>
                    <w:rFonts w:ascii="Cambria Math" w:hAnsi="Cambria Math" w:cs="Arial"/>
                    <w:noProof/>
                    <w:sz w:val="20"/>
                    <w:szCs w:val="20"/>
                  </w:rPr>
                  <m:t>y</m:t>
                </m:r>
              </m:e>
              <m:sub>
                <m:r>
                  <w:rPr>
                    <w:rFonts w:ascii="Cambria Math" w:hAnsi="Cambria Math" w:cs="Arial"/>
                    <w:noProof/>
                    <w:sz w:val="20"/>
                    <w:szCs w:val="20"/>
                  </w:rPr>
                  <m:t>0</m:t>
                </m:r>
              </m:sub>
            </m:sSub>
          </m:e>
        </m:d>
      </m:oMath>
      <w:r w:rsidR="006C4EB8">
        <w:rPr>
          <w:rFonts w:ascii="Arial" w:hAnsi="Arial" w:cs="Arial"/>
          <w:sz w:val="20"/>
          <w:szCs w:val="20"/>
        </w:rPr>
        <w:t>:</w:t>
      </w:r>
    </w:p>
    <w:p w14:paraId="51FBE741" w14:textId="5510EA06" w:rsidR="006C4EB8" w:rsidRDefault="006C4EB8" w:rsidP="00C40E0F">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m:oMath>
        <m:r>
          <w:rPr>
            <w:rFonts w:ascii="Cambria Math" w:hAnsi="Cambria Math" w:cs="Arial"/>
            <w:sz w:val="20"/>
            <w:szCs w:val="20"/>
          </w:rPr>
          <m:t>E</m:t>
        </m:r>
        <m:sSup>
          <m:sSupPr>
            <m:ctrlPr>
              <w:rPr>
                <w:rFonts w:ascii="Cambria Math" w:hAnsi="Cambria Math" w:cs="Arial"/>
                <w:i/>
                <w:noProof/>
                <w:sz w:val="20"/>
                <w:szCs w:val="20"/>
              </w:rPr>
            </m:ctrlPr>
          </m:sSupPr>
          <m:e>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y</m:t>
                    </m:r>
                  </m:e>
                  <m:sub>
                    <m:r>
                      <w:rPr>
                        <w:rFonts w:ascii="Cambria Math" w:hAnsi="Cambria Math" w:cs="Arial"/>
                        <w:noProof/>
                        <w:sz w:val="20"/>
                        <w:szCs w:val="20"/>
                      </w:rPr>
                      <m:t>0</m:t>
                    </m:r>
                  </m:sub>
                </m:sSub>
                <m:r>
                  <w:rPr>
                    <w:rFonts w:ascii="Cambria Math" w:hAnsi="Cambria Math" w:cs="Arial"/>
                    <w:noProof/>
                    <w:sz w:val="20"/>
                    <w:szCs w:val="20"/>
                  </w:rPr>
                  <m:t>-</m:t>
                </m:r>
                <m:acc>
                  <m:accPr>
                    <m:ctrlPr>
                      <w:rPr>
                        <w:rFonts w:ascii="Cambria Math" w:hAnsi="Cambria Math" w:cs="Arial"/>
                        <w:i/>
                        <w:noProof/>
                        <w:sz w:val="20"/>
                        <w:szCs w:val="20"/>
                      </w:rPr>
                    </m:ctrlPr>
                  </m:accPr>
                  <m:e>
                    <m:r>
                      <w:rPr>
                        <w:rFonts w:ascii="Cambria Math" w:hAnsi="Cambria Math" w:cs="Arial"/>
                        <w:noProof/>
                        <w:sz w:val="20"/>
                        <w:szCs w:val="20"/>
                      </w:rPr>
                      <m:t>f</m:t>
                    </m:r>
                  </m:e>
                </m:acc>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x</m:t>
                        </m:r>
                      </m:e>
                      <m:sub>
                        <m:r>
                          <w:rPr>
                            <w:rFonts w:ascii="Cambria Math" w:hAnsi="Cambria Math" w:cs="Arial"/>
                            <w:noProof/>
                            <w:sz w:val="20"/>
                            <w:szCs w:val="20"/>
                          </w:rPr>
                          <m:t>0</m:t>
                        </m:r>
                      </m:sub>
                    </m:sSub>
                  </m:e>
                </m:d>
              </m:e>
            </m:d>
          </m:e>
          <m:sup>
            <m:r>
              <w:rPr>
                <w:rFonts w:ascii="Cambria Math" w:hAnsi="Cambria Math" w:cs="Arial"/>
                <w:noProof/>
                <w:sz w:val="20"/>
                <w:szCs w:val="20"/>
              </w:rPr>
              <m:t>2</m:t>
            </m:r>
          </m:sup>
        </m:sSup>
      </m:oMath>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p>
    <w:p w14:paraId="5E360272" w14:textId="77777777" w:rsidR="004E2085" w:rsidRDefault="004E2085" w:rsidP="00C40E0F">
      <w:pPr>
        <w:jc w:val="both"/>
        <w:rPr>
          <w:rFonts w:ascii="Arial" w:hAnsi="Arial" w:cs="Arial"/>
          <w:sz w:val="20"/>
          <w:szCs w:val="20"/>
        </w:rPr>
      </w:pPr>
    </w:p>
    <w:p w14:paraId="1FD8BF55" w14:textId="3008D73D" w:rsidR="0017414A" w:rsidRDefault="006C4EB8" w:rsidP="00C40E0F">
      <w:pPr>
        <w:jc w:val="both"/>
        <w:rPr>
          <w:rFonts w:ascii="Arial" w:hAnsi="Arial" w:cs="Arial"/>
          <w:sz w:val="20"/>
          <w:szCs w:val="20"/>
        </w:rPr>
      </w:pPr>
      <w:r>
        <w:rPr>
          <w:rFonts w:ascii="Arial" w:hAnsi="Arial" w:cs="Arial"/>
          <w:sz w:val="20"/>
          <w:szCs w:val="20"/>
        </w:rPr>
        <w:t>Desarrollando la anterior expresión se llega a que:</w:t>
      </w:r>
    </w:p>
    <w:p w14:paraId="7DB1200D" w14:textId="0F278D15" w:rsidR="006C4EB8" w:rsidRDefault="006C4EB8" w:rsidP="00C40E0F">
      <w:pPr>
        <w:jc w:val="both"/>
        <w:rPr>
          <w:rFonts w:ascii="Arial" w:hAnsi="Arial" w:cs="Arial"/>
          <w:sz w:val="20"/>
          <w:szCs w:val="20"/>
        </w:rPr>
      </w:pPr>
    </w:p>
    <w:p w14:paraId="7B5C29EE" w14:textId="3F9FF897" w:rsidR="006C4EB8" w:rsidRDefault="006C4EB8" w:rsidP="00C40E0F">
      <w:pPr>
        <w:jc w:val="both"/>
        <w:rPr>
          <w:rFonts w:ascii="Arial" w:hAnsi="Arial" w:cs="Arial"/>
          <w:sz w:val="20"/>
          <w:szCs w:val="20"/>
        </w:rPr>
      </w:pPr>
      <m:oMathPara>
        <m:oMath>
          <m:r>
            <w:rPr>
              <w:rFonts w:ascii="Cambria Math" w:hAnsi="Cambria Math" w:cs="Arial"/>
              <w:sz w:val="20"/>
              <w:szCs w:val="20"/>
            </w:rPr>
            <m:t>E</m:t>
          </m:r>
          <m:sSup>
            <m:sSupPr>
              <m:ctrlPr>
                <w:rPr>
                  <w:rFonts w:ascii="Cambria Math" w:hAnsi="Cambria Math" w:cs="Arial"/>
                  <w:i/>
                  <w:noProof/>
                  <w:sz w:val="20"/>
                  <w:szCs w:val="20"/>
                </w:rPr>
              </m:ctrlPr>
            </m:sSupPr>
            <m:e>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y</m:t>
                      </m:r>
                    </m:e>
                    <m:sub>
                      <m:r>
                        <w:rPr>
                          <w:rFonts w:ascii="Cambria Math" w:hAnsi="Cambria Math" w:cs="Arial"/>
                          <w:noProof/>
                          <w:sz w:val="20"/>
                          <w:szCs w:val="20"/>
                        </w:rPr>
                        <m:t>0</m:t>
                      </m:r>
                    </m:sub>
                  </m:sSub>
                  <m:r>
                    <w:rPr>
                      <w:rFonts w:ascii="Cambria Math" w:hAnsi="Cambria Math" w:cs="Arial"/>
                      <w:noProof/>
                      <w:sz w:val="20"/>
                      <w:szCs w:val="20"/>
                    </w:rPr>
                    <m:t>-</m:t>
                  </m:r>
                  <m:acc>
                    <m:accPr>
                      <m:ctrlPr>
                        <w:rPr>
                          <w:rFonts w:ascii="Cambria Math" w:hAnsi="Cambria Math" w:cs="Arial"/>
                          <w:i/>
                          <w:noProof/>
                          <w:sz w:val="20"/>
                          <w:szCs w:val="20"/>
                        </w:rPr>
                      </m:ctrlPr>
                    </m:accPr>
                    <m:e>
                      <m:r>
                        <w:rPr>
                          <w:rFonts w:ascii="Cambria Math" w:hAnsi="Cambria Math" w:cs="Arial"/>
                          <w:noProof/>
                          <w:sz w:val="20"/>
                          <w:szCs w:val="20"/>
                        </w:rPr>
                        <m:t>f</m:t>
                      </m:r>
                    </m:e>
                  </m:acc>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x</m:t>
                          </m:r>
                        </m:e>
                        <m:sub>
                          <m:r>
                            <w:rPr>
                              <w:rFonts w:ascii="Cambria Math" w:hAnsi="Cambria Math" w:cs="Arial"/>
                              <w:noProof/>
                              <w:sz w:val="20"/>
                              <w:szCs w:val="20"/>
                            </w:rPr>
                            <m:t>0</m:t>
                          </m:r>
                        </m:sub>
                      </m:sSub>
                    </m:e>
                  </m:d>
                </m:e>
              </m:d>
            </m:e>
            <m:sup>
              <m:r>
                <w:rPr>
                  <w:rFonts w:ascii="Cambria Math" w:hAnsi="Cambria Math" w:cs="Arial"/>
                  <w:noProof/>
                  <w:sz w:val="20"/>
                  <w:szCs w:val="20"/>
                </w:rPr>
                <m:t>2</m:t>
              </m:r>
            </m:sup>
          </m:sSup>
          <m:r>
            <w:rPr>
              <w:rFonts w:ascii="Cambria Math" w:hAnsi="Cambria Math" w:cs="Arial"/>
              <w:noProof/>
              <w:sz w:val="20"/>
              <w:szCs w:val="20"/>
            </w:rPr>
            <m:t>=Var</m:t>
          </m:r>
          <m:d>
            <m:dPr>
              <m:ctrlPr>
                <w:rPr>
                  <w:rFonts w:ascii="Cambria Math" w:hAnsi="Cambria Math" w:cs="Arial"/>
                  <w:i/>
                  <w:noProof/>
                  <w:sz w:val="20"/>
                  <w:szCs w:val="20"/>
                </w:rPr>
              </m:ctrlPr>
            </m:dPr>
            <m:e>
              <m:acc>
                <m:accPr>
                  <m:ctrlPr>
                    <w:rPr>
                      <w:rFonts w:ascii="Cambria Math" w:hAnsi="Cambria Math" w:cs="Arial"/>
                      <w:i/>
                      <w:noProof/>
                      <w:sz w:val="20"/>
                      <w:szCs w:val="20"/>
                    </w:rPr>
                  </m:ctrlPr>
                </m:accPr>
                <m:e>
                  <m:r>
                    <w:rPr>
                      <w:rFonts w:ascii="Cambria Math" w:hAnsi="Cambria Math" w:cs="Arial"/>
                      <w:noProof/>
                      <w:sz w:val="20"/>
                      <w:szCs w:val="20"/>
                    </w:rPr>
                    <m:t>f</m:t>
                  </m:r>
                </m:e>
              </m:acc>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x</m:t>
                      </m:r>
                    </m:e>
                    <m:sub>
                      <m:r>
                        <w:rPr>
                          <w:rFonts w:ascii="Cambria Math" w:hAnsi="Cambria Math" w:cs="Arial"/>
                          <w:noProof/>
                          <w:sz w:val="20"/>
                          <w:szCs w:val="20"/>
                        </w:rPr>
                        <m:t>0</m:t>
                      </m:r>
                    </m:sub>
                  </m:sSub>
                </m:e>
              </m:d>
            </m:e>
          </m:d>
          <m:r>
            <w:rPr>
              <w:rFonts w:ascii="Cambria Math" w:hAnsi="Cambria Math" w:cs="Arial"/>
              <w:noProof/>
              <w:sz w:val="20"/>
              <w:szCs w:val="20"/>
            </w:rPr>
            <m:t>+</m:t>
          </m:r>
          <m:sSup>
            <m:sSupPr>
              <m:ctrlPr>
                <w:rPr>
                  <w:rFonts w:ascii="Cambria Math" w:hAnsi="Cambria Math" w:cs="Arial"/>
                  <w:i/>
                  <w:noProof/>
                  <w:sz w:val="20"/>
                  <w:szCs w:val="20"/>
                </w:rPr>
              </m:ctrlPr>
            </m:sSupPr>
            <m:e>
              <m:d>
                <m:dPr>
                  <m:begChr m:val="["/>
                  <m:endChr m:val="]"/>
                  <m:ctrlPr>
                    <w:rPr>
                      <w:rFonts w:ascii="Cambria Math" w:hAnsi="Cambria Math" w:cs="Arial"/>
                      <w:i/>
                      <w:noProof/>
                      <w:sz w:val="20"/>
                      <w:szCs w:val="20"/>
                    </w:rPr>
                  </m:ctrlPr>
                </m:dPr>
                <m:e>
                  <m:r>
                    <w:rPr>
                      <w:rFonts w:ascii="Cambria Math" w:hAnsi="Cambria Math" w:cs="Arial"/>
                      <w:noProof/>
                      <w:sz w:val="20"/>
                      <w:szCs w:val="20"/>
                    </w:rPr>
                    <m:t>Bias</m:t>
                  </m:r>
                  <m:d>
                    <m:dPr>
                      <m:ctrlPr>
                        <w:rPr>
                          <w:rFonts w:ascii="Cambria Math" w:hAnsi="Cambria Math" w:cs="Arial"/>
                          <w:i/>
                          <w:noProof/>
                          <w:sz w:val="20"/>
                          <w:szCs w:val="20"/>
                        </w:rPr>
                      </m:ctrlPr>
                    </m:dPr>
                    <m:e>
                      <m:acc>
                        <m:accPr>
                          <m:ctrlPr>
                            <w:rPr>
                              <w:rFonts w:ascii="Cambria Math" w:hAnsi="Cambria Math" w:cs="Arial"/>
                              <w:i/>
                              <w:noProof/>
                              <w:sz w:val="20"/>
                              <w:szCs w:val="20"/>
                            </w:rPr>
                          </m:ctrlPr>
                        </m:accPr>
                        <m:e>
                          <m:r>
                            <w:rPr>
                              <w:rFonts w:ascii="Cambria Math" w:hAnsi="Cambria Math" w:cs="Arial"/>
                              <w:noProof/>
                              <w:sz w:val="20"/>
                              <w:szCs w:val="20"/>
                            </w:rPr>
                            <m:t>f</m:t>
                          </m:r>
                        </m:e>
                      </m:acc>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x</m:t>
                              </m:r>
                            </m:e>
                            <m:sub>
                              <m:r>
                                <w:rPr>
                                  <w:rFonts w:ascii="Cambria Math" w:hAnsi="Cambria Math" w:cs="Arial"/>
                                  <w:noProof/>
                                  <w:sz w:val="20"/>
                                  <w:szCs w:val="20"/>
                                </w:rPr>
                                <m:t>0</m:t>
                              </m:r>
                            </m:sub>
                          </m:sSub>
                        </m:e>
                      </m:d>
                    </m:e>
                  </m:d>
                </m:e>
              </m:d>
            </m:e>
            <m:sup>
              <m:r>
                <w:rPr>
                  <w:rFonts w:ascii="Cambria Math" w:hAnsi="Cambria Math" w:cs="Arial"/>
                  <w:noProof/>
                  <w:sz w:val="20"/>
                  <w:szCs w:val="20"/>
                </w:rPr>
                <m:t>2</m:t>
              </m:r>
            </m:sup>
          </m:sSup>
        </m:oMath>
      </m:oMathPara>
    </w:p>
    <w:p w14:paraId="424B6EAB" w14:textId="77777777" w:rsidR="0017414A" w:rsidRDefault="0017414A" w:rsidP="00C40E0F">
      <w:pPr>
        <w:jc w:val="both"/>
        <w:rPr>
          <w:rFonts w:ascii="Arial" w:hAnsi="Arial" w:cs="Arial"/>
          <w:sz w:val="20"/>
          <w:szCs w:val="20"/>
        </w:rPr>
      </w:pPr>
    </w:p>
    <w:p w14:paraId="2F42870B" w14:textId="77777777" w:rsidR="004E2085" w:rsidRDefault="006C4EB8" w:rsidP="00C40E0F">
      <w:pPr>
        <w:jc w:val="both"/>
        <w:rPr>
          <w:rFonts w:ascii="Arial" w:hAnsi="Arial" w:cs="Arial"/>
          <w:sz w:val="20"/>
          <w:szCs w:val="20"/>
        </w:rPr>
      </w:pPr>
      <w:r>
        <w:rPr>
          <w:rFonts w:ascii="Arial" w:hAnsi="Arial" w:cs="Arial"/>
          <w:sz w:val="20"/>
          <w:szCs w:val="20"/>
        </w:rPr>
        <w:t xml:space="preserve">La minimización de la función anterior es equivalente a conseguir una baja </w:t>
      </w:r>
      <w:r w:rsidRPr="004E2085">
        <w:rPr>
          <w:rFonts w:ascii="Arial" w:hAnsi="Arial" w:cs="Arial"/>
          <w:i/>
          <w:iCs/>
          <w:sz w:val="20"/>
          <w:szCs w:val="20"/>
        </w:rPr>
        <w:t>varianza</w:t>
      </w:r>
      <w:r>
        <w:rPr>
          <w:rFonts w:ascii="Arial" w:hAnsi="Arial" w:cs="Arial"/>
          <w:sz w:val="20"/>
          <w:szCs w:val="20"/>
        </w:rPr>
        <w:t xml:space="preserve"> en los datos y un bajo </w:t>
      </w:r>
      <w:r w:rsidRPr="004E2085">
        <w:rPr>
          <w:rFonts w:ascii="Arial" w:hAnsi="Arial" w:cs="Arial"/>
          <w:i/>
          <w:iCs/>
          <w:sz w:val="20"/>
          <w:szCs w:val="20"/>
        </w:rPr>
        <w:t>sesgo</w:t>
      </w:r>
      <w:r>
        <w:rPr>
          <w:rFonts w:ascii="Arial" w:hAnsi="Arial" w:cs="Arial"/>
          <w:sz w:val="20"/>
          <w:szCs w:val="20"/>
        </w:rPr>
        <w:t xml:space="preserve">, a la vez que habrá un error irreductible sobre el que no se va a poder actuar </w:t>
      </w:r>
      <m:oMath>
        <m:r>
          <w:rPr>
            <w:rFonts w:ascii="Cambria Math" w:hAnsi="Cambria Math" w:cs="Arial"/>
            <w:noProof/>
            <w:sz w:val="20"/>
            <w:szCs w:val="20"/>
          </w:rPr>
          <m:t>Var</m:t>
        </m:r>
        <m:d>
          <m:dPr>
            <m:ctrlPr>
              <w:rPr>
                <w:rFonts w:ascii="Cambria Math" w:hAnsi="Cambria Math" w:cs="Arial"/>
                <w:i/>
                <w:noProof/>
                <w:sz w:val="20"/>
                <w:szCs w:val="20"/>
              </w:rPr>
            </m:ctrlPr>
          </m:dPr>
          <m:e>
            <m:r>
              <w:rPr>
                <w:rFonts w:ascii="Cambria Math" w:hAnsi="Cambria Math" w:cs="Arial"/>
                <w:noProof/>
                <w:sz w:val="20"/>
                <w:szCs w:val="20"/>
              </w:rPr>
              <m:t>ε</m:t>
            </m:r>
          </m:e>
        </m:d>
      </m:oMath>
      <w:r>
        <w:rPr>
          <w:rFonts w:ascii="Arial" w:hAnsi="Arial" w:cs="Arial"/>
          <w:sz w:val="20"/>
          <w:szCs w:val="20"/>
        </w:rPr>
        <w:t>.</w:t>
      </w:r>
      <w:r w:rsidR="00884DC4">
        <w:rPr>
          <w:rFonts w:ascii="Arial" w:hAnsi="Arial" w:cs="Arial"/>
          <w:sz w:val="20"/>
          <w:szCs w:val="20"/>
        </w:rPr>
        <w:t xml:space="preserve"> Así pues, el primer término se refiere a la cantidad de cambio atribuida a </w:t>
      </w:r>
      <m:oMath>
        <m:acc>
          <m:accPr>
            <m:ctrlPr>
              <w:rPr>
                <w:rFonts w:ascii="Cambria Math" w:hAnsi="Cambria Math" w:cs="Arial"/>
                <w:i/>
                <w:noProof/>
                <w:sz w:val="20"/>
                <w:szCs w:val="20"/>
              </w:rPr>
            </m:ctrlPr>
          </m:accPr>
          <m:e>
            <m:r>
              <w:rPr>
                <w:rFonts w:ascii="Cambria Math" w:hAnsi="Cambria Math" w:cs="Arial"/>
                <w:noProof/>
                <w:sz w:val="20"/>
                <w:szCs w:val="20"/>
              </w:rPr>
              <m:t>f</m:t>
            </m:r>
          </m:e>
        </m:acc>
      </m:oMath>
      <w:r w:rsidR="00884DC4">
        <w:rPr>
          <w:rFonts w:ascii="Arial" w:hAnsi="Arial" w:cs="Arial"/>
          <w:sz w:val="20"/>
          <w:szCs w:val="20"/>
        </w:rPr>
        <w:t xml:space="preserve"> por el uso de un dataset training distinto</w:t>
      </w:r>
      <w:r w:rsidR="004E2085">
        <w:rPr>
          <w:rFonts w:ascii="Arial" w:hAnsi="Arial" w:cs="Arial"/>
          <w:sz w:val="20"/>
          <w:szCs w:val="20"/>
        </w:rPr>
        <w:t xml:space="preserve"> de modo que:</w:t>
      </w:r>
    </w:p>
    <w:p w14:paraId="017889D2" w14:textId="26F53234" w:rsidR="004E2085" w:rsidRDefault="004E2085" w:rsidP="004E2085">
      <w:pPr>
        <w:pStyle w:val="Prrafodelista"/>
        <w:numPr>
          <w:ilvl w:val="0"/>
          <w:numId w:val="19"/>
        </w:numPr>
        <w:jc w:val="both"/>
        <w:rPr>
          <w:rFonts w:ascii="Arial" w:hAnsi="Arial" w:cs="Arial"/>
          <w:sz w:val="20"/>
          <w:szCs w:val="20"/>
        </w:rPr>
      </w:pPr>
      <w:r>
        <w:rPr>
          <w:rFonts w:ascii="Arial" w:hAnsi="Arial" w:cs="Arial"/>
          <w:sz w:val="20"/>
          <w:szCs w:val="20"/>
        </w:rPr>
        <w:t>S</w:t>
      </w:r>
      <w:r w:rsidR="00884DC4" w:rsidRPr="004E2085">
        <w:rPr>
          <w:rFonts w:ascii="Arial" w:hAnsi="Arial" w:cs="Arial"/>
          <w:sz w:val="20"/>
          <w:szCs w:val="20"/>
        </w:rPr>
        <w:t xml:space="preserve">i un método tiene alta </w:t>
      </w:r>
      <w:r w:rsidR="00884DC4" w:rsidRPr="004E2085">
        <w:rPr>
          <w:rFonts w:ascii="Arial" w:hAnsi="Arial" w:cs="Arial"/>
          <w:i/>
          <w:iCs/>
          <w:sz w:val="20"/>
          <w:szCs w:val="20"/>
        </w:rPr>
        <w:t>varianza</w:t>
      </w:r>
      <w:r w:rsidR="00884DC4" w:rsidRPr="004E2085">
        <w:rPr>
          <w:rFonts w:ascii="Arial" w:hAnsi="Arial" w:cs="Arial"/>
          <w:sz w:val="20"/>
          <w:szCs w:val="20"/>
        </w:rPr>
        <w:t>, pequeños cambios en los datos pueden dar lugar a grandes vari</w:t>
      </w:r>
      <w:r>
        <w:rPr>
          <w:rFonts w:ascii="Arial" w:hAnsi="Arial" w:cs="Arial"/>
          <w:sz w:val="20"/>
          <w:szCs w:val="20"/>
        </w:rPr>
        <w:t>aciones</w:t>
      </w:r>
    </w:p>
    <w:p w14:paraId="24683DCF" w14:textId="77777777" w:rsidR="004E2085" w:rsidRDefault="004E2085" w:rsidP="004E2085">
      <w:pPr>
        <w:pStyle w:val="Prrafodelista"/>
        <w:ind w:left="1070"/>
        <w:jc w:val="both"/>
        <w:rPr>
          <w:rFonts w:ascii="Arial" w:hAnsi="Arial" w:cs="Arial"/>
          <w:sz w:val="20"/>
          <w:szCs w:val="20"/>
        </w:rPr>
      </w:pPr>
    </w:p>
    <w:p w14:paraId="67F09C87" w14:textId="2793C4D7" w:rsidR="00A60D4A" w:rsidRDefault="004E2085" w:rsidP="004E2085">
      <w:pPr>
        <w:pStyle w:val="Prrafodelista"/>
        <w:numPr>
          <w:ilvl w:val="0"/>
          <w:numId w:val="19"/>
        </w:numPr>
        <w:jc w:val="both"/>
        <w:rPr>
          <w:rFonts w:ascii="Arial" w:hAnsi="Arial" w:cs="Arial"/>
          <w:sz w:val="20"/>
          <w:szCs w:val="20"/>
        </w:rPr>
      </w:pPr>
      <w:r>
        <w:rPr>
          <w:rFonts w:ascii="Arial" w:hAnsi="Arial" w:cs="Arial"/>
          <w:sz w:val="20"/>
          <w:szCs w:val="20"/>
        </w:rPr>
        <w:t>M</w:t>
      </w:r>
      <w:r w:rsidR="00884DC4" w:rsidRPr="004E2085">
        <w:rPr>
          <w:rFonts w:ascii="Arial" w:hAnsi="Arial" w:cs="Arial"/>
          <w:sz w:val="20"/>
          <w:szCs w:val="20"/>
        </w:rPr>
        <w:t>ientras que el segundo término se refiere al error introducido por las aproximaciones teóricas que se hace al problema y cómo de alejadas están éstas de la realidad, de modo que por lo general, métodos flexibles tendrán poco sesgo y métodos más rígidos, lo tendrán mayor</w:t>
      </w:r>
    </w:p>
    <w:p w14:paraId="0A5A0291" w14:textId="77777777" w:rsidR="004E2085" w:rsidRPr="004E2085" w:rsidRDefault="004E2085" w:rsidP="004E2085">
      <w:pPr>
        <w:pStyle w:val="Prrafodelista"/>
        <w:rPr>
          <w:rFonts w:ascii="Arial" w:hAnsi="Arial" w:cs="Arial"/>
          <w:sz w:val="20"/>
          <w:szCs w:val="20"/>
        </w:rPr>
      </w:pPr>
    </w:p>
    <w:p w14:paraId="10B85322" w14:textId="77777777" w:rsidR="004E2085" w:rsidRPr="004E2085" w:rsidRDefault="004E2085" w:rsidP="004E2085">
      <w:pPr>
        <w:pStyle w:val="Prrafodelista"/>
        <w:ind w:left="1070"/>
        <w:jc w:val="both"/>
        <w:rPr>
          <w:rFonts w:ascii="Arial" w:hAnsi="Arial" w:cs="Arial"/>
          <w:sz w:val="20"/>
          <w:szCs w:val="20"/>
        </w:rPr>
      </w:pPr>
    </w:p>
    <w:p w14:paraId="0D0F36AE" w14:textId="097C9C9F" w:rsidR="001E7194" w:rsidRDefault="00884DC4" w:rsidP="009D150D">
      <w:pPr>
        <w:jc w:val="both"/>
        <w:rPr>
          <w:rFonts w:ascii="Arial" w:hAnsi="Arial" w:cs="Arial"/>
          <w:sz w:val="20"/>
          <w:szCs w:val="20"/>
        </w:rPr>
      </w:pPr>
      <w:r w:rsidRPr="00884DC4">
        <w:rPr>
          <w:rFonts w:ascii="Arial" w:hAnsi="Arial" w:cs="Arial"/>
          <w:sz w:val="20"/>
          <w:szCs w:val="20"/>
        </w:rPr>
        <w:t xml:space="preserve">El </w:t>
      </w:r>
      <w:r w:rsidRPr="004E2085">
        <w:rPr>
          <w:rFonts w:ascii="Arial" w:hAnsi="Arial" w:cs="Arial"/>
          <w:i/>
          <w:iCs/>
          <w:sz w:val="20"/>
          <w:szCs w:val="20"/>
        </w:rPr>
        <w:t>tradeoff sesgo-varianza</w:t>
      </w:r>
      <w:r w:rsidRPr="00884DC4">
        <w:rPr>
          <w:rFonts w:ascii="Arial" w:hAnsi="Arial" w:cs="Arial"/>
          <w:sz w:val="20"/>
          <w:szCs w:val="20"/>
        </w:rPr>
        <w:t xml:space="preserve"> tien</w:t>
      </w:r>
      <w:r>
        <w:rPr>
          <w:rFonts w:ascii="Arial" w:hAnsi="Arial" w:cs="Arial"/>
          <w:sz w:val="20"/>
          <w:szCs w:val="20"/>
        </w:rPr>
        <w:t xml:space="preserve">e lugar porque a menor flexibilidad del método (como por ejemplo ocurre en una </w:t>
      </w:r>
      <w:r w:rsidRPr="004E2085">
        <w:rPr>
          <w:rFonts w:ascii="Arial" w:hAnsi="Arial" w:cs="Arial"/>
          <w:i/>
          <w:iCs/>
          <w:sz w:val="20"/>
          <w:szCs w:val="20"/>
        </w:rPr>
        <w:t>regresión lineal</w:t>
      </w:r>
      <w:r>
        <w:rPr>
          <w:rFonts w:ascii="Arial" w:hAnsi="Arial" w:cs="Arial"/>
          <w:sz w:val="20"/>
          <w:szCs w:val="20"/>
        </w:rPr>
        <w:t xml:space="preserve">), se va a producir un mayor </w:t>
      </w:r>
      <w:r w:rsidRPr="004E2085">
        <w:rPr>
          <w:rFonts w:ascii="Arial" w:hAnsi="Arial" w:cs="Arial"/>
          <w:i/>
          <w:iCs/>
          <w:sz w:val="20"/>
          <w:szCs w:val="20"/>
        </w:rPr>
        <w:t>sesgo</w:t>
      </w:r>
      <w:r>
        <w:rPr>
          <w:rFonts w:ascii="Arial" w:hAnsi="Arial" w:cs="Arial"/>
          <w:sz w:val="20"/>
          <w:szCs w:val="20"/>
        </w:rPr>
        <w:t xml:space="preserve">, pero también una menor </w:t>
      </w:r>
      <w:r w:rsidRPr="004E2085">
        <w:rPr>
          <w:rFonts w:ascii="Arial" w:hAnsi="Arial" w:cs="Arial"/>
          <w:i/>
          <w:iCs/>
          <w:sz w:val="20"/>
          <w:szCs w:val="20"/>
        </w:rPr>
        <w:t>varia</w:t>
      </w:r>
      <w:r w:rsidR="004E2085" w:rsidRPr="004E2085">
        <w:rPr>
          <w:rFonts w:ascii="Arial" w:hAnsi="Arial" w:cs="Arial"/>
          <w:i/>
          <w:iCs/>
          <w:sz w:val="20"/>
          <w:szCs w:val="20"/>
        </w:rPr>
        <w:t>nza</w:t>
      </w:r>
      <w:r>
        <w:rPr>
          <w:rFonts w:ascii="Arial" w:hAnsi="Arial" w:cs="Arial"/>
          <w:sz w:val="20"/>
          <w:szCs w:val="20"/>
        </w:rPr>
        <w:t xml:space="preserve">, frente a lo que tendría lugar si se usa un método de mayor flexibilidad, donde el mayor ajuste a los datos produciría bajos </w:t>
      </w:r>
      <w:r w:rsidRPr="004E2085">
        <w:rPr>
          <w:rFonts w:ascii="Arial" w:hAnsi="Arial" w:cs="Arial"/>
          <w:i/>
          <w:iCs/>
          <w:sz w:val="20"/>
          <w:szCs w:val="20"/>
        </w:rPr>
        <w:t>sesgos</w:t>
      </w:r>
      <w:r>
        <w:rPr>
          <w:rFonts w:ascii="Arial" w:hAnsi="Arial" w:cs="Arial"/>
          <w:sz w:val="20"/>
          <w:szCs w:val="20"/>
        </w:rPr>
        <w:t xml:space="preserve">, pero elevadísimas </w:t>
      </w:r>
      <w:r w:rsidRPr="004E2085">
        <w:rPr>
          <w:rFonts w:ascii="Arial" w:hAnsi="Arial" w:cs="Arial"/>
          <w:i/>
          <w:iCs/>
          <w:sz w:val="20"/>
          <w:szCs w:val="20"/>
        </w:rPr>
        <w:t>varianzas</w:t>
      </w:r>
      <w:r>
        <w:rPr>
          <w:rFonts w:ascii="Arial" w:hAnsi="Arial" w:cs="Arial"/>
          <w:sz w:val="20"/>
          <w:szCs w:val="20"/>
        </w:rPr>
        <w:t xml:space="preserve">. Por tanto, uno de los objetivos del DS debe ser dar con la modelización adecuada que permita simultáneamente el menor valor </w:t>
      </w:r>
      <w:r w:rsidRPr="004E2085">
        <w:rPr>
          <w:rFonts w:ascii="Arial" w:hAnsi="Arial" w:cs="Arial"/>
          <w:i/>
          <w:iCs/>
          <w:sz w:val="20"/>
          <w:szCs w:val="20"/>
        </w:rPr>
        <w:t>sesgo-varianza</w:t>
      </w:r>
    </w:p>
    <w:p w14:paraId="1CB60267" w14:textId="77777777" w:rsidR="009D150D" w:rsidRDefault="009D150D" w:rsidP="009D150D">
      <w:pPr>
        <w:jc w:val="both"/>
        <w:rPr>
          <w:rFonts w:ascii="Arial" w:hAnsi="Arial" w:cs="Arial"/>
          <w:sz w:val="20"/>
          <w:szCs w:val="20"/>
        </w:rPr>
      </w:pPr>
    </w:p>
    <w:p w14:paraId="0147F067" w14:textId="0C9137E3" w:rsidR="001E7194" w:rsidRDefault="001E7194" w:rsidP="00C40E0F">
      <w:pPr>
        <w:jc w:val="both"/>
        <w:rPr>
          <w:rFonts w:ascii="Arial" w:hAnsi="Arial" w:cs="Arial"/>
          <w:sz w:val="20"/>
          <w:szCs w:val="20"/>
        </w:rPr>
      </w:pPr>
      <w:r w:rsidRPr="004E2085">
        <w:rPr>
          <w:rFonts w:ascii="Arial" w:hAnsi="Arial" w:cs="Arial"/>
          <w:sz w:val="20"/>
          <w:szCs w:val="20"/>
          <w:u w:val="single"/>
        </w:rPr>
        <w:t>Ejemplo</w:t>
      </w:r>
      <w:r>
        <w:rPr>
          <w:rFonts w:ascii="Arial" w:hAnsi="Arial" w:cs="Arial"/>
          <w:sz w:val="20"/>
          <w:szCs w:val="20"/>
        </w:rPr>
        <w:t xml:space="preserve"> </w:t>
      </w:r>
      <w:r w:rsidRPr="004E2085">
        <w:rPr>
          <w:rFonts w:ascii="Arial" w:hAnsi="Arial" w:cs="Arial"/>
          <w:sz w:val="20"/>
          <w:szCs w:val="20"/>
          <w:u w:val="single"/>
        </w:rPr>
        <w:t>05</w:t>
      </w:r>
      <w:r w:rsidR="004E2085">
        <w:rPr>
          <w:rFonts w:ascii="Arial" w:hAnsi="Arial" w:cs="Arial"/>
          <w:sz w:val="20"/>
          <w:szCs w:val="20"/>
        </w:rPr>
        <w:t>:</w:t>
      </w:r>
      <w:r>
        <w:rPr>
          <w:rFonts w:ascii="Arial" w:hAnsi="Arial" w:cs="Arial"/>
          <w:sz w:val="20"/>
          <w:szCs w:val="20"/>
        </w:rPr>
        <w:t xml:space="preserve"> Descomposición </w:t>
      </w:r>
      <w:r w:rsidRPr="004E2085">
        <w:rPr>
          <w:rFonts w:ascii="Arial" w:hAnsi="Arial" w:cs="Arial"/>
          <w:i/>
          <w:iCs/>
          <w:sz w:val="20"/>
          <w:szCs w:val="20"/>
        </w:rPr>
        <w:t>sesgo-varianza</w:t>
      </w:r>
      <w:r>
        <w:rPr>
          <w:rFonts w:ascii="Arial" w:hAnsi="Arial" w:cs="Arial"/>
          <w:sz w:val="20"/>
          <w:szCs w:val="20"/>
        </w:rPr>
        <w:t xml:space="preserve"> en </w:t>
      </w:r>
      <w:r w:rsidR="007F2C38">
        <w:rPr>
          <w:rFonts w:ascii="Arial" w:hAnsi="Arial" w:cs="Arial"/>
          <w:sz w:val="20"/>
          <w:szCs w:val="20"/>
        </w:rPr>
        <w:t>Python</w:t>
      </w:r>
    </w:p>
    <w:p w14:paraId="5FE6848C" w14:textId="41F515B8" w:rsidR="007F2C38" w:rsidRPr="001C772D" w:rsidRDefault="007F2C38" w:rsidP="004E2085">
      <w:pPr>
        <w:jc w:val="both"/>
        <w:rPr>
          <w:rFonts w:ascii="Arial" w:hAnsi="Arial" w:cs="Arial"/>
          <w:sz w:val="20"/>
          <w:szCs w:val="20"/>
        </w:rPr>
      </w:pPr>
      <w:r>
        <w:rPr>
          <w:rFonts w:ascii="Arial" w:hAnsi="Arial" w:cs="Arial"/>
          <w:sz w:val="20"/>
          <w:szCs w:val="20"/>
        </w:rPr>
        <w:lastRenderedPageBreak/>
        <w:t xml:space="preserve">En el </w:t>
      </w:r>
      <w:r w:rsidR="004E2085" w:rsidRPr="004E2085">
        <w:rPr>
          <w:rFonts w:ascii="Arial" w:hAnsi="Arial" w:cs="Arial"/>
          <w:i/>
          <w:iCs/>
          <w:sz w:val="20"/>
          <w:szCs w:val="20"/>
        </w:rPr>
        <w:t>data/</w:t>
      </w:r>
      <w:r w:rsidRPr="004E2085">
        <w:rPr>
          <w:rFonts w:ascii="Arial" w:hAnsi="Arial" w:cs="Arial"/>
          <w:i/>
          <w:iCs/>
          <w:sz w:val="20"/>
          <w:szCs w:val="20"/>
        </w:rPr>
        <w:t>programa</w:t>
      </w:r>
      <w:r w:rsidR="004E2085" w:rsidRPr="004E2085">
        <w:rPr>
          <w:rFonts w:ascii="Arial" w:hAnsi="Arial" w:cs="Arial"/>
          <w:i/>
          <w:iCs/>
          <w:sz w:val="20"/>
          <w:szCs w:val="20"/>
        </w:rPr>
        <w:t>02</w:t>
      </w:r>
      <w:r w:rsidRPr="004E2085">
        <w:rPr>
          <w:rFonts w:ascii="Arial" w:hAnsi="Arial" w:cs="Arial"/>
          <w:i/>
          <w:iCs/>
          <w:sz w:val="20"/>
          <w:szCs w:val="20"/>
        </w:rPr>
        <w:t>05.py</w:t>
      </w:r>
      <w:r>
        <w:rPr>
          <w:rFonts w:ascii="Arial" w:hAnsi="Arial" w:cs="Arial"/>
          <w:sz w:val="20"/>
          <w:szCs w:val="20"/>
        </w:rPr>
        <w:t xml:space="preserve"> se hace una comparación de una regresión por defecto Python de sklearn (que es de tipo l2 si no se indica nada) frente a una de tipo ridge y se aplica una </w:t>
      </w:r>
      <w:r w:rsidR="001C772D">
        <w:rPr>
          <w:rFonts w:ascii="Arial" w:hAnsi="Arial" w:cs="Arial"/>
          <w:sz w:val="20"/>
          <w:szCs w:val="20"/>
        </w:rPr>
        <w:t xml:space="preserve">función como </w:t>
      </w:r>
      <w:r w:rsidR="001C772D" w:rsidRPr="001C772D">
        <w:rPr>
          <w:rFonts w:ascii="Arial" w:hAnsi="Arial" w:cs="Arial"/>
          <w:i/>
          <w:iCs/>
          <w:sz w:val="20"/>
          <w:szCs w:val="20"/>
        </w:rPr>
        <w:t>bias_variance_decomp()</w:t>
      </w:r>
      <w:r w:rsidR="001C772D">
        <w:rPr>
          <w:rFonts w:ascii="Arial" w:hAnsi="Arial" w:cs="Arial"/>
          <w:sz w:val="20"/>
          <w:szCs w:val="20"/>
        </w:rPr>
        <w:t xml:space="preserve"> que sería capaz de extraer los 3 elementos de la descomposición del </w:t>
      </w:r>
      <w:r w:rsidR="001C772D">
        <w:rPr>
          <w:rFonts w:ascii="Arial" w:hAnsi="Arial" w:cs="Arial"/>
          <w:i/>
          <w:iCs/>
          <w:sz w:val="20"/>
          <w:szCs w:val="20"/>
        </w:rPr>
        <w:t>MSE</w:t>
      </w:r>
      <w:r w:rsidR="001C772D">
        <w:rPr>
          <w:rFonts w:ascii="Arial" w:hAnsi="Arial" w:cs="Arial"/>
          <w:sz w:val="20"/>
          <w:szCs w:val="20"/>
        </w:rPr>
        <w:t xml:space="preserve"> para su posterior análisis.</w:t>
      </w:r>
      <w:r w:rsidR="00613429">
        <w:rPr>
          <w:rFonts w:ascii="Arial" w:hAnsi="Arial" w:cs="Arial"/>
          <w:sz w:val="20"/>
          <w:szCs w:val="20"/>
        </w:rPr>
        <w:t xml:space="preserve"> ¿Qué ocurre con el bias en caso de modelos con muchos parámetros y con el término </w:t>
      </w:r>
      <w:r w:rsidR="00613429" w:rsidRPr="008D664D">
        <w:rPr>
          <w:rFonts w:ascii="Arial" w:hAnsi="Arial" w:cs="Arial"/>
          <w:i/>
          <w:iCs/>
          <w:sz w:val="20"/>
          <w:szCs w:val="20"/>
        </w:rPr>
        <w:t>variance</w:t>
      </w:r>
      <w:r w:rsidR="00613429">
        <w:rPr>
          <w:rFonts w:ascii="Arial" w:hAnsi="Arial" w:cs="Arial"/>
          <w:sz w:val="20"/>
          <w:szCs w:val="20"/>
        </w:rPr>
        <w:t>?</w:t>
      </w:r>
    </w:p>
    <w:p w14:paraId="0C8BCB9C" w14:textId="4FE688CC" w:rsidR="006C4EB8" w:rsidRDefault="008D664D" w:rsidP="00C40E0F">
      <w:pPr>
        <w:jc w:val="both"/>
        <w:rPr>
          <w:rFonts w:ascii="Arial" w:hAnsi="Arial" w:cs="Arial"/>
          <w:sz w:val="20"/>
          <w:szCs w:val="20"/>
        </w:rPr>
      </w:pPr>
      <w:r>
        <w:rPr>
          <w:rFonts w:ascii="Arial" w:hAnsi="Arial" w:cs="Arial"/>
          <w:sz w:val="20"/>
          <w:szCs w:val="20"/>
        </w:rPr>
        <w:t xml:space="preserve">_____ </w:t>
      </w:r>
    </w:p>
    <w:p w14:paraId="52C05D42" w14:textId="77777777" w:rsidR="008D664D" w:rsidRDefault="008D664D" w:rsidP="00C40E0F">
      <w:pPr>
        <w:jc w:val="both"/>
        <w:rPr>
          <w:rFonts w:ascii="Arial" w:hAnsi="Arial" w:cs="Arial"/>
          <w:sz w:val="20"/>
          <w:szCs w:val="20"/>
        </w:rPr>
      </w:pPr>
    </w:p>
    <w:p w14:paraId="7E5E8F23" w14:textId="53AECF0C" w:rsidR="00F75A6F" w:rsidRDefault="00F75A6F" w:rsidP="00C40E0F">
      <w:pPr>
        <w:jc w:val="both"/>
        <w:rPr>
          <w:rFonts w:ascii="Arial" w:hAnsi="Arial" w:cs="Arial"/>
          <w:sz w:val="20"/>
          <w:szCs w:val="20"/>
        </w:rPr>
      </w:pPr>
      <w:r>
        <w:rPr>
          <w:rFonts w:ascii="Arial" w:hAnsi="Arial" w:cs="Arial"/>
          <w:sz w:val="20"/>
          <w:szCs w:val="20"/>
        </w:rPr>
        <w:t xml:space="preserve">Otra medida de uso muy habitual es el </w:t>
      </w:r>
      <w:r>
        <w:rPr>
          <w:rFonts w:ascii="Arial" w:hAnsi="Arial" w:cs="Arial"/>
          <w:i/>
          <w:iCs/>
          <w:sz w:val="20"/>
          <w:szCs w:val="20"/>
        </w:rPr>
        <w:t>coeficiente R-Cuadrado</w:t>
      </w:r>
      <w:r>
        <w:rPr>
          <w:rFonts w:ascii="Arial" w:hAnsi="Arial" w:cs="Arial"/>
          <w:sz w:val="20"/>
          <w:szCs w:val="20"/>
        </w:rPr>
        <w:t>, esta medida, aunque aplicable a otros modelos, surge de descomponer la varianza de la variable observada, según el modelo formulado, de modo que:</w:t>
      </w:r>
    </w:p>
    <w:p w14:paraId="7449EC87" w14:textId="72ADEE16" w:rsidR="00F75A6F" w:rsidRPr="00F75A6F" w:rsidRDefault="00302B76" w:rsidP="00C40E0F">
      <w:pPr>
        <w:jc w:val="both"/>
        <w:rPr>
          <w:rFonts w:ascii="Arial" w:hAnsi="Arial" w:cs="Arial"/>
          <w:sz w:val="20"/>
          <w:szCs w:val="20"/>
        </w:rPr>
      </w:pPr>
      <w:r>
        <w:rPr>
          <w:rFonts w:ascii="Arial" w:hAnsi="Arial" w:cs="Arial"/>
          <w:sz w:val="20"/>
          <w:szCs w:val="20"/>
        </w:rPr>
        <w:tab/>
      </w:r>
      <w:r>
        <w:rPr>
          <w:rFonts w:ascii="Arial" w:hAnsi="Arial" w:cs="Arial"/>
          <w:sz w:val="20"/>
          <w:szCs w:val="20"/>
        </w:rPr>
        <w:tab/>
      </w:r>
      <w:r w:rsidR="00F75A6F">
        <w:rPr>
          <w:rFonts w:ascii="Arial" w:hAnsi="Arial" w:cs="Arial"/>
          <w:sz w:val="20"/>
          <w:szCs w:val="20"/>
        </w:rPr>
        <w:tab/>
      </w:r>
      <m:oMath>
        <m:r>
          <w:rPr>
            <w:rFonts w:ascii="Cambria Math" w:hAnsi="Cambria Math" w:cs="Arial"/>
            <w:sz w:val="20"/>
            <w:szCs w:val="20"/>
          </w:rPr>
          <m:t>var</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e>
        </m:d>
        <m:r>
          <w:rPr>
            <w:rFonts w:ascii="Cambria Math" w:hAnsi="Cambria Math" w:cs="Arial"/>
            <w:sz w:val="20"/>
            <w:szCs w:val="20"/>
          </w:rPr>
          <m:t>=var</m:t>
        </m:r>
        <m:d>
          <m:dPr>
            <m:ctrlPr>
              <w:rPr>
                <w:rFonts w:ascii="Cambria Math" w:hAnsi="Cambria Math" w:cs="Arial"/>
                <w:i/>
                <w:sz w:val="20"/>
                <w:szCs w:val="20"/>
              </w:rPr>
            </m:ctrlPr>
          </m:dPr>
          <m:e>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Y</m:t>
                    </m:r>
                  </m:e>
                </m:acc>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ε</m:t>
                    </m:r>
                  </m:e>
                </m:acc>
              </m:e>
              <m:sub>
                <m:r>
                  <w:rPr>
                    <w:rFonts w:ascii="Cambria Math" w:hAnsi="Cambria Math" w:cs="Arial"/>
                    <w:sz w:val="20"/>
                    <w:szCs w:val="20"/>
                  </w:rPr>
                  <m:t>i</m:t>
                </m:r>
              </m:sub>
            </m:sSub>
            <m:r>
              <w:rPr>
                <w:rFonts w:ascii="Cambria Math" w:hAnsi="Cambria Math" w:cs="Arial"/>
                <w:sz w:val="20"/>
                <w:szCs w:val="20"/>
              </w:rPr>
              <m:t xml:space="preserve"> </m:t>
            </m:r>
          </m:e>
        </m:d>
        <m:r>
          <w:rPr>
            <w:rFonts w:ascii="Cambria Math" w:hAnsi="Cambria Math" w:cs="Arial"/>
            <w:sz w:val="20"/>
            <w:szCs w:val="20"/>
          </w:rPr>
          <m:t>=var</m:t>
        </m:r>
        <m:d>
          <m:dPr>
            <m:ctrlPr>
              <w:rPr>
                <w:rFonts w:ascii="Cambria Math" w:hAnsi="Cambria Math" w:cs="Arial"/>
                <w:i/>
                <w:sz w:val="20"/>
                <w:szCs w:val="20"/>
              </w:rPr>
            </m:ctrlPr>
          </m:dPr>
          <m:e>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Y</m:t>
                    </m:r>
                  </m:e>
                </m:acc>
              </m:e>
              <m:sub>
                <m:r>
                  <w:rPr>
                    <w:rFonts w:ascii="Cambria Math" w:hAnsi="Cambria Math" w:cs="Arial"/>
                    <w:sz w:val="20"/>
                    <w:szCs w:val="20"/>
                  </w:rPr>
                  <m:t>i</m:t>
                </m:r>
              </m:sub>
            </m:sSub>
            <m:r>
              <w:rPr>
                <w:rFonts w:ascii="Cambria Math" w:hAnsi="Cambria Math" w:cs="Arial"/>
                <w:sz w:val="20"/>
                <w:szCs w:val="20"/>
              </w:rPr>
              <m:t xml:space="preserve"> </m:t>
            </m:r>
          </m:e>
        </m:d>
        <m:r>
          <w:rPr>
            <w:rFonts w:ascii="Cambria Math" w:hAnsi="Cambria Math" w:cs="Arial"/>
            <w:sz w:val="20"/>
            <w:szCs w:val="20"/>
          </w:rPr>
          <m:t>+var</m:t>
        </m:r>
        <m:d>
          <m:dPr>
            <m:ctrlPr>
              <w:rPr>
                <w:rFonts w:ascii="Cambria Math" w:hAnsi="Cambria Math" w:cs="Arial"/>
                <w:i/>
                <w:sz w:val="20"/>
                <w:szCs w:val="20"/>
              </w:rPr>
            </m:ctrlPr>
          </m:dPr>
          <m:e>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ε</m:t>
                    </m:r>
                  </m:e>
                </m:acc>
              </m:e>
              <m:sub>
                <m:r>
                  <w:rPr>
                    <w:rFonts w:ascii="Cambria Math" w:hAnsi="Cambria Math" w:cs="Arial"/>
                    <w:sz w:val="20"/>
                    <w:szCs w:val="20"/>
                  </w:rPr>
                  <m:t>i</m:t>
                </m:r>
              </m:sub>
            </m:sSub>
            <m:r>
              <w:rPr>
                <w:rFonts w:ascii="Cambria Math" w:hAnsi="Cambria Math" w:cs="Arial"/>
                <w:sz w:val="20"/>
                <w:szCs w:val="20"/>
              </w:rPr>
              <m:t xml:space="preserve"> </m:t>
            </m:r>
          </m:e>
        </m:d>
      </m:oMath>
    </w:p>
    <w:p w14:paraId="54C1963F" w14:textId="2E02A15F" w:rsidR="006C4EB8" w:rsidRPr="00884DC4" w:rsidRDefault="002F28D8" w:rsidP="002F28D8">
      <w:pPr>
        <w:ind w:left="1416" w:firstLine="708"/>
        <w:jc w:val="both"/>
        <w:rPr>
          <w:rFonts w:ascii="Arial" w:hAnsi="Arial" w:cs="Arial"/>
          <w:sz w:val="20"/>
          <w:szCs w:val="20"/>
        </w:rPr>
      </w:pPr>
      <w:r>
        <w:rPr>
          <w:rFonts w:ascii="Arial" w:hAnsi="Arial" w:cs="Arial"/>
          <w:sz w:val="20"/>
          <w:szCs w:val="20"/>
        </w:rPr>
        <w:t>p</w:t>
      </w:r>
      <w:r w:rsidR="00302B76">
        <w:rPr>
          <w:rFonts w:ascii="Arial" w:hAnsi="Arial" w:cs="Arial"/>
          <w:sz w:val="20"/>
          <w:szCs w:val="20"/>
        </w:rPr>
        <w:t xml:space="preserve">or lo que: </w:t>
      </w:r>
      <m:oMath>
        <m:r>
          <w:rPr>
            <w:rFonts w:ascii="Cambria Math" w:hAnsi="Cambria Math" w:cs="Arial"/>
            <w:sz w:val="20"/>
            <w:szCs w:val="20"/>
          </w:rPr>
          <m:t>var</m:t>
        </m:r>
        <m:d>
          <m:dPr>
            <m:ctrlPr>
              <w:rPr>
                <w:rFonts w:ascii="Cambria Math" w:hAnsi="Cambria Math" w:cs="Arial"/>
                <w:i/>
                <w:sz w:val="20"/>
                <w:szCs w:val="20"/>
              </w:rPr>
            </m:ctrlPr>
          </m:dPr>
          <m:e>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Y</m:t>
                    </m:r>
                  </m:e>
                </m:acc>
              </m:e>
              <m:sub>
                <m:r>
                  <w:rPr>
                    <w:rFonts w:ascii="Cambria Math" w:hAnsi="Cambria Math" w:cs="Arial"/>
                    <w:sz w:val="20"/>
                    <w:szCs w:val="20"/>
                  </w:rPr>
                  <m:t>i</m:t>
                </m:r>
              </m:sub>
            </m:sSub>
            <m:r>
              <w:rPr>
                <w:rFonts w:ascii="Cambria Math" w:hAnsi="Cambria Math" w:cs="Arial"/>
                <w:sz w:val="20"/>
                <w:szCs w:val="20"/>
              </w:rPr>
              <m:t xml:space="preserve"> </m:t>
            </m:r>
          </m:e>
        </m:d>
        <m:r>
          <w:rPr>
            <w:rFonts w:ascii="Cambria Math" w:hAnsi="Cambria Math" w:cs="Arial"/>
            <w:sz w:val="20"/>
            <w:szCs w:val="20"/>
          </w:rPr>
          <m:t>= var</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e>
        </m:d>
        <m:r>
          <w:rPr>
            <w:rFonts w:ascii="Cambria Math" w:hAnsi="Cambria Math" w:cs="Arial"/>
            <w:sz w:val="20"/>
            <w:szCs w:val="20"/>
          </w:rPr>
          <m:t>- var</m:t>
        </m:r>
        <m:d>
          <m:dPr>
            <m:ctrlPr>
              <w:rPr>
                <w:rFonts w:ascii="Cambria Math" w:hAnsi="Cambria Math" w:cs="Arial"/>
                <w:i/>
                <w:sz w:val="20"/>
                <w:szCs w:val="20"/>
              </w:rPr>
            </m:ctrlPr>
          </m:dPr>
          <m:e>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ε</m:t>
                    </m:r>
                  </m:e>
                </m:acc>
              </m:e>
              <m:sub>
                <m:r>
                  <w:rPr>
                    <w:rFonts w:ascii="Cambria Math" w:hAnsi="Cambria Math" w:cs="Arial"/>
                    <w:sz w:val="20"/>
                    <w:szCs w:val="20"/>
                  </w:rPr>
                  <m:t>i</m:t>
                </m:r>
              </m:sub>
            </m:sSub>
            <m:r>
              <w:rPr>
                <w:rFonts w:ascii="Cambria Math" w:hAnsi="Cambria Math" w:cs="Arial"/>
                <w:sz w:val="20"/>
                <w:szCs w:val="20"/>
              </w:rPr>
              <m:t xml:space="preserve"> </m:t>
            </m:r>
          </m:e>
        </m:d>
      </m:oMath>
    </w:p>
    <w:p w14:paraId="2D0E0598" w14:textId="6C8D2A92" w:rsidR="00302B76" w:rsidRDefault="00302B76" w:rsidP="00C40E0F">
      <w:pPr>
        <w:jc w:val="both"/>
        <w:rPr>
          <w:rFonts w:ascii="Arial" w:hAnsi="Arial" w:cs="Arial"/>
          <w:sz w:val="20"/>
          <w:szCs w:val="20"/>
        </w:rPr>
      </w:pPr>
      <w:r>
        <w:rPr>
          <w:rFonts w:ascii="Arial" w:hAnsi="Arial" w:cs="Arial"/>
          <w:sz w:val="20"/>
          <w:szCs w:val="20"/>
        </w:rPr>
        <w:t xml:space="preserve">El </w:t>
      </w:r>
      <w:r>
        <w:rPr>
          <w:rFonts w:ascii="Arial" w:hAnsi="Arial" w:cs="Arial"/>
          <w:i/>
          <w:iCs/>
          <w:sz w:val="20"/>
          <w:szCs w:val="20"/>
        </w:rPr>
        <w:t>coeficiente r-cuadrado</w:t>
      </w:r>
      <w:r>
        <w:rPr>
          <w:rFonts w:ascii="Arial" w:hAnsi="Arial" w:cs="Arial"/>
          <w:sz w:val="20"/>
          <w:szCs w:val="20"/>
        </w:rPr>
        <w:t xml:space="preserve"> también denominado </w:t>
      </w:r>
      <w:r>
        <w:rPr>
          <w:rFonts w:ascii="Arial" w:hAnsi="Arial" w:cs="Arial"/>
          <w:i/>
          <w:iCs/>
          <w:sz w:val="20"/>
          <w:szCs w:val="20"/>
        </w:rPr>
        <w:t>coeficiente de determinación</w:t>
      </w:r>
      <w:r>
        <w:rPr>
          <w:rFonts w:ascii="Arial" w:hAnsi="Arial" w:cs="Arial"/>
          <w:sz w:val="20"/>
          <w:szCs w:val="20"/>
        </w:rPr>
        <w:t>, no es más que la proporción de varianza que explica el modelo, frente a la variabilidad total de los datos, es decir, sería:</w:t>
      </w:r>
    </w:p>
    <w:p w14:paraId="47605DB8" w14:textId="23FC9C89" w:rsidR="00302B76" w:rsidRPr="00302B76" w:rsidRDefault="00000000" w:rsidP="00C40E0F">
      <w:pPr>
        <w:jc w:val="both"/>
        <w:rPr>
          <w:rFonts w:ascii="Arial" w:hAnsi="Arial" w:cs="Arial"/>
          <w:sz w:val="20"/>
          <w:szCs w:val="20"/>
        </w:rPr>
      </w:pPr>
      <m:oMathPara>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var</m:t>
              </m:r>
              <m:d>
                <m:dPr>
                  <m:ctrlPr>
                    <w:rPr>
                      <w:rFonts w:ascii="Cambria Math" w:hAnsi="Cambria Math" w:cs="Arial"/>
                      <w:i/>
                      <w:sz w:val="20"/>
                      <w:szCs w:val="20"/>
                    </w:rPr>
                  </m:ctrlPr>
                </m:dPr>
                <m:e>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Y</m:t>
                          </m:r>
                        </m:e>
                      </m:acc>
                    </m:e>
                    <m:sub>
                      <m:r>
                        <w:rPr>
                          <w:rFonts w:ascii="Cambria Math" w:hAnsi="Cambria Math" w:cs="Arial"/>
                          <w:sz w:val="20"/>
                          <w:szCs w:val="20"/>
                        </w:rPr>
                        <m:t>i</m:t>
                      </m:r>
                    </m:sub>
                  </m:sSub>
                  <m:r>
                    <w:rPr>
                      <w:rFonts w:ascii="Cambria Math" w:hAnsi="Cambria Math" w:cs="Arial"/>
                      <w:sz w:val="20"/>
                      <w:szCs w:val="20"/>
                    </w:rPr>
                    <m:t xml:space="preserve"> </m:t>
                  </m:r>
                </m:e>
              </m:d>
            </m:num>
            <m:den>
              <m:r>
                <w:rPr>
                  <w:rFonts w:ascii="Cambria Math" w:hAnsi="Cambria Math" w:cs="Arial"/>
                  <w:sz w:val="20"/>
                  <w:szCs w:val="20"/>
                </w:rPr>
                <m:t>var</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e>
              </m:d>
            </m:den>
          </m:f>
          <m:r>
            <w:rPr>
              <w:rFonts w:ascii="Cambria Math" w:hAnsi="Cambria Math" w:cs="Arial"/>
              <w:sz w:val="20"/>
              <w:szCs w:val="20"/>
            </w:rPr>
            <m:t>=1-</m:t>
          </m:r>
          <m:f>
            <m:fPr>
              <m:ctrlPr>
                <w:rPr>
                  <w:rFonts w:ascii="Cambria Math" w:hAnsi="Cambria Math" w:cs="Arial"/>
                  <w:i/>
                  <w:sz w:val="20"/>
                  <w:szCs w:val="20"/>
                </w:rPr>
              </m:ctrlPr>
            </m:fPr>
            <m:num>
              <m:r>
                <w:rPr>
                  <w:rFonts w:ascii="Cambria Math" w:hAnsi="Cambria Math" w:cs="Arial"/>
                  <w:sz w:val="20"/>
                  <w:szCs w:val="20"/>
                </w:rPr>
                <m:t>var</m:t>
              </m:r>
              <m:d>
                <m:dPr>
                  <m:ctrlPr>
                    <w:rPr>
                      <w:rFonts w:ascii="Cambria Math" w:hAnsi="Cambria Math" w:cs="Arial"/>
                      <w:i/>
                      <w:sz w:val="20"/>
                      <w:szCs w:val="20"/>
                    </w:rPr>
                  </m:ctrlPr>
                </m:dPr>
                <m:e>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ε</m:t>
                          </m:r>
                        </m:e>
                      </m:acc>
                    </m:e>
                    <m:sub>
                      <m:r>
                        <w:rPr>
                          <w:rFonts w:ascii="Cambria Math" w:hAnsi="Cambria Math" w:cs="Arial"/>
                          <w:sz w:val="20"/>
                          <w:szCs w:val="20"/>
                        </w:rPr>
                        <m:t>i</m:t>
                      </m:r>
                    </m:sub>
                  </m:sSub>
                  <m:r>
                    <w:rPr>
                      <w:rFonts w:ascii="Cambria Math" w:hAnsi="Cambria Math" w:cs="Arial"/>
                      <w:sz w:val="20"/>
                      <w:szCs w:val="20"/>
                    </w:rPr>
                    <m:t xml:space="preserve">  </m:t>
                  </m:r>
                </m:e>
              </m:d>
            </m:num>
            <m:den>
              <m:r>
                <w:rPr>
                  <w:rFonts w:ascii="Cambria Math" w:hAnsi="Cambria Math" w:cs="Arial"/>
                  <w:sz w:val="20"/>
                  <w:szCs w:val="20"/>
                </w:rPr>
                <m:t>var</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e>
              </m:d>
            </m:den>
          </m:f>
        </m:oMath>
      </m:oMathPara>
    </w:p>
    <w:p w14:paraId="5D9F8EB2" w14:textId="7EA7276F" w:rsidR="006C4EB8" w:rsidRDefault="006C4EB8" w:rsidP="00C40E0F">
      <w:pPr>
        <w:jc w:val="both"/>
        <w:rPr>
          <w:rFonts w:ascii="Arial" w:hAnsi="Arial" w:cs="Arial"/>
          <w:sz w:val="20"/>
          <w:szCs w:val="20"/>
        </w:rPr>
      </w:pPr>
    </w:p>
    <w:p w14:paraId="6DA0CC07" w14:textId="6094B883" w:rsidR="00302B76" w:rsidRDefault="00302B76" w:rsidP="00C40E0F">
      <w:pPr>
        <w:jc w:val="both"/>
        <w:rPr>
          <w:rFonts w:ascii="Arial" w:hAnsi="Arial" w:cs="Arial"/>
          <w:sz w:val="20"/>
          <w:szCs w:val="20"/>
        </w:rPr>
      </w:pPr>
      <w:r>
        <w:rPr>
          <w:rFonts w:ascii="Arial" w:hAnsi="Arial" w:cs="Arial"/>
          <w:sz w:val="20"/>
          <w:szCs w:val="20"/>
        </w:rPr>
        <w:t>Por tanto</w:t>
      </w:r>
      <w:r w:rsidR="002E524C">
        <w:rPr>
          <w:rFonts w:ascii="Arial" w:hAnsi="Arial" w:cs="Arial"/>
          <w:sz w:val="20"/>
          <w:szCs w:val="20"/>
        </w:rPr>
        <w:t>,</w:t>
      </w:r>
      <w:r w:rsidR="00603539">
        <w:rPr>
          <w:rFonts w:ascii="Arial" w:hAnsi="Arial" w:cs="Arial"/>
          <w:sz w:val="20"/>
          <w:szCs w:val="20"/>
        </w:rPr>
        <w:t xml:space="preserve"> se observa</w:t>
      </w:r>
      <w:r>
        <w:rPr>
          <w:rFonts w:ascii="Arial" w:hAnsi="Arial" w:cs="Arial"/>
          <w:sz w:val="20"/>
          <w:szCs w:val="20"/>
        </w:rPr>
        <w:t xml:space="preserve"> </w:t>
      </w:r>
      <w:r w:rsidR="00603539">
        <w:rPr>
          <w:rFonts w:ascii="Arial" w:hAnsi="Arial" w:cs="Arial"/>
          <w:sz w:val="20"/>
          <w:szCs w:val="20"/>
        </w:rPr>
        <w:t xml:space="preserve">que, </w:t>
      </w:r>
      <w:r>
        <w:rPr>
          <w:rFonts w:ascii="Arial" w:hAnsi="Arial" w:cs="Arial"/>
          <w:sz w:val="20"/>
          <w:szCs w:val="20"/>
        </w:rPr>
        <w:t>en modelos de variable continua, la anterior expresión estará entre 0 y 1 y resulta siempre aplicable, aunque en el contexto de la regresión lineal, este coeficiente tiene interesantes propiedades que se suponen conocidas y que no se analizan por estar dentro del contexto de la estadística clásica.</w:t>
      </w:r>
    </w:p>
    <w:p w14:paraId="5A144D0E" w14:textId="77777777" w:rsidR="00953130" w:rsidRDefault="00953130" w:rsidP="00C40E0F">
      <w:pPr>
        <w:jc w:val="both"/>
        <w:rPr>
          <w:rFonts w:ascii="Arial" w:hAnsi="Arial" w:cs="Arial"/>
          <w:sz w:val="20"/>
          <w:szCs w:val="20"/>
        </w:rPr>
      </w:pPr>
    </w:p>
    <w:p w14:paraId="55EE3FBF" w14:textId="77777777" w:rsidR="00953130" w:rsidRDefault="00953130" w:rsidP="00C40E0F">
      <w:pPr>
        <w:jc w:val="both"/>
        <w:rPr>
          <w:rFonts w:ascii="Arial" w:hAnsi="Arial" w:cs="Arial"/>
          <w:sz w:val="20"/>
          <w:szCs w:val="20"/>
        </w:rPr>
      </w:pPr>
    </w:p>
    <w:p w14:paraId="7E5E725C" w14:textId="1007C53C" w:rsidR="00953130" w:rsidRPr="00953130" w:rsidRDefault="00953130" w:rsidP="00953130">
      <w:pPr>
        <w:pStyle w:val="Ttulo2"/>
        <w:rPr>
          <w:rFonts w:ascii="Arial" w:hAnsi="Arial" w:cs="Arial"/>
        </w:rPr>
      </w:pPr>
      <w:bookmarkStart w:id="12" w:name="_Toc87603551"/>
      <w:r w:rsidRPr="00953130">
        <w:rPr>
          <w:rFonts w:ascii="Arial" w:hAnsi="Arial" w:cs="Arial"/>
        </w:rPr>
        <w:t>4.1.- Introducción a los Criterios de Información</w:t>
      </w:r>
      <w:bookmarkEnd w:id="12"/>
    </w:p>
    <w:p w14:paraId="6E019321" w14:textId="77777777" w:rsidR="00953130" w:rsidRDefault="00953130" w:rsidP="00C40E0F">
      <w:pPr>
        <w:jc w:val="both"/>
        <w:rPr>
          <w:rFonts w:ascii="Arial" w:hAnsi="Arial" w:cs="Arial"/>
          <w:sz w:val="20"/>
          <w:szCs w:val="20"/>
        </w:rPr>
      </w:pPr>
    </w:p>
    <w:p w14:paraId="0C098CE2" w14:textId="0856337A" w:rsidR="00333392" w:rsidRPr="00333392" w:rsidRDefault="00302B76" w:rsidP="00C40E0F">
      <w:pPr>
        <w:jc w:val="both"/>
        <w:rPr>
          <w:rFonts w:ascii="Arial" w:hAnsi="Arial" w:cs="Arial"/>
          <w:sz w:val="20"/>
          <w:szCs w:val="20"/>
        </w:rPr>
      </w:pPr>
      <w:r w:rsidRPr="00302B76">
        <w:rPr>
          <w:rFonts w:ascii="Arial" w:hAnsi="Arial" w:cs="Arial"/>
          <w:sz w:val="20"/>
          <w:szCs w:val="20"/>
        </w:rPr>
        <w:t>Como elemento a destacar está el</w:t>
      </w:r>
      <w:r>
        <w:rPr>
          <w:rFonts w:ascii="Arial" w:hAnsi="Arial" w:cs="Arial"/>
          <w:sz w:val="20"/>
          <w:szCs w:val="20"/>
        </w:rPr>
        <w:t xml:space="preserve"> hecho de que añadir variables a un modelo implica reducciones sistemáticas (más o menos intensas) del anterior coeficiente, sobre todo mientras se entrena dicho modelo (recordar el trade-off expuesto anteriormente). En este sentido surge un nuevo coeficiente que se denomina </w:t>
      </w:r>
      <w:r>
        <w:rPr>
          <w:rFonts w:ascii="Arial" w:hAnsi="Arial" w:cs="Arial"/>
          <w:i/>
          <w:iCs/>
          <w:sz w:val="20"/>
          <w:szCs w:val="20"/>
        </w:rPr>
        <w:t>r-cuadrado ajustado</w:t>
      </w:r>
      <w:r>
        <w:rPr>
          <w:rFonts w:ascii="Arial" w:hAnsi="Arial" w:cs="Arial"/>
          <w:sz w:val="20"/>
          <w:szCs w:val="20"/>
        </w:rPr>
        <w:t xml:space="preserve"> que trata de introducir una penalización por introducción de variables que no aporten suficiente mejora en el modelo</w:t>
      </w:r>
      <w:r w:rsidR="00A16B65">
        <w:rPr>
          <w:rFonts w:ascii="Arial" w:hAnsi="Arial" w:cs="Arial"/>
          <w:sz w:val="20"/>
          <w:szCs w:val="20"/>
        </w:rPr>
        <w:t xml:space="preserve">, en este sentido, surge un ajuste que tiene en cuenta el número </w:t>
      </w:r>
      <w:r w:rsidR="00A16B65">
        <w:rPr>
          <w:rFonts w:ascii="Arial" w:hAnsi="Arial" w:cs="Arial"/>
          <w:i/>
          <w:iCs/>
          <w:sz w:val="20"/>
          <w:szCs w:val="20"/>
        </w:rPr>
        <w:t>m</w:t>
      </w:r>
      <w:r w:rsidR="00A16B65">
        <w:rPr>
          <w:rFonts w:ascii="Arial" w:hAnsi="Arial" w:cs="Arial"/>
          <w:sz w:val="20"/>
          <w:szCs w:val="20"/>
        </w:rPr>
        <w:t xml:space="preserve"> de observaciones y el de parámetros </w:t>
      </w:r>
      <w:r w:rsidR="00A16B65">
        <w:rPr>
          <w:rFonts w:ascii="Arial" w:hAnsi="Arial" w:cs="Arial"/>
          <w:i/>
          <w:iCs/>
          <w:sz w:val="20"/>
          <w:szCs w:val="20"/>
        </w:rPr>
        <w:t>p</w:t>
      </w:r>
      <w:r w:rsidR="00333392">
        <w:rPr>
          <w:rFonts w:ascii="Arial" w:hAnsi="Arial" w:cs="Arial"/>
          <w:sz w:val="20"/>
          <w:szCs w:val="20"/>
        </w:rPr>
        <w:t>:</w:t>
      </w:r>
      <w:r w:rsidR="00333392">
        <w:rPr>
          <w:rFonts w:ascii="Arial" w:hAnsi="Arial" w:cs="Arial"/>
          <w:sz w:val="20"/>
          <w:szCs w:val="20"/>
        </w:rPr>
        <w:tab/>
      </w:r>
    </w:p>
    <w:p w14:paraId="05341D28" w14:textId="747372D7" w:rsidR="00333392" w:rsidRPr="00A16B65" w:rsidRDefault="00000000" w:rsidP="00C40E0F">
      <w:pPr>
        <w:jc w:val="both"/>
        <w:rPr>
          <w:rFonts w:ascii="Arial" w:hAnsi="Arial"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R</m:t>
              </m:r>
            </m:e>
            <m:sub>
              <m:r>
                <w:rPr>
                  <w:rFonts w:ascii="Cambria Math" w:hAnsi="Cambria Math" w:cs="Arial"/>
                  <w:sz w:val="20"/>
                  <w:szCs w:val="20"/>
                </w:rPr>
                <m:t>a</m:t>
              </m:r>
            </m:sub>
            <m:sup>
              <m:r>
                <w:rPr>
                  <w:rFonts w:ascii="Cambria Math" w:hAnsi="Cambria Math" w:cs="Arial"/>
                  <w:sz w:val="20"/>
                  <w:szCs w:val="20"/>
                </w:rPr>
                <m:t>2</m:t>
              </m:r>
            </m:sup>
          </m:sSubSup>
          <m:r>
            <w:rPr>
              <w:rFonts w:ascii="Cambria Math" w:hAnsi="Cambria Math" w:cs="Arial"/>
              <w:sz w:val="20"/>
              <w:szCs w:val="20"/>
            </w:rPr>
            <m:t>=1-</m:t>
          </m:r>
          <m:f>
            <m:fPr>
              <m:ctrlPr>
                <w:rPr>
                  <w:rFonts w:ascii="Cambria Math" w:hAnsi="Cambria Math" w:cs="Arial"/>
                  <w:i/>
                  <w:sz w:val="20"/>
                  <w:szCs w:val="20"/>
                </w:rPr>
              </m:ctrlPr>
            </m:fPr>
            <m:num>
              <m:r>
                <w:rPr>
                  <w:rFonts w:ascii="Cambria Math" w:hAnsi="Cambria Math" w:cs="Arial"/>
                  <w:sz w:val="20"/>
                  <w:szCs w:val="20"/>
                </w:rPr>
                <m:t>m-1</m:t>
              </m:r>
            </m:num>
            <m:den>
              <m:r>
                <w:rPr>
                  <w:rFonts w:ascii="Cambria Math" w:hAnsi="Cambria Math" w:cs="Arial"/>
                  <w:sz w:val="20"/>
                  <w:szCs w:val="20"/>
                </w:rPr>
                <m:t>m-p-1</m:t>
              </m:r>
            </m:den>
          </m:f>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e>
          </m:d>
        </m:oMath>
      </m:oMathPara>
    </w:p>
    <w:p w14:paraId="318A92DC" w14:textId="746DB5C7" w:rsidR="00302B76" w:rsidRDefault="00333392" w:rsidP="00C40E0F">
      <w:pPr>
        <w:jc w:val="both"/>
        <w:rPr>
          <w:rFonts w:ascii="Arial" w:hAnsi="Arial" w:cs="Arial"/>
          <w:sz w:val="20"/>
          <w:szCs w:val="20"/>
        </w:rPr>
      </w:pPr>
      <w:r>
        <w:rPr>
          <w:rFonts w:ascii="Arial" w:hAnsi="Arial" w:cs="Arial"/>
          <w:sz w:val="20"/>
          <w:szCs w:val="20"/>
        </w:rPr>
        <w:t xml:space="preserve">Por lo </w:t>
      </w:r>
      <w:r w:rsidR="00B53823">
        <w:rPr>
          <w:rFonts w:ascii="Arial" w:hAnsi="Arial" w:cs="Arial"/>
          <w:sz w:val="20"/>
          <w:szCs w:val="20"/>
        </w:rPr>
        <w:t>que,</w:t>
      </w:r>
      <w:r>
        <w:rPr>
          <w:rFonts w:ascii="Arial" w:hAnsi="Arial" w:cs="Arial"/>
          <w:sz w:val="20"/>
          <w:szCs w:val="20"/>
        </w:rPr>
        <w:t xml:space="preserve"> en el momento de comparar 2 modelos sobre una misma muestra de datos, y también para decidir si introducir o no una nueva variable, este coeficiente ayuda, aunque resultan más efectivos otros como los que surgen a partir de la teoría de la información:</w:t>
      </w:r>
    </w:p>
    <w:p w14:paraId="72CB0C6D" w14:textId="72A8ADAD" w:rsidR="00333392" w:rsidRDefault="00333392" w:rsidP="00C40E0F">
      <w:pPr>
        <w:jc w:val="both"/>
        <w:rPr>
          <w:rFonts w:ascii="Arial" w:hAnsi="Arial" w:cs="Arial"/>
          <w:sz w:val="20"/>
          <w:szCs w:val="20"/>
        </w:rPr>
      </w:pPr>
    </w:p>
    <w:p w14:paraId="4C1BC9CC" w14:textId="14475B10" w:rsidR="00333392" w:rsidRDefault="00333392" w:rsidP="00333392">
      <w:pPr>
        <w:pStyle w:val="Prrafodelista"/>
        <w:numPr>
          <w:ilvl w:val="0"/>
          <w:numId w:val="19"/>
        </w:numPr>
        <w:jc w:val="both"/>
        <w:rPr>
          <w:rFonts w:ascii="Arial" w:hAnsi="Arial" w:cs="Arial"/>
          <w:sz w:val="20"/>
          <w:szCs w:val="20"/>
        </w:rPr>
      </w:pPr>
      <w:r>
        <w:rPr>
          <w:rFonts w:ascii="Arial" w:hAnsi="Arial" w:cs="Arial"/>
          <w:sz w:val="20"/>
          <w:szCs w:val="20"/>
        </w:rPr>
        <w:t xml:space="preserve">Criterio de Información de Akaike (AIC): </w:t>
      </w:r>
      <w:r w:rsidR="00827160">
        <w:rPr>
          <w:rFonts w:ascii="Arial" w:hAnsi="Arial" w:cs="Arial"/>
          <w:sz w:val="20"/>
          <w:szCs w:val="20"/>
        </w:rPr>
        <w:t>En su versión más primaria se presenta como:</w:t>
      </w:r>
    </w:p>
    <w:p w14:paraId="107D2465" w14:textId="2BE9F748" w:rsidR="00827160" w:rsidRDefault="00827160" w:rsidP="00827160">
      <w:pPr>
        <w:pStyle w:val="Prrafodelista"/>
        <w:ind w:left="1070"/>
        <w:jc w:val="both"/>
        <w:rPr>
          <w:rFonts w:ascii="Arial" w:hAnsi="Arial" w:cs="Arial"/>
          <w:sz w:val="20"/>
          <w:szCs w:val="20"/>
        </w:rPr>
      </w:pPr>
    </w:p>
    <w:p w14:paraId="49C04EA9" w14:textId="3FF1BF2B" w:rsidR="00827160" w:rsidRPr="00827160" w:rsidRDefault="00827160" w:rsidP="00827160">
      <w:pPr>
        <w:jc w:val="both"/>
        <w:rPr>
          <w:rFonts w:ascii="Arial" w:hAnsi="Arial" w:cs="Arial"/>
          <w:sz w:val="20"/>
          <w:szCs w:val="20"/>
        </w:rPr>
      </w:pPr>
      <m:oMathPara>
        <m:oMath>
          <m:r>
            <w:rPr>
              <w:rFonts w:ascii="Cambria Math" w:hAnsi="Cambria Math" w:cs="Arial"/>
              <w:sz w:val="20"/>
              <w:szCs w:val="20"/>
            </w:rPr>
            <m:t>AIC=2p-2 Ln</m:t>
          </m:r>
          <m:d>
            <m:dPr>
              <m:ctrlPr>
                <w:rPr>
                  <w:rFonts w:ascii="Cambria Math" w:hAnsi="Cambria Math" w:cs="Arial"/>
                  <w:i/>
                  <w:sz w:val="20"/>
                  <w:szCs w:val="20"/>
                </w:rPr>
              </m:ctrlPr>
            </m:dPr>
            <m:e>
              <m:r>
                <w:rPr>
                  <w:rFonts w:ascii="Cambria Math" w:hAnsi="Cambria Math" w:cs="Arial"/>
                  <w:sz w:val="20"/>
                  <w:szCs w:val="20"/>
                </w:rPr>
                <m:t>L</m:t>
              </m:r>
            </m:e>
          </m:d>
        </m:oMath>
      </m:oMathPara>
    </w:p>
    <w:p w14:paraId="101A71AC" w14:textId="77777777" w:rsidR="00827160" w:rsidRDefault="00827160" w:rsidP="00827160">
      <w:pPr>
        <w:ind w:left="708" w:firstLine="2"/>
        <w:jc w:val="both"/>
        <w:rPr>
          <w:rFonts w:ascii="Arial" w:hAnsi="Arial" w:cs="Arial"/>
          <w:sz w:val="20"/>
          <w:szCs w:val="20"/>
        </w:rPr>
      </w:pPr>
    </w:p>
    <w:p w14:paraId="2D5A97DE" w14:textId="1D3927F4" w:rsidR="00302B76" w:rsidRDefault="00827160" w:rsidP="00827160">
      <w:pPr>
        <w:ind w:left="708" w:firstLine="2"/>
        <w:jc w:val="both"/>
        <w:rPr>
          <w:rFonts w:ascii="Arial" w:hAnsi="Arial" w:cs="Arial"/>
          <w:sz w:val="20"/>
          <w:szCs w:val="20"/>
        </w:rPr>
      </w:pPr>
      <w:r>
        <w:rPr>
          <w:rFonts w:ascii="Arial" w:hAnsi="Arial" w:cs="Arial"/>
          <w:sz w:val="20"/>
          <w:szCs w:val="20"/>
        </w:rPr>
        <w:t xml:space="preserve">Con </w:t>
      </w:r>
      <w:r w:rsidR="00517101">
        <w:rPr>
          <w:rFonts w:ascii="Arial" w:hAnsi="Arial" w:cs="Arial"/>
          <w:i/>
          <w:iCs/>
          <w:sz w:val="20"/>
          <w:szCs w:val="20"/>
        </w:rPr>
        <w:t>p</w:t>
      </w:r>
      <w:r>
        <w:rPr>
          <w:rFonts w:ascii="Arial" w:hAnsi="Arial" w:cs="Arial"/>
          <w:sz w:val="20"/>
          <w:szCs w:val="20"/>
        </w:rPr>
        <w:t xml:space="preserve"> el número de parámetros y </w:t>
      </w:r>
      <w:r>
        <w:rPr>
          <w:rFonts w:ascii="Arial" w:hAnsi="Arial" w:cs="Arial"/>
          <w:i/>
          <w:iCs/>
          <w:sz w:val="20"/>
          <w:szCs w:val="20"/>
        </w:rPr>
        <w:t>L</w:t>
      </w:r>
      <w:r>
        <w:rPr>
          <w:rFonts w:ascii="Arial" w:hAnsi="Arial" w:cs="Arial"/>
          <w:sz w:val="20"/>
          <w:szCs w:val="20"/>
        </w:rPr>
        <w:t xml:space="preserve"> el máximo valor de la función de máxima verosimilitud. En el caso de modelos de regresión con errores de tipo gaussiano acorde a </w:t>
      </w:r>
      <w:r w:rsidR="00A21618" w:rsidRPr="0023060D">
        <w:rPr>
          <w:rFonts w:ascii="Arial" w:hAnsi="Arial" w:cs="Arial"/>
          <w:i/>
          <w:iCs/>
          <w:noProof/>
          <w:sz w:val="20"/>
          <w:szCs w:val="20"/>
        </w:rPr>
        <w:t>Gareth, J.; Witten, D.; Hastie, T. y Tibshirani R. 2013</w:t>
      </w:r>
      <w:r>
        <w:rPr>
          <w:rFonts w:ascii="Arial" w:hAnsi="Arial" w:cs="Arial"/>
          <w:sz w:val="20"/>
          <w:szCs w:val="20"/>
        </w:rPr>
        <w:t xml:space="preserve"> Se llega a que</w:t>
      </w:r>
      <w:r w:rsidR="00517101">
        <w:rPr>
          <w:rFonts w:ascii="Arial" w:hAnsi="Arial" w:cs="Arial"/>
          <w:sz w:val="20"/>
          <w:szCs w:val="20"/>
        </w:rPr>
        <w:t xml:space="preserve"> el </w:t>
      </w:r>
      <w:r w:rsidR="00517101">
        <w:rPr>
          <w:rFonts w:ascii="Arial" w:hAnsi="Arial" w:cs="Arial"/>
          <w:i/>
          <w:iCs/>
          <w:sz w:val="20"/>
          <w:szCs w:val="20"/>
        </w:rPr>
        <w:t>AIC</w:t>
      </w:r>
      <w:r w:rsidR="00517101">
        <w:rPr>
          <w:rFonts w:ascii="Arial" w:hAnsi="Arial" w:cs="Arial"/>
          <w:sz w:val="20"/>
          <w:szCs w:val="20"/>
        </w:rPr>
        <w:t xml:space="preserve"> tiene una forma aproximadamente tal como sigue</w:t>
      </w:r>
      <w:r>
        <w:rPr>
          <w:rFonts w:ascii="Arial" w:hAnsi="Arial" w:cs="Arial"/>
          <w:sz w:val="20"/>
          <w:szCs w:val="20"/>
        </w:rPr>
        <w:t>:</w:t>
      </w:r>
    </w:p>
    <w:p w14:paraId="1FBA1860" w14:textId="57F5F8EB" w:rsidR="00827160" w:rsidRDefault="00827160" w:rsidP="00827160">
      <w:pPr>
        <w:ind w:left="708" w:firstLine="2"/>
        <w:jc w:val="both"/>
        <w:rPr>
          <w:rFonts w:ascii="Arial" w:hAnsi="Arial" w:cs="Arial"/>
          <w:sz w:val="20"/>
          <w:szCs w:val="20"/>
        </w:rPr>
      </w:pPr>
    </w:p>
    <w:p w14:paraId="4E73EC59" w14:textId="0A7F7E11" w:rsidR="00827160" w:rsidRPr="00A21618" w:rsidRDefault="00827160" w:rsidP="00827160">
      <w:pPr>
        <w:jc w:val="both"/>
        <w:rPr>
          <w:rFonts w:ascii="Arial" w:hAnsi="Arial" w:cs="Arial"/>
          <w:sz w:val="20"/>
          <w:szCs w:val="20"/>
        </w:rPr>
      </w:pPr>
      <m:oMathPara>
        <m:oMath>
          <m:r>
            <w:rPr>
              <w:rFonts w:ascii="Cambria Math" w:hAnsi="Cambria Math" w:cs="Arial"/>
              <w:sz w:val="20"/>
              <w:szCs w:val="20"/>
            </w:rPr>
            <m:t>AIC=</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d>
            <m:dPr>
              <m:ctrlPr>
                <w:rPr>
                  <w:rFonts w:ascii="Cambria Math" w:hAnsi="Cambria Math" w:cs="Arial"/>
                  <w:i/>
                  <w:sz w:val="20"/>
                  <w:szCs w:val="20"/>
                </w:rPr>
              </m:ctrlPr>
            </m:dPr>
            <m:e>
              <m:r>
                <w:rPr>
                  <w:rFonts w:ascii="Cambria Math" w:hAnsi="Cambria Math" w:cs="Arial"/>
                  <w:sz w:val="20"/>
                  <w:szCs w:val="20"/>
                </w:rPr>
                <m:t>RSS+2p</m:t>
              </m:r>
              <m:sSup>
                <m:sSupPr>
                  <m:ctrlPr>
                    <w:rPr>
                      <w:rFonts w:ascii="Cambria Math" w:hAnsi="Cambria Math" w:cs="Arial"/>
                      <w:i/>
                      <w:sz w:val="20"/>
                      <w:szCs w:val="20"/>
                    </w:rPr>
                  </m:ctrlPr>
                </m:sSupPr>
                <m:e>
                  <m:acc>
                    <m:accPr>
                      <m:ctrlPr>
                        <w:rPr>
                          <w:rFonts w:ascii="Cambria Math" w:hAnsi="Cambria Math" w:cs="Arial"/>
                          <w:i/>
                          <w:sz w:val="20"/>
                          <w:szCs w:val="20"/>
                        </w:rPr>
                      </m:ctrlPr>
                    </m:accPr>
                    <m:e>
                      <m:r>
                        <w:rPr>
                          <w:rFonts w:ascii="Cambria Math" w:hAnsi="Cambria Math" w:cs="Arial"/>
                          <w:sz w:val="20"/>
                          <w:szCs w:val="20"/>
                        </w:rPr>
                        <m:t>σ</m:t>
                      </m:r>
                    </m:e>
                  </m:acc>
                </m:e>
                <m:sup>
                  <m:r>
                    <w:rPr>
                      <w:rFonts w:ascii="Cambria Math" w:hAnsi="Cambria Math" w:cs="Arial"/>
                      <w:sz w:val="20"/>
                      <w:szCs w:val="20"/>
                    </w:rPr>
                    <m:t>2</m:t>
                  </m:r>
                </m:sup>
              </m:sSup>
            </m:e>
          </m:d>
          <m:r>
            <w:rPr>
              <w:rFonts w:ascii="Cambria Math" w:hAnsi="Cambria Math" w:cs="Arial"/>
              <w:sz w:val="20"/>
              <w:szCs w:val="20"/>
            </w:rPr>
            <m:t>=</m:t>
          </m:r>
          <m:nary>
            <m:naryPr>
              <m:chr m:val="∑"/>
              <m:limLoc m:val="undOvr"/>
              <m:ctrlPr>
                <w:rPr>
                  <w:rFonts w:ascii="Cambria Math" w:hAnsi="Cambria Math" w:cs="Arial"/>
                  <w:i/>
                  <w:noProof/>
                  <w:sz w:val="20"/>
                  <w:szCs w:val="20"/>
                </w:rPr>
              </m:ctrlPr>
            </m:naryPr>
            <m:sub>
              <m:r>
                <w:rPr>
                  <w:rFonts w:ascii="Cambria Math" w:hAnsi="Cambria Math" w:cs="Arial"/>
                  <w:noProof/>
                  <w:sz w:val="20"/>
                  <w:szCs w:val="20"/>
                </w:rPr>
                <m:t>i=1</m:t>
              </m:r>
            </m:sub>
            <m:sup>
              <m:r>
                <w:rPr>
                  <w:rFonts w:ascii="Cambria Math" w:hAnsi="Cambria Math" w:cs="Arial"/>
                  <w:noProof/>
                  <w:sz w:val="20"/>
                  <w:szCs w:val="20"/>
                </w:rPr>
                <m:t>m</m:t>
              </m:r>
            </m:sup>
            <m:e>
              <m:sSup>
                <m:sSupPr>
                  <m:ctrlPr>
                    <w:rPr>
                      <w:rFonts w:ascii="Cambria Math" w:hAnsi="Cambria Math" w:cs="Arial"/>
                      <w:i/>
                      <w:noProof/>
                      <w:sz w:val="20"/>
                      <w:szCs w:val="20"/>
                    </w:rPr>
                  </m:ctrlPr>
                </m:sSupPr>
                <m:e>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y</m:t>
                          </m:r>
                        </m:e>
                        <m:sub>
                          <m:r>
                            <w:rPr>
                              <w:rFonts w:ascii="Cambria Math" w:hAnsi="Cambria Math" w:cs="Arial"/>
                              <w:noProof/>
                              <w:sz w:val="20"/>
                              <w:szCs w:val="20"/>
                            </w:rPr>
                            <m:t>i</m:t>
                          </m:r>
                        </m:sub>
                      </m:sSub>
                      <m:r>
                        <w:rPr>
                          <w:rFonts w:ascii="Cambria Math" w:hAnsi="Cambria Math" w:cs="Arial"/>
                          <w:noProof/>
                          <w:sz w:val="20"/>
                          <w:szCs w:val="20"/>
                        </w:rPr>
                        <m:t>-</m:t>
                      </m:r>
                      <m:acc>
                        <m:accPr>
                          <m:ctrlPr>
                            <w:rPr>
                              <w:rFonts w:ascii="Cambria Math" w:hAnsi="Cambria Math" w:cs="Arial"/>
                              <w:i/>
                              <w:noProof/>
                              <w:sz w:val="20"/>
                              <w:szCs w:val="20"/>
                            </w:rPr>
                          </m:ctrlPr>
                        </m:accPr>
                        <m:e>
                          <m:r>
                            <w:rPr>
                              <w:rFonts w:ascii="Cambria Math" w:hAnsi="Cambria Math" w:cs="Arial"/>
                              <w:noProof/>
                              <w:sz w:val="20"/>
                              <w:szCs w:val="20"/>
                            </w:rPr>
                            <m:t>f</m:t>
                          </m:r>
                        </m:e>
                      </m:acc>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x</m:t>
                              </m:r>
                            </m:e>
                            <m:sub>
                              <m:r>
                                <w:rPr>
                                  <w:rFonts w:ascii="Cambria Math" w:hAnsi="Cambria Math" w:cs="Arial"/>
                                  <w:noProof/>
                                  <w:sz w:val="20"/>
                                  <w:szCs w:val="20"/>
                                </w:rPr>
                                <m:t>i</m:t>
                              </m:r>
                            </m:sub>
                          </m:sSub>
                        </m:e>
                      </m:d>
                    </m:e>
                  </m:d>
                </m:e>
                <m:sup>
                  <m:r>
                    <w:rPr>
                      <w:rFonts w:ascii="Cambria Math" w:hAnsi="Cambria Math" w:cs="Arial"/>
                      <w:noProof/>
                      <w:sz w:val="20"/>
                      <w:szCs w:val="20"/>
                    </w:rPr>
                    <m:t>2</m:t>
                  </m:r>
                </m:sup>
              </m:sSup>
            </m:e>
          </m:nary>
          <m:r>
            <w:rPr>
              <w:rFonts w:ascii="Cambria Math" w:hAnsi="Cambria Math" w:cs="Arial"/>
              <w:noProof/>
              <w:sz w:val="20"/>
              <w:szCs w:val="20"/>
            </w:rPr>
            <m:t>+</m:t>
          </m:r>
          <m:f>
            <m:fPr>
              <m:ctrlPr>
                <w:rPr>
                  <w:rFonts w:ascii="Cambria Math" w:hAnsi="Cambria Math" w:cs="Arial"/>
                  <w:i/>
                  <w:sz w:val="20"/>
                  <w:szCs w:val="20"/>
                </w:rPr>
              </m:ctrlPr>
            </m:fPr>
            <m:num>
              <m:r>
                <w:rPr>
                  <w:rFonts w:ascii="Cambria Math" w:hAnsi="Cambria Math" w:cs="Arial"/>
                  <w:sz w:val="20"/>
                  <w:szCs w:val="20"/>
                </w:rPr>
                <m:t>2p</m:t>
              </m:r>
              <m:sSup>
                <m:sSupPr>
                  <m:ctrlPr>
                    <w:rPr>
                      <w:rFonts w:ascii="Cambria Math" w:hAnsi="Cambria Math" w:cs="Arial"/>
                      <w:i/>
                      <w:sz w:val="20"/>
                      <w:szCs w:val="20"/>
                    </w:rPr>
                  </m:ctrlPr>
                </m:sSupPr>
                <m:e>
                  <m:acc>
                    <m:accPr>
                      <m:ctrlPr>
                        <w:rPr>
                          <w:rFonts w:ascii="Cambria Math" w:hAnsi="Cambria Math" w:cs="Arial"/>
                          <w:i/>
                          <w:sz w:val="20"/>
                          <w:szCs w:val="20"/>
                        </w:rPr>
                      </m:ctrlPr>
                    </m:accPr>
                    <m:e>
                      <m:r>
                        <w:rPr>
                          <w:rFonts w:ascii="Cambria Math" w:hAnsi="Cambria Math" w:cs="Arial"/>
                          <w:sz w:val="20"/>
                          <w:szCs w:val="20"/>
                        </w:rPr>
                        <m:t>σ</m:t>
                      </m:r>
                    </m:e>
                  </m:acc>
                </m:e>
                <m:sup>
                  <m:r>
                    <w:rPr>
                      <w:rFonts w:ascii="Cambria Math" w:hAnsi="Cambria Math" w:cs="Arial"/>
                      <w:sz w:val="20"/>
                      <w:szCs w:val="20"/>
                    </w:rPr>
                    <m:t>2</m:t>
                  </m:r>
                </m:sup>
              </m:sSup>
            </m:num>
            <m:den>
              <m:r>
                <w:rPr>
                  <w:rFonts w:ascii="Cambria Math" w:hAnsi="Cambria Math" w:cs="Arial"/>
                  <w:sz w:val="20"/>
                  <w:szCs w:val="20"/>
                </w:rPr>
                <m:t>m</m:t>
              </m:r>
            </m:den>
          </m:f>
        </m:oMath>
      </m:oMathPara>
    </w:p>
    <w:p w14:paraId="077820D4" w14:textId="786CCFC3" w:rsidR="00A21618" w:rsidRPr="00827160" w:rsidRDefault="00A21618" w:rsidP="002F28D8">
      <w:pPr>
        <w:ind w:left="2124"/>
        <w:jc w:val="both"/>
        <w:rPr>
          <w:rFonts w:ascii="Arial" w:hAnsi="Arial" w:cs="Arial"/>
          <w:sz w:val="20"/>
          <w:szCs w:val="20"/>
        </w:rPr>
      </w:pPr>
      <w:r>
        <w:rPr>
          <w:rFonts w:ascii="Arial" w:hAnsi="Arial" w:cs="Arial"/>
          <w:sz w:val="20"/>
          <w:szCs w:val="20"/>
        </w:rPr>
        <w:t xml:space="preserve">con: </w:t>
      </w:r>
      <m:oMath>
        <m:r>
          <w:rPr>
            <w:rFonts w:ascii="Cambria Math" w:hAnsi="Cambria Math" w:cs="Arial"/>
            <w:sz w:val="20"/>
            <w:szCs w:val="20"/>
          </w:rPr>
          <m:t xml:space="preserve">MSE= </m:t>
        </m:r>
        <m:f>
          <m:fPr>
            <m:ctrlPr>
              <w:rPr>
                <w:rFonts w:ascii="Cambria Math" w:hAnsi="Cambria Math" w:cs="Arial"/>
                <w:i/>
                <w:sz w:val="20"/>
                <w:szCs w:val="20"/>
              </w:rPr>
            </m:ctrlPr>
          </m:fPr>
          <m:num>
            <m:r>
              <w:rPr>
                <w:rFonts w:ascii="Cambria Math" w:hAnsi="Cambria Math" w:cs="Arial"/>
                <w:sz w:val="20"/>
                <w:szCs w:val="20"/>
              </w:rPr>
              <m:t>RSS</m:t>
            </m:r>
          </m:num>
          <m:den>
            <m:r>
              <w:rPr>
                <w:rFonts w:ascii="Cambria Math" w:hAnsi="Cambria Math" w:cs="Arial"/>
                <w:sz w:val="20"/>
                <w:szCs w:val="20"/>
              </w:rPr>
              <m:t>n</m:t>
            </m:r>
          </m:den>
        </m:f>
      </m:oMath>
      <w:r>
        <w:rPr>
          <w:rFonts w:ascii="Arial" w:hAnsi="Arial" w:cs="Arial"/>
          <w:sz w:val="20"/>
          <w:szCs w:val="20"/>
        </w:rPr>
        <w:t xml:space="preserve"> y </w:t>
      </w:r>
      <m:oMath>
        <m:sSup>
          <m:sSupPr>
            <m:ctrlPr>
              <w:rPr>
                <w:rFonts w:ascii="Cambria Math" w:hAnsi="Cambria Math" w:cs="Arial"/>
                <w:i/>
                <w:sz w:val="20"/>
                <w:szCs w:val="20"/>
              </w:rPr>
            </m:ctrlPr>
          </m:sSupPr>
          <m:e>
            <m:acc>
              <m:accPr>
                <m:ctrlPr>
                  <w:rPr>
                    <w:rFonts w:ascii="Cambria Math" w:hAnsi="Cambria Math" w:cs="Arial"/>
                    <w:i/>
                    <w:sz w:val="20"/>
                    <w:szCs w:val="20"/>
                  </w:rPr>
                </m:ctrlPr>
              </m:accPr>
              <m:e>
                <m:r>
                  <w:rPr>
                    <w:rFonts w:ascii="Cambria Math" w:hAnsi="Cambria Math" w:cs="Arial"/>
                    <w:sz w:val="20"/>
                    <w:szCs w:val="20"/>
                  </w:rPr>
                  <m:t>σ</m:t>
                </m:r>
              </m:e>
            </m:acc>
          </m:e>
          <m:sup>
            <m:r>
              <w:rPr>
                <w:rFonts w:ascii="Cambria Math" w:hAnsi="Cambria Math" w:cs="Arial"/>
                <w:sz w:val="20"/>
                <w:szCs w:val="20"/>
              </w:rPr>
              <m:t>2</m:t>
            </m:r>
          </m:sup>
        </m:sSup>
      </m:oMath>
      <w:r>
        <w:rPr>
          <w:rFonts w:ascii="Arial" w:hAnsi="Arial" w:cs="Arial"/>
          <w:sz w:val="20"/>
          <w:szCs w:val="20"/>
        </w:rPr>
        <w:t xml:space="preserve"> una estimación de la varianza de los residuos del modelo</w:t>
      </w:r>
    </w:p>
    <w:p w14:paraId="125B2A56" w14:textId="7F0BD73D" w:rsidR="00827160" w:rsidRDefault="002F28D8" w:rsidP="00827160">
      <w:pPr>
        <w:ind w:left="708" w:firstLine="2"/>
        <w:jc w:val="both"/>
        <w:rPr>
          <w:rFonts w:ascii="Arial" w:hAnsi="Arial" w:cs="Arial"/>
          <w:sz w:val="20"/>
          <w:szCs w:val="20"/>
        </w:rPr>
      </w:pPr>
      <w:r>
        <w:rPr>
          <w:rFonts w:ascii="Arial" w:hAnsi="Arial" w:cs="Arial"/>
          <w:sz w:val="20"/>
          <w:szCs w:val="20"/>
        </w:rPr>
        <w:t>Nótese que con este criterio va a ocurrir que:</w:t>
      </w:r>
    </w:p>
    <w:p w14:paraId="044D2EA8" w14:textId="2003A14D" w:rsidR="002F28D8" w:rsidRDefault="002F28D8" w:rsidP="00827160">
      <w:pPr>
        <w:ind w:left="708" w:firstLine="2"/>
        <w:jc w:val="both"/>
        <w:rPr>
          <w:rFonts w:ascii="Arial" w:hAnsi="Arial" w:cs="Arial"/>
          <w:sz w:val="20"/>
          <w:szCs w:val="20"/>
        </w:rPr>
      </w:pPr>
    </w:p>
    <w:p w14:paraId="464FB847" w14:textId="7E79D83A" w:rsidR="002F28D8" w:rsidRDefault="002F28D8" w:rsidP="002F28D8">
      <w:pPr>
        <w:pStyle w:val="Prrafodelista"/>
        <w:numPr>
          <w:ilvl w:val="1"/>
          <w:numId w:val="19"/>
        </w:numPr>
        <w:jc w:val="both"/>
        <w:rPr>
          <w:rFonts w:ascii="Arial" w:hAnsi="Arial" w:cs="Arial"/>
          <w:sz w:val="20"/>
          <w:szCs w:val="20"/>
        </w:rPr>
      </w:pPr>
      <w:r>
        <w:rPr>
          <w:rFonts w:ascii="Arial" w:hAnsi="Arial" w:cs="Arial"/>
          <w:sz w:val="20"/>
          <w:szCs w:val="20"/>
        </w:rPr>
        <w:t>A mejor ajuste, menor valor</w:t>
      </w:r>
    </w:p>
    <w:p w14:paraId="23691CE9" w14:textId="23CFD55B" w:rsidR="002F28D8" w:rsidRDefault="002F28D8" w:rsidP="002F28D8">
      <w:pPr>
        <w:pStyle w:val="Prrafodelista"/>
        <w:numPr>
          <w:ilvl w:val="1"/>
          <w:numId w:val="19"/>
        </w:numPr>
        <w:jc w:val="both"/>
        <w:rPr>
          <w:rFonts w:ascii="Arial" w:hAnsi="Arial" w:cs="Arial"/>
          <w:sz w:val="20"/>
          <w:szCs w:val="20"/>
        </w:rPr>
      </w:pPr>
      <w:r>
        <w:rPr>
          <w:rFonts w:ascii="Arial" w:hAnsi="Arial" w:cs="Arial"/>
          <w:sz w:val="20"/>
          <w:szCs w:val="20"/>
        </w:rPr>
        <w:t>A mayor número de parámetros, mayor valor</w:t>
      </w:r>
    </w:p>
    <w:p w14:paraId="7738BC1A" w14:textId="54528B8D" w:rsidR="002F28D8" w:rsidRDefault="002F28D8" w:rsidP="002F28D8">
      <w:pPr>
        <w:pStyle w:val="Prrafodelista"/>
        <w:numPr>
          <w:ilvl w:val="1"/>
          <w:numId w:val="19"/>
        </w:numPr>
        <w:jc w:val="both"/>
        <w:rPr>
          <w:rFonts w:ascii="Arial" w:hAnsi="Arial" w:cs="Arial"/>
          <w:sz w:val="20"/>
          <w:szCs w:val="20"/>
        </w:rPr>
      </w:pPr>
      <w:r>
        <w:rPr>
          <w:rFonts w:ascii="Arial" w:hAnsi="Arial" w:cs="Arial"/>
          <w:sz w:val="20"/>
          <w:szCs w:val="20"/>
        </w:rPr>
        <w:t>A mayor número de observaciones, menos valor</w:t>
      </w:r>
    </w:p>
    <w:p w14:paraId="7DC083E0" w14:textId="20C3D44A" w:rsidR="002F28D8" w:rsidRDefault="002F28D8" w:rsidP="002F28D8">
      <w:pPr>
        <w:pStyle w:val="Prrafodelista"/>
        <w:numPr>
          <w:ilvl w:val="1"/>
          <w:numId w:val="19"/>
        </w:numPr>
        <w:jc w:val="both"/>
        <w:rPr>
          <w:rFonts w:ascii="Arial" w:hAnsi="Arial" w:cs="Arial"/>
          <w:sz w:val="20"/>
          <w:szCs w:val="20"/>
        </w:rPr>
      </w:pPr>
      <w:r>
        <w:rPr>
          <w:rFonts w:ascii="Arial" w:hAnsi="Arial" w:cs="Arial"/>
          <w:sz w:val="20"/>
          <w:szCs w:val="20"/>
        </w:rPr>
        <w:t>A mayor varianza residual mayor valor</w:t>
      </w:r>
    </w:p>
    <w:p w14:paraId="13B3EFDB" w14:textId="77777777" w:rsidR="00681BDA" w:rsidRDefault="00681BDA" w:rsidP="00681BDA">
      <w:pPr>
        <w:pStyle w:val="Prrafodelista"/>
        <w:ind w:left="1790"/>
        <w:jc w:val="both"/>
        <w:rPr>
          <w:rFonts w:ascii="Arial" w:hAnsi="Arial" w:cs="Arial"/>
          <w:sz w:val="20"/>
          <w:szCs w:val="20"/>
        </w:rPr>
      </w:pPr>
    </w:p>
    <w:p w14:paraId="074D6CF8" w14:textId="421DB497" w:rsidR="002F28D8" w:rsidRDefault="002F28D8" w:rsidP="002F28D8">
      <w:pPr>
        <w:ind w:left="708"/>
        <w:jc w:val="both"/>
        <w:rPr>
          <w:rFonts w:ascii="Arial" w:hAnsi="Arial" w:cs="Arial"/>
          <w:sz w:val="20"/>
          <w:szCs w:val="20"/>
        </w:rPr>
      </w:pPr>
      <w:r>
        <w:rPr>
          <w:rFonts w:ascii="Arial" w:hAnsi="Arial" w:cs="Arial"/>
          <w:sz w:val="20"/>
          <w:szCs w:val="20"/>
        </w:rPr>
        <w:t>Claramente, se puede usar para comparar 2 modelos, donde un modelo con buen ajuste, muchas observaciones, pocos parámetros y errores</w:t>
      </w:r>
      <w:r w:rsidR="00681BDA">
        <w:rPr>
          <w:rFonts w:ascii="Arial" w:hAnsi="Arial" w:cs="Arial"/>
          <w:sz w:val="20"/>
          <w:szCs w:val="20"/>
        </w:rPr>
        <w:t xml:space="preserve"> estables y pequeños en torno a la media serán preferibles</w:t>
      </w:r>
    </w:p>
    <w:p w14:paraId="08A5E0B9" w14:textId="5EAAC0D8" w:rsidR="00681BDA" w:rsidRDefault="00681BDA" w:rsidP="00681BDA">
      <w:pPr>
        <w:jc w:val="both"/>
        <w:rPr>
          <w:rFonts w:ascii="Arial" w:hAnsi="Arial" w:cs="Arial"/>
          <w:sz w:val="20"/>
          <w:szCs w:val="20"/>
        </w:rPr>
      </w:pPr>
    </w:p>
    <w:p w14:paraId="57B4FBAE" w14:textId="1EC3E3F9" w:rsidR="00681BDA" w:rsidRDefault="00681BDA" w:rsidP="00681BDA">
      <w:pPr>
        <w:pStyle w:val="Prrafodelista"/>
        <w:numPr>
          <w:ilvl w:val="0"/>
          <w:numId w:val="19"/>
        </w:numPr>
        <w:jc w:val="both"/>
        <w:rPr>
          <w:rFonts w:ascii="Arial" w:hAnsi="Arial" w:cs="Arial"/>
          <w:sz w:val="20"/>
          <w:szCs w:val="20"/>
        </w:rPr>
      </w:pPr>
      <w:r>
        <w:rPr>
          <w:rFonts w:ascii="Arial" w:hAnsi="Arial" w:cs="Arial"/>
          <w:sz w:val="20"/>
          <w:szCs w:val="20"/>
        </w:rPr>
        <w:t xml:space="preserve">No obstante, existen otros criterios de selección como el </w:t>
      </w:r>
      <w:r>
        <w:rPr>
          <w:rFonts w:ascii="Arial" w:hAnsi="Arial" w:cs="Arial"/>
          <w:i/>
          <w:iCs/>
          <w:sz w:val="20"/>
          <w:szCs w:val="20"/>
        </w:rPr>
        <w:t>BIC</w:t>
      </w:r>
      <w:r>
        <w:rPr>
          <w:rFonts w:ascii="Arial" w:hAnsi="Arial" w:cs="Arial"/>
          <w:sz w:val="20"/>
          <w:szCs w:val="20"/>
        </w:rPr>
        <w:t xml:space="preserve"> que</w:t>
      </w:r>
      <w:r w:rsidR="00DE7D03">
        <w:rPr>
          <w:rFonts w:ascii="Arial" w:hAnsi="Arial" w:cs="Arial"/>
          <w:sz w:val="20"/>
          <w:szCs w:val="20"/>
        </w:rPr>
        <w:t>,</w:t>
      </w:r>
      <w:r>
        <w:rPr>
          <w:rFonts w:ascii="Arial" w:hAnsi="Arial" w:cs="Arial"/>
          <w:sz w:val="20"/>
          <w:szCs w:val="20"/>
        </w:rPr>
        <w:t xml:space="preserve"> aunque haciendo uso de la misma idea, el modo de ponderar cambia, penalizándose un poco más el uso de variables adicionales:</w:t>
      </w:r>
    </w:p>
    <w:p w14:paraId="04F05734" w14:textId="77777777" w:rsidR="00681BDA" w:rsidRPr="00681BDA" w:rsidRDefault="00681BDA" w:rsidP="00681BDA">
      <w:pPr>
        <w:jc w:val="both"/>
        <w:rPr>
          <w:rFonts w:ascii="Arial" w:hAnsi="Arial" w:cs="Arial"/>
          <w:sz w:val="20"/>
          <w:szCs w:val="20"/>
        </w:rPr>
      </w:pPr>
    </w:p>
    <w:p w14:paraId="38C759DD" w14:textId="2B88573A" w:rsidR="00681BDA" w:rsidRPr="00A21618" w:rsidRDefault="00681BDA" w:rsidP="00681BDA">
      <w:pPr>
        <w:jc w:val="both"/>
        <w:rPr>
          <w:rFonts w:ascii="Arial" w:hAnsi="Arial" w:cs="Arial"/>
          <w:sz w:val="20"/>
          <w:szCs w:val="20"/>
        </w:rPr>
      </w:pPr>
      <m:oMathPara>
        <m:oMath>
          <m:r>
            <w:rPr>
              <w:rFonts w:ascii="Cambria Math" w:hAnsi="Cambria Math" w:cs="Arial"/>
              <w:sz w:val="20"/>
              <w:szCs w:val="20"/>
            </w:rPr>
            <m:t>BIC=</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d>
            <m:dPr>
              <m:ctrlPr>
                <w:rPr>
                  <w:rFonts w:ascii="Cambria Math" w:hAnsi="Cambria Math" w:cs="Arial"/>
                  <w:i/>
                  <w:sz w:val="20"/>
                  <w:szCs w:val="20"/>
                </w:rPr>
              </m:ctrlPr>
            </m:dPr>
            <m:e>
              <m:r>
                <w:rPr>
                  <w:rFonts w:ascii="Cambria Math" w:hAnsi="Cambria Math" w:cs="Arial"/>
                  <w:sz w:val="20"/>
                  <w:szCs w:val="20"/>
                </w:rPr>
                <m:t>RSS+ln</m:t>
              </m:r>
              <m:d>
                <m:dPr>
                  <m:ctrlPr>
                    <w:rPr>
                      <w:rFonts w:ascii="Cambria Math" w:hAnsi="Cambria Math" w:cs="Arial"/>
                      <w:i/>
                      <w:sz w:val="20"/>
                      <w:szCs w:val="20"/>
                    </w:rPr>
                  </m:ctrlPr>
                </m:dPr>
                <m:e>
                  <m:r>
                    <w:rPr>
                      <w:rFonts w:ascii="Cambria Math" w:hAnsi="Cambria Math" w:cs="Arial"/>
                      <w:sz w:val="20"/>
                      <w:szCs w:val="20"/>
                    </w:rPr>
                    <m:t>m</m:t>
                  </m:r>
                </m:e>
              </m:d>
              <m:r>
                <w:rPr>
                  <w:rFonts w:ascii="Cambria Math" w:hAnsi="Cambria Math" w:cs="Arial"/>
                  <w:sz w:val="20"/>
                  <w:szCs w:val="20"/>
                </w:rPr>
                <m:t>p</m:t>
              </m:r>
              <m:sSup>
                <m:sSupPr>
                  <m:ctrlPr>
                    <w:rPr>
                      <w:rFonts w:ascii="Cambria Math" w:hAnsi="Cambria Math" w:cs="Arial"/>
                      <w:i/>
                      <w:sz w:val="20"/>
                      <w:szCs w:val="20"/>
                    </w:rPr>
                  </m:ctrlPr>
                </m:sSupPr>
                <m:e>
                  <m:acc>
                    <m:accPr>
                      <m:ctrlPr>
                        <w:rPr>
                          <w:rFonts w:ascii="Cambria Math" w:hAnsi="Cambria Math" w:cs="Arial"/>
                          <w:i/>
                          <w:sz w:val="20"/>
                          <w:szCs w:val="20"/>
                        </w:rPr>
                      </m:ctrlPr>
                    </m:accPr>
                    <m:e>
                      <m:r>
                        <w:rPr>
                          <w:rFonts w:ascii="Cambria Math" w:hAnsi="Cambria Math" w:cs="Arial"/>
                          <w:sz w:val="20"/>
                          <w:szCs w:val="20"/>
                        </w:rPr>
                        <m:t>σ</m:t>
                      </m:r>
                    </m:e>
                  </m:acc>
                </m:e>
                <m:sup>
                  <m:r>
                    <w:rPr>
                      <w:rFonts w:ascii="Cambria Math" w:hAnsi="Cambria Math" w:cs="Arial"/>
                      <w:sz w:val="20"/>
                      <w:szCs w:val="20"/>
                    </w:rPr>
                    <m:t>2</m:t>
                  </m:r>
                </m:sup>
              </m:sSup>
            </m:e>
          </m:d>
          <m:r>
            <w:rPr>
              <w:rFonts w:ascii="Cambria Math" w:hAnsi="Cambria Math" w:cs="Arial"/>
              <w:sz w:val="20"/>
              <w:szCs w:val="20"/>
            </w:rPr>
            <m:t>=</m:t>
          </m:r>
          <m:nary>
            <m:naryPr>
              <m:chr m:val="∑"/>
              <m:limLoc m:val="undOvr"/>
              <m:ctrlPr>
                <w:rPr>
                  <w:rFonts w:ascii="Cambria Math" w:hAnsi="Cambria Math" w:cs="Arial"/>
                  <w:i/>
                  <w:noProof/>
                  <w:sz w:val="20"/>
                  <w:szCs w:val="20"/>
                </w:rPr>
              </m:ctrlPr>
            </m:naryPr>
            <m:sub>
              <m:r>
                <w:rPr>
                  <w:rFonts w:ascii="Cambria Math" w:hAnsi="Cambria Math" w:cs="Arial"/>
                  <w:noProof/>
                  <w:sz w:val="20"/>
                  <w:szCs w:val="20"/>
                </w:rPr>
                <m:t>i=1</m:t>
              </m:r>
            </m:sub>
            <m:sup>
              <m:r>
                <w:rPr>
                  <w:rFonts w:ascii="Cambria Math" w:hAnsi="Cambria Math" w:cs="Arial"/>
                  <w:noProof/>
                  <w:sz w:val="20"/>
                  <w:szCs w:val="20"/>
                </w:rPr>
                <m:t>m</m:t>
              </m:r>
            </m:sup>
            <m:e>
              <m:sSup>
                <m:sSupPr>
                  <m:ctrlPr>
                    <w:rPr>
                      <w:rFonts w:ascii="Cambria Math" w:hAnsi="Cambria Math" w:cs="Arial"/>
                      <w:i/>
                      <w:noProof/>
                      <w:sz w:val="20"/>
                      <w:szCs w:val="20"/>
                    </w:rPr>
                  </m:ctrlPr>
                </m:sSupPr>
                <m:e>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y</m:t>
                          </m:r>
                        </m:e>
                        <m:sub>
                          <m:r>
                            <w:rPr>
                              <w:rFonts w:ascii="Cambria Math" w:hAnsi="Cambria Math" w:cs="Arial"/>
                              <w:noProof/>
                              <w:sz w:val="20"/>
                              <w:szCs w:val="20"/>
                            </w:rPr>
                            <m:t>i</m:t>
                          </m:r>
                        </m:sub>
                      </m:sSub>
                      <m:r>
                        <w:rPr>
                          <w:rFonts w:ascii="Cambria Math" w:hAnsi="Cambria Math" w:cs="Arial"/>
                          <w:noProof/>
                          <w:sz w:val="20"/>
                          <w:szCs w:val="20"/>
                        </w:rPr>
                        <m:t>-</m:t>
                      </m:r>
                      <m:acc>
                        <m:accPr>
                          <m:ctrlPr>
                            <w:rPr>
                              <w:rFonts w:ascii="Cambria Math" w:hAnsi="Cambria Math" w:cs="Arial"/>
                              <w:i/>
                              <w:noProof/>
                              <w:sz w:val="20"/>
                              <w:szCs w:val="20"/>
                            </w:rPr>
                          </m:ctrlPr>
                        </m:accPr>
                        <m:e>
                          <m:r>
                            <w:rPr>
                              <w:rFonts w:ascii="Cambria Math" w:hAnsi="Cambria Math" w:cs="Arial"/>
                              <w:noProof/>
                              <w:sz w:val="20"/>
                              <w:szCs w:val="20"/>
                            </w:rPr>
                            <m:t>f</m:t>
                          </m:r>
                        </m:e>
                      </m:acc>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x</m:t>
                              </m:r>
                            </m:e>
                            <m:sub>
                              <m:r>
                                <w:rPr>
                                  <w:rFonts w:ascii="Cambria Math" w:hAnsi="Cambria Math" w:cs="Arial"/>
                                  <w:noProof/>
                                  <w:sz w:val="20"/>
                                  <w:szCs w:val="20"/>
                                </w:rPr>
                                <m:t>i</m:t>
                              </m:r>
                            </m:sub>
                          </m:sSub>
                        </m:e>
                      </m:d>
                    </m:e>
                  </m:d>
                </m:e>
                <m:sup>
                  <m:r>
                    <w:rPr>
                      <w:rFonts w:ascii="Cambria Math" w:hAnsi="Cambria Math" w:cs="Arial"/>
                      <w:noProof/>
                      <w:sz w:val="20"/>
                      <w:szCs w:val="20"/>
                    </w:rPr>
                    <m:t>2</m:t>
                  </m:r>
                </m:sup>
              </m:sSup>
            </m:e>
          </m:nary>
          <m:r>
            <w:rPr>
              <w:rFonts w:ascii="Cambria Math" w:hAnsi="Cambria Math" w:cs="Arial"/>
              <w:noProof/>
              <w:sz w:val="20"/>
              <w:szCs w:val="20"/>
            </w:rPr>
            <m:t>+</m:t>
          </m:r>
          <m:f>
            <m:fPr>
              <m:ctrlPr>
                <w:rPr>
                  <w:rFonts w:ascii="Cambria Math" w:hAnsi="Cambria Math" w:cs="Arial"/>
                  <w:i/>
                  <w:sz w:val="20"/>
                  <w:szCs w:val="20"/>
                </w:rPr>
              </m:ctrlPr>
            </m:fPr>
            <m:num>
              <m:r>
                <w:rPr>
                  <w:rFonts w:ascii="Cambria Math" w:hAnsi="Cambria Math" w:cs="Arial"/>
                  <w:sz w:val="20"/>
                  <w:szCs w:val="20"/>
                </w:rPr>
                <m:t>ln</m:t>
              </m:r>
              <m:d>
                <m:dPr>
                  <m:ctrlPr>
                    <w:rPr>
                      <w:rFonts w:ascii="Cambria Math" w:hAnsi="Cambria Math" w:cs="Arial"/>
                      <w:i/>
                      <w:sz w:val="20"/>
                      <w:szCs w:val="20"/>
                    </w:rPr>
                  </m:ctrlPr>
                </m:dPr>
                <m:e>
                  <m:r>
                    <w:rPr>
                      <w:rFonts w:ascii="Cambria Math" w:hAnsi="Cambria Math" w:cs="Arial"/>
                      <w:sz w:val="20"/>
                      <w:szCs w:val="20"/>
                    </w:rPr>
                    <m:t>m</m:t>
                  </m:r>
                </m:e>
              </m:d>
              <m:r>
                <w:rPr>
                  <w:rFonts w:ascii="Cambria Math" w:hAnsi="Cambria Math" w:cs="Arial"/>
                  <w:sz w:val="20"/>
                  <w:szCs w:val="20"/>
                </w:rPr>
                <m:t>p</m:t>
              </m:r>
              <m:sSup>
                <m:sSupPr>
                  <m:ctrlPr>
                    <w:rPr>
                      <w:rFonts w:ascii="Cambria Math" w:hAnsi="Cambria Math" w:cs="Arial"/>
                      <w:i/>
                      <w:sz w:val="20"/>
                      <w:szCs w:val="20"/>
                    </w:rPr>
                  </m:ctrlPr>
                </m:sSupPr>
                <m:e>
                  <m:acc>
                    <m:accPr>
                      <m:ctrlPr>
                        <w:rPr>
                          <w:rFonts w:ascii="Cambria Math" w:hAnsi="Cambria Math" w:cs="Arial"/>
                          <w:i/>
                          <w:sz w:val="20"/>
                          <w:szCs w:val="20"/>
                        </w:rPr>
                      </m:ctrlPr>
                    </m:accPr>
                    <m:e>
                      <m:r>
                        <w:rPr>
                          <w:rFonts w:ascii="Cambria Math" w:hAnsi="Cambria Math" w:cs="Arial"/>
                          <w:sz w:val="20"/>
                          <w:szCs w:val="20"/>
                        </w:rPr>
                        <m:t>σ</m:t>
                      </m:r>
                    </m:e>
                  </m:acc>
                </m:e>
                <m:sup>
                  <m:r>
                    <w:rPr>
                      <w:rFonts w:ascii="Cambria Math" w:hAnsi="Cambria Math" w:cs="Arial"/>
                      <w:sz w:val="20"/>
                      <w:szCs w:val="20"/>
                    </w:rPr>
                    <m:t>2</m:t>
                  </m:r>
                </m:sup>
              </m:sSup>
            </m:num>
            <m:den>
              <m:r>
                <w:rPr>
                  <w:rFonts w:ascii="Cambria Math" w:hAnsi="Cambria Math" w:cs="Arial"/>
                  <w:sz w:val="20"/>
                  <w:szCs w:val="20"/>
                </w:rPr>
                <m:t>m</m:t>
              </m:r>
            </m:den>
          </m:f>
        </m:oMath>
      </m:oMathPara>
    </w:p>
    <w:p w14:paraId="3173FD0E" w14:textId="49BFC24D" w:rsidR="00827160" w:rsidRDefault="00827160" w:rsidP="00827160">
      <w:pPr>
        <w:ind w:left="708" w:firstLine="2"/>
        <w:jc w:val="both"/>
        <w:rPr>
          <w:rFonts w:ascii="Arial" w:hAnsi="Arial" w:cs="Arial"/>
          <w:sz w:val="20"/>
          <w:szCs w:val="20"/>
        </w:rPr>
      </w:pPr>
    </w:p>
    <w:p w14:paraId="40DA5471" w14:textId="5EC426FF" w:rsidR="00681BDA" w:rsidRDefault="00DE7D03" w:rsidP="00C04341">
      <w:pPr>
        <w:jc w:val="both"/>
        <w:rPr>
          <w:rFonts w:ascii="Arial" w:hAnsi="Arial" w:cs="Arial"/>
          <w:sz w:val="20"/>
          <w:szCs w:val="20"/>
        </w:rPr>
      </w:pPr>
      <w:r>
        <w:rPr>
          <w:rFonts w:ascii="Arial" w:hAnsi="Arial" w:cs="Arial"/>
          <w:sz w:val="20"/>
          <w:szCs w:val="20"/>
        </w:rPr>
        <w:t xml:space="preserve">Las formulaciones aquí mostradas, para el caso de variables continuas, son extensibles prácticamente a cualquier tipo de modelos de variables continua, </w:t>
      </w:r>
      <w:r w:rsidR="00C04341">
        <w:rPr>
          <w:rFonts w:ascii="Arial" w:hAnsi="Arial" w:cs="Arial"/>
          <w:sz w:val="20"/>
          <w:szCs w:val="20"/>
        </w:rPr>
        <w:t>siempre y cuando sean deducibles sus grados de libertad o/y número de variables lo cual</w:t>
      </w:r>
      <w:r w:rsidR="00517101">
        <w:rPr>
          <w:rFonts w:ascii="Arial" w:hAnsi="Arial" w:cs="Arial"/>
          <w:sz w:val="20"/>
          <w:szCs w:val="20"/>
        </w:rPr>
        <w:t>,</w:t>
      </w:r>
      <w:r w:rsidR="00C04341">
        <w:rPr>
          <w:rFonts w:ascii="Arial" w:hAnsi="Arial" w:cs="Arial"/>
          <w:sz w:val="20"/>
          <w:szCs w:val="20"/>
        </w:rPr>
        <w:t xml:space="preserve"> en muchos modelos, como se observará no es posible.</w:t>
      </w:r>
    </w:p>
    <w:p w14:paraId="250CFBF0" w14:textId="7E29E9D8" w:rsidR="00681BDA" w:rsidRDefault="00681BDA" w:rsidP="00827160">
      <w:pPr>
        <w:ind w:left="708" w:firstLine="2"/>
        <w:jc w:val="both"/>
        <w:rPr>
          <w:rFonts w:ascii="Arial" w:hAnsi="Arial" w:cs="Arial"/>
          <w:sz w:val="20"/>
          <w:szCs w:val="20"/>
        </w:rPr>
      </w:pPr>
    </w:p>
    <w:p w14:paraId="66AEC36D" w14:textId="38C690DB" w:rsidR="009D150D" w:rsidRDefault="009D150D" w:rsidP="009D150D">
      <w:pPr>
        <w:jc w:val="both"/>
        <w:rPr>
          <w:rFonts w:ascii="Arial" w:hAnsi="Arial" w:cs="Arial"/>
          <w:sz w:val="20"/>
          <w:szCs w:val="20"/>
        </w:rPr>
      </w:pPr>
      <w:r w:rsidRPr="008D664D">
        <w:rPr>
          <w:rFonts w:ascii="Arial" w:hAnsi="Arial" w:cs="Arial"/>
          <w:sz w:val="20"/>
          <w:szCs w:val="20"/>
          <w:u w:val="single"/>
        </w:rPr>
        <w:t>Ejemplo</w:t>
      </w:r>
      <w:r>
        <w:rPr>
          <w:rFonts w:ascii="Arial" w:hAnsi="Arial" w:cs="Arial"/>
          <w:sz w:val="20"/>
          <w:szCs w:val="20"/>
        </w:rPr>
        <w:t xml:space="preserve"> </w:t>
      </w:r>
      <w:r w:rsidRPr="008D664D">
        <w:rPr>
          <w:rFonts w:ascii="Arial" w:hAnsi="Arial" w:cs="Arial"/>
          <w:sz w:val="20"/>
          <w:szCs w:val="20"/>
          <w:u w:val="single"/>
        </w:rPr>
        <w:t>06</w:t>
      </w:r>
      <w:r w:rsidR="008D664D">
        <w:rPr>
          <w:rFonts w:ascii="Arial" w:hAnsi="Arial" w:cs="Arial"/>
          <w:sz w:val="20"/>
          <w:szCs w:val="20"/>
        </w:rPr>
        <w:t>:</w:t>
      </w:r>
      <w:r>
        <w:rPr>
          <w:rFonts w:ascii="Arial" w:hAnsi="Arial" w:cs="Arial"/>
          <w:sz w:val="20"/>
          <w:szCs w:val="20"/>
        </w:rPr>
        <w:t xml:space="preserve"> Detalle del cálculo de los criterios de información.</w:t>
      </w:r>
    </w:p>
    <w:p w14:paraId="2BA291B0" w14:textId="50BD45F5" w:rsidR="009D150D" w:rsidRDefault="009D150D" w:rsidP="008D664D">
      <w:pPr>
        <w:jc w:val="both"/>
        <w:rPr>
          <w:rFonts w:ascii="Arial" w:hAnsi="Arial" w:cs="Arial"/>
          <w:sz w:val="20"/>
          <w:szCs w:val="20"/>
        </w:rPr>
      </w:pPr>
      <w:r>
        <w:rPr>
          <w:rFonts w:ascii="Arial" w:hAnsi="Arial" w:cs="Arial"/>
          <w:sz w:val="20"/>
          <w:szCs w:val="20"/>
        </w:rPr>
        <w:t xml:space="preserve">En el sencillo </w:t>
      </w:r>
      <w:r w:rsidR="008D664D" w:rsidRPr="008D664D">
        <w:rPr>
          <w:rFonts w:ascii="Arial" w:hAnsi="Arial" w:cs="Arial"/>
          <w:i/>
          <w:iCs/>
          <w:sz w:val="20"/>
          <w:szCs w:val="20"/>
        </w:rPr>
        <w:t>data/</w:t>
      </w:r>
      <w:r w:rsidRPr="008D664D">
        <w:rPr>
          <w:rFonts w:ascii="Arial" w:hAnsi="Arial" w:cs="Arial"/>
          <w:i/>
          <w:iCs/>
          <w:sz w:val="20"/>
          <w:szCs w:val="20"/>
        </w:rPr>
        <w:t>programa06.R</w:t>
      </w:r>
      <w:r>
        <w:rPr>
          <w:rFonts w:ascii="Arial" w:hAnsi="Arial" w:cs="Arial"/>
          <w:sz w:val="20"/>
          <w:szCs w:val="20"/>
        </w:rPr>
        <w:t xml:space="preserve"> se muestra la típica salida del modelo de varios modelos de regresión lineal realizados sobre el mismo dataset y cómo se calculan algunos de los principales valores de su típica salida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6"/>
        <w:gridCol w:w="2648"/>
      </w:tblGrid>
      <w:tr w:rsidR="008E1ADE" w14:paraId="3932DC11" w14:textId="77777777" w:rsidTr="008E1ADE">
        <w:tc>
          <w:tcPr>
            <w:tcW w:w="4247" w:type="dxa"/>
          </w:tcPr>
          <w:p w14:paraId="31387C17" w14:textId="54D1F2D7" w:rsidR="008E1ADE" w:rsidRDefault="008E1ADE" w:rsidP="009D150D">
            <w:pPr>
              <w:jc w:val="both"/>
              <w:rPr>
                <w:rFonts w:ascii="Arial" w:hAnsi="Arial" w:cs="Arial"/>
                <w:sz w:val="20"/>
                <w:szCs w:val="20"/>
              </w:rPr>
            </w:pPr>
            <w:r>
              <w:rPr>
                <w:noProof/>
                <w:lang w:eastAsia="es-ES"/>
              </w:rPr>
              <w:lastRenderedPageBreak/>
              <w:drawing>
                <wp:inline distT="0" distB="0" distL="0" distR="0" wp14:anchorId="155E0743" wp14:editId="26863D51">
                  <wp:extent cx="3581400" cy="3022123"/>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3810" cy="3049471"/>
                          </a:xfrm>
                          <a:prstGeom prst="rect">
                            <a:avLst/>
                          </a:prstGeom>
                        </pic:spPr>
                      </pic:pic>
                    </a:graphicData>
                  </a:graphic>
                </wp:inline>
              </w:drawing>
            </w:r>
          </w:p>
        </w:tc>
        <w:tc>
          <w:tcPr>
            <w:tcW w:w="4247" w:type="dxa"/>
          </w:tcPr>
          <w:p w14:paraId="5EFD5F03" w14:textId="13FAA361" w:rsidR="008E1ADE" w:rsidRDefault="008E1ADE" w:rsidP="009D150D">
            <w:pPr>
              <w:jc w:val="both"/>
              <w:rPr>
                <w:rFonts w:ascii="Arial" w:hAnsi="Arial" w:cs="Arial"/>
                <w:sz w:val="20"/>
                <w:szCs w:val="20"/>
              </w:rPr>
            </w:pPr>
            <w:r>
              <w:rPr>
                <w:noProof/>
                <w:lang w:eastAsia="es-ES"/>
              </w:rPr>
              <w:drawing>
                <wp:inline distT="0" distB="0" distL="0" distR="0" wp14:anchorId="115A72AB" wp14:editId="32608132">
                  <wp:extent cx="1031387" cy="6540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35163" cy="656444"/>
                          </a:xfrm>
                          <a:prstGeom prst="rect">
                            <a:avLst/>
                          </a:prstGeom>
                        </pic:spPr>
                      </pic:pic>
                    </a:graphicData>
                  </a:graphic>
                </wp:inline>
              </w:drawing>
            </w:r>
          </w:p>
        </w:tc>
      </w:tr>
    </w:tbl>
    <w:p w14:paraId="1355CD51" w14:textId="77777777" w:rsidR="00613429" w:rsidRDefault="00613429" w:rsidP="00613429">
      <w:pPr>
        <w:jc w:val="both"/>
        <w:rPr>
          <w:rFonts w:ascii="Arial" w:hAnsi="Arial" w:cs="Arial"/>
          <w:sz w:val="20"/>
          <w:szCs w:val="20"/>
        </w:rPr>
      </w:pPr>
    </w:p>
    <w:p w14:paraId="28FD047F" w14:textId="4BBC56AB" w:rsidR="00681BDA" w:rsidRDefault="00517101" w:rsidP="008D664D">
      <w:pPr>
        <w:jc w:val="both"/>
        <w:rPr>
          <w:rFonts w:ascii="Arial" w:hAnsi="Arial" w:cs="Arial"/>
          <w:sz w:val="20"/>
          <w:szCs w:val="20"/>
        </w:rPr>
      </w:pPr>
      <w:r w:rsidRPr="00517101">
        <w:rPr>
          <w:rFonts w:ascii="Arial" w:hAnsi="Arial" w:cs="Arial"/>
          <w:sz w:val="20"/>
          <w:szCs w:val="20"/>
        </w:rPr>
        <w:t xml:space="preserve">Pero el cálculo exacto del </w:t>
      </w:r>
      <w:r w:rsidRPr="00517101">
        <w:rPr>
          <w:rFonts w:ascii="Arial" w:hAnsi="Arial" w:cs="Arial"/>
          <w:i/>
          <w:iCs/>
          <w:sz w:val="20"/>
          <w:szCs w:val="20"/>
        </w:rPr>
        <w:t xml:space="preserve">AIC </w:t>
      </w:r>
      <w:r w:rsidRPr="00517101">
        <w:rPr>
          <w:rFonts w:ascii="Arial" w:hAnsi="Arial" w:cs="Arial"/>
          <w:sz w:val="20"/>
          <w:szCs w:val="20"/>
        </w:rPr>
        <w:t>que da R, no es el</w:t>
      </w:r>
      <w:r>
        <w:rPr>
          <w:rFonts w:ascii="Arial" w:hAnsi="Arial" w:cs="Arial"/>
          <w:sz w:val="20"/>
          <w:szCs w:val="20"/>
        </w:rPr>
        <w:t xml:space="preserve"> de ninguno de las fórmulas que se ha visto, ya que intervienen constantes en su construcción tal como sigue:</w:t>
      </w:r>
    </w:p>
    <w:p w14:paraId="14218BEF" w14:textId="2B9D5719" w:rsidR="00517101" w:rsidRPr="00953130" w:rsidRDefault="00517101" w:rsidP="008D664D">
      <w:pPr>
        <w:jc w:val="both"/>
        <w:rPr>
          <w:rFonts w:ascii="Arial" w:hAnsi="Arial" w:cs="Arial"/>
          <w:sz w:val="20"/>
          <w:szCs w:val="20"/>
        </w:rPr>
      </w:pPr>
      <m:oMathPara>
        <m:oMath>
          <m:r>
            <w:rPr>
              <w:rFonts w:ascii="Cambria Math" w:hAnsi="Cambria Math" w:cs="Arial"/>
              <w:sz w:val="20"/>
              <w:szCs w:val="20"/>
            </w:rPr>
            <m:t>AIC</m:t>
          </m:r>
          <m:r>
            <w:rPr>
              <w:rFonts w:ascii="Cambria Math" w:hAnsi="Cambria Math" w:cs="Arial"/>
              <w:sz w:val="20"/>
              <w:szCs w:val="20"/>
              <w:lang w:val="it-IT"/>
            </w:rPr>
            <m:t xml:space="preserve">=2· </m:t>
          </m:r>
          <m:d>
            <m:dPr>
              <m:ctrlPr>
                <w:rPr>
                  <w:rFonts w:ascii="Cambria Math" w:hAnsi="Cambria Math" w:cs="Arial"/>
                  <w:i/>
                  <w:sz w:val="20"/>
                  <w:szCs w:val="20"/>
                </w:rPr>
              </m:ctrlPr>
            </m:dPr>
            <m:e>
              <m:d>
                <m:dPr>
                  <m:ctrlPr>
                    <w:rPr>
                      <w:rFonts w:ascii="Cambria Math" w:hAnsi="Cambria Math" w:cs="Arial"/>
                      <w:i/>
                      <w:sz w:val="20"/>
                      <w:szCs w:val="20"/>
                    </w:rPr>
                  </m:ctrlPr>
                </m:dPr>
                <m:e>
                  <m:r>
                    <w:rPr>
                      <w:rFonts w:ascii="Cambria Math" w:hAnsi="Cambria Math" w:cs="Arial"/>
                      <w:sz w:val="20"/>
                      <w:szCs w:val="20"/>
                    </w:rPr>
                    <m:t>p+1</m:t>
                  </m:r>
                </m:e>
              </m:d>
              <m:r>
                <w:rPr>
                  <w:rFonts w:ascii="Cambria Math" w:hAnsi="Cambria Math" w:cs="Arial"/>
                  <w:sz w:val="20"/>
                  <w:szCs w:val="20"/>
                  <w:lang w:val="it-IT"/>
                </w:rPr>
                <m:t>+1</m:t>
              </m:r>
            </m:e>
          </m:d>
          <m:r>
            <w:rPr>
              <w:rFonts w:ascii="Cambria Math" w:hAnsi="Cambria Math" w:cs="Arial"/>
              <w:sz w:val="20"/>
              <w:szCs w:val="20"/>
              <w:lang w:val="it-IT"/>
            </w:rPr>
            <m:t>+</m:t>
          </m:r>
          <m:r>
            <w:rPr>
              <w:rFonts w:ascii="Cambria Math" w:hAnsi="Cambria Math" w:cs="Arial"/>
              <w:sz w:val="20"/>
              <w:szCs w:val="20"/>
            </w:rPr>
            <m:t>m</m:t>
          </m:r>
          <m:d>
            <m:dPr>
              <m:ctrlPr>
                <w:rPr>
                  <w:rFonts w:ascii="Cambria Math" w:hAnsi="Cambria Math" w:cs="Arial"/>
                  <w:i/>
                  <w:sz w:val="20"/>
                  <w:szCs w:val="20"/>
                </w:rPr>
              </m:ctrlPr>
            </m:dPr>
            <m:e>
              <m:r>
                <w:rPr>
                  <w:rFonts w:ascii="Cambria Math" w:hAnsi="Cambria Math" w:cs="Arial"/>
                  <w:sz w:val="20"/>
                  <w:szCs w:val="20"/>
                </w:rPr>
                <m:t>Ln</m:t>
              </m:r>
              <m:d>
                <m:dPr>
                  <m:ctrlPr>
                    <w:rPr>
                      <w:rFonts w:ascii="Cambria Math" w:hAnsi="Cambria Math" w:cs="Arial"/>
                      <w:i/>
                      <w:sz w:val="20"/>
                      <w:szCs w:val="20"/>
                    </w:rPr>
                  </m:ctrlPr>
                </m:dPr>
                <m:e>
                  <m:r>
                    <w:rPr>
                      <w:rFonts w:ascii="Cambria Math" w:hAnsi="Cambria Math" w:cs="Arial"/>
                      <w:sz w:val="20"/>
                      <w:szCs w:val="20"/>
                    </w:rPr>
                    <m:t>2π</m:t>
                  </m:r>
                </m:e>
              </m:d>
              <m:r>
                <w:rPr>
                  <w:rFonts w:ascii="Cambria Math" w:hAnsi="Cambria Math" w:cs="Arial"/>
                  <w:sz w:val="20"/>
                  <w:szCs w:val="20"/>
                </w:rPr>
                <m:t>+Ln</m:t>
              </m:r>
              <m:d>
                <m:dPr>
                  <m:ctrlPr>
                    <w:rPr>
                      <w:rFonts w:ascii="Cambria Math" w:hAnsi="Cambria Math" w:cs="Arial"/>
                      <w:i/>
                      <w:sz w:val="20"/>
                      <w:szCs w:val="20"/>
                    </w:rPr>
                  </m:ctrlPr>
                </m:dPr>
                <m:e>
                  <m:rad>
                    <m:radPr>
                      <m:degHide m:val="1"/>
                      <m:ctrlPr>
                        <w:rPr>
                          <w:rFonts w:ascii="Cambria Math" w:hAnsi="Cambria Math" w:cs="Arial"/>
                          <w:i/>
                          <w:sz w:val="20"/>
                          <w:szCs w:val="20"/>
                        </w:rPr>
                      </m:ctrlPr>
                    </m:radPr>
                    <m:deg/>
                    <m:e>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Sup>
                            <m:sSubSupPr>
                              <m:ctrlPr>
                                <w:rPr>
                                  <w:rFonts w:ascii="Cambria Math" w:hAnsi="Cambria Math" w:cs="Arial"/>
                                  <w:i/>
                                  <w:sz w:val="20"/>
                                  <w:szCs w:val="20"/>
                                </w:rPr>
                              </m:ctrlPr>
                            </m:sSubSupPr>
                            <m:e>
                              <m:acc>
                                <m:accPr>
                                  <m:ctrlPr>
                                    <w:rPr>
                                      <w:rFonts w:ascii="Cambria Math" w:hAnsi="Cambria Math" w:cs="Arial"/>
                                      <w:i/>
                                      <w:sz w:val="20"/>
                                      <w:szCs w:val="20"/>
                                    </w:rPr>
                                  </m:ctrlPr>
                                </m:accPr>
                                <m:e>
                                  <m:r>
                                    <w:rPr>
                                      <w:rFonts w:ascii="Cambria Math" w:hAnsi="Cambria Math" w:cs="Arial"/>
                                      <w:sz w:val="20"/>
                                      <w:szCs w:val="20"/>
                                    </w:rPr>
                                    <m:t>e</m:t>
                                  </m:r>
                                </m:e>
                              </m:acc>
                            </m:e>
                            <m:sub>
                              <m:r>
                                <w:rPr>
                                  <w:rFonts w:ascii="Cambria Math" w:hAnsi="Cambria Math" w:cs="Arial"/>
                                  <w:sz w:val="20"/>
                                  <w:szCs w:val="20"/>
                                </w:rPr>
                                <m:t>i</m:t>
                              </m:r>
                            </m:sub>
                            <m:sup>
                              <m:r>
                                <w:rPr>
                                  <w:rFonts w:ascii="Cambria Math" w:hAnsi="Cambria Math" w:cs="Arial"/>
                                  <w:sz w:val="20"/>
                                  <w:szCs w:val="20"/>
                                </w:rPr>
                                <m:t>2</m:t>
                              </m:r>
                            </m:sup>
                          </m:sSubSup>
                        </m:e>
                      </m:nary>
                    </m:e>
                  </m:rad>
                </m:e>
              </m:d>
              <m:r>
                <w:rPr>
                  <w:rFonts w:ascii="Cambria Math" w:hAnsi="Cambria Math" w:cs="Arial"/>
                  <w:sz w:val="20"/>
                  <w:szCs w:val="20"/>
                </w:rPr>
                <m:t>+1</m:t>
              </m:r>
            </m:e>
          </m:d>
        </m:oMath>
      </m:oMathPara>
    </w:p>
    <w:p w14:paraId="4E2314D3" w14:textId="23B37A6C" w:rsidR="00953130" w:rsidRPr="00953130" w:rsidRDefault="00953130" w:rsidP="008D664D">
      <w:pPr>
        <w:jc w:val="both"/>
        <w:rPr>
          <w:rFonts w:ascii="Arial" w:hAnsi="Arial" w:cs="Arial"/>
          <w:sz w:val="20"/>
          <w:szCs w:val="20"/>
        </w:rPr>
      </w:pPr>
      <w:r>
        <w:rPr>
          <w:rFonts w:ascii="Arial" w:hAnsi="Arial" w:cs="Arial"/>
          <w:sz w:val="20"/>
          <w:szCs w:val="20"/>
        </w:rPr>
        <w:t xml:space="preserve">El caso del </w:t>
      </w:r>
      <w:r>
        <w:rPr>
          <w:rFonts w:ascii="Arial" w:hAnsi="Arial" w:cs="Arial"/>
          <w:i/>
          <w:iCs/>
          <w:sz w:val="20"/>
          <w:szCs w:val="20"/>
        </w:rPr>
        <w:t>BIC</w:t>
      </w:r>
      <w:r>
        <w:rPr>
          <w:rFonts w:ascii="Arial" w:hAnsi="Arial" w:cs="Arial"/>
          <w:sz w:val="20"/>
          <w:szCs w:val="20"/>
        </w:rPr>
        <w:t xml:space="preserve"> sale también directamente a partir de una ligera modificación de la fórmula anterior:</w:t>
      </w:r>
    </w:p>
    <w:p w14:paraId="232189E3" w14:textId="174EA568" w:rsidR="00827160" w:rsidRDefault="00827160" w:rsidP="00827160">
      <w:pPr>
        <w:ind w:left="708" w:firstLine="2"/>
        <w:jc w:val="both"/>
        <w:rPr>
          <w:rFonts w:ascii="Arial" w:hAnsi="Arial" w:cs="Arial"/>
          <w:sz w:val="20"/>
          <w:szCs w:val="20"/>
        </w:rPr>
      </w:pPr>
    </w:p>
    <w:p w14:paraId="3F2C487E" w14:textId="4AC20425" w:rsidR="00953130" w:rsidRPr="00953130" w:rsidRDefault="00953130" w:rsidP="008D664D">
      <w:pPr>
        <w:jc w:val="both"/>
        <w:rPr>
          <w:rFonts w:ascii="Arial" w:hAnsi="Arial" w:cs="Arial"/>
          <w:sz w:val="20"/>
          <w:szCs w:val="20"/>
        </w:rPr>
      </w:pPr>
      <m:oMathPara>
        <m:oMath>
          <m:r>
            <w:rPr>
              <w:rFonts w:ascii="Cambria Math" w:hAnsi="Cambria Math" w:cs="Arial"/>
              <w:sz w:val="20"/>
              <w:szCs w:val="20"/>
            </w:rPr>
            <m:t>BIC</m:t>
          </m:r>
          <m:r>
            <w:rPr>
              <w:rFonts w:ascii="Cambria Math" w:hAnsi="Cambria Math" w:cs="Arial"/>
              <w:sz w:val="20"/>
              <w:szCs w:val="20"/>
              <w:lang w:val="it-IT"/>
            </w:rPr>
            <m:t>=Ln</m:t>
          </m:r>
          <m:d>
            <m:dPr>
              <m:ctrlPr>
                <w:rPr>
                  <w:rFonts w:ascii="Cambria Math" w:hAnsi="Cambria Math" w:cs="Arial"/>
                  <w:i/>
                  <w:sz w:val="20"/>
                  <w:szCs w:val="20"/>
                  <w:lang w:val="it-IT"/>
                </w:rPr>
              </m:ctrlPr>
            </m:dPr>
            <m:e>
              <m:r>
                <w:rPr>
                  <w:rFonts w:ascii="Cambria Math" w:hAnsi="Cambria Math" w:cs="Arial"/>
                  <w:sz w:val="20"/>
                  <w:szCs w:val="20"/>
                  <w:lang w:val="it-IT"/>
                </w:rPr>
                <m:t>m</m:t>
              </m:r>
            </m:e>
          </m:d>
          <m:r>
            <w:rPr>
              <w:rFonts w:ascii="Cambria Math" w:hAnsi="Cambria Math" w:cs="Arial"/>
              <w:sz w:val="20"/>
              <w:szCs w:val="20"/>
              <w:lang w:val="it-IT"/>
            </w:rPr>
            <m:t xml:space="preserve">· </m:t>
          </m:r>
          <m:d>
            <m:dPr>
              <m:ctrlPr>
                <w:rPr>
                  <w:rFonts w:ascii="Cambria Math" w:hAnsi="Cambria Math" w:cs="Arial"/>
                  <w:i/>
                  <w:sz w:val="20"/>
                  <w:szCs w:val="20"/>
                </w:rPr>
              </m:ctrlPr>
            </m:dPr>
            <m:e>
              <m:d>
                <m:dPr>
                  <m:ctrlPr>
                    <w:rPr>
                      <w:rFonts w:ascii="Cambria Math" w:hAnsi="Cambria Math" w:cs="Arial"/>
                      <w:i/>
                      <w:sz w:val="20"/>
                      <w:szCs w:val="20"/>
                    </w:rPr>
                  </m:ctrlPr>
                </m:dPr>
                <m:e>
                  <m:r>
                    <w:rPr>
                      <w:rFonts w:ascii="Cambria Math" w:hAnsi="Cambria Math" w:cs="Arial"/>
                      <w:sz w:val="20"/>
                      <w:szCs w:val="20"/>
                    </w:rPr>
                    <m:t>p+1</m:t>
                  </m:r>
                </m:e>
              </m:d>
              <m:r>
                <w:rPr>
                  <w:rFonts w:ascii="Cambria Math" w:hAnsi="Cambria Math" w:cs="Arial"/>
                  <w:sz w:val="20"/>
                  <w:szCs w:val="20"/>
                  <w:lang w:val="it-IT"/>
                </w:rPr>
                <m:t>+1</m:t>
              </m:r>
            </m:e>
          </m:d>
          <m:r>
            <w:rPr>
              <w:rFonts w:ascii="Cambria Math" w:hAnsi="Cambria Math" w:cs="Arial"/>
              <w:sz w:val="20"/>
              <w:szCs w:val="20"/>
              <w:lang w:val="it-IT"/>
            </w:rPr>
            <m:t>+</m:t>
          </m:r>
          <m:r>
            <w:rPr>
              <w:rFonts w:ascii="Cambria Math" w:hAnsi="Cambria Math" w:cs="Arial"/>
              <w:sz w:val="20"/>
              <w:szCs w:val="20"/>
            </w:rPr>
            <m:t>m</m:t>
          </m:r>
          <m:d>
            <m:dPr>
              <m:ctrlPr>
                <w:rPr>
                  <w:rFonts w:ascii="Cambria Math" w:hAnsi="Cambria Math" w:cs="Arial"/>
                  <w:i/>
                  <w:sz w:val="20"/>
                  <w:szCs w:val="20"/>
                </w:rPr>
              </m:ctrlPr>
            </m:dPr>
            <m:e>
              <m:r>
                <w:rPr>
                  <w:rFonts w:ascii="Cambria Math" w:hAnsi="Cambria Math" w:cs="Arial"/>
                  <w:sz w:val="20"/>
                  <w:szCs w:val="20"/>
                </w:rPr>
                <m:t>Ln</m:t>
              </m:r>
              <m:d>
                <m:dPr>
                  <m:ctrlPr>
                    <w:rPr>
                      <w:rFonts w:ascii="Cambria Math" w:hAnsi="Cambria Math" w:cs="Arial"/>
                      <w:i/>
                      <w:sz w:val="20"/>
                      <w:szCs w:val="20"/>
                    </w:rPr>
                  </m:ctrlPr>
                </m:dPr>
                <m:e>
                  <m:r>
                    <w:rPr>
                      <w:rFonts w:ascii="Cambria Math" w:hAnsi="Cambria Math" w:cs="Arial"/>
                      <w:sz w:val="20"/>
                      <w:szCs w:val="20"/>
                    </w:rPr>
                    <m:t>2π</m:t>
                  </m:r>
                </m:e>
              </m:d>
              <m:r>
                <w:rPr>
                  <w:rFonts w:ascii="Cambria Math" w:hAnsi="Cambria Math" w:cs="Arial"/>
                  <w:sz w:val="20"/>
                  <w:szCs w:val="20"/>
                </w:rPr>
                <m:t>+Ln</m:t>
              </m:r>
              <m:d>
                <m:dPr>
                  <m:ctrlPr>
                    <w:rPr>
                      <w:rFonts w:ascii="Cambria Math" w:hAnsi="Cambria Math" w:cs="Arial"/>
                      <w:i/>
                      <w:sz w:val="20"/>
                      <w:szCs w:val="20"/>
                    </w:rPr>
                  </m:ctrlPr>
                </m:dPr>
                <m:e>
                  <m:rad>
                    <m:radPr>
                      <m:degHide m:val="1"/>
                      <m:ctrlPr>
                        <w:rPr>
                          <w:rFonts w:ascii="Cambria Math" w:hAnsi="Cambria Math" w:cs="Arial"/>
                          <w:i/>
                          <w:sz w:val="20"/>
                          <w:szCs w:val="20"/>
                        </w:rPr>
                      </m:ctrlPr>
                    </m:radPr>
                    <m:deg/>
                    <m:e>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Sup>
                            <m:sSubSupPr>
                              <m:ctrlPr>
                                <w:rPr>
                                  <w:rFonts w:ascii="Cambria Math" w:hAnsi="Cambria Math" w:cs="Arial"/>
                                  <w:i/>
                                  <w:sz w:val="20"/>
                                  <w:szCs w:val="20"/>
                                </w:rPr>
                              </m:ctrlPr>
                            </m:sSubSupPr>
                            <m:e>
                              <m:acc>
                                <m:accPr>
                                  <m:ctrlPr>
                                    <w:rPr>
                                      <w:rFonts w:ascii="Cambria Math" w:hAnsi="Cambria Math" w:cs="Arial"/>
                                      <w:i/>
                                      <w:sz w:val="20"/>
                                      <w:szCs w:val="20"/>
                                    </w:rPr>
                                  </m:ctrlPr>
                                </m:accPr>
                                <m:e>
                                  <m:r>
                                    <w:rPr>
                                      <w:rFonts w:ascii="Cambria Math" w:hAnsi="Cambria Math" w:cs="Arial"/>
                                      <w:sz w:val="20"/>
                                      <w:szCs w:val="20"/>
                                    </w:rPr>
                                    <m:t>e</m:t>
                                  </m:r>
                                </m:e>
                              </m:acc>
                            </m:e>
                            <m:sub>
                              <m:r>
                                <w:rPr>
                                  <w:rFonts w:ascii="Cambria Math" w:hAnsi="Cambria Math" w:cs="Arial"/>
                                  <w:sz w:val="20"/>
                                  <w:szCs w:val="20"/>
                                </w:rPr>
                                <m:t>i</m:t>
                              </m:r>
                            </m:sub>
                            <m:sup>
                              <m:r>
                                <w:rPr>
                                  <w:rFonts w:ascii="Cambria Math" w:hAnsi="Cambria Math" w:cs="Arial"/>
                                  <w:sz w:val="20"/>
                                  <w:szCs w:val="20"/>
                                </w:rPr>
                                <m:t>2</m:t>
                              </m:r>
                            </m:sup>
                          </m:sSubSup>
                        </m:e>
                      </m:nary>
                    </m:e>
                  </m:rad>
                </m:e>
              </m:d>
              <m:r>
                <w:rPr>
                  <w:rFonts w:ascii="Cambria Math" w:hAnsi="Cambria Math" w:cs="Arial"/>
                  <w:sz w:val="20"/>
                  <w:szCs w:val="20"/>
                </w:rPr>
                <m:t>+1</m:t>
              </m:r>
            </m:e>
          </m:d>
        </m:oMath>
      </m:oMathPara>
    </w:p>
    <w:p w14:paraId="76132E91" w14:textId="58A329F7" w:rsidR="00302B76" w:rsidRDefault="00302B76" w:rsidP="00C40E0F">
      <w:pPr>
        <w:jc w:val="both"/>
        <w:rPr>
          <w:rFonts w:ascii="Arial" w:hAnsi="Arial" w:cs="Arial"/>
          <w:sz w:val="20"/>
          <w:szCs w:val="20"/>
        </w:rPr>
      </w:pPr>
    </w:p>
    <w:p w14:paraId="068DD6F4" w14:textId="54560E29" w:rsidR="00DB5591" w:rsidRDefault="00DB5591" w:rsidP="00C40E0F">
      <w:pPr>
        <w:jc w:val="both"/>
        <w:rPr>
          <w:rFonts w:ascii="Arial" w:hAnsi="Arial" w:cs="Arial"/>
          <w:sz w:val="20"/>
          <w:szCs w:val="20"/>
        </w:rPr>
      </w:pPr>
      <w:r>
        <w:rPr>
          <w:rFonts w:ascii="Arial" w:hAnsi="Arial" w:cs="Arial"/>
          <w:sz w:val="20"/>
          <w:szCs w:val="20"/>
        </w:rPr>
        <w:t>Cuestión: ¿Se puede calcular un AIC o un BIC en un modelo de regresión tipo Lasso o Ridge? ¿Qué problemas tendría su cálculo? ¿Qué opciones serían válidas para una adaptación plausible? ¿Qué tratamiento se le daría al hiperparámetro lambda? ¿Esta este parámetro considerado en la teoría?</w:t>
      </w:r>
    </w:p>
    <w:p w14:paraId="66D8ADA2" w14:textId="355690EB" w:rsidR="00DB578F" w:rsidRDefault="00DB578F" w:rsidP="00C40E0F">
      <w:pPr>
        <w:jc w:val="both"/>
        <w:rPr>
          <w:rFonts w:ascii="Arial" w:hAnsi="Arial" w:cs="Arial"/>
          <w:sz w:val="20"/>
          <w:szCs w:val="20"/>
        </w:rPr>
      </w:pPr>
      <w:hyperlink r:id="rId15" w:history="1">
        <w:r w:rsidRPr="00490CE8">
          <w:rPr>
            <w:rStyle w:val="Hipervnculo"/>
            <w:rFonts w:ascii="Arial" w:hAnsi="Arial" w:cs="Arial"/>
            <w:sz w:val="20"/>
            <w:szCs w:val="20"/>
          </w:rPr>
          <w:t>https://stats.stackexchange.com/questions/25817/is-it-possible-to-calculate-aic-and-bic-for-lasso-regression-models</w:t>
        </w:r>
      </w:hyperlink>
      <w:r>
        <w:rPr>
          <w:rFonts w:ascii="Arial" w:hAnsi="Arial" w:cs="Arial"/>
          <w:sz w:val="20"/>
          <w:szCs w:val="20"/>
        </w:rPr>
        <w:t xml:space="preserve"> </w:t>
      </w:r>
    </w:p>
    <w:p w14:paraId="4775F35E" w14:textId="60556BF4" w:rsidR="00DB578F" w:rsidRDefault="00DB578F" w:rsidP="00C40E0F">
      <w:pPr>
        <w:jc w:val="both"/>
        <w:rPr>
          <w:rFonts w:ascii="Arial" w:hAnsi="Arial" w:cs="Arial"/>
          <w:sz w:val="20"/>
          <w:szCs w:val="20"/>
        </w:rPr>
      </w:pPr>
      <w:hyperlink r:id="rId16" w:history="1">
        <w:r w:rsidRPr="00490CE8">
          <w:rPr>
            <w:rStyle w:val="Hipervnculo"/>
            <w:rFonts w:ascii="Arial" w:hAnsi="Arial" w:cs="Arial"/>
            <w:sz w:val="20"/>
            <w:szCs w:val="20"/>
          </w:rPr>
          <w:t>https://stackoverflow.com/questions/63171921/is-there-a-way-in-r-to-determine-aic-from-cv-glmnet</w:t>
        </w:r>
      </w:hyperlink>
      <w:r>
        <w:rPr>
          <w:rFonts w:ascii="Arial" w:hAnsi="Arial" w:cs="Arial"/>
          <w:sz w:val="20"/>
          <w:szCs w:val="20"/>
        </w:rPr>
        <w:t xml:space="preserve"> </w:t>
      </w:r>
    </w:p>
    <w:p w14:paraId="53869DC4" w14:textId="15533CF7" w:rsidR="00DB5591" w:rsidRDefault="008D664D" w:rsidP="00C40E0F">
      <w:pPr>
        <w:jc w:val="both"/>
        <w:rPr>
          <w:rFonts w:ascii="Arial" w:hAnsi="Arial" w:cs="Arial"/>
          <w:sz w:val="20"/>
          <w:szCs w:val="20"/>
        </w:rPr>
      </w:pPr>
      <w:r>
        <w:rPr>
          <w:rFonts w:ascii="Arial" w:hAnsi="Arial" w:cs="Arial"/>
          <w:sz w:val="20"/>
          <w:szCs w:val="20"/>
        </w:rPr>
        <w:t xml:space="preserve">_____ </w:t>
      </w:r>
    </w:p>
    <w:p w14:paraId="31AAB263" w14:textId="78CD1EA4" w:rsidR="00DB5591" w:rsidRDefault="00DB5591" w:rsidP="00C40E0F">
      <w:pPr>
        <w:jc w:val="both"/>
        <w:rPr>
          <w:rFonts w:ascii="Arial" w:hAnsi="Arial" w:cs="Arial"/>
          <w:sz w:val="20"/>
          <w:szCs w:val="20"/>
        </w:rPr>
      </w:pPr>
    </w:p>
    <w:p w14:paraId="701D834B" w14:textId="77777777" w:rsidR="00DB5591" w:rsidRDefault="00DB5591" w:rsidP="00C40E0F">
      <w:pPr>
        <w:jc w:val="both"/>
        <w:rPr>
          <w:rFonts w:ascii="Arial" w:hAnsi="Arial" w:cs="Arial"/>
          <w:sz w:val="20"/>
          <w:szCs w:val="20"/>
        </w:rPr>
      </w:pPr>
    </w:p>
    <w:p w14:paraId="5780647A" w14:textId="77777777" w:rsidR="008D664D" w:rsidRPr="00953130" w:rsidRDefault="008D664D" w:rsidP="00C40E0F">
      <w:pPr>
        <w:jc w:val="both"/>
        <w:rPr>
          <w:rFonts w:ascii="Arial" w:hAnsi="Arial" w:cs="Arial"/>
          <w:sz w:val="20"/>
          <w:szCs w:val="20"/>
        </w:rPr>
      </w:pPr>
    </w:p>
    <w:p w14:paraId="4E16FD5D" w14:textId="14265A02" w:rsidR="00302B76" w:rsidRPr="008F3C4E" w:rsidRDefault="00953130" w:rsidP="00953130">
      <w:pPr>
        <w:pStyle w:val="Ttulo2"/>
        <w:rPr>
          <w:rFonts w:ascii="Arial" w:hAnsi="Arial" w:cs="Arial"/>
        </w:rPr>
      </w:pPr>
      <w:bookmarkStart w:id="13" w:name="_Toc87603552"/>
      <w:r w:rsidRPr="008F3C4E">
        <w:rPr>
          <w:rFonts w:ascii="Arial" w:hAnsi="Arial" w:cs="Arial"/>
        </w:rPr>
        <w:lastRenderedPageBreak/>
        <w:t>4.2.- Cross Validation</w:t>
      </w:r>
      <w:bookmarkEnd w:id="13"/>
    </w:p>
    <w:p w14:paraId="76091522" w14:textId="1E57C90F" w:rsidR="00953130" w:rsidRDefault="00953130" w:rsidP="00C40E0F">
      <w:pPr>
        <w:jc w:val="both"/>
        <w:rPr>
          <w:rFonts w:ascii="Arial" w:hAnsi="Arial" w:cs="Arial"/>
          <w:sz w:val="20"/>
          <w:szCs w:val="20"/>
        </w:rPr>
      </w:pPr>
    </w:p>
    <w:p w14:paraId="28C8FF1F" w14:textId="153D0E31" w:rsidR="00953130" w:rsidRDefault="00EA42CC" w:rsidP="00C40E0F">
      <w:pPr>
        <w:jc w:val="both"/>
        <w:rPr>
          <w:rFonts w:ascii="Arial" w:hAnsi="Arial" w:cs="Arial"/>
          <w:sz w:val="20"/>
          <w:szCs w:val="20"/>
        </w:rPr>
      </w:pPr>
      <w:r>
        <w:rPr>
          <w:rFonts w:ascii="Arial" w:hAnsi="Arial" w:cs="Arial"/>
          <w:sz w:val="20"/>
          <w:szCs w:val="20"/>
        </w:rPr>
        <w:t xml:space="preserve">Los criterios de información como los anteriores tienen su utilidad cuando es factible medir el número de parámetros o de grados de libertad que tiene un determinado modelo o grupos de modelos, así pues, como se </w:t>
      </w:r>
      <w:r w:rsidR="00E06E8C">
        <w:rPr>
          <w:rFonts w:ascii="Arial" w:hAnsi="Arial" w:cs="Arial"/>
          <w:sz w:val="20"/>
          <w:szCs w:val="20"/>
        </w:rPr>
        <w:t>sabe</w:t>
      </w:r>
      <w:r>
        <w:rPr>
          <w:rFonts w:ascii="Arial" w:hAnsi="Arial" w:cs="Arial"/>
          <w:sz w:val="20"/>
          <w:szCs w:val="20"/>
        </w:rPr>
        <w:t xml:space="preserve">, es factible medir el número de parámetros en el caso de los modelos de </w:t>
      </w:r>
      <w:r w:rsidRPr="00E06E8C">
        <w:rPr>
          <w:rFonts w:ascii="Arial" w:hAnsi="Arial" w:cs="Arial"/>
          <w:i/>
          <w:iCs/>
          <w:sz w:val="20"/>
          <w:szCs w:val="20"/>
        </w:rPr>
        <w:t>regresión lineal</w:t>
      </w:r>
      <w:r>
        <w:rPr>
          <w:rFonts w:ascii="Arial" w:hAnsi="Arial" w:cs="Arial"/>
          <w:sz w:val="20"/>
          <w:szCs w:val="20"/>
        </w:rPr>
        <w:t xml:space="preserve"> al igual que en las </w:t>
      </w:r>
      <w:r w:rsidRPr="00E06E8C">
        <w:rPr>
          <w:rFonts w:ascii="Arial" w:hAnsi="Arial" w:cs="Arial"/>
          <w:i/>
          <w:iCs/>
          <w:sz w:val="20"/>
          <w:szCs w:val="20"/>
        </w:rPr>
        <w:t>redes neuronales</w:t>
      </w:r>
      <w:r>
        <w:rPr>
          <w:rFonts w:ascii="Arial" w:hAnsi="Arial" w:cs="Arial"/>
          <w:sz w:val="20"/>
          <w:szCs w:val="20"/>
        </w:rPr>
        <w:t xml:space="preserve"> o incluso modelos más evolucionados tipo </w:t>
      </w:r>
      <w:r w:rsidR="00E06E8C">
        <w:rPr>
          <w:rFonts w:ascii="Arial" w:hAnsi="Arial" w:cs="Arial"/>
          <w:i/>
          <w:iCs/>
          <w:sz w:val="20"/>
          <w:szCs w:val="20"/>
        </w:rPr>
        <w:t>d</w:t>
      </w:r>
      <w:r w:rsidRPr="00E06E8C">
        <w:rPr>
          <w:rFonts w:ascii="Arial" w:hAnsi="Arial" w:cs="Arial"/>
          <w:i/>
          <w:iCs/>
          <w:sz w:val="20"/>
          <w:szCs w:val="20"/>
        </w:rPr>
        <w:t xml:space="preserve">eep </w:t>
      </w:r>
      <w:r w:rsidR="00E06E8C">
        <w:rPr>
          <w:rFonts w:ascii="Arial" w:hAnsi="Arial" w:cs="Arial"/>
          <w:i/>
          <w:iCs/>
          <w:sz w:val="20"/>
          <w:szCs w:val="20"/>
        </w:rPr>
        <w:t>l</w:t>
      </w:r>
      <w:r w:rsidRPr="00E06E8C">
        <w:rPr>
          <w:rFonts w:ascii="Arial" w:hAnsi="Arial" w:cs="Arial"/>
          <w:i/>
          <w:iCs/>
          <w:sz w:val="20"/>
          <w:szCs w:val="20"/>
        </w:rPr>
        <w:t>earning</w:t>
      </w:r>
      <w:r>
        <w:rPr>
          <w:rFonts w:ascii="Arial" w:hAnsi="Arial" w:cs="Arial"/>
          <w:sz w:val="20"/>
          <w:szCs w:val="20"/>
        </w:rPr>
        <w:t xml:space="preserve">, en todos, ellos de un modo más o menos complejo, es factible deducir el número de parámetros y llevar a cabo la comparación con alguno de los criterios anteriores, sin embargo el problema surge con los modelos tipo ensemble como los </w:t>
      </w:r>
      <w:r w:rsidR="00E06E8C">
        <w:rPr>
          <w:rFonts w:ascii="Arial" w:hAnsi="Arial" w:cs="Arial"/>
          <w:i/>
          <w:iCs/>
          <w:sz w:val="20"/>
          <w:szCs w:val="20"/>
        </w:rPr>
        <w:t>r</w:t>
      </w:r>
      <w:r>
        <w:rPr>
          <w:rFonts w:ascii="Arial" w:hAnsi="Arial" w:cs="Arial"/>
          <w:i/>
          <w:iCs/>
          <w:sz w:val="20"/>
          <w:szCs w:val="20"/>
        </w:rPr>
        <w:t xml:space="preserve">andom </w:t>
      </w:r>
      <w:r w:rsidR="00E06E8C">
        <w:rPr>
          <w:rFonts w:ascii="Arial" w:hAnsi="Arial" w:cs="Arial"/>
          <w:i/>
          <w:iCs/>
          <w:sz w:val="20"/>
          <w:szCs w:val="20"/>
        </w:rPr>
        <w:t>f</w:t>
      </w:r>
      <w:r>
        <w:rPr>
          <w:rFonts w:ascii="Arial" w:hAnsi="Arial" w:cs="Arial"/>
          <w:i/>
          <w:iCs/>
          <w:sz w:val="20"/>
          <w:szCs w:val="20"/>
        </w:rPr>
        <w:t>orest</w:t>
      </w:r>
      <w:r>
        <w:rPr>
          <w:rFonts w:ascii="Arial" w:hAnsi="Arial" w:cs="Arial"/>
          <w:sz w:val="20"/>
          <w:szCs w:val="20"/>
        </w:rPr>
        <w:t xml:space="preserve"> o los de tipo secuencial como los </w:t>
      </w:r>
      <w:r>
        <w:rPr>
          <w:rFonts w:ascii="Arial" w:hAnsi="Arial" w:cs="Arial"/>
          <w:i/>
          <w:iCs/>
          <w:sz w:val="20"/>
          <w:szCs w:val="20"/>
        </w:rPr>
        <w:t>XGBosst</w:t>
      </w:r>
      <w:r>
        <w:rPr>
          <w:rFonts w:ascii="Arial" w:hAnsi="Arial" w:cs="Arial"/>
          <w:sz w:val="20"/>
          <w:szCs w:val="20"/>
        </w:rPr>
        <w:t>, en todos ellos, determinar un concepto que tenga que ver con la “complejidad” no resulta ya tan directo</w:t>
      </w:r>
      <w:r w:rsidR="007A0B23">
        <w:rPr>
          <w:rFonts w:ascii="Arial" w:hAnsi="Arial" w:cs="Arial"/>
          <w:sz w:val="20"/>
          <w:szCs w:val="20"/>
        </w:rPr>
        <w:t xml:space="preserve"> como se analiza más adelante.</w:t>
      </w:r>
    </w:p>
    <w:p w14:paraId="3654E148" w14:textId="5035B589" w:rsidR="007A0B23" w:rsidRDefault="007A0B23" w:rsidP="00C40E0F">
      <w:pPr>
        <w:jc w:val="both"/>
        <w:rPr>
          <w:rFonts w:ascii="Arial" w:hAnsi="Arial" w:cs="Arial"/>
          <w:sz w:val="20"/>
          <w:szCs w:val="20"/>
        </w:rPr>
      </w:pPr>
      <w:r>
        <w:rPr>
          <w:rFonts w:ascii="Arial" w:hAnsi="Arial" w:cs="Arial"/>
          <w:sz w:val="20"/>
          <w:szCs w:val="20"/>
        </w:rPr>
        <w:t>En base a esto cabe utilizar un método que</w:t>
      </w:r>
      <w:r w:rsidR="00AA0574">
        <w:rPr>
          <w:rFonts w:ascii="Arial" w:hAnsi="Arial" w:cs="Arial"/>
          <w:sz w:val="20"/>
          <w:szCs w:val="20"/>
        </w:rPr>
        <w:t>,</w:t>
      </w:r>
      <w:r>
        <w:rPr>
          <w:rFonts w:ascii="Arial" w:hAnsi="Arial" w:cs="Arial"/>
          <w:sz w:val="20"/>
          <w:szCs w:val="20"/>
        </w:rPr>
        <w:t xml:space="preserve"> aunque intensivo en cálculo, es cierto que a día de hoy permite dar más generalidad al hecho de poder comparar distintas arquitecturas de modelos entre sí.</w:t>
      </w:r>
    </w:p>
    <w:p w14:paraId="1DDEEC6D" w14:textId="642A36CA" w:rsidR="00CC0E7A" w:rsidRDefault="00CC0E7A" w:rsidP="00C40E0F">
      <w:pPr>
        <w:jc w:val="both"/>
        <w:rPr>
          <w:rFonts w:ascii="Arial" w:hAnsi="Arial" w:cs="Arial"/>
          <w:sz w:val="20"/>
          <w:szCs w:val="20"/>
        </w:rPr>
      </w:pPr>
      <w:r>
        <w:rPr>
          <w:rFonts w:ascii="Arial" w:hAnsi="Arial" w:cs="Arial"/>
          <w:sz w:val="20"/>
          <w:szCs w:val="20"/>
        </w:rPr>
        <w:t xml:space="preserve">En muchas librerías tanto de </w:t>
      </w:r>
      <w:r w:rsidR="00E06E8C" w:rsidRPr="00E06E8C">
        <w:rPr>
          <w:rFonts w:ascii="Arial" w:hAnsi="Arial" w:cs="Arial"/>
          <w:i/>
          <w:iCs/>
          <w:sz w:val="20"/>
          <w:szCs w:val="20"/>
        </w:rPr>
        <w:t>p</w:t>
      </w:r>
      <w:r w:rsidRPr="00E06E8C">
        <w:rPr>
          <w:rFonts w:ascii="Arial" w:hAnsi="Arial" w:cs="Arial"/>
          <w:i/>
          <w:iCs/>
          <w:sz w:val="20"/>
          <w:szCs w:val="20"/>
        </w:rPr>
        <w:t>ython</w:t>
      </w:r>
      <w:r>
        <w:rPr>
          <w:rFonts w:ascii="Arial" w:hAnsi="Arial" w:cs="Arial"/>
          <w:sz w:val="20"/>
          <w:szCs w:val="20"/>
        </w:rPr>
        <w:t xml:space="preserve"> como de </w:t>
      </w:r>
      <w:r w:rsidRPr="00E06E8C">
        <w:rPr>
          <w:rFonts w:ascii="Arial" w:hAnsi="Arial" w:cs="Arial"/>
          <w:i/>
          <w:iCs/>
          <w:sz w:val="20"/>
          <w:szCs w:val="20"/>
        </w:rPr>
        <w:t>R</w:t>
      </w:r>
      <w:r>
        <w:rPr>
          <w:rFonts w:ascii="Arial" w:hAnsi="Arial" w:cs="Arial"/>
          <w:sz w:val="20"/>
          <w:szCs w:val="20"/>
        </w:rPr>
        <w:t xml:space="preserve">, el método ya viene implementado y listo para poder ser utilizado, en general lo que hay que indicar al método es el número de subdivisiones a realizar sobre el conjunto </w:t>
      </w:r>
      <w:r w:rsidRPr="00E06E8C">
        <w:rPr>
          <w:rFonts w:ascii="Arial" w:hAnsi="Arial" w:cs="Arial"/>
          <w:i/>
          <w:iCs/>
          <w:sz w:val="20"/>
          <w:szCs w:val="20"/>
        </w:rPr>
        <w:t>training</w:t>
      </w:r>
      <w:r>
        <w:rPr>
          <w:rFonts w:ascii="Arial" w:hAnsi="Arial" w:cs="Arial"/>
          <w:sz w:val="20"/>
          <w:szCs w:val="20"/>
        </w:rPr>
        <w:t>. Así pues</w:t>
      </w:r>
      <w:r w:rsidR="00E06E8C">
        <w:rPr>
          <w:rFonts w:ascii="Arial" w:hAnsi="Arial" w:cs="Arial"/>
          <w:sz w:val="20"/>
          <w:szCs w:val="20"/>
        </w:rPr>
        <w:t>,</w:t>
      </w:r>
      <w:r>
        <w:rPr>
          <w:rFonts w:ascii="Arial" w:hAnsi="Arial" w:cs="Arial"/>
          <w:sz w:val="20"/>
          <w:szCs w:val="20"/>
        </w:rPr>
        <w:t xml:space="preserve"> un </w:t>
      </w:r>
      <w:r>
        <w:rPr>
          <w:rFonts w:ascii="Arial" w:hAnsi="Arial" w:cs="Arial"/>
          <w:i/>
          <w:iCs/>
          <w:sz w:val="20"/>
          <w:szCs w:val="20"/>
        </w:rPr>
        <w:t xml:space="preserve">cross-validation </w:t>
      </w:r>
      <w:r>
        <w:rPr>
          <w:rFonts w:ascii="Arial" w:hAnsi="Arial" w:cs="Arial"/>
          <w:sz w:val="20"/>
          <w:szCs w:val="20"/>
        </w:rPr>
        <w:t>10-fold, indica que lo que se hace es subdividir el dataset training en 10 subconjunto con datos distribuidos uniformemente y con aproximadamente la misma cantidad de observaciones, dicho lo cual, se consigue crear 10 escenarios en los que en cada uno se hace uso de 9 de las 10 partes creadas y se deja una de dichas partes para realizar la predicción, por tanto se generarían 10 predicciones distintas tras haber entrenado 10 modelos distintos, eso sí bajo una serie de restricciones.</w:t>
      </w:r>
    </w:p>
    <w:p w14:paraId="6BE83976" w14:textId="46F14580" w:rsidR="00AA0574" w:rsidRDefault="00AA0574" w:rsidP="00C40E0F">
      <w:pPr>
        <w:jc w:val="both"/>
        <w:rPr>
          <w:rFonts w:ascii="Arial" w:hAnsi="Arial" w:cs="Arial"/>
          <w:sz w:val="20"/>
          <w:szCs w:val="20"/>
        </w:rPr>
      </w:pPr>
    </w:p>
    <w:p w14:paraId="31040D0D" w14:textId="2CF6372B" w:rsidR="00AA0574" w:rsidRDefault="00AA0574" w:rsidP="00AA0574">
      <w:pPr>
        <w:ind w:left="1416" w:firstLine="708"/>
        <w:jc w:val="both"/>
        <w:rPr>
          <w:rFonts w:ascii="Arial" w:hAnsi="Arial" w:cs="Arial"/>
          <w:sz w:val="20"/>
          <w:szCs w:val="20"/>
        </w:rPr>
      </w:pPr>
      <w:r>
        <w:rPr>
          <w:noProof/>
          <w:lang w:eastAsia="es-ES"/>
        </w:rPr>
        <w:drawing>
          <wp:inline distT="0" distB="0" distL="0" distR="0" wp14:anchorId="0A585E31" wp14:editId="41F9F343">
            <wp:extent cx="3251200" cy="1741824"/>
            <wp:effectExtent l="0" t="0" r="6350" b="0"/>
            <wp:docPr id="7" name="Imagen 7" descr="Diagrama, Gráfico de bar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 Gráfico de barras&#10;&#10;Descripción generada automáticamente con confianza media"/>
                    <pic:cNvPicPr/>
                  </pic:nvPicPr>
                  <pic:blipFill>
                    <a:blip r:embed="rId17"/>
                    <a:stretch>
                      <a:fillRect/>
                    </a:stretch>
                  </pic:blipFill>
                  <pic:spPr>
                    <a:xfrm>
                      <a:off x="0" y="0"/>
                      <a:ext cx="3254838" cy="1743773"/>
                    </a:xfrm>
                    <a:prstGeom prst="rect">
                      <a:avLst/>
                    </a:prstGeom>
                  </pic:spPr>
                </pic:pic>
              </a:graphicData>
            </a:graphic>
          </wp:inline>
        </w:drawing>
      </w:r>
    </w:p>
    <w:p w14:paraId="4A0A2802" w14:textId="77777777" w:rsidR="00AA0574" w:rsidRPr="00B85ED4" w:rsidRDefault="00AA0574" w:rsidP="00AA0574">
      <w:pPr>
        <w:jc w:val="both"/>
        <w:rPr>
          <w:rFonts w:ascii="Arial" w:hAnsi="Arial" w:cs="Arial"/>
          <w:b/>
          <w:bCs/>
          <w:i/>
          <w:iCs/>
          <w:color w:val="000000"/>
          <w:sz w:val="20"/>
          <w:szCs w:val="20"/>
        </w:rPr>
      </w:pPr>
      <w:r w:rsidRPr="00B85ED4">
        <w:rPr>
          <w:rFonts w:ascii="Arial" w:hAnsi="Arial" w:cs="Arial"/>
          <w:b/>
          <w:bCs/>
          <w:color w:val="000000"/>
          <w:sz w:val="20"/>
          <w:szCs w:val="20"/>
        </w:rPr>
        <w:t xml:space="preserve">Figura 2 Esquema </w:t>
      </w:r>
      <w:r w:rsidRPr="00B85ED4">
        <w:rPr>
          <w:rFonts w:ascii="Arial" w:hAnsi="Arial" w:cs="Arial"/>
          <w:b/>
          <w:bCs/>
          <w:i/>
          <w:iCs/>
          <w:color w:val="000000"/>
          <w:sz w:val="20"/>
          <w:szCs w:val="20"/>
        </w:rPr>
        <w:t xml:space="preserve">cross validation </w:t>
      </w:r>
      <w:r w:rsidRPr="00B85ED4">
        <w:rPr>
          <w:rFonts w:ascii="Arial" w:hAnsi="Arial" w:cs="Arial"/>
          <w:b/>
          <w:bCs/>
          <w:color w:val="000000"/>
          <w:sz w:val="20"/>
          <w:szCs w:val="20"/>
        </w:rPr>
        <w:t>10</w:t>
      </w:r>
      <w:r w:rsidRPr="00B85ED4">
        <w:rPr>
          <w:rFonts w:ascii="Arial" w:hAnsi="Arial" w:cs="Arial"/>
          <w:b/>
          <w:bCs/>
          <w:i/>
          <w:iCs/>
          <w:color w:val="000000"/>
          <w:sz w:val="20"/>
          <w:szCs w:val="20"/>
        </w:rPr>
        <w:t>-fold</w:t>
      </w:r>
    </w:p>
    <w:p w14:paraId="6A48F8A7" w14:textId="02ADAC9F" w:rsidR="00AA0574" w:rsidRPr="00B85ED4" w:rsidRDefault="00AA0574" w:rsidP="00AA0574">
      <w:pPr>
        <w:jc w:val="both"/>
        <w:rPr>
          <w:rFonts w:ascii="Arial" w:hAnsi="Arial" w:cs="Arial"/>
          <w:b/>
          <w:bCs/>
          <w:sz w:val="16"/>
          <w:szCs w:val="16"/>
        </w:rPr>
      </w:pPr>
      <w:r w:rsidRPr="00B85ED4">
        <w:rPr>
          <w:rFonts w:ascii="Arial" w:hAnsi="Arial" w:cs="Arial"/>
          <w:b/>
          <w:bCs/>
          <w:sz w:val="16"/>
          <w:szCs w:val="16"/>
        </w:rPr>
        <w:t xml:space="preserve">Fuente: </w:t>
      </w:r>
      <w:hyperlink r:id="rId18" w:history="1">
        <w:r w:rsidRPr="00B85ED4">
          <w:rPr>
            <w:rStyle w:val="Hipervnculo"/>
            <w:rFonts w:ascii="Arial" w:hAnsi="Arial" w:cs="Arial"/>
            <w:b/>
            <w:bCs/>
            <w:sz w:val="16"/>
            <w:szCs w:val="16"/>
          </w:rPr>
          <w:t>https://programmerclick.com/article/8295250019/</w:t>
        </w:r>
      </w:hyperlink>
      <w:r w:rsidRPr="00B85ED4">
        <w:rPr>
          <w:rFonts w:ascii="Arial" w:hAnsi="Arial" w:cs="Arial"/>
          <w:b/>
          <w:bCs/>
          <w:sz w:val="16"/>
          <w:szCs w:val="16"/>
        </w:rPr>
        <w:t xml:space="preserve"> </w:t>
      </w:r>
    </w:p>
    <w:p w14:paraId="1A1D08A8" w14:textId="77777777" w:rsidR="00AA0574" w:rsidRPr="00B85ED4" w:rsidRDefault="00AA0574" w:rsidP="00AA0574">
      <w:pPr>
        <w:ind w:left="1416" w:firstLine="708"/>
        <w:jc w:val="both"/>
        <w:rPr>
          <w:rFonts w:ascii="Arial" w:hAnsi="Arial" w:cs="Arial"/>
          <w:sz w:val="20"/>
          <w:szCs w:val="20"/>
        </w:rPr>
      </w:pPr>
    </w:p>
    <w:p w14:paraId="19AF873B" w14:textId="79F8E774" w:rsidR="00AA0574" w:rsidRDefault="00AA0574" w:rsidP="00C40E0F">
      <w:pPr>
        <w:jc w:val="both"/>
        <w:rPr>
          <w:rFonts w:ascii="Arial" w:hAnsi="Arial" w:cs="Arial"/>
          <w:sz w:val="20"/>
          <w:szCs w:val="20"/>
        </w:rPr>
      </w:pPr>
      <w:r>
        <w:rPr>
          <w:rFonts w:ascii="Arial" w:hAnsi="Arial" w:cs="Arial"/>
          <w:sz w:val="20"/>
          <w:szCs w:val="20"/>
        </w:rPr>
        <w:t xml:space="preserve">Hay varios tipos de </w:t>
      </w:r>
      <w:r>
        <w:rPr>
          <w:rFonts w:ascii="Arial" w:hAnsi="Arial" w:cs="Arial"/>
          <w:i/>
          <w:iCs/>
          <w:sz w:val="20"/>
          <w:szCs w:val="20"/>
        </w:rPr>
        <w:t>cross-validation</w:t>
      </w:r>
      <w:r>
        <w:rPr>
          <w:rFonts w:ascii="Arial" w:hAnsi="Arial" w:cs="Arial"/>
          <w:sz w:val="20"/>
          <w:szCs w:val="20"/>
        </w:rPr>
        <w:t xml:space="preserve"> como son:</w:t>
      </w:r>
    </w:p>
    <w:p w14:paraId="5CD44EC4" w14:textId="57DE9855" w:rsidR="00AA0574" w:rsidRDefault="00AA0574" w:rsidP="00C40E0F">
      <w:pPr>
        <w:jc w:val="both"/>
        <w:rPr>
          <w:rFonts w:ascii="Arial" w:hAnsi="Arial" w:cs="Arial"/>
          <w:sz w:val="20"/>
          <w:szCs w:val="20"/>
        </w:rPr>
      </w:pPr>
    </w:p>
    <w:p w14:paraId="1186DAA2" w14:textId="5B7A2952" w:rsidR="00AA0574" w:rsidRPr="00AA0574" w:rsidRDefault="00AA0574" w:rsidP="00AA0574">
      <w:pPr>
        <w:pStyle w:val="Prrafodelista"/>
        <w:numPr>
          <w:ilvl w:val="0"/>
          <w:numId w:val="19"/>
        </w:numPr>
        <w:jc w:val="both"/>
        <w:rPr>
          <w:rFonts w:ascii="Arial" w:hAnsi="Arial" w:cs="Arial"/>
          <w:sz w:val="20"/>
          <w:szCs w:val="20"/>
        </w:rPr>
      </w:pPr>
      <w:r>
        <w:rPr>
          <w:rFonts w:ascii="Arial" w:hAnsi="Arial" w:cs="Arial"/>
          <w:i/>
          <w:iCs/>
          <w:sz w:val="20"/>
          <w:szCs w:val="20"/>
        </w:rPr>
        <w:t>Leave-one-out</w:t>
      </w:r>
    </w:p>
    <w:p w14:paraId="78900C26" w14:textId="77777777" w:rsidR="00AA0574" w:rsidRDefault="00AA0574" w:rsidP="00AA0574">
      <w:pPr>
        <w:pStyle w:val="Prrafodelista"/>
        <w:ind w:left="1070"/>
        <w:jc w:val="both"/>
        <w:rPr>
          <w:rFonts w:ascii="Arial" w:hAnsi="Arial" w:cs="Arial"/>
          <w:sz w:val="20"/>
          <w:szCs w:val="20"/>
        </w:rPr>
      </w:pPr>
    </w:p>
    <w:p w14:paraId="7C7EB468" w14:textId="605AF985" w:rsidR="00AA0574" w:rsidRPr="00AA0574" w:rsidRDefault="00AA0574" w:rsidP="00AA0574">
      <w:pPr>
        <w:pStyle w:val="Prrafodelista"/>
        <w:numPr>
          <w:ilvl w:val="0"/>
          <w:numId w:val="19"/>
        </w:numPr>
        <w:jc w:val="both"/>
        <w:rPr>
          <w:rFonts w:ascii="Arial" w:hAnsi="Arial" w:cs="Arial"/>
          <w:sz w:val="20"/>
          <w:szCs w:val="20"/>
        </w:rPr>
      </w:pPr>
      <w:r>
        <w:rPr>
          <w:rFonts w:ascii="Arial" w:hAnsi="Arial" w:cs="Arial"/>
          <w:i/>
          <w:iCs/>
          <w:sz w:val="20"/>
          <w:szCs w:val="20"/>
        </w:rPr>
        <w:t>K-fold cross validation</w:t>
      </w:r>
    </w:p>
    <w:p w14:paraId="19B62A3A" w14:textId="77777777" w:rsidR="00AA0574" w:rsidRPr="00AA0574" w:rsidRDefault="00AA0574" w:rsidP="00AA0574">
      <w:pPr>
        <w:pStyle w:val="Prrafodelista"/>
        <w:ind w:left="1070"/>
        <w:jc w:val="both"/>
        <w:rPr>
          <w:rFonts w:ascii="Arial" w:hAnsi="Arial" w:cs="Arial"/>
          <w:sz w:val="20"/>
          <w:szCs w:val="20"/>
        </w:rPr>
      </w:pPr>
    </w:p>
    <w:p w14:paraId="1E3817EA" w14:textId="6A48DC6A" w:rsidR="00AA0574" w:rsidRPr="00AA0574" w:rsidRDefault="00AA0574" w:rsidP="00AA0574">
      <w:pPr>
        <w:pStyle w:val="Prrafodelista"/>
        <w:numPr>
          <w:ilvl w:val="0"/>
          <w:numId w:val="19"/>
        </w:numPr>
        <w:jc w:val="both"/>
        <w:rPr>
          <w:rFonts w:ascii="Arial" w:hAnsi="Arial" w:cs="Arial"/>
          <w:sz w:val="20"/>
          <w:szCs w:val="20"/>
        </w:rPr>
      </w:pPr>
      <w:r>
        <w:rPr>
          <w:rFonts w:ascii="Arial" w:hAnsi="Arial" w:cs="Arial"/>
          <w:i/>
          <w:iCs/>
          <w:sz w:val="20"/>
          <w:szCs w:val="20"/>
        </w:rPr>
        <w:t>K-fold</w:t>
      </w:r>
      <w:r>
        <w:rPr>
          <w:rFonts w:ascii="Arial" w:hAnsi="Arial" w:cs="Arial"/>
          <w:sz w:val="20"/>
          <w:szCs w:val="20"/>
        </w:rPr>
        <w:t xml:space="preserve"> </w:t>
      </w:r>
      <w:r>
        <w:rPr>
          <w:rFonts w:ascii="Arial" w:hAnsi="Arial" w:cs="Arial"/>
          <w:i/>
          <w:iCs/>
          <w:sz w:val="20"/>
          <w:szCs w:val="20"/>
        </w:rPr>
        <w:t>estratificadaa</w:t>
      </w:r>
    </w:p>
    <w:p w14:paraId="424194C1" w14:textId="77777777" w:rsidR="00AA0574" w:rsidRPr="00AA0574" w:rsidRDefault="00AA0574" w:rsidP="00AA0574">
      <w:pPr>
        <w:pStyle w:val="Prrafodelista"/>
        <w:ind w:left="1070"/>
        <w:jc w:val="both"/>
        <w:rPr>
          <w:rFonts w:ascii="Arial" w:hAnsi="Arial" w:cs="Arial"/>
          <w:sz w:val="20"/>
          <w:szCs w:val="20"/>
        </w:rPr>
      </w:pPr>
    </w:p>
    <w:p w14:paraId="083CCAD1" w14:textId="648E4D8A" w:rsidR="00AA0574" w:rsidRPr="00AA0574" w:rsidRDefault="00AA0574" w:rsidP="00AA0574">
      <w:pPr>
        <w:pStyle w:val="Prrafodelista"/>
        <w:numPr>
          <w:ilvl w:val="0"/>
          <w:numId w:val="19"/>
        </w:numPr>
        <w:jc w:val="both"/>
        <w:rPr>
          <w:rFonts w:ascii="Arial" w:hAnsi="Arial" w:cs="Arial"/>
          <w:sz w:val="20"/>
          <w:szCs w:val="20"/>
        </w:rPr>
      </w:pPr>
      <w:r>
        <w:rPr>
          <w:rFonts w:ascii="Arial" w:hAnsi="Arial" w:cs="Arial"/>
          <w:i/>
          <w:iCs/>
          <w:sz w:val="20"/>
          <w:szCs w:val="20"/>
        </w:rPr>
        <w:t>Time Series cross validation</w:t>
      </w:r>
    </w:p>
    <w:p w14:paraId="13D52462" w14:textId="77777777" w:rsidR="00AA0574" w:rsidRPr="00AA0574" w:rsidRDefault="00AA0574" w:rsidP="00AA0574">
      <w:pPr>
        <w:jc w:val="both"/>
        <w:rPr>
          <w:rFonts w:ascii="Arial" w:hAnsi="Arial" w:cs="Arial"/>
          <w:sz w:val="20"/>
          <w:szCs w:val="20"/>
        </w:rPr>
      </w:pPr>
    </w:p>
    <w:p w14:paraId="6100BC6F" w14:textId="4284C025" w:rsidR="00CC0E7A" w:rsidRDefault="00CC0E7A" w:rsidP="00C40E0F">
      <w:pPr>
        <w:jc w:val="both"/>
        <w:rPr>
          <w:rFonts w:ascii="Arial" w:hAnsi="Arial" w:cs="Arial"/>
          <w:sz w:val="20"/>
          <w:szCs w:val="20"/>
        </w:rPr>
      </w:pPr>
      <w:r w:rsidRPr="00CC0E7A">
        <w:rPr>
          <w:rFonts w:ascii="Arial" w:hAnsi="Arial" w:cs="Arial"/>
          <w:sz w:val="20"/>
          <w:szCs w:val="20"/>
        </w:rPr>
        <w:lastRenderedPageBreak/>
        <w:t>Usos válidos que cabe dar a esta técnica</w:t>
      </w:r>
      <w:r>
        <w:rPr>
          <w:rFonts w:ascii="Arial" w:hAnsi="Arial" w:cs="Arial"/>
          <w:sz w:val="20"/>
          <w:szCs w:val="20"/>
        </w:rPr>
        <w:t>, algunos de los cuáles se desarrollan más a lo largo del curso</w:t>
      </w:r>
      <w:r w:rsidR="00E06E8C">
        <w:rPr>
          <w:rFonts w:ascii="Arial" w:hAnsi="Arial" w:cs="Arial"/>
          <w:sz w:val="20"/>
          <w:szCs w:val="20"/>
        </w:rPr>
        <w:t>,</w:t>
      </w:r>
      <w:r w:rsidRPr="00CC0E7A">
        <w:rPr>
          <w:rFonts w:ascii="Arial" w:hAnsi="Arial" w:cs="Arial"/>
          <w:sz w:val="20"/>
          <w:szCs w:val="20"/>
        </w:rPr>
        <w:t xml:space="preserve"> serían lo</w:t>
      </w:r>
      <w:r>
        <w:rPr>
          <w:rFonts w:ascii="Arial" w:hAnsi="Arial" w:cs="Arial"/>
          <w:sz w:val="20"/>
          <w:szCs w:val="20"/>
        </w:rPr>
        <w:t>s siguientes:</w:t>
      </w:r>
    </w:p>
    <w:p w14:paraId="438D0834" w14:textId="148079B3" w:rsidR="00CC0E7A" w:rsidRDefault="00CC0E7A" w:rsidP="00C40E0F">
      <w:pPr>
        <w:jc w:val="both"/>
        <w:rPr>
          <w:rFonts w:ascii="Arial" w:hAnsi="Arial" w:cs="Arial"/>
          <w:sz w:val="20"/>
          <w:szCs w:val="20"/>
        </w:rPr>
      </w:pPr>
    </w:p>
    <w:p w14:paraId="1FC99475" w14:textId="061D7431" w:rsidR="00CC0E7A" w:rsidRDefault="00CC0E7A" w:rsidP="00CC0E7A">
      <w:pPr>
        <w:pStyle w:val="Prrafodelista"/>
        <w:numPr>
          <w:ilvl w:val="0"/>
          <w:numId w:val="19"/>
        </w:numPr>
        <w:jc w:val="both"/>
        <w:rPr>
          <w:rFonts w:ascii="Arial" w:hAnsi="Arial" w:cs="Arial"/>
          <w:sz w:val="20"/>
          <w:szCs w:val="20"/>
        </w:rPr>
      </w:pPr>
      <w:r>
        <w:rPr>
          <w:rFonts w:ascii="Arial" w:hAnsi="Arial" w:cs="Arial"/>
          <w:sz w:val="20"/>
          <w:szCs w:val="20"/>
        </w:rPr>
        <w:t>Selección entre una familia de modelos tipo regresión lineal y un random forest</w:t>
      </w:r>
    </w:p>
    <w:p w14:paraId="4E10E142" w14:textId="77777777" w:rsidR="00320AFF" w:rsidRDefault="00320AFF" w:rsidP="00320AFF">
      <w:pPr>
        <w:pStyle w:val="Prrafodelista"/>
        <w:ind w:left="1070"/>
        <w:jc w:val="both"/>
        <w:rPr>
          <w:rFonts w:ascii="Arial" w:hAnsi="Arial" w:cs="Arial"/>
          <w:sz w:val="20"/>
          <w:szCs w:val="20"/>
        </w:rPr>
      </w:pPr>
    </w:p>
    <w:p w14:paraId="7C7E151E" w14:textId="6D9E2B77" w:rsidR="00CC0E7A" w:rsidRDefault="00CC0E7A" w:rsidP="00CC0E7A">
      <w:pPr>
        <w:pStyle w:val="Prrafodelista"/>
        <w:numPr>
          <w:ilvl w:val="0"/>
          <w:numId w:val="19"/>
        </w:numPr>
        <w:jc w:val="both"/>
        <w:rPr>
          <w:rFonts w:ascii="Arial" w:hAnsi="Arial" w:cs="Arial"/>
          <w:sz w:val="20"/>
          <w:szCs w:val="20"/>
        </w:rPr>
      </w:pPr>
      <w:r>
        <w:rPr>
          <w:rFonts w:ascii="Arial" w:hAnsi="Arial" w:cs="Arial"/>
          <w:sz w:val="20"/>
          <w:szCs w:val="20"/>
        </w:rPr>
        <w:t xml:space="preserve">Selección </w:t>
      </w:r>
      <w:r w:rsidR="00320AFF">
        <w:rPr>
          <w:rFonts w:ascii="Arial" w:hAnsi="Arial" w:cs="Arial"/>
          <w:sz w:val="20"/>
          <w:szCs w:val="20"/>
        </w:rPr>
        <w:t>de hiperparámetros en regresiones ridge-lasso, svm, knn</w:t>
      </w:r>
    </w:p>
    <w:p w14:paraId="715700AD" w14:textId="77777777" w:rsidR="00320AFF" w:rsidRPr="00320AFF" w:rsidRDefault="00320AFF" w:rsidP="00320AFF">
      <w:pPr>
        <w:pStyle w:val="Prrafodelista"/>
        <w:rPr>
          <w:rFonts w:ascii="Arial" w:hAnsi="Arial" w:cs="Arial"/>
          <w:sz w:val="20"/>
          <w:szCs w:val="20"/>
        </w:rPr>
      </w:pPr>
    </w:p>
    <w:p w14:paraId="67F65CE7" w14:textId="7F521E31" w:rsidR="00320AFF" w:rsidRDefault="00320AFF" w:rsidP="00CC0E7A">
      <w:pPr>
        <w:pStyle w:val="Prrafodelista"/>
        <w:numPr>
          <w:ilvl w:val="0"/>
          <w:numId w:val="19"/>
        </w:numPr>
        <w:jc w:val="both"/>
        <w:rPr>
          <w:rFonts w:ascii="Arial" w:hAnsi="Arial" w:cs="Arial"/>
          <w:sz w:val="20"/>
          <w:szCs w:val="20"/>
        </w:rPr>
      </w:pPr>
      <w:r>
        <w:rPr>
          <w:rFonts w:ascii="Arial" w:hAnsi="Arial" w:cs="Arial"/>
          <w:sz w:val="20"/>
          <w:szCs w:val="20"/>
        </w:rPr>
        <w:t>Intervalos de variabilidad máximo y mínimos de predicciones finales</w:t>
      </w:r>
    </w:p>
    <w:p w14:paraId="0867492B" w14:textId="77777777" w:rsidR="00320AFF" w:rsidRPr="00320AFF" w:rsidRDefault="00320AFF" w:rsidP="00320AFF">
      <w:pPr>
        <w:pStyle w:val="Prrafodelista"/>
        <w:rPr>
          <w:rFonts w:ascii="Arial" w:hAnsi="Arial" w:cs="Arial"/>
          <w:sz w:val="20"/>
          <w:szCs w:val="20"/>
        </w:rPr>
      </w:pPr>
    </w:p>
    <w:p w14:paraId="74FF7CE5" w14:textId="1C69E6AD" w:rsidR="00320AFF" w:rsidRDefault="00320AFF" w:rsidP="00CC0E7A">
      <w:pPr>
        <w:pStyle w:val="Prrafodelista"/>
        <w:numPr>
          <w:ilvl w:val="0"/>
          <w:numId w:val="19"/>
        </w:numPr>
        <w:jc w:val="both"/>
        <w:rPr>
          <w:rFonts w:ascii="Arial" w:hAnsi="Arial" w:cs="Arial"/>
          <w:sz w:val="20"/>
          <w:szCs w:val="20"/>
        </w:rPr>
      </w:pPr>
      <w:r>
        <w:rPr>
          <w:rFonts w:ascii="Arial" w:hAnsi="Arial" w:cs="Arial"/>
          <w:sz w:val="20"/>
          <w:szCs w:val="20"/>
        </w:rPr>
        <w:t>Selección de un número adecuado de variables</w:t>
      </w:r>
    </w:p>
    <w:p w14:paraId="508681C4" w14:textId="77777777" w:rsidR="00EA5BAC" w:rsidRPr="00EA5BAC" w:rsidRDefault="00EA5BAC" w:rsidP="00EA5BAC">
      <w:pPr>
        <w:pStyle w:val="Prrafodelista"/>
        <w:rPr>
          <w:rFonts w:ascii="Arial" w:hAnsi="Arial" w:cs="Arial"/>
          <w:sz w:val="20"/>
          <w:szCs w:val="20"/>
        </w:rPr>
      </w:pPr>
    </w:p>
    <w:p w14:paraId="25C34DA5" w14:textId="674AD7BD" w:rsidR="00EA5BAC" w:rsidRDefault="00EA5BAC" w:rsidP="00CC0E7A">
      <w:pPr>
        <w:pStyle w:val="Prrafodelista"/>
        <w:numPr>
          <w:ilvl w:val="0"/>
          <w:numId w:val="19"/>
        </w:numPr>
        <w:jc w:val="both"/>
        <w:rPr>
          <w:rFonts w:ascii="Arial" w:hAnsi="Arial" w:cs="Arial"/>
          <w:sz w:val="20"/>
          <w:szCs w:val="20"/>
        </w:rPr>
      </w:pPr>
      <w:r>
        <w:rPr>
          <w:rFonts w:ascii="Arial" w:hAnsi="Arial" w:cs="Arial"/>
          <w:sz w:val="20"/>
          <w:szCs w:val="20"/>
        </w:rPr>
        <w:t>Estimación de intervalos de variabilidad de las accuracies del modelo</w:t>
      </w:r>
    </w:p>
    <w:p w14:paraId="6ED93747" w14:textId="77777777" w:rsidR="00320AFF" w:rsidRPr="00320AFF" w:rsidRDefault="00320AFF" w:rsidP="00320AFF">
      <w:pPr>
        <w:pStyle w:val="Prrafodelista"/>
        <w:rPr>
          <w:rFonts w:ascii="Arial" w:hAnsi="Arial" w:cs="Arial"/>
          <w:sz w:val="20"/>
          <w:szCs w:val="20"/>
        </w:rPr>
      </w:pPr>
    </w:p>
    <w:p w14:paraId="738FCDDB" w14:textId="41762CB6" w:rsidR="00320AFF" w:rsidRPr="00320AFF" w:rsidRDefault="00320AFF" w:rsidP="00320AFF">
      <w:pPr>
        <w:jc w:val="both"/>
        <w:rPr>
          <w:rFonts w:ascii="Arial" w:hAnsi="Arial" w:cs="Arial"/>
          <w:sz w:val="20"/>
          <w:szCs w:val="20"/>
        </w:rPr>
      </w:pPr>
      <w:r>
        <w:rPr>
          <w:rFonts w:ascii="Arial" w:hAnsi="Arial" w:cs="Arial"/>
          <w:sz w:val="20"/>
          <w:szCs w:val="20"/>
        </w:rPr>
        <w:t>Para introducir el método, en el siguiente ejemplo, se analiza cómo esta técnica se puede utilizar para elegir un número adecuado de variables, por lo que podría haber sido también añadido dentro del apartado dedicado a selección de variables ya analizado.</w:t>
      </w:r>
    </w:p>
    <w:p w14:paraId="2AB3E7AF" w14:textId="52CBE0AA" w:rsidR="00953130" w:rsidRPr="00CC0E7A" w:rsidRDefault="00953130" w:rsidP="00C40E0F">
      <w:pPr>
        <w:jc w:val="both"/>
        <w:rPr>
          <w:rFonts w:ascii="Arial" w:hAnsi="Arial" w:cs="Arial"/>
          <w:sz w:val="20"/>
          <w:szCs w:val="20"/>
        </w:rPr>
      </w:pPr>
    </w:p>
    <w:p w14:paraId="71B47168" w14:textId="79CC2055" w:rsidR="00320AFF" w:rsidRDefault="00320AFF" w:rsidP="00320AFF">
      <w:pPr>
        <w:jc w:val="both"/>
        <w:rPr>
          <w:rFonts w:ascii="Arial" w:hAnsi="Arial" w:cs="Arial"/>
          <w:sz w:val="20"/>
          <w:szCs w:val="20"/>
        </w:rPr>
      </w:pPr>
      <w:r w:rsidRPr="00E06E8C">
        <w:rPr>
          <w:rFonts w:ascii="Arial" w:hAnsi="Arial" w:cs="Arial"/>
          <w:sz w:val="20"/>
          <w:szCs w:val="20"/>
          <w:u w:val="single"/>
        </w:rPr>
        <w:t>Ejemplo</w:t>
      </w:r>
      <w:r>
        <w:rPr>
          <w:rFonts w:ascii="Arial" w:hAnsi="Arial" w:cs="Arial"/>
          <w:sz w:val="20"/>
          <w:szCs w:val="20"/>
        </w:rPr>
        <w:t xml:space="preserve"> </w:t>
      </w:r>
      <w:r w:rsidRPr="00E06E8C">
        <w:rPr>
          <w:rFonts w:ascii="Arial" w:hAnsi="Arial" w:cs="Arial"/>
          <w:sz w:val="20"/>
          <w:szCs w:val="20"/>
          <w:u w:val="single"/>
        </w:rPr>
        <w:t>07</w:t>
      </w:r>
      <w:r w:rsidR="00E06E8C">
        <w:rPr>
          <w:rFonts w:ascii="Arial" w:hAnsi="Arial" w:cs="Arial"/>
          <w:sz w:val="20"/>
          <w:szCs w:val="20"/>
        </w:rPr>
        <w:t>:</w:t>
      </w:r>
      <w:r>
        <w:rPr>
          <w:rFonts w:ascii="Arial" w:hAnsi="Arial" w:cs="Arial"/>
          <w:sz w:val="20"/>
          <w:szCs w:val="20"/>
        </w:rPr>
        <w:t xml:space="preserve"> Cross Validation </w:t>
      </w:r>
      <w:r w:rsidR="00E80808">
        <w:rPr>
          <w:rFonts w:ascii="Arial" w:hAnsi="Arial" w:cs="Arial"/>
          <w:sz w:val="20"/>
          <w:szCs w:val="20"/>
        </w:rPr>
        <w:t>y Feature Engineering</w:t>
      </w:r>
    </w:p>
    <w:p w14:paraId="326FA5C2" w14:textId="13FEAB6B" w:rsidR="00320AFF" w:rsidRDefault="00320AFF" w:rsidP="00E06E8C">
      <w:pPr>
        <w:jc w:val="both"/>
        <w:rPr>
          <w:rFonts w:ascii="Arial" w:hAnsi="Arial" w:cs="Arial"/>
          <w:sz w:val="20"/>
          <w:szCs w:val="20"/>
        </w:rPr>
      </w:pPr>
      <w:r>
        <w:rPr>
          <w:rFonts w:ascii="Arial" w:hAnsi="Arial" w:cs="Arial"/>
          <w:sz w:val="20"/>
          <w:szCs w:val="20"/>
        </w:rPr>
        <w:t>E</w:t>
      </w:r>
      <w:r w:rsidR="00D74DCF">
        <w:rPr>
          <w:rFonts w:ascii="Arial" w:hAnsi="Arial" w:cs="Arial"/>
          <w:sz w:val="20"/>
          <w:szCs w:val="20"/>
        </w:rPr>
        <w:t xml:space="preserve">l </w:t>
      </w:r>
      <w:r w:rsidR="00043D8A">
        <w:rPr>
          <w:rFonts w:ascii="Arial" w:hAnsi="Arial" w:cs="Arial"/>
          <w:sz w:val="20"/>
          <w:szCs w:val="20"/>
        </w:rPr>
        <w:t xml:space="preserve">código de </w:t>
      </w:r>
      <w:r w:rsidR="00043D8A" w:rsidRPr="00043D8A">
        <w:rPr>
          <w:rFonts w:ascii="Arial" w:hAnsi="Arial" w:cs="Arial"/>
          <w:i/>
          <w:iCs/>
          <w:sz w:val="20"/>
          <w:szCs w:val="20"/>
        </w:rPr>
        <w:t>ejemplos/</w:t>
      </w:r>
      <w:r w:rsidR="00D74DCF" w:rsidRPr="00043D8A">
        <w:rPr>
          <w:rFonts w:ascii="Arial" w:hAnsi="Arial" w:cs="Arial"/>
          <w:i/>
          <w:iCs/>
          <w:sz w:val="20"/>
          <w:szCs w:val="20"/>
        </w:rPr>
        <w:t>programa</w:t>
      </w:r>
      <w:r w:rsidR="00043D8A">
        <w:rPr>
          <w:rFonts w:ascii="Arial" w:hAnsi="Arial" w:cs="Arial"/>
          <w:i/>
          <w:iCs/>
          <w:sz w:val="20"/>
          <w:szCs w:val="20"/>
        </w:rPr>
        <w:t>02</w:t>
      </w:r>
      <w:r w:rsidR="00D74DCF" w:rsidRPr="00043D8A">
        <w:rPr>
          <w:rFonts w:ascii="Arial" w:hAnsi="Arial" w:cs="Arial"/>
          <w:i/>
          <w:iCs/>
          <w:sz w:val="20"/>
          <w:szCs w:val="20"/>
        </w:rPr>
        <w:t>07.py</w:t>
      </w:r>
      <w:r w:rsidR="00D74DCF">
        <w:rPr>
          <w:rFonts w:ascii="Arial" w:hAnsi="Arial" w:cs="Arial"/>
          <w:sz w:val="20"/>
          <w:szCs w:val="20"/>
        </w:rPr>
        <w:t xml:space="preserve"> proviene de un análisis más amplio de un conjunto de datos de una muestra de 1728 viviendas de Saratoga County, en él se repasan algunos aspectos y se plantean 2 tipos de </w:t>
      </w:r>
      <w:r w:rsidR="00D74DCF">
        <w:rPr>
          <w:rFonts w:ascii="Arial" w:hAnsi="Arial" w:cs="Arial"/>
          <w:i/>
          <w:iCs/>
          <w:sz w:val="20"/>
          <w:szCs w:val="20"/>
        </w:rPr>
        <w:t>cross-validation</w:t>
      </w:r>
      <w:r w:rsidR="00D74DCF">
        <w:rPr>
          <w:rFonts w:ascii="Arial" w:hAnsi="Arial" w:cs="Arial"/>
          <w:sz w:val="20"/>
          <w:szCs w:val="20"/>
        </w:rPr>
        <w:t xml:space="preserve"> sin y con 5-repetición 5-fold. Los resultados en un y otro lado son semejantes:</w:t>
      </w:r>
    </w:p>
    <w:p w14:paraId="0FB30396" w14:textId="619D4BB6" w:rsidR="00D74DCF" w:rsidRDefault="00D74DCF" w:rsidP="00320AFF">
      <w:pPr>
        <w:ind w:left="708" w:firstLine="2"/>
        <w:jc w:val="both"/>
        <w:rPr>
          <w:rFonts w:ascii="Arial" w:hAnsi="Arial" w:cs="Arial"/>
          <w:sz w:val="20"/>
          <w:szCs w:val="20"/>
        </w:rPr>
      </w:pPr>
    </w:p>
    <w:tbl>
      <w:tblPr>
        <w:tblStyle w:val="Tablaconcuadrcula"/>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5"/>
        <w:gridCol w:w="4151"/>
      </w:tblGrid>
      <w:tr w:rsidR="00D74DCF" w14:paraId="0BEEE4FE" w14:textId="77777777" w:rsidTr="004D54F7">
        <w:tc>
          <w:tcPr>
            <w:tcW w:w="3640" w:type="dxa"/>
          </w:tcPr>
          <w:p w14:paraId="468977FA" w14:textId="38FF9E83" w:rsidR="00D74DCF" w:rsidRDefault="00D74DCF" w:rsidP="00320AFF">
            <w:pPr>
              <w:jc w:val="both"/>
              <w:rPr>
                <w:rFonts w:ascii="Arial" w:hAnsi="Arial" w:cs="Arial"/>
                <w:sz w:val="20"/>
                <w:szCs w:val="20"/>
              </w:rPr>
            </w:pPr>
            <w:r>
              <w:rPr>
                <w:noProof/>
                <w:lang w:eastAsia="es-ES"/>
              </w:rPr>
              <w:drawing>
                <wp:inline distT="0" distB="0" distL="0" distR="0" wp14:anchorId="235A8D9D" wp14:editId="13F23E00">
                  <wp:extent cx="2183780" cy="895350"/>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02240" cy="902919"/>
                          </a:xfrm>
                          <a:prstGeom prst="rect">
                            <a:avLst/>
                          </a:prstGeom>
                        </pic:spPr>
                      </pic:pic>
                    </a:graphicData>
                  </a:graphic>
                </wp:inline>
              </w:drawing>
            </w:r>
          </w:p>
          <w:p w14:paraId="374A35F4" w14:textId="1142AF5A" w:rsidR="00D74DCF" w:rsidRDefault="00D74DCF" w:rsidP="00320AFF">
            <w:pPr>
              <w:jc w:val="both"/>
              <w:rPr>
                <w:rFonts w:ascii="Arial" w:hAnsi="Arial" w:cs="Arial"/>
                <w:sz w:val="20"/>
                <w:szCs w:val="20"/>
              </w:rPr>
            </w:pPr>
            <w:r>
              <w:rPr>
                <w:noProof/>
                <w:lang w:eastAsia="es-ES"/>
              </w:rPr>
              <w:drawing>
                <wp:inline distT="0" distB="0" distL="0" distR="0" wp14:anchorId="464DBD54" wp14:editId="1B918748">
                  <wp:extent cx="2173054" cy="12700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1043" cy="134480"/>
                          </a:xfrm>
                          <a:prstGeom prst="rect">
                            <a:avLst/>
                          </a:prstGeom>
                        </pic:spPr>
                      </pic:pic>
                    </a:graphicData>
                  </a:graphic>
                </wp:inline>
              </w:drawing>
            </w:r>
          </w:p>
        </w:tc>
        <w:tc>
          <w:tcPr>
            <w:tcW w:w="4146" w:type="dxa"/>
          </w:tcPr>
          <w:p w14:paraId="0EBAF9CC" w14:textId="77777777" w:rsidR="00D74DCF" w:rsidRDefault="00D74DCF" w:rsidP="00320AFF">
            <w:pPr>
              <w:jc w:val="both"/>
              <w:rPr>
                <w:rFonts w:ascii="Arial" w:hAnsi="Arial" w:cs="Arial"/>
                <w:sz w:val="20"/>
                <w:szCs w:val="20"/>
              </w:rPr>
            </w:pPr>
            <w:r>
              <w:rPr>
                <w:noProof/>
                <w:lang w:eastAsia="es-ES"/>
              </w:rPr>
              <w:drawing>
                <wp:inline distT="0" distB="0" distL="0" distR="0" wp14:anchorId="70E5A113" wp14:editId="1965443E">
                  <wp:extent cx="2504440" cy="68677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8667" cy="698905"/>
                          </a:xfrm>
                          <a:prstGeom prst="rect">
                            <a:avLst/>
                          </a:prstGeom>
                        </pic:spPr>
                      </pic:pic>
                    </a:graphicData>
                  </a:graphic>
                </wp:inline>
              </w:drawing>
            </w:r>
          </w:p>
          <w:p w14:paraId="350495AD" w14:textId="79678238" w:rsidR="00D74DCF" w:rsidRDefault="00D74DCF" w:rsidP="00320AFF">
            <w:pPr>
              <w:jc w:val="both"/>
              <w:rPr>
                <w:rFonts w:ascii="Arial" w:hAnsi="Arial" w:cs="Arial"/>
                <w:sz w:val="20"/>
                <w:szCs w:val="20"/>
              </w:rPr>
            </w:pPr>
            <w:r>
              <w:rPr>
                <w:noProof/>
                <w:lang w:eastAsia="es-ES"/>
              </w:rPr>
              <w:drawing>
                <wp:inline distT="0" distB="0" distL="0" distR="0" wp14:anchorId="12FBA584" wp14:editId="2F398481">
                  <wp:extent cx="2510790" cy="55359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8914" cy="564201"/>
                          </a:xfrm>
                          <a:prstGeom prst="rect">
                            <a:avLst/>
                          </a:prstGeom>
                        </pic:spPr>
                      </pic:pic>
                    </a:graphicData>
                  </a:graphic>
                </wp:inline>
              </w:drawing>
            </w:r>
          </w:p>
        </w:tc>
      </w:tr>
    </w:tbl>
    <w:p w14:paraId="6A6E6420" w14:textId="77777777" w:rsidR="00D74DCF" w:rsidRPr="00D74DCF" w:rsidRDefault="00D74DCF" w:rsidP="00320AFF">
      <w:pPr>
        <w:ind w:left="708" w:firstLine="2"/>
        <w:jc w:val="both"/>
        <w:rPr>
          <w:rFonts w:ascii="Arial" w:hAnsi="Arial" w:cs="Arial"/>
          <w:sz w:val="20"/>
          <w:szCs w:val="20"/>
        </w:rPr>
      </w:pPr>
    </w:p>
    <w:p w14:paraId="7276CD85" w14:textId="4558E286" w:rsidR="00953130" w:rsidRDefault="004D54F7" w:rsidP="00043D8A">
      <w:pPr>
        <w:jc w:val="both"/>
        <w:rPr>
          <w:rFonts w:ascii="Arial" w:hAnsi="Arial" w:cs="Arial"/>
          <w:sz w:val="20"/>
          <w:szCs w:val="20"/>
        </w:rPr>
      </w:pPr>
      <w:r>
        <w:rPr>
          <w:rFonts w:ascii="Arial" w:hAnsi="Arial" w:cs="Arial"/>
          <w:sz w:val="20"/>
          <w:szCs w:val="20"/>
        </w:rPr>
        <w:t>Finalmente se hace una medida sobre el conjunto de validación que no intervino para nada en la construcción, haciendo uso de la misma métrica:</w:t>
      </w:r>
    </w:p>
    <w:p w14:paraId="7DF71541" w14:textId="0AF75202" w:rsidR="004D54F7" w:rsidRDefault="004D54F7" w:rsidP="004D54F7">
      <w:pPr>
        <w:ind w:left="708" w:firstLine="2"/>
        <w:jc w:val="both"/>
        <w:rPr>
          <w:rFonts w:ascii="Arial" w:hAnsi="Arial" w:cs="Arial"/>
          <w:sz w:val="20"/>
          <w:szCs w:val="20"/>
        </w:rPr>
      </w:pPr>
    </w:p>
    <w:p w14:paraId="4D11BFB6" w14:textId="2EE51D83" w:rsidR="004D54F7" w:rsidRPr="00CC0E7A" w:rsidRDefault="004D54F7" w:rsidP="004D54F7">
      <w:pPr>
        <w:ind w:left="708" w:firstLine="2"/>
        <w:jc w:val="both"/>
        <w:rPr>
          <w:rFonts w:ascii="Arial" w:hAnsi="Arial" w:cs="Arial"/>
          <w:sz w:val="20"/>
          <w:szCs w:val="20"/>
        </w:rPr>
      </w:pPr>
      <w:r>
        <w:rPr>
          <w:rFonts w:ascii="Arial" w:hAnsi="Arial" w:cs="Arial"/>
          <w:sz w:val="20"/>
          <w:szCs w:val="20"/>
        </w:rPr>
        <w:tab/>
      </w:r>
      <w:r>
        <w:rPr>
          <w:noProof/>
          <w:lang w:eastAsia="es-ES"/>
        </w:rPr>
        <w:drawing>
          <wp:inline distT="0" distB="0" distL="0" distR="0" wp14:anchorId="26A9E94F" wp14:editId="01005FB0">
            <wp:extent cx="3429000" cy="24877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2593" cy="257012"/>
                    </a:xfrm>
                    <a:prstGeom prst="rect">
                      <a:avLst/>
                    </a:prstGeom>
                  </pic:spPr>
                </pic:pic>
              </a:graphicData>
            </a:graphic>
          </wp:inline>
        </w:drawing>
      </w:r>
    </w:p>
    <w:p w14:paraId="5EF1A32C" w14:textId="243DA4E9" w:rsidR="00953130" w:rsidRDefault="00043D8A" w:rsidP="00C40E0F">
      <w:pPr>
        <w:jc w:val="both"/>
        <w:rPr>
          <w:rFonts w:ascii="Arial" w:hAnsi="Arial" w:cs="Arial"/>
          <w:sz w:val="20"/>
          <w:szCs w:val="20"/>
        </w:rPr>
      </w:pPr>
      <w:r>
        <w:rPr>
          <w:rFonts w:ascii="Arial" w:hAnsi="Arial" w:cs="Arial"/>
          <w:sz w:val="20"/>
          <w:szCs w:val="20"/>
        </w:rPr>
        <w:t xml:space="preserve">_____ </w:t>
      </w:r>
    </w:p>
    <w:p w14:paraId="03B441DF" w14:textId="77777777" w:rsidR="00043D8A" w:rsidRPr="00CC0E7A" w:rsidRDefault="00043D8A" w:rsidP="00C40E0F">
      <w:pPr>
        <w:jc w:val="both"/>
        <w:rPr>
          <w:rFonts w:ascii="Arial" w:hAnsi="Arial" w:cs="Arial"/>
          <w:sz w:val="20"/>
          <w:szCs w:val="20"/>
        </w:rPr>
      </w:pPr>
    </w:p>
    <w:p w14:paraId="62829347" w14:textId="37039B18" w:rsidR="00953130" w:rsidRDefault="004D54F7" w:rsidP="00C40E0F">
      <w:pPr>
        <w:jc w:val="both"/>
        <w:rPr>
          <w:rFonts w:ascii="Arial" w:hAnsi="Arial" w:cs="Arial"/>
          <w:sz w:val="20"/>
          <w:szCs w:val="20"/>
        </w:rPr>
      </w:pPr>
      <w:r>
        <w:rPr>
          <w:rFonts w:ascii="Arial" w:hAnsi="Arial" w:cs="Arial"/>
          <w:sz w:val="20"/>
          <w:szCs w:val="20"/>
        </w:rPr>
        <w:t>Como se observa, con la validación cruzada es posible replicar muchas veces una medida final con el dataset training, de modo que se tenga seguridad de los máximos y los mínimos de eficiencia que cabe alcanzar con un determinado modelo, ya que recuérdese no estamos ante problemas de variables deterministas, sino más bien ante problemas de variables de tipo estocástico.</w:t>
      </w:r>
    </w:p>
    <w:p w14:paraId="2061AE01" w14:textId="5E5D1E60" w:rsidR="004D54F7" w:rsidRDefault="004D54F7" w:rsidP="00C40E0F">
      <w:pPr>
        <w:jc w:val="both"/>
        <w:rPr>
          <w:rFonts w:ascii="Arial" w:hAnsi="Arial" w:cs="Arial"/>
          <w:sz w:val="20"/>
          <w:szCs w:val="20"/>
        </w:rPr>
      </w:pPr>
    </w:p>
    <w:p w14:paraId="356323B0" w14:textId="5416262D" w:rsidR="004D54F7" w:rsidRDefault="00EA5BAC" w:rsidP="00C40E0F">
      <w:pPr>
        <w:jc w:val="both"/>
        <w:rPr>
          <w:rFonts w:ascii="Arial" w:hAnsi="Arial" w:cs="Arial"/>
          <w:sz w:val="20"/>
          <w:szCs w:val="20"/>
        </w:rPr>
      </w:pPr>
      <w:r>
        <w:rPr>
          <w:rFonts w:ascii="Arial" w:hAnsi="Arial" w:cs="Arial"/>
          <w:sz w:val="20"/>
          <w:szCs w:val="20"/>
        </w:rPr>
        <w:lastRenderedPageBreak/>
        <w:t xml:space="preserve">Repaso de lo llevado hasta el momento: </w:t>
      </w:r>
      <w:hyperlink r:id="rId24" w:history="1">
        <w:r w:rsidRPr="00490CE8">
          <w:rPr>
            <w:rStyle w:val="Hipervnculo"/>
            <w:rFonts w:ascii="Arial" w:hAnsi="Arial" w:cs="Arial"/>
            <w:sz w:val="20"/>
            <w:szCs w:val="20"/>
          </w:rPr>
          <w:t>https://www.kaggle.com/code/jnikhilsai/cross-validation-with-linear-regression</w:t>
        </w:r>
      </w:hyperlink>
      <w:r>
        <w:rPr>
          <w:rFonts w:ascii="Arial" w:hAnsi="Arial" w:cs="Arial"/>
          <w:sz w:val="20"/>
          <w:szCs w:val="20"/>
        </w:rPr>
        <w:t xml:space="preserve"> </w:t>
      </w:r>
    </w:p>
    <w:p w14:paraId="70C37159" w14:textId="14E05DD8" w:rsidR="00EA5BAC" w:rsidRDefault="00EA5BAC" w:rsidP="00C40E0F">
      <w:pPr>
        <w:jc w:val="both"/>
        <w:rPr>
          <w:rFonts w:ascii="Arial" w:hAnsi="Arial" w:cs="Arial"/>
          <w:sz w:val="20"/>
          <w:szCs w:val="20"/>
        </w:rPr>
      </w:pPr>
    </w:p>
    <w:p w14:paraId="7E7CDA57" w14:textId="0CC3D073" w:rsidR="00EA5BAC" w:rsidRDefault="00EA5BAC" w:rsidP="00C40E0F">
      <w:pPr>
        <w:jc w:val="both"/>
        <w:rPr>
          <w:rFonts w:ascii="Arial" w:hAnsi="Arial" w:cs="Arial"/>
          <w:sz w:val="20"/>
          <w:szCs w:val="20"/>
        </w:rPr>
      </w:pPr>
    </w:p>
    <w:p w14:paraId="4F20853F" w14:textId="77777777" w:rsidR="00EA5BAC" w:rsidRDefault="00EA5BAC" w:rsidP="00C40E0F">
      <w:pPr>
        <w:jc w:val="both"/>
        <w:rPr>
          <w:rFonts w:ascii="Arial" w:hAnsi="Arial" w:cs="Arial"/>
          <w:sz w:val="20"/>
          <w:szCs w:val="20"/>
        </w:rPr>
      </w:pPr>
    </w:p>
    <w:p w14:paraId="42918E87" w14:textId="5A243F86" w:rsidR="00131E04" w:rsidRDefault="00131E04" w:rsidP="00131E04">
      <w:pPr>
        <w:pStyle w:val="Ttulo1"/>
        <w:jc w:val="both"/>
        <w:rPr>
          <w:rFonts w:ascii="Arial" w:hAnsi="Arial" w:cs="Arial"/>
          <w:b/>
          <w:sz w:val="28"/>
          <w:szCs w:val="28"/>
        </w:rPr>
      </w:pPr>
      <w:bookmarkStart w:id="14" w:name="_Toc87603553"/>
      <w:r>
        <w:rPr>
          <w:rFonts w:ascii="Arial" w:hAnsi="Arial" w:cs="Arial"/>
          <w:b/>
          <w:sz w:val="28"/>
          <w:szCs w:val="28"/>
        </w:rPr>
        <w:t>5.- REGRESSION TREES</w:t>
      </w:r>
      <w:bookmarkEnd w:id="14"/>
    </w:p>
    <w:p w14:paraId="65159D51" w14:textId="77777777" w:rsidR="00131E04" w:rsidRPr="0045294C" w:rsidRDefault="00131E04" w:rsidP="00131E04">
      <w:pPr>
        <w:rPr>
          <w:rFonts w:ascii="Arial" w:hAnsi="Arial" w:cs="Arial"/>
          <w:sz w:val="20"/>
          <w:szCs w:val="20"/>
        </w:rPr>
      </w:pPr>
    </w:p>
    <w:p w14:paraId="58088417" w14:textId="4E63BCA7" w:rsidR="007004A7" w:rsidRDefault="009F1A66" w:rsidP="00131E04">
      <w:pPr>
        <w:jc w:val="both"/>
        <w:rPr>
          <w:rFonts w:ascii="Arial" w:hAnsi="Arial" w:cs="Arial"/>
          <w:sz w:val="20"/>
          <w:szCs w:val="20"/>
        </w:rPr>
      </w:pPr>
      <w:r>
        <w:rPr>
          <w:rFonts w:ascii="Arial" w:hAnsi="Arial" w:cs="Arial"/>
          <w:sz w:val="20"/>
          <w:szCs w:val="20"/>
        </w:rPr>
        <w:t xml:space="preserve">Los modelos de árboles son modelos de tipo no lineal que lo que hacen es particionar el espacio de entrada en regiones tipo hiper-cubos. Mientras que en los denominados </w:t>
      </w:r>
      <w:r w:rsidR="006E4996">
        <w:rPr>
          <w:rFonts w:ascii="Arial" w:hAnsi="Arial" w:cs="Arial"/>
          <w:i/>
          <w:iCs/>
          <w:sz w:val="20"/>
          <w:szCs w:val="20"/>
        </w:rPr>
        <w:t>d</w:t>
      </w:r>
      <w:r>
        <w:rPr>
          <w:rFonts w:ascii="Arial" w:hAnsi="Arial" w:cs="Arial"/>
          <w:i/>
          <w:iCs/>
          <w:sz w:val="20"/>
          <w:szCs w:val="20"/>
        </w:rPr>
        <w:t xml:space="preserve">ecision </w:t>
      </w:r>
      <w:r w:rsidR="006E4996">
        <w:rPr>
          <w:rFonts w:ascii="Arial" w:hAnsi="Arial" w:cs="Arial"/>
          <w:i/>
          <w:iCs/>
          <w:sz w:val="20"/>
          <w:szCs w:val="20"/>
        </w:rPr>
        <w:t>t</w:t>
      </w:r>
      <w:r>
        <w:rPr>
          <w:rFonts w:ascii="Arial" w:hAnsi="Arial" w:cs="Arial"/>
          <w:i/>
          <w:iCs/>
          <w:sz w:val="20"/>
          <w:szCs w:val="20"/>
        </w:rPr>
        <w:t>rees</w:t>
      </w:r>
      <w:r>
        <w:rPr>
          <w:rFonts w:ascii="Arial" w:hAnsi="Arial" w:cs="Arial"/>
          <w:sz w:val="20"/>
          <w:szCs w:val="20"/>
        </w:rPr>
        <w:t xml:space="preserve">, la variable a predecir es de tipo binario, en los </w:t>
      </w:r>
      <w:r w:rsidR="006E4996">
        <w:rPr>
          <w:rFonts w:ascii="Arial" w:hAnsi="Arial" w:cs="Arial"/>
          <w:i/>
          <w:iCs/>
          <w:sz w:val="20"/>
          <w:szCs w:val="20"/>
        </w:rPr>
        <w:t>re</w:t>
      </w:r>
      <w:r>
        <w:rPr>
          <w:rFonts w:ascii="Arial" w:hAnsi="Arial" w:cs="Arial"/>
          <w:i/>
          <w:iCs/>
          <w:sz w:val="20"/>
          <w:szCs w:val="20"/>
        </w:rPr>
        <w:t xml:space="preserve">gression </w:t>
      </w:r>
      <w:r w:rsidR="006E4996">
        <w:rPr>
          <w:rFonts w:ascii="Arial" w:hAnsi="Arial" w:cs="Arial"/>
          <w:i/>
          <w:iCs/>
          <w:sz w:val="20"/>
          <w:szCs w:val="20"/>
        </w:rPr>
        <w:t>t</w:t>
      </w:r>
      <w:r>
        <w:rPr>
          <w:rFonts w:ascii="Arial" w:hAnsi="Arial" w:cs="Arial"/>
          <w:i/>
          <w:iCs/>
          <w:sz w:val="20"/>
          <w:szCs w:val="20"/>
        </w:rPr>
        <w:t>rees</w:t>
      </w:r>
      <w:r>
        <w:rPr>
          <w:rFonts w:ascii="Arial" w:hAnsi="Arial" w:cs="Arial"/>
          <w:sz w:val="20"/>
          <w:szCs w:val="20"/>
        </w:rPr>
        <w:t xml:space="preserve"> la variable es continua</w:t>
      </w:r>
      <w:r w:rsidR="00E11D61">
        <w:rPr>
          <w:rFonts w:ascii="Arial" w:hAnsi="Arial" w:cs="Arial"/>
          <w:sz w:val="20"/>
          <w:szCs w:val="20"/>
        </w:rPr>
        <w:t>,</w:t>
      </w:r>
      <w:r>
        <w:rPr>
          <w:rFonts w:ascii="Arial" w:hAnsi="Arial" w:cs="Arial"/>
          <w:sz w:val="20"/>
          <w:szCs w:val="20"/>
        </w:rPr>
        <w:t xml:space="preserve"> e interesará por tanto en cada una de las regiones </w:t>
      </w:r>
      <w:r w:rsidR="007004A7">
        <w:rPr>
          <w:rFonts w:ascii="Arial" w:hAnsi="Arial" w:cs="Arial"/>
          <w:i/>
          <w:iCs/>
          <w:sz w:val="20"/>
          <w:szCs w:val="20"/>
        </w:rPr>
        <w:t>J</w:t>
      </w:r>
      <w:r w:rsidR="007004A7">
        <w:rPr>
          <w:rFonts w:ascii="Arial" w:hAnsi="Arial" w:cs="Arial"/>
          <w:sz w:val="20"/>
          <w:szCs w:val="20"/>
        </w:rPr>
        <w:t xml:space="preserve"> </w:t>
      </w:r>
      <w:r>
        <w:rPr>
          <w:rFonts w:ascii="Arial" w:hAnsi="Arial" w:cs="Arial"/>
          <w:sz w:val="20"/>
          <w:szCs w:val="20"/>
        </w:rPr>
        <w:t>constituida</w:t>
      </w:r>
      <w:r w:rsidR="007004A7">
        <w:rPr>
          <w:rFonts w:ascii="Arial" w:hAnsi="Arial" w:cs="Arial"/>
          <w:sz w:val="20"/>
          <w:szCs w:val="20"/>
        </w:rPr>
        <w:t>s</w:t>
      </w:r>
      <w:r>
        <w:rPr>
          <w:rFonts w:ascii="Arial" w:hAnsi="Arial" w:cs="Arial"/>
          <w:sz w:val="20"/>
          <w:szCs w:val="20"/>
        </w:rPr>
        <w:t xml:space="preserve"> cuál es el valor medio de la variable, de modo que, es de esperar que las diferencias sean lo mayores posibles.</w:t>
      </w:r>
      <w:r w:rsidR="007004A7">
        <w:rPr>
          <w:rFonts w:ascii="Arial" w:hAnsi="Arial" w:cs="Arial"/>
          <w:sz w:val="20"/>
          <w:szCs w:val="20"/>
        </w:rPr>
        <w:t xml:space="preserve"> No obstante, lo que se busca para las regiones creadas es la minimización de la función siguiente:</w:t>
      </w:r>
    </w:p>
    <w:p w14:paraId="39D14270" w14:textId="77777777" w:rsidR="00781563" w:rsidRPr="007004A7" w:rsidRDefault="00781563" w:rsidP="00131E04">
      <w:pPr>
        <w:jc w:val="both"/>
        <w:rPr>
          <w:rFonts w:ascii="Arial" w:hAnsi="Arial" w:cs="Arial"/>
          <w:sz w:val="20"/>
          <w:szCs w:val="20"/>
        </w:rPr>
      </w:pPr>
    </w:p>
    <w:p w14:paraId="3CBE26DC" w14:textId="74335B33" w:rsidR="00A027F7" w:rsidRDefault="00000000" w:rsidP="00131E04">
      <w:pPr>
        <w:jc w:val="both"/>
        <w:rPr>
          <w:rFonts w:ascii="Arial" w:hAnsi="Arial" w:cs="Arial"/>
          <w:sz w:val="20"/>
          <w:szCs w:val="20"/>
        </w:rPr>
      </w:pPr>
      <m:oMathPara>
        <m:oMath>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J</m:t>
              </m:r>
            </m:sup>
            <m:e>
              <m:nary>
                <m:naryPr>
                  <m:chr m:val="∑"/>
                  <m:limLoc m:val="undOvr"/>
                  <m:supHide m:val="1"/>
                  <m:ctrlPr>
                    <w:rPr>
                      <w:rFonts w:ascii="Cambria Math" w:hAnsi="Cambria Math" w:cs="Arial"/>
                      <w:i/>
                      <w:sz w:val="20"/>
                      <w:szCs w:val="20"/>
                    </w:rPr>
                  </m:ctrlPr>
                </m:naryPr>
                <m:sub>
                  <m:r>
                    <w:rPr>
                      <w:rFonts w:ascii="Cambria Math" w:hAnsi="Cambria Math" w:cs="Arial"/>
                      <w:sz w:val="20"/>
                      <w:szCs w:val="20"/>
                    </w:rPr>
                    <m:t>i∈</m:t>
                  </m:r>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J</m:t>
                      </m:r>
                    </m:sub>
                  </m:sSub>
                </m:sub>
                <m:sup/>
                <m:e>
                  <m:sSup>
                    <m:sSupPr>
                      <m:ctrlPr>
                        <w:rPr>
                          <w:rFonts w:ascii="Cambria Math" w:hAnsi="Cambria Math" w:cs="Arial"/>
                          <w:i/>
                          <w:sz w:val="20"/>
                          <w:szCs w:val="20"/>
                        </w:rPr>
                      </m:ctrlPr>
                    </m:sSupPr>
                    <m:e>
                      <m:d>
                        <m:dPr>
                          <m:ctrlPr>
                            <w:rPr>
                              <w:rFonts w:ascii="Cambria Math" w:hAnsi="Cambria Math" w:cs="Arial"/>
                              <w:i/>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y</m:t>
                              </m:r>
                            </m:e>
                            <m:sub>
                              <m:r>
                                <w:rPr>
                                  <w:rFonts w:ascii="Cambria Math" w:hAnsi="Cambria Math" w:cs="Arial"/>
                                  <w:noProof/>
                                  <w:sz w:val="20"/>
                                  <w:szCs w:val="20"/>
                                </w:rPr>
                                <m:t>i</m:t>
                              </m:r>
                            </m:sub>
                          </m:sSub>
                          <m:r>
                            <w:rPr>
                              <w:rFonts w:ascii="Cambria Math" w:hAnsi="Cambria Math" w:cs="Arial"/>
                              <w:noProof/>
                              <w:sz w:val="20"/>
                              <w:szCs w:val="20"/>
                            </w:rPr>
                            <m:t>-</m:t>
                          </m:r>
                          <m:sSub>
                            <m:sSubPr>
                              <m:ctrlPr>
                                <w:rPr>
                                  <w:rFonts w:ascii="Cambria Math" w:hAnsi="Cambria Math" w:cs="Arial"/>
                                  <w:i/>
                                  <w:noProof/>
                                  <w:sz w:val="20"/>
                                  <w:szCs w:val="20"/>
                                </w:rPr>
                              </m:ctrlPr>
                            </m:sSubPr>
                            <m:e>
                              <m:acc>
                                <m:accPr>
                                  <m:ctrlPr>
                                    <w:rPr>
                                      <w:rFonts w:ascii="Cambria Math" w:hAnsi="Cambria Math" w:cs="Arial"/>
                                      <w:i/>
                                      <w:noProof/>
                                      <w:sz w:val="20"/>
                                      <w:szCs w:val="20"/>
                                    </w:rPr>
                                  </m:ctrlPr>
                                </m:accPr>
                                <m:e>
                                  <m:r>
                                    <w:rPr>
                                      <w:rFonts w:ascii="Cambria Math" w:hAnsi="Cambria Math" w:cs="Arial"/>
                                      <w:noProof/>
                                      <w:sz w:val="20"/>
                                      <w:szCs w:val="20"/>
                                    </w:rPr>
                                    <m:t>y</m:t>
                                  </m:r>
                                </m:e>
                              </m:acc>
                            </m:e>
                            <m:sub>
                              <m:sSub>
                                <m:sSubPr>
                                  <m:ctrlPr>
                                    <w:rPr>
                                      <w:rFonts w:ascii="Cambria Math" w:hAnsi="Cambria Math" w:cs="Arial"/>
                                      <w:i/>
                                      <w:noProof/>
                                      <w:sz w:val="20"/>
                                      <w:szCs w:val="20"/>
                                    </w:rPr>
                                  </m:ctrlPr>
                                </m:sSubPr>
                                <m:e>
                                  <m:r>
                                    <w:rPr>
                                      <w:rFonts w:ascii="Cambria Math" w:hAnsi="Cambria Math" w:cs="Arial"/>
                                      <w:noProof/>
                                      <w:sz w:val="20"/>
                                      <w:szCs w:val="20"/>
                                    </w:rPr>
                                    <m:t>R</m:t>
                                  </m:r>
                                </m:e>
                                <m:sub>
                                  <m:r>
                                    <w:rPr>
                                      <w:rFonts w:ascii="Cambria Math" w:hAnsi="Cambria Math" w:cs="Arial"/>
                                      <w:noProof/>
                                      <w:sz w:val="20"/>
                                      <w:szCs w:val="20"/>
                                    </w:rPr>
                                    <m:t>J</m:t>
                                  </m:r>
                                </m:sub>
                              </m:sSub>
                            </m:sub>
                          </m:sSub>
                        </m:e>
                      </m:d>
                    </m:e>
                    <m:sup>
                      <m:r>
                        <w:rPr>
                          <w:rFonts w:ascii="Cambria Math" w:hAnsi="Cambria Math" w:cs="Arial"/>
                          <w:sz w:val="20"/>
                          <w:szCs w:val="20"/>
                        </w:rPr>
                        <m:t>2</m:t>
                      </m:r>
                    </m:sup>
                  </m:sSup>
                </m:e>
              </m:nary>
            </m:e>
          </m:nary>
        </m:oMath>
      </m:oMathPara>
    </w:p>
    <w:p w14:paraId="5AD0DBA8" w14:textId="76BDD205" w:rsidR="00A027F7" w:rsidRDefault="00A027F7" w:rsidP="00A027F7">
      <w:pPr>
        <w:ind w:left="2832" w:firstLine="708"/>
        <w:jc w:val="both"/>
        <w:rPr>
          <w:rFonts w:ascii="Arial" w:hAnsi="Arial" w:cs="Arial"/>
          <w:sz w:val="20"/>
          <w:szCs w:val="20"/>
        </w:rPr>
      </w:pPr>
      <w:r>
        <w:rPr>
          <w:rFonts w:ascii="Arial" w:hAnsi="Arial" w:cs="Arial"/>
          <w:sz w:val="20"/>
          <w:szCs w:val="20"/>
        </w:rPr>
        <w:t>C</w:t>
      </w:r>
      <w:r w:rsidR="007004A7">
        <w:rPr>
          <w:rFonts w:ascii="Arial" w:hAnsi="Arial" w:cs="Arial"/>
          <w:sz w:val="20"/>
          <w:szCs w:val="20"/>
        </w:rPr>
        <w:t>on</w:t>
      </w:r>
      <w:r>
        <w:rPr>
          <w:rFonts w:ascii="Arial" w:hAnsi="Arial" w:cs="Arial"/>
          <w:sz w:val="20"/>
          <w:szCs w:val="20"/>
        </w:rPr>
        <w:t>:</w:t>
      </w:r>
    </w:p>
    <w:p w14:paraId="653DF7A6" w14:textId="3FC58AE4" w:rsidR="00131E04" w:rsidRDefault="00000000" w:rsidP="00131E04">
      <w:pPr>
        <w:jc w:val="both"/>
        <w:rPr>
          <w:rFonts w:ascii="Arial" w:hAnsi="Arial" w:cs="Arial"/>
          <w:sz w:val="20"/>
          <w:szCs w:val="20"/>
        </w:rPr>
      </w:pPr>
      <m:oMathPara>
        <m:oMath>
          <m:sSub>
            <m:sSubPr>
              <m:ctrlPr>
                <w:rPr>
                  <w:rFonts w:ascii="Cambria Math" w:hAnsi="Cambria Math" w:cs="Arial"/>
                  <w:i/>
                  <w:noProof/>
                  <w:sz w:val="20"/>
                  <w:szCs w:val="20"/>
                </w:rPr>
              </m:ctrlPr>
            </m:sSubPr>
            <m:e>
              <m:acc>
                <m:accPr>
                  <m:ctrlPr>
                    <w:rPr>
                      <w:rFonts w:ascii="Cambria Math" w:hAnsi="Cambria Math" w:cs="Arial"/>
                      <w:i/>
                      <w:noProof/>
                      <w:sz w:val="20"/>
                      <w:szCs w:val="20"/>
                    </w:rPr>
                  </m:ctrlPr>
                </m:accPr>
                <m:e>
                  <m:r>
                    <w:rPr>
                      <w:rFonts w:ascii="Cambria Math" w:hAnsi="Cambria Math" w:cs="Arial"/>
                      <w:noProof/>
                      <w:sz w:val="20"/>
                      <w:szCs w:val="20"/>
                    </w:rPr>
                    <m:t>y</m:t>
                  </m:r>
                </m:e>
              </m:acc>
            </m:e>
            <m:sub>
              <m:sSub>
                <m:sSubPr>
                  <m:ctrlPr>
                    <w:rPr>
                      <w:rFonts w:ascii="Cambria Math" w:hAnsi="Cambria Math" w:cs="Arial"/>
                      <w:i/>
                      <w:noProof/>
                      <w:sz w:val="20"/>
                      <w:szCs w:val="20"/>
                    </w:rPr>
                  </m:ctrlPr>
                </m:sSubPr>
                <m:e>
                  <m:r>
                    <w:rPr>
                      <w:rFonts w:ascii="Cambria Math" w:hAnsi="Cambria Math" w:cs="Arial"/>
                      <w:noProof/>
                      <w:sz w:val="20"/>
                      <w:szCs w:val="20"/>
                    </w:rPr>
                    <m:t>R</m:t>
                  </m:r>
                </m:e>
                <m:sub>
                  <m:r>
                    <w:rPr>
                      <w:rFonts w:ascii="Cambria Math" w:hAnsi="Cambria Math" w:cs="Arial"/>
                      <w:noProof/>
                      <w:sz w:val="20"/>
                      <w:szCs w:val="20"/>
                    </w:rPr>
                    <m:t>J</m:t>
                  </m:r>
                </m:sub>
              </m:sSub>
            </m:sub>
          </m:sSub>
          <m:r>
            <w:rPr>
              <w:rFonts w:ascii="Cambria Math" w:hAnsi="Cambria Math" w:cs="Arial"/>
              <w:noProof/>
              <w:sz w:val="20"/>
              <w:szCs w:val="20"/>
            </w:rPr>
            <m:t>=</m:t>
          </m:r>
          <m:f>
            <m:fPr>
              <m:ctrlPr>
                <w:rPr>
                  <w:rFonts w:ascii="Cambria Math" w:hAnsi="Cambria Math" w:cs="Arial"/>
                  <w:i/>
                  <w:noProof/>
                  <w:sz w:val="20"/>
                  <w:szCs w:val="20"/>
                </w:rPr>
              </m:ctrlPr>
            </m:fPr>
            <m:num>
              <m:r>
                <w:rPr>
                  <w:rFonts w:ascii="Cambria Math" w:hAnsi="Cambria Math" w:cs="Arial"/>
                  <w:noProof/>
                  <w:sz w:val="20"/>
                  <w:szCs w:val="20"/>
                </w:rPr>
                <m:t>1</m:t>
              </m:r>
            </m:num>
            <m:den>
              <m:d>
                <m:dPr>
                  <m:begChr m:val="|"/>
                  <m:endChr m:val="|"/>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R</m:t>
                      </m:r>
                    </m:e>
                    <m:sub>
                      <m:r>
                        <w:rPr>
                          <w:rFonts w:ascii="Cambria Math" w:hAnsi="Cambria Math" w:cs="Arial"/>
                          <w:noProof/>
                          <w:sz w:val="20"/>
                          <w:szCs w:val="20"/>
                        </w:rPr>
                        <m:t>J</m:t>
                      </m:r>
                    </m:sub>
                  </m:sSub>
                </m:e>
              </m:d>
            </m:den>
          </m:f>
          <m:nary>
            <m:naryPr>
              <m:chr m:val="∑"/>
              <m:limLoc m:val="undOvr"/>
              <m:supHide m:val="1"/>
              <m:ctrlPr>
                <w:rPr>
                  <w:rFonts w:ascii="Cambria Math" w:hAnsi="Cambria Math" w:cs="Arial"/>
                  <w:i/>
                  <w:sz w:val="20"/>
                  <w:szCs w:val="20"/>
                </w:rPr>
              </m:ctrlPr>
            </m:naryPr>
            <m:sub>
              <m:r>
                <w:rPr>
                  <w:rFonts w:ascii="Cambria Math" w:hAnsi="Cambria Math" w:cs="Arial"/>
                  <w:sz w:val="20"/>
                  <w:szCs w:val="20"/>
                </w:rPr>
                <m:t>i∈</m:t>
              </m:r>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J</m:t>
                  </m:r>
                </m:sub>
              </m:sSub>
            </m:sub>
            <m:sup/>
            <m:e>
              <m:sSub>
                <m:sSubPr>
                  <m:ctrlPr>
                    <w:rPr>
                      <w:rFonts w:ascii="Cambria Math" w:hAnsi="Cambria Math" w:cs="Arial"/>
                      <w:i/>
                      <w:noProof/>
                      <w:sz w:val="20"/>
                      <w:szCs w:val="20"/>
                    </w:rPr>
                  </m:ctrlPr>
                </m:sSubPr>
                <m:e>
                  <m:r>
                    <w:rPr>
                      <w:rFonts w:ascii="Cambria Math" w:hAnsi="Cambria Math" w:cs="Arial"/>
                      <w:noProof/>
                      <w:sz w:val="20"/>
                      <w:szCs w:val="20"/>
                    </w:rPr>
                    <m:t>y</m:t>
                  </m:r>
                </m:e>
                <m:sub>
                  <m:r>
                    <w:rPr>
                      <w:rFonts w:ascii="Cambria Math" w:hAnsi="Cambria Math" w:cs="Arial"/>
                      <w:noProof/>
                      <w:sz w:val="20"/>
                      <w:szCs w:val="20"/>
                    </w:rPr>
                    <m:t>i</m:t>
                  </m:r>
                </m:sub>
              </m:sSub>
            </m:e>
          </m:nary>
        </m:oMath>
      </m:oMathPara>
    </w:p>
    <w:p w14:paraId="243D3D73" w14:textId="77777777" w:rsidR="00781563" w:rsidRDefault="00781563" w:rsidP="00131E04">
      <w:pPr>
        <w:jc w:val="both"/>
        <w:rPr>
          <w:rFonts w:ascii="Arial" w:hAnsi="Arial" w:cs="Arial"/>
          <w:sz w:val="20"/>
          <w:szCs w:val="20"/>
        </w:rPr>
      </w:pPr>
    </w:p>
    <w:p w14:paraId="18E8ECA8" w14:textId="1ABEAF83" w:rsidR="00131E04" w:rsidRDefault="00781563" w:rsidP="00131E04">
      <w:pPr>
        <w:jc w:val="both"/>
        <w:rPr>
          <w:rFonts w:ascii="Arial" w:hAnsi="Arial" w:cs="Arial"/>
          <w:sz w:val="20"/>
          <w:szCs w:val="20"/>
        </w:rPr>
      </w:pPr>
      <w:r>
        <w:rPr>
          <w:rFonts w:ascii="Arial" w:hAnsi="Arial" w:cs="Arial"/>
          <w:sz w:val="20"/>
          <w:szCs w:val="20"/>
        </w:rPr>
        <w:t>Con</w:t>
      </w:r>
      <w:r w:rsidR="001C4DCB">
        <w:rPr>
          <w:rFonts w:ascii="Arial" w:hAnsi="Arial" w:cs="Arial"/>
          <w:sz w:val="20"/>
          <w:szCs w:val="20"/>
        </w:rPr>
        <w:t xml:space="preserve"> este método </w:t>
      </w:r>
      <w:r>
        <w:rPr>
          <w:rFonts w:ascii="Arial" w:hAnsi="Arial" w:cs="Arial"/>
          <w:sz w:val="20"/>
          <w:szCs w:val="20"/>
        </w:rPr>
        <w:t>conviene</w:t>
      </w:r>
      <w:r w:rsidR="001C4DCB">
        <w:rPr>
          <w:rFonts w:ascii="Arial" w:hAnsi="Arial" w:cs="Arial"/>
          <w:sz w:val="20"/>
          <w:szCs w:val="20"/>
        </w:rPr>
        <w:t xml:space="preserve"> hacer varios comentarios. </w:t>
      </w:r>
      <w:r w:rsidR="001C4DCB" w:rsidRPr="001C4DCB">
        <w:rPr>
          <w:rFonts w:ascii="Arial" w:hAnsi="Arial" w:cs="Arial"/>
          <w:sz w:val="20"/>
          <w:szCs w:val="20"/>
        </w:rPr>
        <w:t>Bajo un dataset training, será</w:t>
      </w:r>
      <w:r w:rsidR="001C4DCB">
        <w:rPr>
          <w:rFonts w:ascii="Arial" w:hAnsi="Arial" w:cs="Arial"/>
          <w:sz w:val="20"/>
          <w:szCs w:val="20"/>
        </w:rPr>
        <w:t xml:space="preserve"> posible construir muchísimas regiones hasta llegar al punto de hacer las sumas cuadráticas anteriores nulas, sin embargo, en estos casos extremos, se estará bajo lo que se conoce como un over-fitting y lo que sucederá es que el poder de generalización será muy reducido ante nuevos datos, por otro lado, el número de regiones a constituir y de posibilidades es inmenso y por tanto hay que considerar alguna estrategia de construcción de dichas regiones, las cuáles suelen partir de ciertos criterios heurísticos tal y como se hacía con los métodos de selección de variables en las regresiones.</w:t>
      </w:r>
    </w:p>
    <w:p w14:paraId="247343D4" w14:textId="4E3551F0" w:rsidR="001C4DCB" w:rsidRDefault="001C4DCB" w:rsidP="00131E04">
      <w:pPr>
        <w:jc w:val="both"/>
        <w:rPr>
          <w:rFonts w:ascii="Arial" w:hAnsi="Arial" w:cs="Arial"/>
          <w:sz w:val="20"/>
          <w:szCs w:val="20"/>
        </w:rPr>
      </w:pPr>
      <w:r>
        <w:rPr>
          <w:rFonts w:ascii="Arial" w:hAnsi="Arial" w:cs="Arial"/>
          <w:sz w:val="20"/>
          <w:szCs w:val="20"/>
        </w:rPr>
        <w:t xml:space="preserve">Una posible estrategia, es aquella que se realizaría de modo top-down de tipo voraz (greedy) y que en </w:t>
      </w:r>
      <w:r w:rsidRPr="0023060D">
        <w:rPr>
          <w:rFonts w:ascii="Arial" w:hAnsi="Arial" w:cs="Arial"/>
          <w:i/>
          <w:iCs/>
          <w:noProof/>
          <w:sz w:val="20"/>
          <w:szCs w:val="20"/>
        </w:rPr>
        <w:t>Gareth, J.; Witten, D.; Hastie, T. y Tibshirani R. 2013</w:t>
      </w:r>
      <w:r>
        <w:rPr>
          <w:rFonts w:ascii="Arial" w:hAnsi="Arial" w:cs="Arial"/>
          <w:sz w:val="20"/>
          <w:szCs w:val="20"/>
        </w:rPr>
        <w:t xml:space="preserve"> se denomina </w:t>
      </w:r>
      <w:r>
        <w:rPr>
          <w:rFonts w:ascii="Arial" w:hAnsi="Arial" w:cs="Arial"/>
          <w:i/>
          <w:iCs/>
          <w:sz w:val="20"/>
          <w:szCs w:val="20"/>
        </w:rPr>
        <w:t>recursive binary splitting</w:t>
      </w:r>
      <w:r>
        <w:rPr>
          <w:rFonts w:ascii="Arial" w:hAnsi="Arial" w:cs="Arial"/>
          <w:sz w:val="20"/>
          <w:szCs w:val="20"/>
        </w:rPr>
        <w:t xml:space="preserve">. Ante variables de tipo continuo (ya que en las discretas se usarían cada una de las categorías que las componen como separadoras de regiones, tratándose el problema de modo análogo), se trata de buscar un valor </w:t>
      </w:r>
      <w:r>
        <w:rPr>
          <w:rFonts w:ascii="Arial" w:hAnsi="Arial" w:cs="Arial"/>
          <w:i/>
          <w:iCs/>
          <w:sz w:val="20"/>
          <w:szCs w:val="20"/>
        </w:rPr>
        <w:t>s</w:t>
      </w:r>
      <w:r>
        <w:rPr>
          <w:rFonts w:ascii="Arial" w:hAnsi="Arial" w:cs="Arial"/>
          <w:sz w:val="20"/>
          <w:szCs w:val="20"/>
        </w:rPr>
        <w:t xml:space="preserve"> tal que se crean 2 regiones por ejemplo para la variable </w:t>
      </w: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m:t>
            </m:r>
          </m:sub>
        </m:sSub>
      </m:oMath>
      <w:r>
        <w:rPr>
          <w:rFonts w:ascii="Arial" w:hAnsi="Arial" w:cs="Arial"/>
          <w:sz w:val="20"/>
          <w:szCs w:val="20"/>
        </w:rPr>
        <w:t xml:space="preserve"> de entre las </w:t>
      </w:r>
      <w:r>
        <w:rPr>
          <w:rFonts w:ascii="Arial" w:hAnsi="Arial" w:cs="Arial"/>
          <w:i/>
          <w:iCs/>
          <w:sz w:val="20"/>
          <w:szCs w:val="20"/>
        </w:rPr>
        <w:t>p</w:t>
      </w:r>
      <w:r>
        <w:rPr>
          <w:rFonts w:ascii="Arial" w:hAnsi="Arial" w:cs="Arial"/>
          <w:sz w:val="20"/>
          <w:szCs w:val="20"/>
        </w:rPr>
        <w:t xml:space="preserve"> variables posibles:</w:t>
      </w:r>
    </w:p>
    <w:p w14:paraId="57213E1E" w14:textId="3158FAC3" w:rsidR="001C4DCB" w:rsidRDefault="001C4DCB" w:rsidP="00131E04">
      <w:pPr>
        <w:jc w:val="both"/>
        <w:rPr>
          <w:rFonts w:ascii="Arial" w:hAnsi="Arial" w:cs="Arial"/>
          <w:sz w:val="20"/>
          <w:szCs w:val="20"/>
        </w:rPr>
      </w:pPr>
    </w:p>
    <w:p w14:paraId="2D3635B8" w14:textId="1C9498E4" w:rsidR="00D75814" w:rsidRPr="001C4DCB" w:rsidRDefault="001C4DCB" w:rsidP="00D75814">
      <w:pPr>
        <w:jc w:val="both"/>
        <w:rPr>
          <w:rFonts w:ascii="Arial" w:hAnsi="Arial" w:cs="Arial"/>
          <w:sz w:val="20"/>
          <w:szCs w:val="20"/>
        </w:rPr>
      </w:pPr>
      <w:r>
        <w:rPr>
          <w:rFonts w:ascii="Arial" w:hAnsi="Arial" w:cs="Arial"/>
          <w:sz w:val="20"/>
          <w:szCs w:val="20"/>
        </w:rPr>
        <w:tab/>
      </w:r>
      <w:r>
        <w:rPr>
          <w:rFonts w:ascii="Arial" w:hAnsi="Arial" w:cs="Arial"/>
          <w:sz w:val="20"/>
          <w:szCs w:val="20"/>
        </w:rPr>
        <w:tab/>
      </w:r>
      <m:oMath>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&lt;</m:t>
            </m:r>
          </m:sub>
        </m:sSub>
        <m:d>
          <m:dPr>
            <m:ctrlPr>
              <w:rPr>
                <w:rFonts w:ascii="Cambria Math" w:hAnsi="Cambria Math" w:cs="Arial"/>
                <w:i/>
                <w:sz w:val="20"/>
                <w:szCs w:val="20"/>
              </w:rPr>
            </m:ctrlPr>
          </m:dPr>
          <m:e>
            <m:r>
              <w:rPr>
                <w:rFonts w:ascii="Cambria Math" w:hAnsi="Cambria Math" w:cs="Arial"/>
                <w:sz w:val="20"/>
                <w:szCs w:val="20"/>
              </w:rPr>
              <m:t>j;s</m:t>
            </m:r>
          </m:e>
        </m:d>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 xml:space="preserve">x ∈ </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m:t>
                </m:r>
              </m:sub>
            </m:sSub>
            <m:r>
              <w:rPr>
                <w:rFonts w:ascii="Cambria Math" w:hAnsi="Cambria Math" w:cs="Arial"/>
                <w:sz w:val="20"/>
                <w:szCs w:val="20"/>
              </w:rPr>
              <m:t xml:space="preserve"> | x&lt;s</m:t>
            </m:r>
          </m:e>
        </m:d>
      </m:oMath>
      <w:r w:rsidR="00D75814">
        <w:rPr>
          <w:rFonts w:ascii="Arial" w:hAnsi="Arial" w:cs="Arial"/>
          <w:sz w:val="20"/>
          <w:szCs w:val="20"/>
        </w:rPr>
        <w:tab/>
      </w:r>
      <w:r w:rsidR="00D75814">
        <w:rPr>
          <w:rFonts w:ascii="Arial" w:hAnsi="Arial" w:cs="Arial"/>
          <w:sz w:val="20"/>
          <w:szCs w:val="20"/>
        </w:rPr>
        <w:tab/>
      </w:r>
      <m:oMath>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m:t>
            </m:r>
          </m:sub>
        </m:sSub>
        <m:d>
          <m:dPr>
            <m:ctrlPr>
              <w:rPr>
                <w:rFonts w:ascii="Cambria Math" w:hAnsi="Cambria Math" w:cs="Arial"/>
                <w:i/>
                <w:sz w:val="20"/>
                <w:szCs w:val="20"/>
              </w:rPr>
            </m:ctrlPr>
          </m:dPr>
          <m:e>
            <m:r>
              <w:rPr>
                <w:rFonts w:ascii="Cambria Math" w:hAnsi="Cambria Math" w:cs="Arial"/>
                <w:sz w:val="20"/>
                <w:szCs w:val="20"/>
              </w:rPr>
              <m:t>j;s</m:t>
            </m:r>
          </m:e>
        </m:d>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 xml:space="preserve">x ∈ </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m:t>
                </m:r>
              </m:sub>
            </m:sSub>
            <m:r>
              <w:rPr>
                <w:rFonts w:ascii="Cambria Math" w:hAnsi="Cambria Math" w:cs="Arial"/>
                <w:sz w:val="20"/>
                <w:szCs w:val="20"/>
              </w:rPr>
              <m:t xml:space="preserve"> | x≥s</m:t>
            </m:r>
          </m:e>
        </m:d>
      </m:oMath>
    </w:p>
    <w:p w14:paraId="3D98D9F7" w14:textId="0BBA352E" w:rsidR="001C4DCB" w:rsidRDefault="001C4DCB" w:rsidP="00131E04">
      <w:pPr>
        <w:jc w:val="both"/>
        <w:rPr>
          <w:rFonts w:ascii="Arial" w:hAnsi="Arial" w:cs="Arial"/>
          <w:sz w:val="20"/>
          <w:szCs w:val="20"/>
        </w:rPr>
      </w:pPr>
    </w:p>
    <w:p w14:paraId="0196CABB" w14:textId="6E316C17" w:rsidR="00D75814" w:rsidRPr="00D75814" w:rsidRDefault="00D75814" w:rsidP="00131E04">
      <w:pPr>
        <w:jc w:val="both"/>
        <w:rPr>
          <w:rFonts w:ascii="Arial" w:hAnsi="Arial" w:cs="Arial"/>
          <w:sz w:val="20"/>
          <w:szCs w:val="20"/>
        </w:rPr>
      </w:pPr>
      <w:r w:rsidRPr="00D75814">
        <w:rPr>
          <w:rFonts w:ascii="Arial" w:hAnsi="Arial" w:cs="Arial"/>
          <w:sz w:val="20"/>
          <w:szCs w:val="20"/>
        </w:rPr>
        <w:t>Por tanto</w:t>
      </w:r>
      <w:r>
        <w:rPr>
          <w:rFonts w:ascii="Arial" w:hAnsi="Arial" w:cs="Arial"/>
          <w:sz w:val="20"/>
          <w:szCs w:val="20"/>
        </w:rPr>
        <w:t>,</w:t>
      </w:r>
      <w:r w:rsidRPr="00D75814">
        <w:rPr>
          <w:rFonts w:ascii="Arial" w:hAnsi="Arial" w:cs="Arial"/>
          <w:sz w:val="20"/>
          <w:szCs w:val="20"/>
        </w:rPr>
        <w:t xml:space="preserve"> se trata de en</w:t>
      </w:r>
      <w:r>
        <w:rPr>
          <w:rFonts w:ascii="Arial" w:hAnsi="Arial" w:cs="Arial"/>
          <w:sz w:val="20"/>
          <w:szCs w:val="20"/>
        </w:rPr>
        <w:t xml:space="preserve">contrar los valores </w:t>
      </w:r>
      <w:r>
        <w:rPr>
          <w:rFonts w:ascii="Arial" w:hAnsi="Arial" w:cs="Arial"/>
          <w:i/>
          <w:iCs/>
          <w:sz w:val="20"/>
          <w:szCs w:val="20"/>
        </w:rPr>
        <w:t>j</w:t>
      </w:r>
      <w:r>
        <w:rPr>
          <w:rFonts w:ascii="Arial" w:hAnsi="Arial" w:cs="Arial"/>
          <w:sz w:val="20"/>
          <w:szCs w:val="20"/>
        </w:rPr>
        <w:t xml:space="preserve"> y </w:t>
      </w:r>
      <w:r>
        <w:rPr>
          <w:rFonts w:ascii="Arial" w:hAnsi="Arial" w:cs="Arial"/>
          <w:i/>
          <w:iCs/>
          <w:sz w:val="20"/>
          <w:szCs w:val="20"/>
        </w:rPr>
        <w:t>s</w:t>
      </w:r>
      <w:r>
        <w:rPr>
          <w:rFonts w:ascii="Arial" w:hAnsi="Arial" w:cs="Arial"/>
          <w:sz w:val="20"/>
          <w:szCs w:val="20"/>
        </w:rPr>
        <w:t xml:space="preserve"> que minimizan la siguiente expresión:</w:t>
      </w:r>
    </w:p>
    <w:p w14:paraId="330BB8B3" w14:textId="63B967B8" w:rsidR="00131E04" w:rsidRPr="00D75814" w:rsidRDefault="00131E04" w:rsidP="00131E04">
      <w:pPr>
        <w:jc w:val="both"/>
        <w:rPr>
          <w:rFonts w:ascii="Arial" w:hAnsi="Arial" w:cs="Arial"/>
          <w:sz w:val="20"/>
          <w:szCs w:val="20"/>
        </w:rPr>
      </w:pPr>
    </w:p>
    <w:p w14:paraId="0DC0B4F3" w14:textId="713E9801" w:rsidR="002E5C97" w:rsidRPr="00D75814" w:rsidRDefault="00000000" w:rsidP="00D75814">
      <w:pPr>
        <w:jc w:val="both"/>
        <w:rPr>
          <w:rFonts w:ascii="Arial" w:hAnsi="Arial" w:cs="Arial"/>
          <w:sz w:val="20"/>
          <w:szCs w:val="20"/>
        </w:rPr>
      </w:pPr>
      <m:oMathPara>
        <m:oMath>
          <m:nary>
            <m:naryPr>
              <m:chr m:val="∑"/>
              <m:limLoc m:val="undOvr"/>
              <m:supHide m:val="1"/>
              <m:ctrlPr>
                <w:rPr>
                  <w:rFonts w:ascii="Cambria Math" w:hAnsi="Cambria Math" w:cs="Arial"/>
                  <w:i/>
                  <w:sz w:val="20"/>
                  <w:szCs w:val="20"/>
                </w:rPr>
              </m:ctrlPr>
            </m:naryPr>
            <m:sub>
              <m:r>
                <w:rPr>
                  <w:rFonts w:ascii="Cambria Math" w:hAnsi="Cambria Math" w:cs="Arial"/>
                  <w:sz w:val="20"/>
                  <w:szCs w:val="20"/>
                </w:rPr>
                <m:t xml:space="preserve">i: </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&lt;</m:t>
                  </m:r>
                </m:sub>
              </m:sSub>
              <m:d>
                <m:dPr>
                  <m:ctrlPr>
                    <w:rPr>
                      <w:rFonts w:ascii="Cambria Math" w:hAnsi="Cambria Math" w:cs="Arial"/>
                      <w:i/>
                      <w:sz w:val="20"/>
                      <w:szCs w:val="20"/>
                    </w:rPr>
                  </m:ctrlPr>
                </m:dPr>
                <m:e>
                  <m:r>
                    <w:rPr>
                      <w:rFonts w:ascii="Cambria Math" w:hAnsi="Cambria Math" w:cs="Arial"/>
                      <w:sz w:val="20"/>
                      <w:szCs w:val="20"/>
                    </w:rPr>
                    <m:t>j; s</m:t>
                  </m:r>
                </m:e>
              </m:d>
            </m:sub>
            <m:sup/>
            <m:e>
              <m:sSup>
                <m:sSupPr>
                  <m:ctrlPr>
                    <w:rPr>
                      <w:rFonts w:ascii="Cambria Math" w:hAnsi="Cambria Math" w:cs="Arial"/>
                      <w:i/>
                      <w:sz w:val="20"/>
                      <w:szCs w:val="20"/>
                    </w:rPr>
                  </m:ctrlPr>
                </m:sSupPr>
                <m:e>
                  <m:d>
                    <m:dPr>
                      <m:ctrlPr>
                        <w:rPr>
                          <w:rFonts w:ascii="Cambria Math" w:hAnsi="Cambria Math" w:cs="Arial"/>
                          <w:i/>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y</m:t>
                          </m:r>
                        </m:e>
                        <m:sub>
                          <m:r>
                            <w:rPr>
                              <w:rFonts w:ascii="Cambria Math" w:hAnsi="Cambria Math" w:cs="Arial"/>
                              <w:noProof/>
                              <w:sz w:val="20"/>
                              <w:szCs w:val="20"/>
                            </w:rPr>
                            <m:t>i</m:t>
                          </m:r>
                        </m:sub>
                      </m:sSub>
                      <m:r>
                        <w:rPr>
                          <w:rFonts w:ascii="Cambria Math" w:hAnsi="Cambria Math" w:cs="Arial"/>
                          <w:noProof/>
                          <w:sz w:val="20"/>
                          <w:szCs w:val="20"/>
                        </w:rPr>
                        <m:t>-</m:t>
                      </m:r>
                      <m:sSub>
                        <m:sSubPr>
                          <m:ctrlPr>
                            <w:rPr>
                              <w:rFonts w:ascii="Cambria Math" w:hAnsi="Cambria Math" w:cs="Arial"/>
                              <w:i/>
                              <w:noProof/>
                              <w:sz w:val="20"/>
                              <w:szCs w:val="20"/>
                            </w:rPr>
                          </m:ctrlPr>
                        </m:sSubPr>
                        <m:e>
                          <m:acc>
                            <m:accPr>
                              <m:ctrlPr>
                                <w:rPr>
                                  <w:rFonts w:ascii="Cambria Math" w:hAnsi="Cambria Math" w:cs="Arial"/>
                                  <w:i/>
                                  <w:noProof/>
                                  <w:sz w:val="20"/>
                                  <w:szCs w:val="20"/>
                                </w:rPr>
                              </m:ctrlPr>
                            </m:accPr>
                            <m:e>
                              <m:r>
                                <w:rPr>
                                  <w:rFonts w:ascii="Cambria Math" w:hAnsi="Cambria Math" w:cs="Arial"/>
                                  <w:noProof/>
                                  <w:sz w:val="20"/>
                                  <w:szCs w:val="20"/>
                                </w:rPr>
                                <m:t>y</m:t>
                              </m:r>
                            </m:e>
                          </m:acc>
                        </m:e>
                        <m:sub>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&lt;</m:t>
                              </m:r>
                            </m:sub>
                          </m:sSub>
                        </m:sub>
                      </m:sSub>
                    </m:e>
                  </m:d>
                </m:e>
                <m:sup>
                  <m:r>
                    <w:rPr>
                      <w:rFonts w:ascii="Cambria Math" w:hAnsi="Cambria Math" w:cs="Arial"/>
                      <w:sz w:val="20"/>
                      <w:szCs w:val="20"/>
                    </w:rPr>
                    <m:t>2</m:t>
                  </m:r>
                </m:sup>
              </m:sSup>
            </m:e>
          </m:nary>
          <m:r>
            <w:rPr>
              <w:rFonts w:ascii="Cambria Math" w:hAnsi="Cambria Math" w:cs="Arial"/>
              <w:sz w:val="20"/>
              <w:szCs w:val="20"/>
            </w:rPr>
            <m:t>+</m:t>
          </m:r>
          <m:nary>
            <m:naryPr>
              <m:chr m:val="∑"/>
              <m:limLoc m:val="undOvr"/>
              <m:supHide m:val="1"/>
              <m:ctrlPr>
                <w:rPr>
                  <w:rFonts w:ascii="Cambria Math" w:hAnsi="Cambria Math" w:cs="Arial"/>
                  <w:i/>
                  <w:sz w:val="20"/>
                  <w:szCs w:val="20"/>
                </w:rPr>
              </m:ctrlPr>
            </m:naryPr>
            <m:sub>
              <m:r>
                <w:rPr>
                  <w:rFonts w:ascii="Cambria Math" w:hAnsi="Cambria Math" w:cs="Arial"/>
                  <w:sz w:val="20"/>
                  <w:szCs w:val="20"/>
                </w:rPr>
                <m:t xml:space="preserve">i: </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m:t>
                  </m:r>
                </m:sub>
              </m:sSub>
              <m:d>
                <m:dPr>
                  <m:ctrlPr>
                    <w:rPr>
                      <w:rFonts w:ascii="Cambria Math" w:hAnsi="Cambria Math" w:cs="Arial"/>
                      <w:i/>
                      <w:sz w:val="20"/>
                      <w:szCs w:val="20"/>
                    </w:rPr>
                  </m:ctrlPr>
                </m:dPr>
                <m:e>
                  <m:r>
                    <w:rPr>
                      <w:rFonts w:ascii="Cambria Math" w:hAnsi="Cambria Math" w:cs="Arial"/>
                      <w:sz w:val="20"/>
                      <w:szCs w:val="20"/>
                    </w:rPr>
                    <m:t>j; s</m:t>
                  </m:r>
                </m:e>
              </m:d>
            </m:sub>
            <m:sup/>
            <m:e>
              <m:sSup>
                <m:sSupPr>
                  <m:ctrlPr>
                    <w:rPr>
                      <w:rFonts w:ascii="Cambria Math" w:hAnsi="Cambria Math" w:cs="Arial"/>
                      <w:i/>
                      <w:sz w:val="20"/>
                      <w:szCs w:val="20"/>
                    </w:rPr>
                  </m:ctrlPr>
                </m:sSupPr>
                <m:e>
                  <m:d>
                    <m:dPr>
                      <m:ctrlPr>
                        <w:rPr>
                          <w:rFonts w:ascii="Cambria Math" w:hAnsi="Cambria Math" w:cs="Arial"/>
                          <w:i/>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y</m:t>
                          </m:r>
                        </m:e>
                        <m:sub>
                          <m:r>
                            <w:rPr>
                              <w:rFonts w:ascii="Cambria Math" w:hAnsi="Cambria Math" w:cs="Arial"/>
                              <w:noProof/>
                              <w:sz w:val="20"/>
                              <w:szCs w:val="20"/>
                            </w:rPr>
                            <m:t>i</m:t>
                          </m:r>
                        </m:sub>
                      </m:sSub>
                      <m:r>
                        <w:rPr>
                          <w:rFonts w:ascii="Cambria Math" w:hAnsi="Cambria Math" w:cs="Arial"/>
                          <w:noProof/>
                          <w:sz w:val="20"/>
                          <w:szCs w:val="20"/>
                        </w:rPr>
                        <m:t>-</m:t>
                      </m:r>
                      <m:sSub>
                        <m:sSubPr>
                          <m:ctrlPr>
                            <w:rPr>
                              <w:rFonts w:ascii="Cambria Math" w:hAnsi="Cambria Math" w:cs="Arial"/>
                              <w:i/>
                              <w:noProof/>
                              <w:sz w:val="20"/>
                              <w:szCs w:val="20"/>
                            </w:rPr>
                          </m:ctrlPr>
                        </m:sSubPr>
                        <m:e>
                          <m:acc>
                            <m:accPr>
                              <m:ctrlPr>
                                <w:rPr>
                                  <w:rFonts w:ascii="Cambria Math" w:hAnsi="Cambria Math" w:cs="Arial"/>
                                  <w:i/>
                                  <w:noProof/>
                                  <w:sz w:val="20"/>
                                  <w:szCs w:val="20"/>
                                </w:rPr>
                              </m:ctrlPr>
                            </m:accPr>
                            <m:e>
                              <m:r>
                                <w:rPr>
                                  <w:rFonts w:ascii="Cambria Math" w:hAnsi="Cambria Math" w:cs="Arial"/>
                                  <w:noProof/>
                                  <w:sz w:val="20"/>
                                  <w:szCs w:val="20"/>
                                </w:rPr>
                                <m:t>y</m:t>
                              </m:r>
                            </m:e>
                          </m:acc>
                        </m:e>
                        <m:sub>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m:t>
                              </m:r>
                            </m:sub>
                          </m:sSub>
                        </m:sub>
                      </m:sSub>
                    </m:e>
                  </m:d>
                </m:e>
                <m:sup>
                  <m:r>
                    <w:rPr>
                      <w:rFonts w:ascii="Cambria Math" w:hAnsi="Cambria Math" w:cs="Arial"/>
                      <w:sz w:val="20"/>
                      <w:szCs w:val="20"/>
                    </w:rPr>
                    <m:t>2</m:t>
                  </m:r>
                </m:sup>
              </m:sSup>
            </m:e>
          </m:nary>
        </m:oMath>
      </m:oMathPara>
    </w:p>
    <w:p w14:paraId="109343D1" w14:textId="77777777" w:rsidR="00D75814" w:rsidRDefault="00D75814" w:rsidP="00D75814">
      <w:pPr>
        <w:jc w:val="both"/>
        <w:rPr>
          <w:rFonts w:ascii="Arial" w:hAnsi="Arial" w:cs="Arial"/>
          <w:sz w:val="20"/>
          <w:szCs w:val="20"/>
        </w:rPr>
      </w:pPr>
    </w:p>
    <w:p w14:paraId="6CB8ED16" w14:textId="116FB9CA" w:rsidR="00D75814" w:rsidRDefault="00D75814" w:rsidP="00D75814">
      <w:pPr>
        <w:jc w:val="both"/>
        <w:rPr>
          <w:rFonts w:ascii="Arial" w:hAnsi="Arial" w:cs="Arial"/>
          <w:sz w:val="20"/>
          <w:szCs w:val="20"/>
        </w:rPr>
      </w:pPr>
      <w:r>
        <w:rPr>
          <w:rFonts w:ascii="Arial" w:hAnsi="Arial" w:cs="Arial"/>
          <w:sz w:val="20"/>
          <w:szCs w:val="20"/>
        </w:rPr>
        <w:t>Una vez hecha la subdivisión 1, como es la anterior, cada una de las anteriores regiones es susceptible de ser subdividida y por tanto se puede dejar que el proceso avance indefinidamente o se asigna un nivel máximo de profundidad al árbol, a partir del cual, ya no se subdivide más</w:t>
      </w:r>
    </w:p>
    <w:p w14:paraId="5ACCDCA0" w14:textId="0038DDB7" w:rsidR="00131E04" w:rsidRPr="00D75814" w:rsidRDefault="00131E04" w:rsidP="00131E04">
      <w:pPr>
        <w:jc w:val="both"/>
        <w:rPr>
          <w:rFonts w:ascii="Arial" w:hAnsi="Arial" w:cs="Arial"/>
          <w:sz w:val="20"/>
          <w:szCs w:val="20"/>
        </w:rPr>
      </w:pPr>
    </w:p>
    <w:p w14:paraId="59820103" w14:textId="63492370" w:rsidR="002E5C97" w:rsidRDefault="002E5C97" w:rsidP="002E5C97">
      <w:pPr>
        <w:jc w:val="both"/>
        <w:rPr>
          <w:rFonts w:ascii="Arial" w:hAnsi="Arial" w:cs="Arial"/>
          <w:sz w:val="20"/>
          <w:szCs w:val="20"/>
        </w:rPr>
      </w:pPr>
      <w:r w:rsidRPr="006E4996">
        <w:rPr>
          <w:rFonts w:ascii="Arial" w:hAnsi="Arial" w:cs="Arial"/>
          <w:sz w:val="20"/>
          <w:szCs w:val="20"/>
          <w:u w:val="single"/>
        </w:rPr>
        <w:t>Ejemplo</w:t>
      </w:r>
      <w:r>
        <w:rPr>
          <w:rFonts w:ascii="Arial" w:hAnsi="Arial" w:cs="Arial"/>
          <w:sz w:val="20"/>
          <w:szCs w:val="20"/>
        </w:rPr>
        <w:t xml:space="preserve"> </w:t>
      </w:r>
      <w:r w:rsidRPr="006E4996">
        <w:rPr>
          <w:rFonts w:ascii="Arial" w:hAnsi="Arial" w:cs="Arial"/>
          <w:sz w:val="20"/>
          <w:szCs w:val="20"/>
          <w:u w:val="single"/>
        </w:rPr>
        <w:t>08</w:t>
      </w:r>
      <w:r w:rsidR="006E4996">
        <w:rPr>
          <w:rFonts w:ascii="Arial" w:hAnsi="Arial" w:cs="Arial"/>
          <w:sz w:val="20"/>
          <w:szCs w:val="20"/>
        </w:rPr>
        <w:t>:</w:t>
      </w:r>
      <w:r>
        <w:rPr>
          <w:rFonts w:ascii="Arial" w:hAnsi="Arial" w:cs="Arial"/>
          <w:sz w:val="20"/>
          <w:szCs w:val="20"/>
        </w:rPr>
        <w:t xml:space="preserve"> Entendiendo un </w:t>
      </w:r>
      <w:r w:rsidRPr="00781563">
        <w:rPr>
          <w:rFonts w:ascii="Arial" w:hAnsi="Arial" w:cs="Arial"/>
          <w:i/>
          <w:iCs/>
          <w:sz w:val="20"/>
          <w:szCs w:val="20"/>
        </w:rPr>
        <w:t>regression tree</w:t>
      </w:r>
    </w:p>
    <w:p w14:paraId="209E6510" w14:textId="54B02F6E" w:rsidR="00131E04" w:rsidRPr="00D75814" w:rsidRDefault="002E5C97" w:rsidP="006E4996">
      <w:pPr>
        <w:jc w:val="both"/>
        <w:rPr>
          <w:rFonts w:ascii="Arial" w:hAnsi="Arial" w:cs="Arial"/>
          <w:sz w:val="20"/>
          <w:szCs w:val="20"/>
        </w:rPr>
      </w:pPr>
      <w:r>
        <w:rPr>
          <w:rFonts w:ascii="Arial" w:hAnsi="Arial" w:cs="Arial"/>
          <w:sz w:val="20"/>
          <w:szCs w:val="20"/>
        </w:rPr>
        <w:t xml:space="preserve">El </w:t>
      </w:r>
      <w:r w:rsidR="006E4996">
        <w:rPr>
          <w:rFonts w:ascii="Arial" w:hAnsi="Arial" w:cs="Arial"/>
          <w:sz w:val="20"/>
          <w:szCs w:val="20"/>
        </w:rPr>
        <w:t xml:space="preserve">código </w:t>
      </w:r>
      <w:r w:rsidR="006E4996" w:rsidRPr="006E4996">
        <w:rPr>
          <w:rFonts w:ascii="Arial" w:hAnsi="Arial" w:cs="Arial"/>
          <w:i/>
          <w:iCs/>
          <w:sz w:val="20"/>
          <w:szCs w:val="20"/>
        </w:rPr>
        <w:t>ejemplos/</w:t>
      </w:r>
      <w:r w:rsidRPr="006E4996">
        <w:rPr>
          <w:rFonts w:ascii="Arial" w:hAnsi="Arial" w:cs="Arial"/>
          <w:i/>
          <w:iCs/>
          <w:sz w:val="20"/>
          <w:szCs w:val="20"/>
        </w:rPr>
        <w:t>programa</w:t>
      </w:r>
      <w:r w:rsidR="006E4996" w:rsidRPr="006E4996">
        <w:rPr>
          <w:rFonts w:ascii="Arial" w:hAnsi="Arial" w:cs="Arial"/>
          <w:i/>
          <w:iCs/>
          <w:sz w:val="20"/>
          <w:szCs w:val="20"/>
        </w:rPr>
        <w:t>02</w:t>
      </w:r>
      <w:r w:rsidRPr="006E4996">
        <w:rPr>
          <w:rFonts w:ascii="Arial" w:hAnsi="Arial" w:cs="Arial"/>
          <w:i/>
          <w:iCs/>
          <w:sz w:val="20"/>
          <w:szCs w:val="20"/>
        </w:rPr>
        <w:t>08.py</w:t>
      </w:r>
      <w:r>
        <w:rPr>
          <w:rFonts w:ascii="Arial" w:hAnsi="Arial" w:cs="Arial"/>
          <w:sz w:val="20"/>
          <w:szCs w:val="20"/>
        </w:rPr>
        <w:t xml:space="preserve"> </w:t>
      </w:r>
      <w:r w:rsidR="00662CC5">
        <w:rPr>
          <w:rFonts w:ascii="Arial" w:hAnsi="Arial" w:cs="Arial"/>
          <w:sz w:val="20"/>
          <w:szCs w:val="20"/>
        </w:rPr>
        <w:t xml:space="preserve">se observa </w:t>
      </w:r>
      <w:r w:rsidR="00C97016">
        <w:rPr>
          <w:rFonts w:ascii="Arial" w:hAnsi="Arial" w:cs="Arial"/>
          <w:sz w:val="20"/>
          <w:szCs w:val="20"/>
        </w:rPr>
        <w:t>cómo</w:t>
      </w:r>
      <w:r w:rsidR="00662CC5">
        <w:rPr>
          <w:rFonts w:ascii="Arial" w:hAnsi="Arial" w:cs="Arial"/>
          <w:sz w:val="20"/>
          <w:szCs w:val="20"/>
        </w:rPr>
        <w:t xml:space="preserve"> puede hacerse uso de un </w:t>
      </w:r>
      <w:r w:rsidR="00662CC5" w:rsidRPr="00781563">
        <w:rPr>
          <w:rFonts w:ascii="Arial" w:hAnsi="Arial" w:cs="Arial"/>
          <w:i/>
          <w:iCs/>
          <w:sz w:val="20"/>
          <w:szCs w:val="20"/>
        </w:rPr>
        <w:t>regression tree</w:t>
      </w:r>
      <w:r w:rsidR="00662CC5">
        <w:rPr>
          <w:rFonts w:ascii="Arial" w:hAnsi="Arial" w:cs="Arial"/>
          <w:sz w:val="20"/>
          <w:szCs w:val="20"/>
        </w:rPr>
        <w:t xml:space="preserve"> para segmentar una variable continua. Construyendo un árbol de profundidad 1 sobre una única variable, es posible “dibujar el árbol” y extraer de modo automático el punto de corte realizando diversas manipulaciones con éste tal y como se observa</w:t>
      </w:r>
    </w:p>
    <w:p w14:paraId="5FE27780" w14:textId="6E42B9D8" w:rsidR="00953130" w:rsidRDefault="00953130" w:rsidP="00C40E0F">
      <w:pPr>
        <w:jc w:val="both"/>
        <w:rPr>
          <w:rFonts w:ascii="Arial" w:hAnsi="Arial" w:cs="Arial"/>
          <w:sz w:val="20"/>
          <w:szCs w:val="20"/>
        </w:rPr>
      </w:pPr>
    </w:p>
    <w:p w14:paraId="10E088E2" w14:textId="0195364E" w:rsidR="002E5C97" w:rsidRDefault="00662CC5" w:rsidP="00C40E0F">
      <w:pPr>
        <w:jc w:val="both"/>
        <w:rPr>
          <w:rFonts w:ascii="Arial" w:hAnsi="Arial" w:cs="Arial"/>
          <w:sz w:val="20"/>
          <w:szCs w:val="20"/>
        </w:rPr>
      </w:pPr>
      <w:r>
        <w:rPr>
          <w:rFonts w:ascii="Arial" w:hAnsi="Arial" w:cs="Arial"/>
          <w:sz w:val="20"/>
          <w:szCs w:val="20"/>
        </w:rPr>
        <w:tab/>
      </w:r>
      <w:r>
        <w:rPr>
          <w:noProof/>
          <w:lang w:eastAsia="es-ES"/>
        </w:rPr>
        <w:drawing>
          <wp:inline distT="0" distB="0" distL="0" distR="0" wp14:anchorId="639D6A61" wp14:editId="1A6A7849">
            <wp:extent cx="3486150" cy="758803"/>
            <wp:effectExtent l="0" t="0" r="0" b="381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25"/>
                    <a:stretch>
                      <a:fillRect/>
                    </a:stretch>
                  </pic:blipFill>
                  <pic:spPr>
                    <a:xfrm>
                      <a:off x="0" y="0"/>
                      <a:ext cx="3508804" cy="763734"/>
                    </a:xfrm>
                    <a:prstGeom prst="rect">
                      <a:avLst/>
                    </a:prstGeom>
                  </pic:spPr>
                </pic:pic>
              </a:graphicData>
            </a:graphic>
          </wp:inline>
        </w:drawing>
      </w:r>
    </w:p>
    <w:p w14:paraId="54510123" w14:textId="4BA856E4" w:rsidR="00662CC5" w:rsidRDefault="00662CC5" w:rsidP="00C40E0F">
      <w:pPr>
        <w:jc w:val="both"/>
        <w:rPr>
          <w:rFonts w:ascii="Arial" w:hAnsi="Arial" w:cs="Arial"/>
          <w:sz w:val="20"/>
          <w:szCs w:val="20"/>
        </w:rPr>
      </w:pPr>
      <w:r>
        <w:rPr>
          <w:rFonts w:ascii="Arial" w:hAnsi="Arial" w:cs="Arial"/>
          <w:sz w:val="20"/>
          <w:szCs w:val="20"/>
        </w:rPr>
        <w:tab/>
      </w:r>
      <w:r>
        <w:rPr>
          <w:noProof/>
          <w:lang w:eastAsia="es-ES"/>
        </w:rPr>
        <w:drawing>
          <wp:inline distT="0" distB="0" distL="0" distR="0" wp14:anchorId="48CCAF29" wp14:editId="28226C7A">
            <wp:extent cx="2717800" cy="666750"/>
            <wp:effectExtent l="0" t="0" r="635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26"/>
                    <a:stretch>
                      <a:fillRect/>
                    </a:stretch>
                  </pic:blipFill>
                  <pic:spPr>
                    <a:xfrm>
                      <a:off x="0" y="0"/>
                      <a:ext cx="2736112" cy="671242"/>
                    </a:xfrm>
                    <a:prstGeom prst="rect">
                      <a:avLst/>
                    </a:prstGeom>
                  </pic:spPr>
                </pic:pic>
              </a:graphicData>
            </a:graphic>
          </wp:inline>
        </w:drawing>
      </w:r>
    </w:p>
    <w:p w14:paraId="141A491D" w14:textId="077FE30A" w:rsidR="00662CC5" w:rsidRDefault="00662CC5" w:rsidP="00C40E0F">
      <w:pPr>
        <w:jc w:val="both"/>
        <w:rPr>
          <w:rFonts w:ascii="Arial" w:hAnsi="Arial" w:cs="Arial"/>
          <w:sz w:val="20"/>
          <w:szCs w:val="20"/>
        </w:rPr>
      </w:pPr>
    </w:p>
    <w:p w14:paraId="623FD1C9" w14:textId="56E72034" w:rsidR="00266924" w:rsidRDefault="00266924" w:rsidP="006E4996">
      <w:pPr>
        <w:jc w:val="both"/>
        <w:rPr>
          <w:rFonts w:ascii="Arial" w:hAnsi="Arial" w:cs="Arial"/>
          <w:sz w:val="20"/>
          <w:szCs w:val="20"/>
        </w:rPr>
      </w:pPr>
      <w:r>
        <w:rPr>
          <w:rFonts w:ascii="Arial" w:hAnsi="Arial" w:cs="Arial"/>
          <w:sz w:val="20"/>
          <w:szCs w:val="20"/>
        </w:rPr>
        <w:t>Si se dibuja la función de errores (con aproximación hasta las milésimas), se tiene que</w:t>
      </w:r>
      <w:r w:rsidR="008D684B">
        <w:rPr>
          <w:rFonts w:ascii="Arial" w:hAnsi="Arial" w:cs="Arial"/>
          <w:sz w:val="20"/>
          <w:szCs w:val="20"/>
        </w:rPr>
        <w:t>,</w:t>
      </w:r>
      <w:r>
        <w:rPr>
          <w:rFonts w:ascii="Arial" w:hAnsi="Arial" w:cs="Arial"/>
          <w:sz w:val="20"/>
          <w:szCs w:val="20"/>
        </w:rPr>
        <w:t xml:space="preserve"> abstrayendo a través de la siguiente función (análoga a la función de errores presentada anteriormente):</w:t>
      </w:r>
    </w:p>
    <w:p w14:paraId="06C57A1B" w14:textId="062DBC53" w:rsidR="00266924" w:rsidRDefault="00266924" w:rsidP="00266924">
      <w:pPr>
        <w:ind w:left="708" w:firstLine="2"/>
        <w:jc w:val="both"/>
        <w:rPr>
          <w:rFonts w:ascii="Arial" w:hAnsi="Arial" w:cs="Arial"/>
          <w:sz w:val="20"/>
          <w:szCs w:val="20"/>
        </w:rPr>
      </w:pPr>
      <w:r>
        <w:rPr>
          <w:noProof/>
          <w:lang w:eastAsia="es-ES"/>
        </w:rPr>
        <w:drawing>
          <wp:inline distT="0" distB="0" distL="0" distR="0" wp14:anchorId="44C761E7" wp14:editId="7ABC6D96">
            <wp:extent cx="5400040" cy="62484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624840"/>
                    </a:xfrm>
                    <a:prstGeom prst="rect">
                      <a:avLst/>
                    </a:prstGeom>
                  </pic:spPr>
                </pic:pic>
              </a:graphicData>
            </a:graphic>
          </wp:inline>
        </w:drawing>
      </w:r>
    </w:p>
    <w:p w14:paraId="4EFABED2" w14:textId="1DCCB0D0" w:rsidR="00266924" w:rsidRDefault="00266924" w:rsidP="00266924">
      <w:pPr>
        <w:ind w:left="708" w:firstLine="2"/>
        <w:jc w:val="both"/>
        <w:rPr>
          <w:rFonts w:ascii="Arial" w:hAnsi="Arial" w:cs="Arial"/>
          <w:sz w:val="20"/>
          <w:szCs w:val="20"/>
        </w:rPr>
      </w:pPr>
      <w:r>
        <w:rPr>
          <w:rFonts w:ascii="Arial" w:hAnsi="Arial" w:cs="Arial"/>
          <w:sz w:val="20"/>
          <w:szCs w:val="20"/>
        </w:rPr>
        <w:t>Se llega, generando el correspondiente bucle a la siguiente gráfica:</w:t>
      </w:r>
    </w:p>
    <w:p w14:paraId="50A7E6DD" w14:textId="70903E09" w:rsidR="00266924" w:rsidRDefault="00266924" w:rsidP="00266924">
      <w:pPr>
        <w:ind w:left="708" w:firstLine="2"/>
        <w:jc w:val="both"/>
        <w:rPr>
          <w:rFonts w:ascii="Arial" w:hAnsi="Arial" w:cs="Arial"/>
          <w:sz w:val="20"/>
          <w:szCs w:val="20"/>
        </w:rPr>
      </w:pPr>
      <w:r>
        <w:rPr>
          <w:noProof/>
          <w:lang w:eastAsia="es-ES"/>
        </w:rPr>
        <w:drawing>
          <wp:inline distT="0" distB="0" distL="0" distR="0" wp14:anchorId="04029419" wp14:editId="3AFF55ED">
            <wp:extent cx="5400040" cy="1920875"/>
            <wp:effectExtent l="0" t="0" r="0" b="3175"/>
            <wp:docPr id="16" name="Imagen 1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10;&#10;Descripción generada automáticamente"/>
                    <pic:cNvPicPr/>
                  </pic:nvPicPr>
                  <pic:blipFill>
                    <a:blip r:embed="rId28"/>
                    <a:stretch>
                      <a:fillRect/>
                    </a:stretch>
                  </pic:blipFill>
                  <pic:spPr>
                    <a:xfrm>
                      <a:off x="0" y="0"/>
                      <a:ext cx="5400040" cy="1920875"/>
                    </a:xfrm>
                    <a:prstGeom prst="rect">
                      <a:avLst/>
                    </a:prstGeom>
                  </pic:spPr>
                </pic:pic>
              </a:graphicData>
            </a:graphic>
          </wp:inline>
        </w:drawing>
      </w:r>
    </w:p>
    <w:p w14:paraId="68A8D069" w14:textId="47E52BC2" w:rsidR="00266924" w:rsidRDefault="00266924" w:rsidP="006E4996">
      <w:pPr>
        <w:jc w:val="both"/>
        <w:rPr>
          <w:rFonts w:ascii="Arial" w:hAnsi="Arial" w:cs="Arial"/>
          <w:sz w:val="20"/>
          <w:szCs w:val="20"/>
        </w:rPr>
      </w:pPr>
      <w:r>
        <w:rPr>
          <w:rFonts w:ascii="Arial" w:hAnsi="Arial" w:cs="Arial"/>
          <w:sz w:val="20"/>
          <w:szCs w:val="20"/>
        </w:rPr>
        <w:t>Que muestra que el algoritmo se ha comportado adecuadamente tomando el punto mínimo.</w:t>
      </w:r>
    </w:p>
    <w:p w14:paraId="3DCC8745" w14:textId="1F26A20D" w:rsidR="008D684B" w:rsidRDefault="006E4996" w:rsidP="006E4996">
      <w:pPr>
        <w:jc w:val="both"/>
        <w:rPr>
          <w:rFonts w:ascii="Arial" w:hAnsi="Arial" w:cs="Arial"/>
          <w:sz w:val="20"/>
          <w:szCs w:val="20"/>
        </w:rPr>
      </w:pPr>
      <w:r>
        <w:rPr>
          <w:rFonts w:ascii="Arial" w:hAnsi="Arial" w:cs="Arial"/>
          <w:sz w:val="20"/>
          <w:szCs w:val="20"/>
        </w:rPr>
        <w:t xml:space="preserve">_____ </w:t>
      </w:r>
    </w:p>
    <w:p w14:paraId="76BA6205" w14:textId="77777777" w:rsidR="006E4996" w:rsidRDefault="006E4996" w:rsidP="006E4996">
      <w:pPr>
        <w:jc w:val="both"/>
        <w:rPr>
          <w:rFonts w:ascii="Arial" w:hAnsi="Arial" w:cs="Arial"/>
          <w:sz w:val="20"/>
          <w:szCs w:val="20"/>
        </w:rPr>
      </w:pPr>
    </w:p>
    <w:p w14:paraId="21DD6661" w14:textId="33307002" w:rsidR="008D684B" w:rsidRDefault="008D684B" w:rsidP="008D684B">
      <w:pPr>
        <w:jc w:val="both"/>
        <w:rPr>
          <w:rFonts w:ascii="Arial" w:hAnsi="Arial" w:cs="Arial"/>
          <w:sz w:val="20"/>
          <w:szCs w:val="20"/>
        </w:rPr>
      </w:pPr>
      <w:r>
        <w:rPr>
          <w:rFonts w:ascii="Arial" w:hAnsi="Arial" w:cs="Arial"/>
          <w:sz w:val="20"/>
          <w:szCs w:val="20"/>
        </w:rPr>
        <w:lastRenderedPageBreak/>
        <w:t>Entendiendo por tanto cómo funciona el algoritmo de construcción de un Regression Tree y que el resultado final va a ser de tipo discreto, conviene destacar los principales parámetros a tener en cuenta cuando se construye este tipo de modelos:</w:t>
      </w:r>
    </w:p>
    <w:p w14:paraId="6445C302" w14:textId="63570C1A" w:rsidR="00551623" w:rsidRDefault="00551623" w:rsidP="008D684B">
      <w:pPr>
        <w:jc w:val="both"/>
        <w:rPr>
          <w:rFonts w:ascii="Arial" w:hAnsi="Arial" w:cs="Arial"/>
          <w:sz w:val="20"/>
          <w:szCs w:val="20"/>
        </w:rPr>
      </w:pPr>
    </w:p>
    <w:p w14:paraId="301C3EDD" w14:textId="6B90744D" w:rsidR="008D684B" w:rsidRDefault="00551623" w:rsidP="008D684B">
      <w:pPr>
        <w:pStyle w:val="Prrafodelista"/>
        <w:numPr>
          <w:ilvl w:val="0"/>
          <w:numId w:val="19"/>
        </w:numPr>
        <w:jc w:val="both"/>
        <w:rPr>
          <w:rFonts w:ascii="Arial" w:hAnsi="Arial" w:cs="Arial"/>
          <w:sz w:val="20"/>
          <w:szCs w:val="20"/>
        </w:rPr>
      </w:pPr>
      <w:r>
        <w:rPr>
          <w:rFonts w:ascii="Arial" w:hAnsi="Arial" w:cs="Arial"/>
          <w:sz w:val="20"/>
          <w:szCs w:val="20"/>
        </w:rPr>
        <w:t xml:space="preserve">La </w:t>
      </w:r>
      <w:r w:rsidRPr="00D36BA6">
        <w:rPr>
          <w:rFonts w:ascii="Arial" w:hAnsi="Arial" w:cs="Arial"/>
          <w:i/>
          <w:iCs/>
          <w:sz w:val="20"/>
          <w:szCs w:val="20"/>
        </w:rPr>
        <w:t>función de error</w:t>
      </w:r>
      <w:r>
        <w:rPr>
          <w:rFonts w:ascii="Arial" w:hAnsi="Arial" w:cs="Arial"/>
          <w:sz w:val="20"/>
          <w:szCs w:val="20"/>
        </w:rPr>
        <w:t xml:space="preserve">: existen varias opciones, en general cuando no se dice nada, la utilizada en </w:t>
      </w:r>
      <w:r w:rsidR="006E4996" w:rsidRPr="006E4996">
        <w:rPr>
          <w:rFonts w:ascii="Arial" w:hAnsi="Arial" w:cs="Arial"/>
          <w:i/>
          <w:iCs/>
          <w:sz w:val="20"/>
          <w:szCs w:val="20"/>
        </w:rPr>
        <w:t>p</w:t>
      </w:r>
      <w:r w:rsidRPr="006E4996">
        <w:rPr>
          <w:rFonts w:ascii="Arial" w:hAnsi="Arial" w:cs="Arial"/>
          <w:i/>
          <w:iCs/>
          <w:sz w:val="20"/>
          <w:szCs w:val="20"/>
        </w:rPr>
        <w:t>ython</w:t>
      </w:r>
      <w:r>
        <w:rPr>
          <w:rFonts w:ascii="Arial" w:hAnsi="Arial" w:cs="Arial"/>
          <w:sz w:val="20"/>
          <w:szCs w:val="20"/>
        </w:rPr>
        <w:t xml:space="preserve"> a través del parámetro </w:t>
      </w:r>
      <w:r>
        <w:rPr>
          <w:rFonts w:ascii="Arial" w:hAnsi="Arial" w:cs="Arial"/>
          <w:i/>
          <w:iCs/>
          <w:sz w:val="20"/>
          <w:szCs w:val="20"/>
        </w:rPr>
        <w:t>criterion</w:t>
      </w:r>
      <w:r>
        <w:rPr>
          <w:rFonts w:ascii="Arial" w:hAnsi="Arial" w:cs="Arial"/>
          <w:sz w:val="20"/>
          <w:szCs w:val="20"/>
        </w:rPr>
        <w:t xml:space="preserve"> es la </w:t>
      </w:r>
      <w:r>
        <w:rPr>
          <w:rFonts w:ascii="Arial" w:hAnsi="Arial" w:cs="Arial"/>
          <w:i/>
          <w:iCs/>
          <w:sz w:val="20"/>
          <w:szCs w:val="20"/>
        </w:rPr>
        <w:t>mse</w:t>
      </w:r>
      <w:r>
        <w:rPr>
          <w:rFonts w:ascii="Arial" w:hAnsi="Arial" w:cs="Arial"/>
          <w:sz w:val="20"/>
          <w:szCs w:val="20"/>
        </w:rPr>
        <w:t xml:space="preserve"> que ya se ha </w:t>
      </w:r>
      <w:r w:rsidR="00781563">
        <w:rPr>
          <w:rFonts w:ascii="Arial" w:hAnsi="Arial" w:cs="Arial"/>
          <w:sz w:val="20"/>
          <w:szCs w:val="20"/>
        </w:rPr>
        <w:t>utilizado,</w:t>
      </w:r>
      <w:r>
        <w:rPr>
          <w:rFonts w:ascii="Arial" w:hAnsi="Arial" w:cs="Arial"/>
          <w:sz w:val="20"/>
          <w:szCs w:val="20"/>
        </w:rPr>
        <w:t xml:space="preserve"> sin embargo</w:t>
      </w:r>
      <w:r w:rsidR="00A5422C">
        <w:rPr>
          <w:rFonts w:ascii="Arial" w:hAnsi="Arial" w:cs="Arial"/>
          <w:sz w:val="20"/>
          <w:szCs w:val="20"/>
        </w:rPr>
        <w:t>,</w:t>
      </w:r>
      <w:r>
        <w:rPr>
          <w:rFonts w:ascii="Arial" w:hAnsi="Arial" w:cs="Arial"/>
          <w:sz w:val="20"/>
          <w:szCs w:val="20"/>
        </w:rPr>
        <w:t xml:space="preserve"> hay algunas más</w:t>
      </w:r>
    </w:p>
    <w:p w14:paraId="1978AFAB" w14:textId="77777777" w:rsidR="00551623" w:rsidRPr="00551623" w:rsidRDefault="00551623" w:rsidP="00551623">
      <w:pPr>
        <w:pStyle w:val="Prrafodelista"/>
        <w:ind w:left="1070"/>
        <w:jc w:val="both"/>
        <w:rPr>
          <w:rFonts w:ascii="Arial" w:hAnsi="Arial" w:cs="Arial"/>
          <w:sz w:val="20"/>
          <w:szCs w:val="20"/>
        </w:rPr>
      </w:pPr>
    </w:p>
    <w:p w14:paraId="56BFFA6E" w14:textId="191B1152" w:rsidR="00551623" w:rsidRDefault="008D684B" w:rsidP="00551623">
      <w:pPr>
        <w:pStyle w:val="Prrafodelista"/>
        <w:numPr>
          <w:ilvl w:val="0"/>
          <w:numId w:val="19"/>
        </w:numPr>
        <w:jc w:val="both"/>
        <w:rPr>
          <w:rFonts w:ascii="Arial" w:hAnsi="Arial" w:cs="Arial"/>
          <w:sz w:val="20"/>
          <w:szCs w:val="20"/>
        </w:rPr>
      </w:pPr>
      <w:r>
        <w:rPr>
          <w:rFonts w:ascii="Arial" w:hAnsi="Arial" w:cs="Arial"/>
          <w:sz w:val="20"/>
          <w:szCs w:val="20"/>
        </w:rPr>
        <w:t xml:space="preserve">La </w:t>
      </w:r>
      <w:r w:rsidRPr="00D36BA6">
        <w:rPr>
          <w:rFonts w:ascii="Arial" w:hAnsi="Arial" w:cs="Arial"/>
          <w:i/>
          <w:iCs/>
          <w:sz w:val="20"/>
          <w:szCs w:val="20"/>
        </w:rPr>
        <w:t>profundidad</w:t>
      </w:r>
      <w:r>
        <w:rPr>
          <w:rFonts w:ascii="Arial" w:hAnsi="Arial" w:cs="Arial"/>
          <w:sz w:val="20"/>
          <w:szCs w:val="20"/>
        </w:rPr>
        <w:t>: Tiene que ver con el número de niveles de mayor orden que se le va a permitir crecer al árbol, en ocasiones, dicha profundidad permite abrir, si así lo requiere el algoritmo una misma variable, en más de un nivel</w:t>
      </w:r>
      <w:r w:rsidR="00551623">
        <w:rPr>
          <w:rFonts w:ascii="Arial" w:hAnsi="Arial" w:cs="Arial"/>
          <w:sz w:val="20"/>
          <w:szCs w:val="20"/>
        </w:rPr>
        <w:t xml:space="preserve">, si en el ejemplo anterior, se permite por ejemplo </w:t>
      </w:r>
      <w:r w:rsidR="00551623" w:rsidRPr="00551623">
        <w:rPr>
          <w:rFonts w:ascii="Arial" w:hAnsi="Arial" w:cs="Arial"/>
          <w:i/>
          <w:iCs/>
          <w:sz w:val="20"/>
          <w:szCs w:val="20"/>
        </w:rPr>
        <w:t>max_depth</w:t>
      </w:r>
      <w:r w:rsidR="00551623">
        <w:rPr>
          <w:rFonts w:ascii="Arial" w:hAnsi="Arial" w:cs="Arial"/>
          <w:sz w:val="20"/>
          <w:szCs w:val="20"/>
        </w:rPr>
        <w:t xml:space="preserve"> = 2, entonces lo que podría ocurrir con la única variable utilizada es que se cree una nueva (o nuevas ramas), bien a la izquierda, bien a la derecha que permitiesen reducir más la función de errores cuadrática empleada</w:t>
      </w:r>
    </w:p>
    <w:p w14:paraId="0BCDCA20" w14:textId="77777777" w:rsidR="00551623" w:rsidRPr="00551623" w:rsidRDefault="00551623" w:rsidP="00551623">
      <w:pPr>
        <w:pStyle w:val="Prrafodelista"/>
        <w:rPr>
          <w:rFonts w:ascii="Arial" w:hAnsi="Arial" w:cs="Arial"/>
          <w:sz w:val="20"/>
          <w:szCs w:val="20"/>
        </w:rPr>
      </w:pPr>
    </w:p>
    <w:p w14:paraId="3E74397A" w14:textId="7C63CC5C" w:rsidR="00551623" w:rsidRDefault="00551623" w:rsidP="00551623">
      <w:pPr>
        <w:pStyle w:val="Prrafodelista"/>
        <w:numPr>
          <w:ilvl w:val="0"/>
          <w:numId w:val="19"/>
        </w:numPr>
        <w:jc w:val="both"/>
        <w:rPr>
          <w:rFonts w:ascii="Arial" w:hAnsi="Arial" w:cs="Arial"/>
          <w:sz w:val="20"/>
          <w:szCs w:val="20"/>
        </w:rPr>
      </w:pPr>
      <w:r>
        <w:rPr>
          <w:rFonts w:ascii="Arial" w:hAnsi="Arial" w:cs="Arial"/>
          <w:sz w:val="20"/>
          <w:szCs w:val="20"/>
        </w:rPr>
        <w:t xml:space="preserve">La cantidad mínima para subdividir: </w:t>
      </w:r>
      <w:r w:rsidR="00A5422C">
        <w:rPr>
          <w:rFonts w:ascii="Arial" w:hAnsi="Arial" w:cs="Arial"/>
          <w:sz w:val="20"/>
          <w:szCs w:val="20"/>
        </w:rPr>
        <w:t>p</w:t>
      </w:r>
      <w:r>
        <w:rPr>
          <w:rFonts w:ascii="Arial" w:hAnsi="Arial" w:cs="Arial"/>
          <w:sz w:val="20"/>
          <w:szCs w:val="20"/>
        </w:rPr>
        <w:t xml:space="preserve">ermite a través de </w:t>
      </w:r>
      <w:r>
        <w:rPr>
          <w:rFonts w:ascii="Arial" w:hAnsi="Arial" w:cs="Arial"/>
          <w:i/>
          <w:iCs/>
          <w:sz w:val="20"/>
          <w:szCs w:val="20"/>
        </w:rPr>
        <w:t>min_samples_split</w:t>
      </w:r>
      <w:r>
        <w:rPr>
          <w:rFonts w:ascii="Arial" w:hAnsi="Arial" w:cs="Arial"/>
          <w:sz w:val="20"/>
          <w:szCs w:val="20"/>
        </w:rPr>
        <w:t xml:space="preserve"> controlar si hay suficiente muestra para hacer una subdivisión o parar el algoritmo si en alguna muestra cae menos de un mínimo. Tanto este parámetro como el siguiente son recomendables su uso y su adaptación según el problema para que el árbol pueda generalizar</w:t>
      </w:r>
    </w:p>
    <w:p w14:paraId="2418CA4B" w14:textId="77777777" w:rsidR="00551623" w:rsidRPr="00551623" w:rsidRDefault="00551623" w:rsidP="00551623">
      <w:pPr>
        <w:pStyle w:val="Prrafodelista"/>
        <w:rPr>
          <w:rFonts w:ascii="Arial" w:hAnsi="Arial" w:cs="Arial"/>
          <w:sz w:val="20"/>
          <w:szCs w:val="20"/>
        </w:rPr>
      </w:pPr>
    </w:p>
    <w:p w14:paraId="36B3A048" w14:textId="77629740" w:rsidR="00551623" w:rsidRDefault="00551623" w:rsidP="00551623">
      <w:pPr>
        <w:pStyle w:val="Prrafodelista"/>
        <w:numPr>
          <w:ilvl w:val="0"/>
          <w:numId w:val="19"/>
        </w:numPr>
        <w:jc w:val="both"/>
        <w:rPr>
          <w:rFonts w:ascii="Arial" w:hAnsi="Arial" w:cs="Arial"/>
          <w:sz w:val="20"/>
          <w:szCs w:val="20"/>
        </w:rPr>
      </w:pPr>
      <w:r>
        <w:rPr>
          <w:rFonts w:ascii="Arial" w:hAnsi="Arial" w:cs="Arial"/>
          <w:sz w:val="20"/>
          <w:szCs w:val="20"/>
        </w:rPr>
        <w:t xml:space="preserve">La mínima muestra por hoja: </w:t>
      </w:r>
      <w:r w:rsidR="00A5422C">
        <w:rPr>
          <w:rFonts w:ascii="Arial" w:hAnsi="Arial" w:cs="Arial"/>
          <w:sz w:val="20"/>
          <w:szCs w:val="20"/>
        </w:rPr>
        <w:t>e</w:t>
      </w:r>
      <w:r>
        <w:rPr>
          <w:rFonts w:ascii="Arial" w:hAnsi="Arial" w:cs="Arial"/>
          <w:sz w:val="20"/>
          <w:szCs w:val="20"/>
        </w:rPr>
        <w:t xml:space="preserve">ntendiendo por hoja cada uno de los nodos finales, con </w:t>
      </w:r>
      <w:r>
        <w:rPr>
          <w:rFonts w:ascii="Arial" w:hAnsi="Arial" w:cs="Arial"/>
          <w:i/>
          <w:iCs/>
          <w:sz w:val="20"/>
          <w:szCs w:val="20"/>
        </w:rPr>
        <w:t>min_samples_leaf</w:t>
      </w:r>
      <w:r>
        <w:rPr>
          <w:rFonts w:ascii="Arial" w:hAnsi="Arial" w:cs="Arial"/>
          <w:sz w:val="20"/>
          <w:szCs w:val="20"/>
        </w:rPr>
        <w:t>, se puede controlar si la cantidad de datos que habrá en cada hoja final es suficientemente representativa o no</w:t>
      </w:r>
    </w:p>
    <w:p w14:paraId="2D8E281D" w14:textId="77777777" w:rsidR="00551623" w:rsidRPr="00551623" w:rsidRDefault="00551623" w:rsidP="00551623">
      <w:pPr>
        <w:pStyle w:val="Prrafodelista"/>
        <w:rPr>
          <w:rFonts w:ascii="Arial" w:hAnsi="Arial" w:cs="Arial"/>
          <w:sz w:val="20"/>
          <w:szCs w:val="20"/>
        </w:rPr>
      </w:pPr>
    </w:p>
    <w:p w14:paraId="48A2EDEB" w14:textId="7C1C3866" w:rsidR="00551623" w:rsidRPr="00887CCF" w:rsidRDefault="00551623" w:rsidP="00551623">
      <w:pPr>
        <w:pStyle w:val="Prrafodelista"/>
        <w:numPr>
          <w:ilvl w:val="0"/>
          <w:numId w:val="19"/>
        </w:numPr>
        <w:jc w:val="both"/>
        <w:rPr>
          <w:rFonts w:ascii="Arial" w:hAnsi="Arial" w:cs="Arial"/>
          <w:sz w:val="20"/>
          <w:szCs w:val="20"/>
        </w:rPr>
      </w:pPr>
      <w:r w:rsidRPr="00887CCF">
        <w:rPr>
          <w:rFonts w:ascii="Arial" w:hAnsi="Arial" w:cs="Arial"/>
          <w:sz w:val="20"/>
          <w:szCs w:val="20"/>
        </w:rPr>
        <w:t xml:space="preserve">Máximo número de </w:t>
      </w:r>
      <w:r w:rsidR="00887CCF" w:rsidRPr="00887CCF">
        <w:rPr>
          <w:rFonts w:ascii="Arial" w:hAnsi="Arial" w:cs="Arial"/>
          <w:sz w:val="20"/>
          <w:szCs w:val="20"/>
        </w:rPr>
        <w:t xml:space="preserve">nodos: </w:t>
      </w:r>
      <w:r w:rsidR="00A5422C">
        <w:rPr>
          <w:rFonts w:ascii="Arial" w:hAnsi="Arial" w:cs="Arial"/>
          <w:sz w:val="20"/>
          <w:szCs w:val="20"/>
        </w:rPr>
        <w:t>c</w:t>
      </w:r>
      <w:r w:rsidR="00887CCF" w:rsidRPr="00887CCF">
        <w:rPr>
          <w:rFonts w:ascii="Arial" w:hAnsi="Arial" w:cs="Arial"/>
          <w:sz w:val="20"/>
          <w:szCs w:val="20"/>
        </w:rPr>
        <w:t>ontrolable es</w:t>
      </w:r>
      <w:r w:rsidR="00887CCF">
        <w:rPr>
          <w:rFonts w:ascii="Arial" w:hAnsi="Arial" w:cs="Arial"/>
          <w:sz w:val="20"/>
          <w:szCs w:val="20"/>
        </w:rPr>
        <w:t xml:space="preserve">te parámetro mediante </w:t>
      </w:r>
      <w:r w:rsidR="00887CCF">
        <w:rPr>
          <w:rFonts w:ascii="Arial" w:hAnsi="Arial" w:cs="Arial"/>
          <w:i/>
          <w:iCs/>
          <w:sz w:val="20"/>
          <w:szCs w:val="20"/>
        </w:rPr>
        <w:t>max_leaf_nodes</w:t>
      </w:r>
    </w:p>
    <w:p w14:paraId="55C0D06D" w14:textId="77777777" w:rsidR="00D36BA6" w:rsidRDefault="00D36BA6" w:rsidP="00A5422C">
      <w:pPr>
        <w:jc w:val="both"/>
        <w:rPr>
          <w:rFonts w:ascii="Arial" w:hAnsi="Arial" w:cs="Arial"/>
          <w:sz w:val="20"/>
          <w:szCs w:val="20"/>
        </w:rPr>
      </w:pPr>
    </w:p>
    <w:p w14:paraId="4738A564" w14:textId="56A06EFE" w:rsidR="00A5422C" w:rsidRPr="00A5422C" w:rsidRDefault="00A5422C" w:rsidP="00A5422C">
      <w:pPr>
        <w:jc w:val="both"/>
        <w:rPr>
          <w:rFonts w:ascii="Arial" w:hAnsi="Arial" w:cs="Arial"/>
          <w:sz w:val="20"/>
          <w:szCs w:val="20"/>
        </w:rPr>
      </w:pPr>
      <w:r w:rsidRPr="00D36BA6">
        <w:rPr>
          <w:rFonts w:ascii="Arial" w:hAnsi="Arial" w:cs="Arial"/>
          <w:sz w:val="20"/>
          <w:szCs w:val="20"/>
          <w:u w:val="single"/>
        </w:rPr>
        <w:t>Ejemplo</w:t>
      </w:r>
      <w:r w:rsidRPr="00A5422C">
        <w:rPr>
          <w:rFonts w:ascii="Arial" w:hAnsi="Arial" w:cs="Arial"/>
          <w:sz w:val="20"/>
          <w:szCs w:val="20"/>
        </w:rPr>
        <w:t xml:space="preserve"> </w:t>
      </w:r>
      <w:r w:rsidRPr="00D36BA6">
        <w:rPr>
          <w:rFonts w:ascii="Arial" w:hAnsi="Arial" w:cs="Arial"/>
          <w:sz w:val="20"/>
          <w:szCs w:val="20"/>
          <w:u w:val="single"/>
        </w:rPr>
        <w:t>08</w:t>
      </w:r>
      <w:r w:rsidR="00D36BA6">
        <w:rPr>
          <w:rFonts w:ascii="Arial" w:hAnsi="Arial" w:cs="Arial"/>
          <w:sz w:val="20"/>
          <w:szCs w:val="20"/>
        </w:rPr>
        <w:t xml:space="preserve"> </w:t>
      </w:r>
      <w:r w:rsidRPr="00D36BA6">
        <w:rPr>
          <w:rFonts w:ascii="Arial" w:hAnsi="Arial" w:cs="Arial"/>
          <w:sz w:val="20"/>
          <w:szCs w:val="20"/>
          <w:u w:val="single"/>
        </w:rPr>
        <w:t>II</w:t>
      </w:r>
      <w:r w:rsidR="00D36BA6">
        <w:rPr>
          <w:rFonts w:ascii="Arial" w:hAnsi="Arial" w:cs="Arial"/>
          <w:sz w:val="20"/>
          <w:szCs w:val="20"/>
        </w:rPr>
        <w:t>:</w:t>
      </w:r>
      <w:r w:rsidRPr="00A5422C">
        <w:rPr>
          <w:rFonts w:ascii="Arial" w:hAnsi="Arial" w:cs="Arial"/>
          <w:sz w:val="20"/>
          <w:szCs w:val="20"/>
        </w:rPr>
        <w:t xml:space="preserve"> </w:t>
      </w:r>
      <w:r>
        <w:rPr>
          <w:rFonts w:ascii="Arial" w:hAnsi="Arial" w:cs="Arial"/>
          <w:sz w:val="20"/>
          <w:szCs w:val="20"/>
        </w:rPr>
        <w:t>Construyendo un regression tree</w:t>
      </w:r>
    </w:p>
    <w:p w14:paraId="632DCCA3" w14:textId="3F5812D1" w:rsidR="00A5422C" w:rsidRPr="00D36BA6" w:rsidRDefault="00D36BA6" w:rsidP="00D36BA6">
      <w:pPr>
        <w:jc w:val="both"/>
        <w:rPr>
          <w:rFonts w:ascii="Arial" w:hAnsi="Arial" w:cs="Arial"/>
          <w:sz w:val="20"/>
          <w:szCs w:val="20"/>
        </w:rPr>
      </w:pPr>
      <w:r>
        <w:rPr>
          <w:rFonts w:ascii="Arial" w:hAnsi="Arial" w:cs="Arial"/>
          <w:sz w:val="20"/>
          <w:szCs w:val="20"/>
        </w:rPr>
        <w:t xml:space="preserve">Si se </w:t>
      </w:r>
      <w:r w:rsidR="00BD262B" w:rsidRPr="00D36BA6">
        <w:rPr>
          <w:rFonts w:ascii="Arial" w:hAnsi="Arial" w:cs="Arial"/>
          <w:sz w:val="20"/>
          <w:szCs w:val="20"/>
        </w:rPr>
        <w:t>continúa</w:t>
      </w:r>
      <w:r>
        <w:rPr>
          <w:rFonts w:ascii="Arial" w:hAnsi="Arial" w:cs="Arial"/>
          <w:sz w:val="20"/>
          <w:szCs w:val="20"/>
        </w:rPr>
        <w:t xml:space="preserve"> con el código anterior,</w:t>
      </w:r>
      <w:r w:rsidR="00BD262B" w:rsidRPr="00D36BA6">
        <w:rPr>
          <w:rFonts w:ascii="Arial" w:hAnsi="Arial" w:cs="Arial"/>
          <w:sz w:val="20"/>
          <w:szCs w:val="20"/>
        </w:rPr>
        <w:t xml:space="preserve"> ahora se le deja libertad para hacer una “búsqueda ciega” entre un campo paramétrico amplio, de modo que a través de la técnica </w:t>
      </w:r>
      <w:r w:rsidR="00BD262B" w:rsidRPr="00D36BA6">
        <w:rPr>
          <w:rFonts w:ascii="Arial" w:hAnsi="Arial" w:cs="Arial"/>
          <w:i/>
          <w:iCs/>
          <w:sz w:val="20"/>
          <w:szCs w:val="20"/>
        </w:rPr>
        <w:t>cross-validation</w:t>
      </w:r>
      <w:r w:rsidR="00BD262B" w:rsidRPr="00D36BA6">
        <w:rPr>
          <w:rFonts w:ascii="Arial" w:hAnsi="Arial" w:cs="Arial"/>
          <w:sz w:val="20"/>
          <w:szCs w:val="20"/>
        </w:rPr>
        <w:t xml:space="preserve"> se llegue a un buen árbol</w:t>
      </w:r>
    </w:p>
    <w:p w14:paraId="6F15CDEA" w14:textId="3289899D" w:rsidR="00424115" w:rsidRDefault="00424115" w:rsidP="00A5422C">
      <w:pPr>
        <w:pStyle w:val="Prrafodelista"/>
        <w:ind w:left="1070"/>
        <w:jc w:val="both"/>
        <w:rPr>
          <w:rFonts w:ascii="Arial" w:hAnsi="Arial" w:cs="Arial"/>
          <w:sz w:val="20"/>
          <w:szCs w:val="20"/>
        </w:rPr>
      </w:pPr>
    </w:p>
    <w:p w14:paraId="61710C66" w14:textId="046D4EFC" w:rsidR="00424115" w:rsidRDefault="00424115" w:rsidP="00A5422C">
      <w:pPr>
        <w:pStyle w:val="Prrafodelista"/>
        <w:ind w:left="1070"/>
        <w:jc w:val="both"/>
        <w:rPr>
          <w:rFonts w:ascii="Arial" w:hAnsi="Arial" w:cs="Arial"/>
          <w:sz w:val="20"/>
          <w:szCs w:val="20"/>
        </w:rPr>
      </w:pPr>
      <w:r>
        <w:rPr>
          <w:noProof/>
          <w:lang w:eastAsia="es-ES"/>
        </w:rPr>
        <w:drawing>
          <wp:inline distT="0" distB="0" distL="0" distR="0" wp14:anchorId="20F3B33E" wp14:editId="49D840D1">
            <wp:extent cx="3511550" cy="1561285"/>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8785" cy="1564502"/>
                    </a:xfrm>
                    <a:prstGeom prst="rect">
                      <a:avLst/>
                    </a:prstGeom>
                  </pic:spPr>
                </pic:pic>
              </a:graphicData>
            </a:graphic>
          </wp:inline>
        </w:drawing>
      </w:r>
    </w:p>
    <w:p w14:paraId="707BD650" w14:textId="0B194023" w:rsidR="00424115" w:rsidRDefault="00424115" w:rsidP="00A5422C">
      <w:pPr>
        <w:pStyle w:val="Prrafodelista"/>
        <w:ind w:left="1070"/>
        <w:jc w:val="both"/>
        <w:rPr>
          <w:rFonts w:ascii="Arial" w:hAnsi="Arial" w:cs="Arial"/>
          <w:sz w:val="20"/>
          <w:szCs w:val="20"/>
        </w:rPr>
      </w:pPr>
    </w:p>
    <w:p w14:paraId="62BE345D" w14:textId="14D71F45" w:rsidR="00424115" w:rsidRDefault="00424115" w:rsidP="00A5422C">
      <w:pPr>
        <w:pStyle w:val="Prrafodelista"/>
        <w:ind w:left="1070"/>
        <w:jc w:val="both"/>
        <w:rPr>
          <w:rFonts w:ascii="Arial" w:hAnsi="Arial" w:cs="Arial"/>
          <w:sz w:val="20"/>
          <w:szCs w:val="20"/>
        </w:rPr>
      </w:pPr>
      <w:r>
        <w:rPr>
          <w:noProof/>
          <w:lang w:eastAsia="es-ES"/>
        </w:rPr>
        <w:lastRenderedPageBreak/>
        <w:drawing>
          <wp:inline distT="0" distB="0" distL="0" distR="0" wp14:anchorId="1BD76898" wp14:editId="3EE43975">
            <wp:extent cx="3531695" cy="241300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1384" cy="2419620"/>
                    </a:xfrm>
                    <a:prstGeom prst="rect">
                      <a:avLst/>
                    </a:prstGeom>
                  </pic:spPr>
                </pic:pic>
              </a:graphicData>
            </a:graphic>
          </wp:inline>
        </w:drawing>
      </w:r>
    </w:p>
    <w:p w14:paraId="0FE6C5D3" w14:textId="32B5981B" w:rsidR="00424115" w:rsidRDefault="006003BC" w:rsidP="00424115">
      <w:pPr>
        <w:jc w:val="both"/>
        <w:rPr>
          <w:rFonts w:ascii="Arial" w:hAnsi="Arial" w:cs="Arial"/>
          <w:sz w:val="20"/>
          <w:szCs w:val="20"/>
        </w:rPr>
      </w:pPr>
      <w:r>
        <w:rPr>
          <w:rFonts w:ascii="Arial" w:hAnsi="Arial" w:cs="Arial"/>
          <w:sz w:val="20"/>
          <w:szCs w:val="20"/>
        </w:rPr>
        <w:t xml:space="preserve">_____ </w:t>
      </w:r>
    </w:p>
    <w:p w14:paraId="38A9624B" w14:textId="77777777" w:rsidR="006003BC" w:rsidRDefault="006003BC" w:rsidP="00424115">
      <w:pPr>
        <w:jc w:val="both"/>
        <w:rPr>
          <w:rFonts w:ascii="Arial" w:hAnsi="Arial" w:cs="Arial"/>
          <w:sz w:val="20"/>
          <w:szCs w:val="20"/>
        </w:rPr>
      </w:pPr>
    </w:p>
    <w:p w14:paraId="29F4DA9E" w14:textId="3078D184" w:rsidR="00424115" w:rsidRDefault="00424115" w:rsidP="00424115">
      <w:pPr>
        <w:jc w:val="both"/>
        <w:rPr>
          <w:rFonts w:ascii="Arial" w:hAnsi="Arial" w:cs="Arial"/>
          <w:sz w:val="20"/>
          <w:szCs w:val="20"/>
        </w:rPr>
      </w:pPr>
      <w:r>
        <w:rPr>
          <w:rFonts w:ascii="Arial" w:hAnsi="Arial" w:cs="Arial"/>
          <w:sz w:val="20"/>
          <w:szCs w:val="20"/>
        </w:rPr>
        <w:t>Observaciones: No se ha tratado el tema de la poda de los árboles, ya que se analiza más adelante en la parte reservada para Decision Trees, donde es factible llevar a cabo, dado que se tiene un modelo ya seleccionado aplicar un “podado” que simplifique el árbol y mantenga en la medida de lo posible su poder predictivo, no obstante, al final, cuando se aplica un grid-search, intrínsecamente también se está dando opción a que se seleccione algo sencillo en función de la información disponible</w:t>
      </w:r>
      <w:r w:rsidR="00630F58">
        <w:rPr>
          <w:rFonts w:ascii="Arial" w:hAnsi="Arial" w:cs="Arial"/>
          <w:sz w:val="20"/>
          <w:szCs w:val="20"/>
        </w:rPr>
        <w:t>.</w:t>
      </w:r>
    </w:p>
    <w:p w14:paraId="26F1A9C2" w14:textId="260A8341" w:rsidR="00424115" w:rsidRDefault="00424115" w:rsidP="00424115">
      <w:pPr>
        <w:jc w:val="both"/>
        <w:rPr>
          <w:rFonts w:ascii="Arial" w:hAnsi="Arial" w:cs="Arial"/>
          <w:sz w:val="20"/>
          <w:szCs w:val="20"/>
        </w:rPr>
      </w:pPr>
    </w:p>
    <w:p w14:paraId="7C5A2755" w14:textId="77777777" w:rsidR="00630F58" w:rsidRDefault="00630F58" w:rsidP="00424115">
      <w:pPr>
        <w:jc w:val="both"/>
        <w:rPr>
          <w:rFonts w:ascii="Arial" w:hAnsi="Arial" w:cs="Arial"/>
          <w:sz w:val="20"/>
          <w:szCs w:val="20"/>
        </w:rPr>
      </w:pPr>
    </w:p>
    <w:p w14:paraId="4468DE6C" w14:textId="77777777" w:rsidR="00424115" w:rsidRPr="00424115" w:rsidRDefault="00424115" w:rsidP="00424115">
      <w:pPr>
        <w:jc w:val="both"/>
        <w:rPr>
          <w:rFonts w:ascii="Arial" w:hAnsi="Arial" w:cs="Arial"/>
          <w:sz w:val="20"/>
          <w:szCs w:val="20"/>
        </w:rPr>
      </w:pPr>
    </w:p>
    <w:p w14:paraId="43DCD2F0" w14:textId="457BF337" w:rsidR="003531CF" w:rsidRDefault="00602701" w:rsidP="003531CF">
      <w:pPr>
        <w:pStyle w:val="Ttulo1"/>
        <w:jc w:val="both"/>
        <w:rPr>
          <w:rFonts w:ascii="Arial" w:hAnsi="Arial" w:cs="Arial"/>
          <w:b/>
          <w:sz w:val="28"/>
          <w:szCs w:val="28"/>
        </w:rPr>
      </w:pPr>
      <w:bookmarkStart w:id="15" w:name="_Toc87603554"/>
      <w:r>
        <w:rPr>
          <w:rFonts w:ascii="Arial" w:hAnsi="Arial" w:cs="Arial"/>
          <w:b/>
          <w:sz w:val="28"/>
          <w:szCs w:val="28"/>
        </w:rPr>
        <w:t>6</w:t>
      </w:r>
      <w:r w:rsidR="003531CF">
        <w:rPr>
          <w:rFonts w:ascii="Arial" w:hAnsi="Arial" w:cs="Arial"/>
          <w:b/>
          <w:sz w:val="28"/>
          <w:szCs w:val="28"/>
        </w:rPr>
        <w:t>.- MODELOS CO</w:t>
      </w:r>
      <w:r>
        <w:rPr>
          <w:rFonts w:ascii="Arial" w:hAnsi="Arial" w:cs="Arial"/>
          <w:b/>
          <w:sz w:val="28"/>
          <w:szCs w:val="28"/>
        </w:rPr>
        <w:t xml:space="preserve">N </w:t>
      </w:r>
      <w:r w:rsidR="00A20A90">
        <w:rPr>
          <w:rFonts w:ascii="Arial" w:hAnsi="Arial" w:cs="Arial"/>
          <w:b/>
          <w:sz w:val="28"/>
          <w:szCs w:val="28"/>
        </w:rPr>
        <w:t>NOCIÓN</w:t>
      </w:r>
      <w:r>
        <w:rPr>
          <w:rFonts w:ascii="Arial" w:hAnsi="Arial" w:cs="Arial"/>
          <w:b/>
          <w:sz w:val="28"/>
          <w:szCs w:val="28"/>
        </w:rPr>
        <w:t xml:space="preserve"> DE DISTANCIAS: </w:t>
      </w:r>
      <w:r w:rsidR="00A20A90">
        <w:rPr>
          <w:rFonts w:ascii="Arial" w:hAnsi="Arial" w:cs="Arial"/>
          <w:b/>
          <w:sz w:val="28"/>
          <w:szCs w:val="28"/>
        </w:rPr>
        <w:t xml:space="preserve">EL </w:t>
      </w:r>
      <w:r>
        <w:rPr>
          <w:rFonts w:ascii="Arial" w:hAnsi="Arial" w:cs="Arial"/>
          <w:b/>
          <w:sz w:val="28"/>
          <w:szCs w:val="28"/>
        </w:rPr>
        <w:t>KNN</w:t>
      </w:r>
      <w:bookmarkEnd w:id="15"/>
    </w:p>
    <w:p w14:paraId="09950800" w14:textId="77777777" w:rsidR="003531CF" w:rsidRPr="0045294C" w:rsidRDefault="003531CF" w:rsidP="003531CF">
      <w:pPr>
        <w:rPr>
          <w:rFonts w:ascii="Arial" w:hAnsi="Arial" w:cs="Arial"/>
          <w:sz w:val="20"/>
          <w:szCs w:val="20"/>
        </w:rPr>
      </w:pPr>
    </w:p>
    <w:p w14:paraId="251234E7" w14:textId="483F240F" w:rsidR="008D684B" w:rsidRDefault="00B85ED4" w:rsidP="003531CF">
      <w:pPr>
        <w:jc w:val="both"/>
        <w:rPr>
          <w:rFonts w:ascii="Arial" w:hAnsi="Arial" w:cs="Arial"/>
          <w:sz w:val="20"/>
          <w:szCs w:val="20"/>
        </w:rPr>
      </w:pPr>
      <w:r>
        <w:rPr>
          <w:rFonts w:ascii="Arial" w:hAnsi="Arial" w:cs="Arial"/>
          <w:sz w:val="20"/>
          <w:szCs w:val="20"/>
        </w:rPr>
        <w:t>Una familia de modelos de carácter supervisado que resulta interesante son los que tienen en cuenta la</w:t>
      </w:r>
      <w:r w:rsidR="00841D82">
        <w:rPr>
          <w:rFonts w:ascii="Arial" w:hAnsi="Arial" w:cs="Arial"/>
          <w:sz w:val="20"/>
          <w:szCs w:val="20"/>
        </w:rPr>
        <w:t>s</w:t>
      </w:r>
      <w:r>
        <w:rPr>
          <w:rFonts w:ascii="Arial" w:hAnsi="Arial" w:cs="Arial"/>
          <w:sz w:val="20"/>
          <w:szCs w:val="20"/>
        </w:rPr>
        <w:t xml:space="preserve"> distancias entre todos o parte de los elementos que integran una determinada población. </w:t>
      </w:r>
      <w:r w:rsidR="000E2C87">
        <w:rPr>
          <w:rFonts w:ascii="Arial" w:hAnsi="Arial" w:cs="Arial"/>
          <w:sz w:val="20"/>
          <w:szCs w:val="20"/>
        </w:rPr>
        <w:t xml:space="preserve">En este sentido aparece el modelo </w:t>
      </w:r>
      <w:r w:rsidR="000E2C87">
        <w:rPr>
          <w:rFonts w:ascii="Arial" w:hAnsi="Arial" w:cs="Arial"/>
          <w:i/>
          <w:iCs/>
          <w:sz w:val="20"/>
          <w:szCs w:val="20"/>
        </w:rPr>
        <w:t xml:space="preserve">k-nearest-neighbourg </w:t>
      </w:r>
      <w:r w:rsidR="000E2C87">
        <w:rPr>
          <w:rFonts w:ascii="Arial" w:hAnsi="Arial" w:cs="Arial"/>
          <w:sz w:val="20"/>
          <w:szCs w:val="20"/>
        </w:rPr>
        <w:t xml:space="preserve">o en sus siglas más conocido como </w:t>
      </w:r>
      <w:r w:rsidR="000E2C87">
        <w:rPr>
          <w:rFonts w:ascii="Arial" w:hAnsi="Arial" w:cs="Arial"/>
          <w:i/>
          <w:iCs/>
          <w:sz w:val="20"/>
          <w:szCs w:val="20"/>
        </w:rPr>
        <w:t>knn</w:t>
      </w:r>
      <w:r w:rsidR="000E2C87">
        <w:rPr>
          <w:rFonts w:ascii="Arial" w:hAnsi="Arial" w:cs="Arial"/>
          <w:sz w:val="20"/>
          <w:szCs w:val="20"/>
        </w:rPr>
        <w:t xml:space="preserve"> que como se analiza, lo que hace es “memorizar” una serie de instancias para después aplicarlas en la predicción. </w:t>
      </w:r>
    </w:p>
    <w:p w14:paraId="3915DB64" w14:textId="02915A46" w:rsidR="000E2C87" w:rsidRDefault="000E2C87" w:rsidP="003531CF">
      <w:pPr>
        <w:jc w:val="both"/>
        <w:rPr>
          <w:rFonts w:ascii="Arial" w:hAnsi="Arial" w:cs="Arial"/>
          <w:sz w:val="20"/>
          <w:szCs w:val="20"/>
        </w:rPr>
      </w:pPr>
      <w:r>
        <w:rPr>
          <w:rFonts w:ascii="Arial" w:hAnsi="Arial" w:cs="Arial"/>
          <w:sz w:val="20"/>
          <w:szCs w:val="20"/>
        </w:rPr>
        <w:t>Las instancias que memoriza el modelo o conjunto de entrenamiento son sólo eso, instancias memorizadas (con variables de entrada y target)</w:t>
      </w:r>
      <w:r w:rsidR="007127FF">
        <w:rPr>
          <w:rFonts w:ascii="Arial" w:hAnsi="Arial" w:cs="Arial"/>
          <w:sz w:val="20"/>
          <w:szCs w:val="20"/>
        </w:rPr>
        <w:t xml:space="preserve">. Por lo que se tendrán </w:t>
      </w:r>
      <w:r w:rsidR="007127FF">
        <w:rPr>
          <w:rFonts w:ascii="Arial" w:hAnsi="Arial" w:cs="Arial"/>
          <w:i/>
          <w:iCs/>
          <w:sz w:val="20"/>
          <w:szCs w:val="20"/>
        </w:rPr>
        <w:t>m</w:t>
      </w:r>
      <w:r w:rsidR="007127FF">
        <w:rPr>
          <w:rFonts w:ascii="Arial" w:hAnsi="Arial" w:cs="Arial"/>
          <w:sz w:val="20"/>
          <w:szCs w:val="20"/>
        </w:rPr>
        <w:t xml:space="preserve"> pares memorizados del tipo </w:t>
      </w:r>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e>
        </m:d>
      </m:oMath>
      <w:r w:rsidR="007127FF">
        <w:rPr>
          <w:rFonts w:ascii="Arial" w:hAnsi="Arial" w:cs="Arial"/>
          <w:sz w:val="20"/>
          <w:szCs w:val="20"/>
        </w:rPr>
        <w:t xml:space="preserve">, </w:t>
      </w:r>
      <w:r>
        <w:rPr>
          <w:rFonts w:ascii="Arial" w:hAnsi="Arial" w:cs="Arial"/>
          <w:sz w:val="20"/>
          <w:szCs w:val="20"/>
        </w:rPr>
        <w:t>que después, cuando se desea aplicar sobre un dataset de predicción, habrá que aplicar el correspondiente algoritmo para que asocie a un nuevo dato, el valor de predicción adecuado</w:t>
      </w:r>
      <w:r w:rsidR="007127FF">
        <w:rPr>
          <w:rFonts w:ascii="Arial" w:hAnsi="Arial" w:cs="Arial"/>
          <w:sz w:val="20"/>
          <w:szCs w:val="20"/>
        </w:rPr>
        <w:t xml:space="preserve"> a cada uno de los puntos </w:t>
      </w:r>
      <m:oMath>
        <m:r>
          <w:rPr>
            <w:rFonts w:ascii="Cambria Math" w:hAnsi="Cambria Math" w:cs="Arial"/>
            <w:sz w:val="20"/>
            <w:szCs w:val="20"/>
          </w:rPr>
          <m:t>x</m:t>
        </m:r>
      </m:oMath>
      <w:r w:rsidR="007127FF">
        <w:rPr>
          <w:rFonts w:ascii="Arial" w:hAnsi="Arial" w:cs="Arial"/>
          <w:sz w:val="20"/>
          <w:szCs w:val="20"/>
        </w:rPr>
        <w:t xml:space="preserve"> que forman dicho dataset</w:t>
      </w:r>
      <w:r w:rsidR="00841D82">
        <w:rPr>
          <w:rFonts w:ascii="Arial" w:hAnsi="Arial" w:cs="Arial"/>
          <w:sz w:val="20"/>
          <w:szCs w:val="20"/>
        </w:rPr>
        <w:t xml:space="preserve"> test</w:t>
      </w:r>
      <w:r w:rsidR="00630F58">
        <w:rPr>
          <w:rFonts w:ascii="Arial" w:hAnsi="Arial" w:cs="Arial"/>
          <w:sz w:val="20"/>
          <w:szCs w:val="20"/>
        </w:rPr>
        <w:t xml:space="preserve"> </w:t>
      </w:r>
      <w:r w:rsidR="00841D82">
        <w:rPr>
          <w:rFonts w:ascii="Arial" w:hAnsi="Arial" w:cs="Arial"/>
          <w:sz w:val="20"/>
          <w:szCs w:val="20"/>
        </w:rPr>
        <w:t>por tanto</w:t>
      </w:r>
      <w:r w:rsidR="00630F58">
        <w:rPr>
          <w:rFonts w:ascii="Arial" w:hAnsi="Arial" w:cs="Arial"/>
          <w:sz w:val="20"/>
          <w:szCs w:val="20"/>
        </w:rPr>
        <w:t>,</w:t>
      </w:r>
      <w:r w:rsidR="00841D82">
        <w:rPr>
          <w:rFonts w:ascii="Arial" w:hAnsi="Arial" w:cs="Arial"/>
          <w:sz w:val="20"/>
          <w:szCs w:val="20"/>
        </w:rPr>
        <w:t xml:space="preserve"> el valor a asoc</w:t>
      </w:r>
      <w:r w:rsidR="007127FF">
        <w:rPr>
          <w:rFonts w:ascii="Arial" w:hAnsi="Arial" w:cs="Arial"/>
          <w:sz w:val="20"/>
          <w:szCs w:val="20"/>
        </w:rPr>
        <w:t xml:space="preserve">iar para tal punto </w:t>
      </w:r>
      <m:oMath>
        <m:r>
          <w:rPr>
            <w:rFonts w:ascii="Cambria Math" w:hAnsi="Cambria Math" w:cs="Arial"/>
            <w:sz w:val="20"/>
            <w:szCs w:val="20"/>
          </w:rPr>
          <m:t>x</m:t>
        </m:r>
      </m:oMath>
      <w:r w:rsidR="007127FF">
        <w:rPr>
          <w:rFonts w:ascii="Arial" w:hAnsi="Arial" w:cs="Arial"/>
          <w:sz w:val="20"/>
          <w:szCs w:val="20"/>
        </w:rPr>
        <w:t xml:space="preserve"> sería:</w:t>
      </w:r>
    </w:p>
    <w:p w14:paraId="326C59CF" w14:textId="77777777" w:rsidR="007127FF" w:rsidRPr="007127FF" w:rsidRDefault="007127FF" w:rsidP="003531CF">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p>
    <w:p w14:paraId="00EBDB0A" w14:textId="48B6C441" w:rsidR="007127FF" w:rsidRPr="007127FF" w:rsidRDefault="00000000" w:rsidP="003531CF">
      <w:pPr>
        <w:jc w:val="both"/>
        <w:rPr>
          <w:rFonts w:ascii="Arial" w:hAnsi="Arial" w:cs="Arial"/>
          <w:sz w:val="20"/>
          <w:szCs w:val="20"/>
        </w:rPr>
      </w:pPr>
      <m:oMathPara>
        <m:oMath>
          <m:acc>
            <m:accPr>
              <m:ctrlPr>
                <w:rPr>
                  <w:rFonts w:ascii="Cambria Math" w:hAnsi="Cambria Math" w:cs="Arial"/>
                  <w:i/>
                  <w:sz w:val="20"/>
                  <w:szCs w:val="20"/>
                </w:rPr>
              </m:ctrlPr>
            </m:accPr>
            <m:e>
              <m:r>
                <w:rPr>
                  <w:rFonts w:ascii="Cambria Math" w:hAnsi="Cambria Math" w:cs="Arial"/>
                  <w:sz w:val="20"/>
                  <w:szCs w:val="20"/>
                </w:rPr>
                <m:t>y</m:t>
              </m:r>
            </m:e>
          </m:acc>
          <m:r>
            <w:rPr>
              <w:rFonts w:ascii="Cambria Math" w:hAnsi="Cambria Math" w:cs="Arial"/>
              <w:sz w:val="20"/>
              <w:szCs w:val="20"/>
            </w:rPr>
            <m:t>(x)=</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k</m:t>
              </m:r>
            </m:den>
          </m:f>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k</m:t>
              </m:r>
            </m:sup>
            <m:e>
              <m:r>
                <w:rPr>
                  <w:rFonts w:ascii="Cambria Math" w:hAnsi="Cambria Math" w:cs="Arial"/>
                  <w:sz w:val="20"/>
                  <w:szCs w:val="20"/>
                </w:rPr>
                <m:t>y</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m:t>
                      </m:r>
                    </m:sub>
                  </m:sSub>
                </m:e>
              </m:d>
            </m:e>
          </m:nary>
        </m:oMath>
      </m:oMathPara>
    </w:p>
    <w:p w14:paraId="49F43A7B" w14:textId="3DDE30F2" w:rsidR="007127FF" w:rsidRDefault="007127FF" w:rsidP="007127FF">
      <w:pPr>
        <w:ind w:left="3540"/>
        <w:jc w:val="both"/>
        <w:rPr>
          <w:rFonts w:ascii="Arial" w:hAnsi="Arial" w:cs="Arial"/>
          <w:sz w:val="20"/>
          <w:szCs w:val="20"/>
        </w:rPr>
      </w:pPr>
      <w:r>
        <w:rPr>
          <w:rFonts w:ascii="Arial" w:hAnsi="Arial" w:cs="Arial"/>
          <w:sz w:val="20"/>
          <w:szCs w:val="20"/>
        </w:rPr>
        <w:t xml:space="preserve">con </w:t>
      </w: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m:t>
            </m:r>
          </m:sub>
        </m:sSub>
      </m:oMath>
      <w:r>
        <w:rPr>
          <w:rFonts w:ascii="Arial" w:hAnsi="Arial" w:cs="Arial"/>
          <w:sz w:val="20"/>
          <w:szCs w:val="20"/>
        </w:rPr>
        <w:t xml:space="preserve"> los puntos cuya distancia sea la menor posible a </w:t>
      </w:r>
      <m:oMath>
        <m:r>
          <w:rPr>
            <w:rFonts w:ascii="Cambria Math" w:hAnsi="Cambria Math" w:cs="Arial"/>
            <w:sz w:val="20"/>
            <w:szCs w:val="20"/>
          </w:rPr>
          <m:t>x</m:t>
        </m:r>
      </m:oMath>
      <w:r>
        <w:rPr>
          <w:rFonts w:ascii="Arial" w:hAnsi="Arial" w:cs="Arial"/>
          <w:sz w:val="20"/>
          <w:szCs w:val="20"/>
        </w:rPr>
        <w:t xml:space="preserve"> y con </w:t>
      </w:r>
      <m:oMath>
        <m:r>
          <w:rPr>
            <w:rFonts w:ascii="Cambria Math" w:hAnsi="Cambria Math" w:cs="Arial"/>
            <w:sz w:val="20"/>
            <w:szCs w:val="20"/>
          </w:rPr>
          <m:t>y</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m:t>
                </m:r>
              </m:sub>
            </m:sSub>
          </m:e>
        </m:d>
      </m:oMath>
      <w:r>
        <w:rPr>
          <w:rFonts w:ascii="Arial" w:hAnsi="Arial" w:cs="Arial"/>
          <w:sz w:val="20"/>
          <w:szCs w:val="20"/>
        </w:rPr>
        <w:t xml:space="preserve"> igual al valor de la variable explicada en dicho punto </w:t>
      </w: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m:t>
            </m:r>
          </m:sub>
        </m:sSub>
      </m:oMath>
    </w:p>
    <w:p w14:paraId="429BB781" w14:textId="77777777" w:rsidR="007127FF" w:rsidRDefault="007127FF" w:rsidP="003531CF">
      <w:pPr>
        <w:jc w:val="both"/>
        <w:rPr>
          <w:rFonts w:ascii="Arial" w:hAnsi="Arial" w:cs="Arial"/>
          <w:sz w:val="20"/>
          <w:szCs w:val="20"/>
        </w:rPr>
      </w:pPr>
    </w:p>
    <w:p w14:paraId="0490DC69" w14:textId="42F52A77" w:rsidR="000E2C87" w:rsidRDefault="00165011" w:rsidP="003531CF">
      <w:pPr>
        <w:jc w:val="both"/>
        <w:rPr>
          <w:rFonts w:ascii="Arial" w:hAnsi="Arial" w:cs="Arial"/>
          <w:sz w:val="20"/>
          <w:szCs w:val="20"/>
        </w:rPr>
      </w:pPr>
      <w:r>
        <w:rPr>
          <w:rFonts w:ascii="Arial" w:hAnsi="Arial" w:cs="Arial"/>
          <w:sz w:val="20"/>
          <w:szCs w:val="20"/>
        </w:rPr>
        <w:t xml:space="preserve">Así pues, en este tipo de modelos, lo que va a ser intensivo va a ser el hecho de predecir más que el hecho de entrenar, ya que cuando se entrena, lo que se hace prácticamente es “memorizar” los elementos simplemente y será en la utilización de estas memorias donde estará la parte intensiva del </w:t>
      </w:r>
      <w:r>
        <w:rPr>
          <w:rFonts w:ascii="Arial" w:hAnsi="Arial" w:cs="Arial"/>
          <w:i/>
          <w:iCs/>
          <w:sz w:val="20"/>
          <w:szCs w:val="20"/>
        </w:rPr>
        <w:t>knn</w:t>
      </w:r>
      <w:r>
        <w:rPr>
          <w:rFonts w:ascii="Arial" w:hAnsi="Arial" w:cs="Arial"/>
          <w:sz w:val="20"/>
          <w:szCs w:val="20"/>
        </w:rPr>
        <w:t xml:space="preserve">. Por lo tanto, los pasos básicos de un </w:t>
      </w:r>
      <w:r>
        <w:rPr>
          <w:rFonts w:ascii="Arial" w:hAnsi="Arial" w:cs="Arial"/>
          <w:i/>
          <w:iCs/>
          <w:sz w:val="20"/>
          <w:szCs w:val="20"/>
        </w:rPr>
        <w:t>knn</w:t>
      </w:r>
      <w:r>
        <w:rPr>
          <w:rFonts w:ascii="Arial" w:hAnsi="Arial" w:cs="Arial"/>
          <w:sz w:val="20"/>
          <w:szCs w:val="20"/>
        </w:rPr>
        <w:t xml:space="preserve"> cuando se va a predecir sobre un determinado dato que no está en el dataset training, resultan ser los siguientes:</w:t>
      </w:r>
    </w:p>
    <w:p w14:paraId="0699ABD1" w14:textId="50612F44" w:rsidR="00165011" w:rsidRDefault="00165011" w:rsidP="003531CF">
      <w:pPr>
        <w:jc w:val="both"/>
        <w:rPr>
          <w:rFonts w:ascii="Arial" w:hAnsi="Arial" w:cs="Arial"/>
          <w:sz w:val="20"/>
          <w:szCs w:val="20"/>
        </w:rPr>
      </w:pPr>
    </w:p>
    <w:p w14:paraId="3B5F2257" w14:textId="56ABF3E6" w:rsidR="00165011" w:rsidRDefault="00165011" w:rsidP="00165011">
      <w:pPr>
        <w:pStyle w:val="Prrafodelista"/>
        <w:numPr>
          <w:ilvl w:val="0"/>
          <w:numId w:val="19"/>
        </w:numPr>
        <w:jc w:val="both"/>
        <w:rPr>
          <w:rFonts w:ascii="Arial" w:hAnsi="Arial" w:cs="Arial"/>
          <w:sz w:val="20"/>
          <w:szCs w:val="20"/>
        </w:rPr>
      </w:pPr>
      <w:r>
        <w:rPr>
          <w:rFonts w:ascii="Arial" w:hAnsi="Arial" w:cs="Arial"/>
          <w:sz w:val="20"/>
          <w:szCs w:val="20"/>
        </w:rPr>
        <w:t>Cálculo de distancias d</w:t>
      </w:r>
      <w:r w:rsidR="009927C9">
        <w:rPr>
          <w:rFonts w:ascii="Arial" w:hAnsi="Arial" w:cs="Arial"/>
          <w:sz w:val="20"/>
          <w:szCs w:val="20"/>
        </w:rPr>
        <w:t>el punto a cada uno de los datos del training. En este punto nótese que el tipo de distancia es un elemento a elegir de entre los hiper-parámetros</w:t>
      </w:r>
    </w:p>
    <w:p w14:paraId="4C09B784" w14:textId="77777777" w:rsidR="009927C9" w:rsidRDefault="009927C9" w:rsidP="009927C9">
      <w:pPr>
        <w:pStyle w:val="Prrafodelista"/>
        <w:ind w:left="1070"/>
        <w:jc w:val="both"/>
        <w:rPr>
          <w:rFonts w:ascii="Arial" w:hAnsi="Arial" w:cs="Arial"/>
          <w:sz w:val="20"/>
          <w:szCs w:val="20"/>
        </w:rPr>
      </w:pPr>
    </w:p>
    <w:p w14:paraId="2EB95655" w14:textId="1DB899BF" w:rsidR="009927C9" w:rsidRDefault="009927C9" w:rsidP="00165011">
      <w:pPr>
        <w:pStyle w:val="Prrafodelista"/>
        <w:numPr>
          <w:ilvl w:val="0"/>
          <w:numId w:val="19"/>
        </w:numPr>
        <w:jc w:val="both"/>
        <w:rPr>
          <w:rFonts w:ascii="Arial" w:hAnsi="Arial" w:cs="Arial"/>
          <w:sz w:val="20"/>
          <w:szCs w:val="20"/>
        </w:rPr>
      </w:pPr>
      <w:r>
        <w:rPr>
          <w:rFonts w:ascii="Arial" w:hAnsi="Arial" w:cs="Arial"/>
          <w:sz w:val="20"/>
          <w:szCs w:val="20"/>
        </w:rPr>
        <w:t xml:space="preserve">Elegir, en función del parámetro </w:t>
      </w:r>
      <w:r>
        <w:rPr>
          <w:rFonts w:ascii="Arial" w:hAnsi="Arial" w:cs="Arial"/>
          <w:i/>
          <w:iCs/>
          <w:sz w:val="20"/>
          <w:szCs w:val="20"/>
        </w:rPr>
        <w:t>k</w:t>
      </w:r>
      <w:r>
        <w:rPr>
          <w:rFonts w:ascii="Arial" w:hAnsi="Arial" w:cs="Arial"/>
          <w:sz w:val="20"/>
          <w:szCs w:val="20"/>
        </w:rPr>
        <w:t xml:space="preserve"> especificado, los vecinos más cercanos</w:t>
      </w:r>
    </w:p>
    <w:p w14:paraId="61953734" w14:textId="77777777" w:rsidR="009927C9" w:rsidRPr="009927C9" w:rsidRDefault="009927C9" w:rsidP="009927C9">
      <w:pPr>
        <w:pStyle w:val="Prrafodelista"/>
        <w:rPr>
          <w:rFonts w:ascii="Arial" w:hAnsi="Arial" w:cs="Arial"/>
          <w:sz w:val="20"/>
          <w:szCs w:val="20"/>
        </w:rPr>
      </w:pPr>
    </w:p>
    <w:p w14:paraId="4DEEEA09" w14:textId="26DE1983" w:rsidR="009927C9" w:rsidRPr="00165011" w:rsidRDefault="009927C9" w:rsidP="00165011">
      <w:pPr>
        <w:pStyle w:val="Prrafodelista"/>
        <w:numPr>
          <w:ilvl w:val="0"/>
          <w:numId w:val="19"/>
        </w:numPr>
        <w:jc w:val="both"/>
        <w:rPr>
          <w:rFonts w:ascii="Arial" w:hAnsi="Arial" w:cs="Arial"/>
          <w:sz w:val="20"/>
          <w:szCs w:val="20"/>
        </w:rPr>
      </w:pPr>
      <w:r>
        <w:rPr>
          <w:rFonts w:ascii="Arial" w:hAnsi="Arial" w:cs="Arial"/>
          <w:sz w:val="20"/>
          <w:szCs w:val="20"/>
        </w:rPr>
        <w:t xml:space="preserve">Asociar un determinado valor en función de los </w:t>
      </w:r>
      <w:r>
        <w:rPr>
          <w:rFonts w:ascii="Arial" w:hAnsi="Arial" w:cs="Arial"/>
          <w:i/>
          <w:iCs/>
          <w:sz w:val="20"/>
          <w:szCs w:val="20"/>
        </w:rPr>
        <w:t>k</w:t>
      </w:r>
      <w:r>
        <w:rPr>
          <w:rFonts w:ascii="Arial" w:hAnsi="Arial" w:cs="Arial"/>
          <w:sz w:val="20"/>
          <w:szCs w:val="20"/>
        </w:rPr>
        <w:t xml:space="preserve"> vecinos del paso anterior elegidos, que en el caso de una variable continua será la media de las observaciones</w:t>
      </w:r>
    </w:p>
    <w:p w14:paraId="749B9C6B" w14:textId="31858FD5" w:rsidR="00165011" w:rsidRDefault="00165011" w:rsidP="003531CF">
      <w:pPr>
        <w:jc w:val="both"/>
        <w:rPr>
          <w:rFonts w:ascii="Arial" w:hAnsi="Arial" w:cs="Arial"/>
          <w:sz w:val="20"/>
          <w:szCs w:val="20"/>
        </w:rPr>
      </w:pPr>
    </w:p>
    <w:p w14:paraId="6BEB9EAA" w14:textId="32C10CD0" w:rsidR="009927C9" w:rsidRDefault="009927C9" w:rsidP="003531CF">
      <w:pPr>
        <w:jc w:val="both"/>
        <w:rPr>
          <w:rFonts w:ascii="Arial" w:hAnsi="Arial" w:cs="Arial"/>
          <w:sz w:val="20"/>
          <w:szCs w:val="20"/>
        </w:rPr>
      </w:pPr>
      <w:r>
        <w:rPr>
          <w:rFonts w:ascii="Arial" w:hAnsi="Arial" w:cs="Arial"/>
          <w:sz w:val="20"/>
          <w:szCs w:val="20"/>
        </w:rPr>
        <w:t>Se observa que el “paso duro” es justamente el cálculo de las distancias, con lo que a mayor peso del training cabe esperar mejor asociación de valores, pero más lentitud del algoritmo final y quizás mayor overfitting, mientras que a menor valor del training se mejoraría la velocidad, pero la asociación de valores estaría más sometida a la existencia de outliers y se esperaría un underfitting.</w:t>
      </w:r>
    </w:p>
    <w:p w14:paraId="33154E39" w14:textId="341FAAD1" w:rsidR="009927C9" w:rsidRDefault="009927C9" w:rsidP="003531CF">
      <w:pPr>
        <w:jc w:val="both"/>
        <w:rPr>
          <w:rFonts w:ascii="Arial" w:hAnsi="Arial" w:cs="Arial"/>
          <w:sz w:val="20"/>
          <w:szCs w:val="20"/>
        </w:rPr>
      </w:pPr>
      <w:r>
        <w:rPr>
          <w:rFonts w:ascii="Arial" w:hAnsi="Arial" w:cs="Arial"/>
          <w:sz w:val="20"/>
          <w:szCs w:val="20"/>
        </w:rPr>
        <w:t xml:space="preserve">También hay que destacar que no suele haber “receta mágica” para la elección del hiperparámetro </w:t>
      </w:r>
      <w:r>
        <w:rPr>
          <w:rFonts w:ascii="Arial" w:hAnsi="Arial" w:cs="Arial"/>
          <w:i/>
          <w:iCs/>
          <w:sz w:val="20"/>
          <w:szCs w:val="20"/>
        </w:rPr>
        <w:t>k</w:t>
      </w:r>
      <w:r>
        <w:rPr>
          <w:rFonts w:ascii="Arial" w:hAnsi="Arial" w:cs="Arial"/>
          <w:sz w:val="20"/>
          <w:szCs w:val="20"/>
        </w:rPr>
        <w:t xml:space="preserve"> de modo que un </w:t>
      </w:r>
      <w:r>
        <w:rPr>
          <w:rFonts w:ascii="Arial" w:hAnsi="Arial" w:cs="Arial"/>
          <w:i/>
          <w:iCs/>
          <w:sz w:val="20"/>
          <w:szCs w:val="20"/>
        </w:rPr>
        <w:t>k</w:t>
      </w:r>
      <w:r>
        <w:rPr>
          <w:rFonts w:ascii="Arial" w:hAnsi="Arial" w:cs="Arial"/>
          <w:sz w:val="20"/>
          <w:szCs w:val="20"/>
        </w:rPr>
        <w:t xml:space="preserve"> pequeño puede generar problemas de overfitting mientras un </w:t>
      </w:r>
      <w:r>
        <w:rPr>
          <w:rFonts w:ascii="Arial" w:hAnsi="Arial" w:cs="Arial"/>
          <w:i/>
          <w:iCs/>
          <w:sz w:val="20"/>
          <w:szCs w:val="20"/>
        </w:rPr>
        <w:t xml:space="preserve">k </w:t>
      </w:r>
      <w:r>
        <w:rPr>
          <w:rFonts w:ascii="Arial" w:hAnsi="Arial" w:cs="Arial"/>
          <w:sz w:val="20"/>
          <w:szCs w:val="20"/>
        </w:rPr>
        <w:t>demasiado elevado permitiría mejores generalizaciones, pero convertiría el método de predicción en algo más lineal, no cubriendo las no-linealidades.</w:t>
      </w:r>
    </w:p>
    <w:p w14:paraId="2C8D01F2" w14:textId="77777777" w:rsidR="006003BC" w:rsidRDefault="006003BC" w:rsidP="003531CF">
      <w:pPr>
        <w:jc w:val="both"/>
        <w:rPr>
          <w:rFonts w:ascii="Arial" w:hAnsi="Arial" w:cs="Arial"/>
          <w:sz w:val="20"/>
          <w:szCs w:val="20"/>
        </w:rPr>
      </w:pPr>
    </w:p>
    <w:p w14:paraId="742A7CFB" w14:textId="389060D4" w:rsidR="00B551E1" w:rsidRPr="00A5422C" w:rsidRDefault="00B551E1" w:rsidP="00B551E1">
      <w:pPr>
        <w:jc w:val="both"/>
        <w:rPr>
          <w:rFonts w:ascii="Arial" w:hAnsi="Arial" w:cs="Arial"/>
          <w:sz w:val="20"/>
          <w:szCs w:val="20"/>
        </w:rPr>
      </w:pPr>
      <w:r w:rsidRPr="006003BC">
        <w:rPr>
          <w:rFonts w:ascii="Arial" w:hAnsi="Arial" w:cs="Arial"/>
          <w:sz w:val="20"/>
          <w:szCs w:val="20"/>
          <w:u w:val="single"/>
        </w:rPr>
        <w:t>Ejemplo</w:t>
      </w:r>
      <w:r w:rsidRPr="00A5422C">
        <w:rPr>
          <w:rFonts w:ascii="Arial" w:hAnsi="Arial" w:cs="Arial"/>
          <w:sz w:val="20"/>
          <w:szCs w:val="20"/>
        </w:rPr>
        <w:t xml:space="preserve"> </w:t>
      </w:r>
      <w:r w:rsidRPr="006003BC">
        <w:rPr>
          <w:rFonts w:ascii="Arial" w:hAnsi="Arial" w:cs="Arial"/>
          <w:sz w:val="20"/>
          <w:szCs w:val="20"/>
          <w:u w:val="single"/>
        </w:rPr>
        <w:t>09</w:t>
      </w:r>
      <w:r w:rsidR="006003BC">
        <w:rPr>
          <w:rFonts w:ascii="Arial" w:hAnsi="Arial" w:cs="Arial"/>
          <w:sz w:val="20"/>
          <w:szCs w:val="20"/>
        </w:rPr>
        <w:t>:</w:t>
      </w:r>
      <w:r w:rsidRPr="00A5422C">
        <w:rPr>
          <w:rFonts w:ascii="Arial" w:hAnsi="Arial" w:cs="Arial"/>
          <w:sz w:val="20"/>
          <w:szCs w:val="20"/>
        </w:rPr>
        <w:t xml:space="preserve"> </w:t>
      </w:r>
      <w:r>
        <w:rPr>
          <w:rFonts w:ascii="Arial" w:hAnsi="Arial" w:cs="Arial"/>
          <w:sz w:val="20"/>
          <w:szCs w:val="20"/>
        </w:rPr>
        <w:t>Comparación de un knn frente a otros modelos</w:t>
      </w:r>
    </w:p>
    <w:p w14:paraId="1D099203" w14:textId="240A1535" w:rsidR="00B551E1" w:rsidRPr="006003BC" w:rsidRDefault="00B551E1" w:rsidP="006003BC">
      <w:pPr>
        <w:jc w:val="both"/>
        <w:rPr>
          <w:rFonts w:ascii="Arial" w:hAnsi="Arial" w:cs="Arial"/>
          <w:sz w:val="20"/>
          <w:szCs w:val="20"/>
        </w:rPr>
      </w:pPr>
      <w:r w:rsidRPr="006003BC">
        <w:rPr>
          <w:rFonts w:ascii="Arial" w:hAnsi="Arial" w:cs="Arial"/>
          <w:sz w:val="20"/>
          <w:szCs w:val="20"/>
        </w:rPr>
        <w:t xml:space="preserve">El </w:t>
      </w:r>
      <w:r w:rsidR="006003BC">
        <w:rPr>
          <w:rFonts w:ascii="Arial" w:hAnsi="Arial" w:cs="Arial"/>
          <w:sz w:val="20"/>
          <w:szCs w:val="20"/>
        </w:rPr>
        <w:t xml:space="preserve">en el código de </w:t>
      </w:r>
      <w:r w:rsidR="006003BC">
        <w:rPr>
          <w:rFonts w:ascii="Arial" w:hAnsi="Arial" w:cs="Arial"/>
          <w:i/>
          <w:iCs/>
          <w:sz w:val="20"/>
          <w:szCs w:val="20"/>
        </w:rPr>
        <w:t>ejemplos/</w:t>
      </w:r>
      <w:r w:rsidRPr="006003BC">
        <w:rPr>
          <w:rFonts w:ascii="Arial" w:hAnsi="Arial" w:cs="Arial"/>
          <w:i/>
          <w:iCs/>
          <w:sz w:val="20"/>
          <w:szCs w:val="20"/>
        </w:rPr>
        <w:t>programa</w:t>
      </w:r>
      <w:r w:rsidR="006003BC">
        <w:rPr>
          <w:rFonts w:ascii="Arial" w:hAnsi="Arial" w:cs="Arial"/>
          <w:i/>
          <w:iCs/>
          <w:sz w:val="20"/>
          <w:szCs w:val="20"/>
        </w:rPr>
        <w:t>02</w:t>
      </w:r>
      <w:r w:rsidRPr="006003BC">
        <w:rPr>
          <w:rFonts w:ascii="Arial" w:hAnsi="Arial" w:cs="Arial"/>
          <w:i/>
          <w:iCs/>
          <w:sz w:val="20"/>
          <w:szCs w:val="20"/>
        </w:rPr>
        <w:t>09.py</w:t>
      </w:r>
      <w:r w:rsidRPr="006003BC">
        <w:rPr>
          <w:rFonts w:ascii="Arial" w:hAnsi="Arial" w:cs="Arial"/>
          <w:sz w:val="20"/>
          <w:szCs w:val="20"/>
        </w:rPr>
        <w:t xml:space="preserve"> </w:t>
      </w:r>
      <w:r w:rsidR="006003BC">
        <w:rPr>
          <w:rFonts w:ascii="Arial" w:hAnsi="Arial" w:cs="Arial"/>
          <w:sz w:val="20"/>
          <w:szCs w:val="20"/>
        </w:rPr>
        <w:t xml:space="preserve">se </w:t>
      </w:r>
      <w:r w:rsidRPr="006003BC">
        <w:rPr>
          <w:rFonts w:ascii="Arial" w:hAnsi="Arial" w:cs="Arial"/>
          <w:sz w:val="20"/>
          <w:szCs w:val="20"/>
        </w:rPr>
        <w:t>presenta una comparativa de los modelos knn frente a la regresión lineal, para ello se ha tomado el conocido conjunto Boston y se han considerado sólo 2 de sus variables importantes como explicativas.</w:t>
      </w:r>
    </w:p>
    <w:p w14:paraId="6004C860" w14:textId="1F671944" w:rsidR="00B551E1" w:rsidRPr="006003BC" w:rsidRDefault="00B551E1" w:rsidP="006003BC">
      <w:pPr>
        <w:jc w:val="both"/>
        <w:rPr>
          <w:rFonts w:ascii="Arial" w:hAnsi="Arial" w:cs="Arial"/>
          <w:sz w:val="20"/>
          <w:szCs w:val="20"/>
        </w:rPr>
      </w:pPr>
      <w:r w:rsidRPr="006003BC">
        <w:rPr>
          <w:rFonts w:ascii="Arial" w:hAnsi="Arial" w:cs="Arial"/>
          <w:sz w:val="20"/>
          <w:szCs w:val="20"/>
        </w:rPr>
        <w:t>Para llegar a los resultados que se obtienen, se ha procedido a estandarizar los datos, aunque dicha estandarización en términos de regresión lineal no tenía mucho efecto</w:t>
      </w:r>
      <w:r w:rsidR="00CB38EF" w:rsidRPr="006003BC">
        <w:rPr>
          <w:rFonts w:ascii="Arial" w:hAnsi="Arial" w:cs="Arial"/>
          <w:sz w:val="20"/>
          <w:szCs w:val="20"/>
        </w:rPr>
        <w:t>,</w:t>
      </w:r>
      <w:r w:rsidRPr="006003BC">
        <w:rPr>
          <w:rFonts w:ascii="Arial" w:hAnsi="Arial" w:cs="Arial"/>
          <w:sz w:val="20"/>
          <w:szCs w:val="20"/>
        </w:rPr>
        <w:t xml:space="preserve"> sin embargo</w:t>
      </w:r>
      <w:r w:rsidR="00CB38EF" w:rsidRPr="006003BC">
        <w:rPr>
          <w:rFonts w:ascii="Arial" w:hAnsi="Arial" w:cs="Arial"/>
          <w:sz w:val="20"/>
          <w:szCs w:val="20"/>
        </w:rPr>
        <w:t>,</w:t>
      </w:r>
      <w:r w:rsidRPr="006003BC">
        <w:rPr>
          <w:rFonts w:ascii="Arial" w:hAnsi="Arial" w:cs="Arial"/>
          <w:sz w:val="20"/>
          <w:szCs w:val="20"/>
        </w:rPr>
        <w:t xml:space="preserve"> a nivel de </w:t>
      </w:r>
      <w:r w:rsidRPr="006003BC">
        <w:rPr>
          <w:rFonts w:ascii="Arial" w:hAnsi="Arial" w:cs="Arial"/>
          <w:i/>
          <w:iCs/>
          <w:sz w:val="20"/>
          <w:szCs w:val="20"/>
        </w:rPr>
        <w:t>knn</w:t>
      </w:r>
      <w:r w:rsidRPr="006003BC">
        <w:rPr>
          <w:rFonts w:ascii="Arial" w:hAnsi="Arial" w:cs="Arial"/>
          <w:sz w:val="20"/>
          <w:szCs w:val="20"/>
        </w:rPr>
        <w:t xml:space="preserve"> se consigue notorias mejoras como se muestra a continuación:</w:t>
      </w:r>
    </w:p>
    <w:p w14:paraId="7694E3F6" w14:textId="234FB324" w:rsidR="00B551E1" w:rsidRDefault="00B551E1" w:rsidP="00B551E1">
      <w:pPr>
        <w:pStyle w:val="Prrafodelista"/>
        <w:ind w:left="1070"/>
        <w:jc w:val="both"/>
        <w:rPr>
          <w:rFonts w:ascii="Arial" w:hAnsi="Arial" w:cs="Arial"/>
          <w:sz w:val="20"/>
          <w:szCs w:val="20"/>
        </w:rPr>
      </w:pPr>
    </w:p>
    <w:p w14:paraId="43983BE0" w14:textId="1339358E" w:rsidR="00CB38EF" w:rsidRDefault="00CB38EF" w:rsidP="00CB38EF">
      <w:pPr>
        <w:pStyle w:val="Prrafodelista"/>
        <w:numPr>
          <w:ilvl w:val="0"/>
          <w:numId w:val="19"/>
        </w:numPr>
        <w:jc w:val="both"/>
        <w:rPr>
          <w:rFonts w:ascii="Arial" w:hAnsi="Arial" w:cs="Arial"/>
          <w:sz w:val="20"/>
          <w:szCs w:val="20"/>
        </w:rPr>
      </w:pPr>
      <w:r>
        <w:rPr>
          <w:rFonts w:ascii="Arial" w:hAnsi="Arial" w:cs="Arial"/>
          <w:sz w:val="20"/>
          <w:szCs w:val="20"/>
        </w:rPr>
        <w:t>Con estandarización:</w:t>
      </w:r>
    </w:p>
    <w:p w14:paraId="14C85012" w14:textId="77777777" w:rsidR="00CB38EF" w:rsidRDefault="00CB38EF" w:rsidP="00CB38EF">
      <w:pPr>
        <w:pStyle w:val="Prrafodelista"/>
        <w:ind w:left="1070"/>
        <w:jc w:val="both"/>
        <w:rPr>
          <w:rFonts w:ascii="Arial" w:hAnsi="Arial" w:cs="Arial"/>
          <w:sz w:val="20"/>
          <w:szCs w:val="20"/>
        </w:rPr>
      </w:pPr>
    </w:p>
    <w:p w14:paraId="4657791D" w14:textId="702DAA1B" w:rsidR="00B551E1" w:rsidRDefault="00CB38EF" w:rsidP="00CB38EF">
      <w:pPr>
        <w:pStyle w:val="Prrafodelista"/>
        <w:ind w:left="1070" w:firstLine="346"/>
        <w:jc w:val="both"/>
        <w:rPr>
          <w:rFonts w:ascii="Arial" w:hAnsi="Arial" w:cs="Arial"/>
          <w:sz w:val="20"/>
          <w:szCs w:val="20"/>
        </w:rPr>
      </w:pPr>
      <w:r>
        <w:rPr>
          <w:noProof/>
          <w:lang w:eastAsia="es-ES"/>
        </w:rPr>
        <w:drawing>
          <wp:inline distT="0" distB="0" distL="0" distR="0" wp14:anchorId="22E3BB6E" wp14:editId="159A3AEA">
            <wp:extent cx="2495550" cy="909708"/>
            <wp:effectExtent l="0" t="0" r="0" b="5080"/>
            <wp:docPr id="22" name="Imagen 22"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Chat o mensaje de texto&#10;&#10;Descripción generada automáticamente"/>
                    <pic:cNvPicPr/>
                  </pic:nvPicPr>
                  <pic:blipFill>
                    <a:blip r:embed="rId31"/>
                    <a:stretch>
                      <a:fillRect/>
                    </a:stretch>
                  </pic:blipFill>
                  <pic:spPr>
                    <a:xfrm>
                      <a:off x="0" y="0"/>
                      <a:ext cx="2504019" cy="912795"/>
                    </a:xfrm>
                    <a:prstGeom prst="rect">
                      <a:avLst/>
                    </a:prstGeom>
                  </pic:spPr>
                </pic:pic>
              </a:graphicData>
            </a:graphic>
          </wp:inline>
        </w:drawing>
      </w:r>
    </w:p>
    <w:p w14:paraId="1EC3F63F" w14:textId="5ECA8E0D" w:rsidR="00CB38EF" w:rsidRDefault="00CB38EF" w:rsidP="00B551E1">
      <w:pPr>
        <w:pStyle w:val="Prrafodelista"/>
        <w:ind w:left="1070"/>
        <w:jc w:val="both"/>
        <w:rPr>
          <w:rFonts w:ascii="Arial" w:hAnsi="Arial" w:cs="Arial"/>
          <w:sz w:val="20"/>
          <w:szCs w:val="20"/>
        </w:rPr>
      </w:pPr>
    </w:p>
    <w:p w14:paraId="1BB86749" w14:textId="444552F1" w:rsidR="00CB38EF" w:rsidRDefault="00CB38EF" w:rsidP="00CB38EF">
      <w:pPr>
        <w:pStyle w:val="Prrafodelista"/>
        <w:numPr>
          <w:ilvl w:val="0"/>
          <w:numId w:val="19"/>
        </w:numPr>
        <w:jc w:val="both"/>
        <w:rPr>
          <w:rFonts w:ascii="Arial" w:hAnsi="Arial" w:cs="Arial"/>
          <w:sz w:val="20"/>
          <w:szCs w:val="20"/>
        </w:rPr>
      </w:pPr>
      <w:r>
        <w:rPr>
          <w:rFonts w:ascii="Arial" w:hAnsi="Arial" w:cs="Arial"/>
          <w:sz w:val="20"/>
          <w:szCs w:val="20"/>
        </w:rPr>
        <w:t>Sin estandarización:</w:t>
      </w:r>
    </w:p>
    <w:p w14:paraId="328BB88D" w14:textId="09C365A0" w:rsidR="00CB38EF" w:rsidRDefault="00CB38EF" w:rsidP="00CB38EF">
      <w:pPr>
        <w:pStyle w:val="Prrafodelista"/>
        <w:ind w:left="1070"/>
        <w:jc w:val="both"/>
        <w:rPr>
          <w:rFonts w:ascii="Arial" w:hAnsi="Arial" w:cs="Arial"/>
          <w:sz w:val="20"/>
          <w:szCs w:val="20"/>
        </w:rPr>
      </w:pPr>
    </w:p>
    <w:p w14:paraId="281E62A6" w14:textId="30BB44A3" w:rsidR="00CB38EF" w:rsidRDefault="00CB38EF" w:rsidP="00CB38EF">
      <w:pPr>
        <w:pStyle w:val="Prrafodelista"/>
        <w:ind w:left="1070" w:firstLine="346"/>
        <w:jc w:val="both"/>
        <w:rPr>
          <w:rFonts w:ascii="Arial" w:hAnsi="Arial" w:cs="Arial"/>
          <w:sz w:val="20"/>
          <w:szCs w:val="20"/>
        </w:rPr>
      </w:pPr>
      <w:r>
        <w:rPr>
          <w:noProof/>
          <w:lang w:eastAsia="es-ES"/>
        </w:rPr>
        <w:lastRenderedPageBreak/>
        <w:drawing>
          <wp:inline distT="0" distB="0" distL="0" distR="0" wp14:anchorId="1B44DBE3" wp14:editId="3BB44F8F">
            <wp:extent cx="2501900" cy="866995"/>
            <wp:effectExtent l="0" t="0" r="0" b="9525"/>
            <wp:docPr id="23" name="Imagen 2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hat o mensaje de texto&#10;&#10;Descripción generada automáticamente"/>
                    <pic:cNvPicPr/>
                  </pic:nvPicPr>
                  <pic:blipFill>
                    <a:blip r:embed="rId32"/>
                    <a:stretch>
                      <a:fillRect/>
                    </a:stretch>
                  </pic:blipFill>
                  <pic:spPr>
                    <a:xfrm>
                      <a:off x="0" y="0"/>
                      <a:ext cx="2539577" cy="880051"/>
                    </a:xfrm>
                    <a:prstGeom prst="rect">
                      <a:avLst/>
                    </a:prstGeom>
                  </pic:spPr>
                </pic:pic>
              </a:graphicData>
            </a:graphic>
          </wp:inline>
        </w:drawing>
      </w:r>
    </w:p>
    <w:p w14:paraId="015D4B59" w14:textId="77777777" w:rsidR="00BB3FF7" w:rsidRPr="00CB38EF" w:rsidRDefault="00BB3FF7" w:rsidP="00CB38EF">
      <w:pPr>
        <w:jc w:val="both"/>
        <w:rPr>
          <w:rFonts w:ascii="Arial" w:hAnsi="Arial" w:cs="Arial"/>
          <w:sz w:val="20"/>
          <w:szCs w:val="20"/>
        </w:rPr>
      </w:pPr>
    </w:p>
    <w:p w14:paraId="39119950" w14:textId="77777777" w:rsidR="00BB3FF7" w:rsidRDefault="00BB3FF7" w:rsidP="00B551E1">
      <w:pPr>
        <w:pStyle w:val="Prrafodelista"/>
        <w:ind w:left="1070"/>
        <w:jc w:val="both"/>
        <w:rPr>
          <w:rFonts w:ascii="Arial" w:hAnsi="Arial" w:cs="Arial"/>
          <w:sz w:val="20"/>
          <w:szCs w:val="20"/>
        </w:rPr>
      </w:pPr>
    </w:p>
    <w:p w14:paraId="087CC158" w14:textId="73204C07" w:rsidR="00B551E1" w:rsidRPr="00A579DF" w:rsidRDefault="00BB3FF7" w:rsidP="00A579DF">
      <w:pPr>
        <w:jc w:val="both"/>
        <w:rPr>
          <w:rFonts w:ascii="Arial" w:hAnsi="Arial" w:cs="Arial"/>
          <w:sz w:val="20"/>
          <w:szCs w:val="20"/>
        </w:rPr>
      </w:pPr>
      <w:r w:rsidRPr="00A579DF">
        <w:rPr>
          <w:rFonts w:ascii="Arial" w:hAnsi="Arial" w:cs="Arial"/>
          <w:sz w:val="20"/>
          <w:szCs w:val="20"/>
        </w:rPr>
        <w:t>La distribución de los puntos training vs test resulta según la siguiente representación:</w:t>
      </w:r>
    </w:p>
    <w:p w14:paraId="783897F3" w14:textId="2E2A5032" w:rsidR="00BB3FF7" w:rsidRDefault="00BB3FF7" w:rsidP="00B551E1">
      <w:pPr>
        <w:pStyle w:val="Prrafodelista"/>
        <w:ind w:left="1070"/>
        <w:jc w:val="both"/>
        <w:rPr>
          <w:rFonts w:ascii="Arial" w:hAnsi="Arial" w:cs="Arial"/>
          <w:sz w:val="20"/>
          <w:szCs w:val="20"/>
        </w:rPr>
      </w:pPr>
    </w:p>
    <w:p w14:paraId="28535F03" w14:textId="39913016" w:rsidR="00BB3FF7" w:rsidRDefault="000006B8" w:rsidP="00BB3FF7">
      <w:pPr>
        <w:pStyle w:val="Prrafodelista"/>
        <w:ind w:left="1070" w:firstLine="346"/>
        <w:jc w:val="both"/>
        <w:rPr>
          <w:rFonts w:ascii="Arial" w:hAnsi="Arial" w:cs="Arial"/>
          <w:sz w:val="20"/>
          <w:szCs w:val="20"/>
        </w:rPr>
      </w:pPr>
      <w:r>
        <w:rPr>
          <w:noProof/>
          <w:lang w:eastAsia="es-ES"/>
        </w:rPr>
        <w:drawing>
          <wp:inline distT="0" distB="0" distL="0" distR="0" wp14:anchorId="11EE9A8E" wp14:editId="3CC2B421">
            <wp:extent cx="4015740" cy="2799779"/>
            <wp:effectExtent l="0" t="0" r="3810" b="635"/>
            <wp:docPr id="20" name="Imagen 2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Gráfico de dispersión&#10;&#10;Descripción generada automáticamente"/>
                    <pic:cNvPicPr/>
                  </pic:nvPicPr>
                  <pic:blipFill>
                    <a:blip r:embed="rId33"/>
                    <a:stretch>
                      <a:fillRect/>
                    </a:stretch>
                  </pic:blipFill>
                  <pic:spPr>
                    <a:xfrm>
                      <a:off x="0" y="0"/>
                      <a:ext cx="4022074" cy="2804195"/>
                    </a:xfrm>
                    <a:prstGeom prst="rect">
                      <a:avLst/>
                    </a:prstGeom>
                  </pic:spPr>
                </pic:pic>
              </a:graphicData>
            </a:graphic>
          </wp:inline>
        </w:drawing>
      </w:r>
    </w:p>
    <w:p w14:paraId="29D1A2CC" w14:textId="73335F50" w:rsidR="00B551E1" w:rsidRDefault="00B551E1" w:rsidP="00B551E1">
      <w:pPr>
        <w:pStyle w:val="Prrafodelista"/>
        <w:ind w:left="1070"/>
        <w:jc w:val="both"/>
        <w:rPr>
          <w:rFonts w:ascii="Arial" w:hAnsi="Arial" w:cs="Arial"/>
          <w:sz w:val="20"/>
          <w:szCs w:val="20"/>
        </w:rPr>
      </w:pPr>
    </w:p>
    <w:p w14:paraId="14DC6452" w14:textId="7FF1CA68" w:rsidR="00BB3FF7" w:rsidRPr="00A579DF" w:rsidRDefault="00BB3FF7" w:rsidP="00A579DF">
      <w:pPr>
        <w:jc w:val="both"/>
        <w:rPr>
          <w:rFonts w:ascii="Arial" w:hAnsi="Arial" w:cs="Arial"/>
          <w:sz w:val="20"/>
          <w:szCs w:val="20"/>
        </w:rPr>
      </w:pPr>
      <w:r w:rsidRPr="00A579DF">
        <w:rPr>
          <w:rFonts w:ascii="Arial" w:hAnsi="Arial" w:cs="Arial"/>
          <w:sz w:val="20"/>
          <w:szCs w:val="20"/>
        </w:rPr>
        <w:t xml:space="preserve">Nótese cómo el punto más la izquierda de la variable RM en test, que es el que tiene por índice en X_test_norm que es el que tiene por índice </w:t>
      </w:r>
      <w:r w:rsidR="000006B8" w:rsidRPr="00A579DF">
        <w:rPr>
          <w:rFonts w:ascii="Arial" w:hAnsi="Arial" w:cs="Arial"/>
          <w:sz w:val="20"/>
          <w:szCs w:val="20"/>
        </w:rPr>
        <w:t>25</w:t>
      </w:r>
      <w:r w:rsidRPr="00A579DF">
        <w:rPr>
          <w:rFonts w:ascii="Arial" w:hAnsi="Arial" w:cs="Arial"/>
          <w:sz w:val="20"/>
          <w:szCs w:val="20"/>
        </w:rPr>
        <w:t xml:space="preserve"> y que vale (-3.</w:t>
      </w:r>
      <w:r w:rsidR="000006B8" w:rsidRPr="00A579DF">
        <w:rPr>
          <w:rFonts w:ascii="Arial" w:hAnsi="Arial" w:cs="Arial"/>
          <w:sz w:val="20"/>
          <w:szCs w:val="20"/>
        </w:rPr>
        <w:t>51497</w:t>
      </w:r>
      <w:r w:rsidRPr="00A579DF">
        <w:rPr>
          <w:rFonts w:ascii="Arial" w:hAnsi="Arial" w:cs="Arial"/>
          <w:sz w:val="20"/>
          <w:szCs w:val="20"/>
        </w:rPr>
        <w:t>; 1.1</w:t>
      </w:r>
      <w:r w:rsidR="000006B8" w:rsidRPr="00A579DF">
        <w:rPr>
          <w:rFonts w:ascii="Arial" w:hAnsi="Arial" w:cs="Arial"/>
          <w:sz w:val="20"/>
          <w:szCs w:val="20"/>
        </w:rPr>
        <w:t>0333</w:t>
      </w:r>
      <w:r w:rsidRPr="00A579DF">
        <w:rPr>
          <w:rFonts w:ascii="Arial" w:hAnsi="Arial" w:cs="Arial"/>
          <w:sz w:val="20"/>
          <w:szCs w:val="20"/>
        </w:rPr>
        <w:t>), tiene</w:t>
      </w:r>
      <w:r w:rsidR="00B91518" w:rsidRPr="00A579DF">
        <w:rPr>
          <w:rFonts w:ascii="Arial" w:hAnsi="Arial" w:cs="Arial"/>
          <w:sz w:val="20"/>
          <w:szCs w:val="20"/>
        </w:rPr>
        <w:t xml:space="preserve"> claramente</w:t>
      </w:r>
      <w:r w:rsidRPr="00A579DF">
        <w:rPr>
          <w:rFonts w:ascii="Arial" w:hAnsi="Arial" w:cs="Arial"/>
          <w:sz w:val="20"/>
          <w:szCs w:val="20"/>
        </w:rPr>
        <w:t xml:space="preserve"> como punto más cercano del training al que tiene por índice</w:t>
      </w:r>
      <w:r w:rsidR="00B91518" w:rsidRPr="00A579DF">
        <w:rPr>
          <w:rFonts w:ascii="Arial" w:hAnsi="Arial" w:cs="Arial"/>
          <w:sz w:val="20"/>
          <w:szCs w:val="20"/>
        </w:rPr>
        <w:t xml:space="preserve"> </w:t>
      </w:r>
      <w:r w:rsidR="000006B8" w:rsidRPr="00A579DF">
        <w:rPr>
          <w:rFonts w:ascii="Arial" w:hAnsi="Arial" w:cs="Arial"/>
          <w:sz w:val="20"/>
          <w:szCs w:val="20"/>
        </w:rPr>
        <w:t>218</w:t>
      </w:r>
      <w:r w:rsidR="00B91518" w:rsidRPr="00A579DF">
        <w:rPr>
          <w:rFonts w:ascii="Arial" w:hAnsi="Arial" w:cs="Arial"/>
          <w:sz w:val="20"/>
          <w:szCs w:val="20"/>
        </w:rPr>
        <w:t xml:space="preserve"> y que vale (-3.</w:t>
      </w:r>
      <w:r w:rsidR="000006B8" w:rsidRPr="00A579DF">
        <w:rPr>
          <w:rFonts w:ascii="Arial" w:hAnsi="Arial" w:cs="Arial"/>
          <w:sz w:val="20"/>
          <w:szCs w:val="20"/>
        </w:rPr>
        <w:t>11862</w:t>
      </w:r>
      <w:r w:rsidR="00B91518" w:rsidRPr="00A579DF">
        <w:rPr>
          <w:rFonts w:ascii="Arial" w:hAnsi="Arial" w:cs="Arial"/>
          <w:sz w:val="20"/>
          <w:szCs w:val="20"/>
        </w:rPr>
        <w:t>; 1.1</w:t>
      </w:r>
      <w:r w:rsidR="000006B8" w:rsidRPr="00A579DF">
        <w:rPr>
          <w:rFonts w:ascii="Arial" w:hAnsi="Arial" w:cs="Arial"/>
          <w:sz w:val="20"/>
          <w:szCs w:val="20"/>
        </w:rPr>
        <w:t>0333</w:t>
      </w:r>
      <w:r w:rsidR="00B91518" w:rsidRPr="00A579DF">
        <w:rPr>
          <w:rFonts w:ascii="Arial" w:hAnsi="Arial" w:cs="Arial"/>
          <w:sz w:val="20"/>
          <w:szCs w:val="20"/>
        </w:rPr>
        <w:t xml:space="preserve">). El valor del training de la variable a predecir en el índice </w:t>
      </w:r>
      <w:r w:rsidR="000006B8" w:rsidRPr="00A579DF">
        <w:rPr>
          <w:rFonts w:ascii="Arial" w:hAnsi="Arial" w:cs="Arial"/>
          <w:sz w:val="20"/>
          <w:szCs w:val="20"/>
        </w:rPr>
        <w:t>218</w:t>
      </w:r>
      <w:r w:rsidR="00B91518" w:rsidRPr="00A579DF">
        <w:rPr>
          <w:rFonts w:ascii="Arial" w:hAnsi="Arial" w:cs="Arial"/>
          <w:sz w:val="20"/>
          <w:szCs w:val="20"/>
        </w:rPr>
        <w:t xml:space="preserve"> de y_train vale </w:t>
      </w:r>
      <w:r w:rsidR="000006B8" w:rsidRPr="00A579DF">
        <w:rPr>
          <w:rFonts w:ascii="Arial" w:hAnsi="Arial" w:cs="Arial"/>
          <w:sz w:val="20"/>
          <w:szCs w:val="20"/>
        </w:rPr>
        <w:t>11.9</w:t>
      </w:r>
      <w:r w:rsidR="00B91518" w:rsidRPr="00A579DF">
        <w:rPr>
          <w:rFonts w:ascii="Arial" w:hAnsi="Arial" w:cs="Arial"/>
          <w:sz w:val="20"/>
          <w:szCs w:val="20"/>
        </w:rPr>
        <w:t xml:space="preserve"> y por tanto </w:t>
      </w:r>
      <w:r w:rsidR="000006B8" w:rsidRPr="00A579DF">
        <w:rPr>
          <w:rFonts w:ascii="Arial" w:hAnsi="Arial" w:cs="Arial"/>
          <w:sz w:val="20"/>
          <w:szCs w:val="20"/>
        </w:rPr>
        <w:t>el valor que debe haber en el índice 25 del vector predk1 es justamente 11.9, tanto para ese valor como para su compañero, que estaría en el índice 96, con valor</w:t>
      </w:r>
      <w:r w:rsidR="00A86FFC" w:rsidRPr="00A579DF">
        <w:rPr>
          <w:rFonts w:ascii="Arial" w:hAnsi="Arial" w:cs="Arial"/>
          <w:sz w:val="20"/>
          <w:szCs w:val="20"/>
        </w:rPr>
        <w:t xml:space="preserve"> el mismo</w:t>
      </w:r>
      <w:r w:rsidR="000006B8" w:rsidRPr="00A579DF">
        <w:rPr>
          <w:rFonts w:ascii="Arial" w:hAnsi="Arial" w:cs="Arial"/>
          <w:sz w:val="20"/>
          <w:szCs w:val="20"/>
        </w:rPr>
        <w:t xml:space="preserve"> (-3.11862</w:t>
      </w:r>
      <w:r w:rsidR="00A86FFC" w:rsidRPr="00A579DF">
        <w:rPr>
          <w:rFonts w:ascii="Arial" w:hAnsi="Arial" w:cs="Arial"/>
          <w:sz w:val="20"/>
          <w:szCs w:val="20"/>
        </w:rPr>
        <w:t>; 1.10333), hay que fijarse que estos puntos están superpuestos tal y como se observa a continuación:</w:t>
      </w:r>
    </w:p>
    <w:p w14:paraId="0A9A746E" w14:textId="6271475F" w:rsidR="00A86FFC" w:rsidRDefault="00A86FFC" w:rsidP="00B551E1">
      <w:pPr>
        <w:pStyle w:val="Prrafodelista"/>
        <w:ind w:left="1070"/>
        <w:jc w:val="both"/>
        <w:rPr>
          <w:rFonts w:ascii="Arial" w:hAnsi="Arial" w:cs="Arial"/>
          <w:sz w:val="20"/>
          <w:szCs w:val="20"/>
        </w:rPr>
      </w:pPr>
    </w:p>
    <w:p w14:paraId="13333510" w14:textId="547323DD" w:rsidR="00B551E1" w:rsidRDefault="00A86FFC" w:rsidP="00A579DF">
      <w:pPr>
        <w:pStyle w:val="Prrafodelista"/>
        <w:ind w:left="2486" w:firstLine="346"/>
        <w:jc w:val="both"/>
        <w:rPr>
          <w:rFonts w:ascii="Arial" w:hAnsi="Arial" w:cs="Arial"/>
          <w:sz w:val="20"/>
          <w:szCs w:val="20"/>
        </w:rPr>
      </w:pPr>
      <w:r>
        <w:rPr>
          <w:noProof/>
          <w:lang w:eastAsia="es-ES"/>
        </w:rPr>
        <w:drawing>
          <wp:inline distT="0" distB="0" distL="0" distR="0" wp14:anchorId="4286D9C9" wp14:editId="682F279C">
            <wp:extent cx="2533650" cy="2049503"/>
            <wp:effectExtent l="0" t="0" r="0" b="8255"/>
            <wp:docPr id="21" name="Imagen 21" descr="Pantalla de computadora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Pantalla de computadora con letras&#10;&#10;Descripción generada automáticamente"/>
                    <pic:cNvPicPr/>
                  </pic:nvPicPr>
                  <pic:blipFill>
                    <a:blip r:embed="rId34"/>
                    <a:stretch>
                      <a:fillRect/>
                    </a:stretch>
                  </pic:blipFill>
                  <pic:spPr>
                    <a:xfrm>
                      <a:off x="0" y="0"/>
                      <a:ext cx="2542848" cy="2056943"/>
                    </a:xfrm>
                    <a:prstGeom prst="rect">
                      <a:avLst/>
                    </a:prstGeom>
                  </pic:spPr>
                </pic:pic>
              </a:graphicData>
            </a:graphic>
          </wp:inline>
        </w:drawing>
      </w:r>
    </w:p>
    <w:p w14:paraId="48A73DC1" w14:textId="0409D78E" w:rsidR="00A579DF" w:rsidRDefault="00A579DF" w:rsidP="00A579DF">
      <w:pPr>
        <w:jc w:val="both"/>
        <w:rPr>
          <w:rFonts w:ascii="Arial" w:hAnsi="Arial" w:cs="Arial"/>
          <w:sz w:val="20"/>
          <w:szCs w:val="20"/>
        </w:rPr>
      </w:pPr>
      <w:r>
        <w:rPr>
          <w:rFonts w:ascii="Arial" w:hAnsi="Arial" w:cs="Arial"/>
          <w:sz w:val="20"/>
          <w:szCs w:val="20"/>
        </w:rPr>
        <w:t xml:space="preserve">_____ </w:t>
      </w:r>
    </w:p>
    <w:p w14:paraId="5732D71C" w14:textId="77777777" w:rsidR="00A579DF" w:rsidRPr="00A579DF" w:rsidRDefault="00A579DF" w:rsidP="00A579DF">
      <w:pPr>
        <w:jc w:val="both"/>
        <w:rPr>
          <w:rFonts w:ascii="Arial" w:hAnsi="Arial" w:cs="Arial"/>
          <w:sz w:val="20"/>
          <w:szCs w:val="20"/>
        </w:rPr>
      </w:pPr>
    </w:p>
    <w:p w14:paraId="10CC434C" w14:textId="77777777" w:rsidR="00CB38EF" w:rsidRDefault="00CB38EF" w:rsidP="00CB38EF">
      <w:pPr>
        <w:jc w:val="both"/>
        <w:rPr>
          <w:rFonts w:ascii="Arial" w:hAnsi="Arial" w:cs="Arial"/>
          <w:color w:val="333333"/>
          <w:sz w:val="20"/>
          <w:szCs w:val="20"/>
          <w:shd w:val="clear" w:color="auto" w:fill="FFFFFF"/>
        </w:rPr>
      </w:pPr>
      <w:r>
        <w:rPr>
          <w:rFonts w:ascii="Arial" w:hAnsi="Arial" w:cs="Arial"/>
          <w:color w:val="333333"/>
          <w:sz w:val="20"/>
          <w:szCs w:val="20"/>
          <w:shd w:val="clear" w:color="auto" w:fill="FFFFFF"/>
        </w:rPr>
        <w:t>Por lo que en definitiva cabe concluir las siguientes líneas generales:</w:t>
      </w:r>
    </w:p>
    <w:p w14:paraId="073E6626" w14:textId="77777777" w:rsidR="00CB38EF" w:rsidRDefault="00CB38EF" w:rsidP="00CB38EF">
      <w:pPr>
        <w:jc w:val="both"/>
        <w:rPr>
          <w:rFonts w:ascii="Arial" w:hAnsi="Arial" w:cs="Arial"/>
          <w:color w:val="333333"/>
          <w:sz w:val="20"/>
          <w:szCs w:val="20"/>
          <w:shd w:val="clear" w:color="auto" w:fill="FFFFFF"/>
        </w:rPr>
      </w:pPr>
    </w:p>
    <w:p w14:paraId="7FE1615E" w14:textId="2026ADA2" w:rsidR="00CB38EF" w:rsidRDefault="00CB38EF" w:rsidP="00CB38EF">
      <w:pPr>
        <w:pStyle w:val="Prrafodelista"/>
        <w:numPr>
          <w:ilvl w:val="0"/>
          <w:numId w:val="21"/>
        </w:numPr>
        <w:jc w:val="both"/>
        <w:rPr>
          <w:rFonts w:ascii="Arial" w:hAnsi="Arial" w:cs="Arial"/>
          <w:color w:val="333333"/>
          <w:sz w:val="20"/>
          <w:szCs w:val="20"/>
          <w:shd w:val="clear" w:color="auto" w:fill="FFFFFF"/>
        </w:rPr>
      </w:pPr>
      <w:r>
        <w:rPr>
          <w:rFonts w:ascii="Arial" w:hAnsi="Arial" w:cs="Arial"/>
          <w:color w:val="333333"/>
          <w:sz w:val="20"/>
          <w:szCs w:val="20"/>
          <w:shd w:val="clear" w:color="auto" w:fill="FFFFFF"/>
        </w:rPr>
        <w:t>Los knn pueden dar lugar a problemas cuando se trata de modelizar datos masivos debido a que el cálculo de distancias es un proceso intensivo en cálculo, además adolecen del problema del curse of dimensionality (que no se ha tratado), con lo que son efectivos si hay pocas variables explicativas que rellenen suficientemente el espacio</w:t>
      </w:r>
      <w:r w:rsidR="001900DA">
        <w:rPr>
          <w:rFonts w:ascii="Arial" w:hAnsi="Arial" w:cs="Arial"/>
          <w:color w:val="333333"/>
          <w:sz w:val="20"/>
          <w:szCs w:val="20"/>
          <w:shd w:val="clear" w:color="auto" w:fill="FFFFFF"/>
        </w:rPr>
        <w:t>.</w:t>
      </w:r>
    </w:p>
    <w:p w14:paraId="046161BE" w14:textId="77777777" w:rsidR="00CB38EF" w:rsidRDefault="00CB38EF" w:rsidP="00CB38EF">
      <w:pPr>
        <w:pStyle w:val="Prrafodelista"/>
        <w:ind w:left="1070"/>
        <w:jc w:val="both"/>
        <w:rPr>
          <w:rFonts w:ascii="Arial" w:hAnsi="Arial" w:cs="Arial"/>
          <w:color w:val="333333"/>
          <w:sz w:val="20"/>
          <w:szCs w:val="20"/>
          <w:shd w:val="clear" w:color="auto" w:fill="FFFFFF"/>
        </w:rPr>
      </w:pPr>
    </w:p>
    <w:p w14:paraId="26EF5C9D" w14:textId="38C947ED" w:rsidR="00CB38EF" w:rsidRDefault="00CB38EF" w:rsidP="00CB38EF">
      <w:pPr>
        <w:pStyle w:val="Prrafodelista"/>
        <w:numPr>
          <w:ilvl w:val="0"/>
          <w:numId w:val="21"/>
        </w:numPr>
        <w:jc w:val="both"/>
        <w:rPr>
          <w:rFonts w:ascii="Arial" w:hAnsi="Arial" w:cs="Arial"/>
          <w:color w:val="333333"/>
          <w:sz w:val="20"/>
          <w:szCs w:val="20"/>
          <w:shd w:val="clear" w:color="auto" w:fill="FFFFFF"/>
        </w:rPr>
      </w:pPr>
      <w:r>
        <w:rPr>
          <w:rFonts w:ascii="Arial" w:hAnsi="Arial" w:cs="Arial"/>
          <w:color w:val="333333"/>
          <w:sz w:val="20"/>
          <w:szCs w:val="20"/>
          <w:shd w:val="clear" w:color="auto" w:fill="FFFFFF"/>
        </w:rPr>
        <w:t>Como regla general, un pre</w:t>
      </w:r>
      <w:r w:rsidR="00FC22DC">
        <w:rPr>
          <w:rFonts w:ascii="Arial" w:hAnsi="Arial" w:cs="Arial"/>
          <w:color w:val="333333"/>
          <w:sz w:val="20"/>
          <w:szCs w:val="20"/>
          <w:shd w:val="clear" w:color="auto" w:fill="FFFFFF"/>
        </w:rPr>
        <w:t>-</w:t>
      </w:r>
      <w:r>
        <w:rPr>
          <w:rFonts w:ascii="Arial" w:hAnsi="Arial" w:cs="Arial"/>
          <w:color w:val="333333"/>
          <w:sz w:val="20"/>
          <w:szCs w:val="20"/>
          <w:shd w:val="clear" w:color="auto" w:fill="FFFFFF"/>
        </w:rPr>
        <w:t>procesado de variables es recomendable en estos modelos para que funcionen correctamente, observándose efectos muy negativos cuando las escalas de las variables son dispares</w:t>
      </w:r>
      <w:r w:rsidR="001900DA">
        <w:rPr>
          <w:rFonts w:ascii="Arial" w:hAnsi="Arial" w:cs="Arial"/>
          <w:color w:val="333333"/>
          <w:sz w:val="20"/>
          <w:szCs w:val="20"/>
          <w:shd w:val="clear" w:color="auto" w:fill="FFFFFF"/>
        </w:rPr>
        <w:t>.</w:t>
      </w:r>
    </w:p>
    <w:p w14:paraId="47C0BB6A" w14:textId="77777777" w:rsidR="00CB38EF" w:rsidRPr="00424894" w:rsidRDefault="00CB38EF" w:rsidP="00CB38EF">
      <w:pPr>
        <w:pStyle w:val="Prrafodelista"/>
        <w:rPr>
          <w:rFonts w:ascii="Arial" w:hAnsi="Arial" w:cs="Arial"/>
          <w:color w:val="333333"/>
          <w:sz w:val="20"/>
          <w:szCs w:val="20"/>
          <w:shd w:val="clear" w:color="auto" w:fill="FFFFFF"/>
        </w:rPr>
      </w:pPr>
    </w:p>
    <w:p w14:paraId="47E2BD2E" w14:textId="6AE259D8" w:rsidR="00CB38EF" w:rsidRDefault="00CB38EF" w:rsidP="00CB38EF">
      <w:pPr>
        <w:pStyle w:val="Prrafodelista"/>
        <w:numPr>
          <w:ilvl w:val="0"/>
          <w:numId w:val="21"/>
        </w:numPr>
        <w:jc w:val="both"/>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Con pocos datos, </w:t>
      </w:r>
      <w:r w:rsidR="001900DA">
        <w:rPr>
          <w:rFonts w:ascii="Arial" w:hAnsi="Arial" w:cs="Arial"/>
          <w:color w:val="333333"/>
          <w:sz w:val="20"/>
          <w:szCs w:val="20"/>
          <w:shd w:val="clear" w:color="auto" w:fill="FFFFFF"/>
        </w:rPr>
        <w:t>estos modelos</w:t>
      </w:r>
      <w:r>
        <w:rPr>
          <w:rFonts w:ascii="Arial" w:hAnsi="Arial" w:cs="Arial"/>
          <w:color w:val="333333"/>
          <w:sz w:val="20"/>
          <w:szCs w:val="20"/>
          <w:shd w:val="clear" w:color="auto" w:fill="FFFFFF"/>
        </w:rPr>
        <w:t xml:space="preserve"> pueden mejorar a las regresiones lineales, pero debe hacerse comprobación con varios órdenes </w:t>
      </w:r>
      <w:r>
        <w:rPr>
          <w:rFonts w:ascii="Arial" w:hAnsi="Arial" w:cs="Arial"/>
          <w:i/>
          <w:iCs/>
          <w:color w:val="333333"/>
          <w:sz w:val="20"/>
          <w:szCs w:val="20"/>
          <w:shd w:val="clear" w:color="auto" w:fill="FFFFFF"/>
        </w:rPr>
        <w:t>k</w:t>
      </w:r>
      <w:r>
        <w:rPr>
          <w:rFonts w:ascii="Arial" w:hAnsi="Arial" w:cs="Arial"/>
          <w:color w:val="333333"/>
          <w:sz w:val="20"/>
          <w:szCs w:val="20"/>
          <w:shd w:val="clear" w:color="auto" w:fill="FFFFFF"/>
        </w:rPr>
        <w:t xml:space="preserve">, no hay regla general de elección de dicho parámetro y se recomienda en aplicaciones reales, si es que no hay </w:t>
      </w:r>
      <w:r w:rsidR="001900DA">
        <w:rPr>
          <w:rFonts w:ascii="Arial" w:hAnsi="Arial" w:cs="Arial"/>
          <w:color w:val="333333"/>
          <w:sz w:val="20"/>
          <w:szCs w:val="20"/>
          <w:shd w:val="clear" w:color="auto" w:fill="FFFFFF"/>
        </w:rPr>
        <w:t>mucho dato</w:t>
      </w:r>
      <w:r>
        <w:rPr>
          <w:rFonts w:ascii="Arial" w:hAnsi="Arial" w:cs="Arial"/>
          <w:color w:val="333333"/>
          <w:sz w:val="20"/>
          <w:szCs w:val="20"/>
          <w:shd w:val="clear" w:color="auto" w:fill="FFFFFF"/>
        </w:rPr>
        <w:t>, hacer uso de cross-validaciones (que no se ha tratado aquí)</w:t>
      </w:r>
      <w:r w:rsidR="001900DA">
        <w:rPr>
          <w:rFonts w:ascii="Arial" w:hAnsi="Arial" w:cs="Arial"/>
          <w:color w:val="333333"/>
          <w:sz w:val="20"/>
          <w:szCs w:val="20"/>
          <w:shd w:val="clear" w:color="auto" w:fill="FFFFFF"/>
        </w:rPr>
        <w:t>.</w:t>
      </w:r>
    </w:p>
    <w:p w14:paraId="2A665883" w14:textId="335E56BC" w:rsidR="009927C9" w:rsidRDefault="009927C9" w:rsidP="003531CF">
      <w:pPr>
        <w:jc w:val="both"/>
        <w:rPr>
          <w:rFonts w:ascii="Arial" w:hAnsi="Arial" w:cs="Arial"/>
          <w:sz w:val="20"/>
          <w:szCs w:val="20"/>
        </w:rPr>
      </w:pPr>
    </w:p>
    <w:p w14:paraId="4532262A" w14:textId="77777777" w:rsidR="009927C9" w:rsidRPr="00165011" w:rsidRDefault="009927C9" w:rsidP="003531CF">
      <w:pPr>
        <w:jc w:val="both"/>
        <w:rPr>
          <w:rFonts w:ascii="Arial" w:hAnsi="Arial" w:cs="Arial"/>
          <w:sz w:val="20"/>
          <w:szCs w:val="20"/>
        </w:rPr>
      </w:pPr>
    </w:p>
    <w:p w14:paraId="64E9CA89" w14:textId="780BCAA6" w:rsidR="002E5C97" w:rsidRPr="00887CCF" w:rsidRDefault="002E5C97" w:rsidP="00C40E0F">
      <w:pPr>
        <w:jc w:val="both"/>
        <w:rPr>
          <w:rFonts w:ascii="Arial" w:hAnsi="Arial" w:cs="Arial"/>
          <w:sz w:val="20"/>
          <w:szCs w:val="20"/>
        </w:rPr>
      </w:pPr>
    </w:p>
    <w:p w14:paraId="7643F8D9" w14:textId="628EEB2D" w:rsidR="008F3C4E" w:rsidRDefault="008F3C4E" w:rsidP="008F3C4E">
      <w:pPr>
        <w:pStyle w:val="Ttulo1"/>
        <w:jc w:val="both"/>
        <w:rPr>
          <w:rFonts w:ascii="Arial" w:hAnsi="Arial" w:cs="Arial"/>
          <w:b/>
          <w:sz w:val="28"/>
          <w:szCs w:val="28"/>
        </w:rPr>
      </w:pPr>
      <w:bookmarkStart w:id="16" w:name="_Toc87603555"/>
      <w:r>
        <w:rPr>
          <w:rFonts w:ascii="Arial" w:hAnsi="Arial" w:cs="Arial"/>
          <w:b/>
          <w:sz w:val="28"/>
          <w:szCs w:val="28"/>
        </w:rPr>
        <w:t xml:space="preserve">7.- </w:t>
      </w:r>
      <w:r w:rsidR="0001213B">
        <w:rPr>
          <w:rFonts w:ascii="Arial" w:hAnsi="Arial" w:cs="Arial"/>
          <w:b/>
          <w:sz w:val="28"/>
          <w:szCs w:val="28"/>
        </w:rPr>
        <w:t>MODELOS DE TARGET CENSURADA</w:t>
      </w:r>
      <w:bookmarkEnd w:id="16"/>
    </w:p>
    <w:p w14:paraId="28AEA56E" w14:textId="77777777" w:rsidR="008F3C4E" w:rsidRPr="0045294C" w:rsidRDefault="008F3C4E" w:rsidP="008F3C4E">
      <w:pPr>
        <w:rPr>
          <w:rFonts w:ascii="Arial" w:hAnsi="Arial" w:cs="Arial"/>
          <w:sz w:val="20"/>
          <w:szCs w:val="20"/>
        </w:rPr>
      </w:pPr>
    </w:p>
    <w:p w14:paraId="4F0D2588" w14:textId="43C7FF14" w:rsidR="008F3C4E" w:rsidRDefault="0001213B" w:rsidP="008F3C4E">
      <w:pPr>
        <w:jc w:val="both"/>
        <w:rPr>
          <w:rFonts w:ascii="Arial" w:hAnsi="Arial" w:cs="Arial"/>
          <w:sz w:val="20"/>
          <w:szCs w:val="20"/>
        </w:rPr>
      </w:pPr>
      <w:r>
        <w:rPr>
          <w:rFonts w:ascii="Arial" w:hAnsi="Arial" w:cs="Arial"/>
          <w:sz w:val="20"/>
          <w:szCs w:val="20"/>
        </w:rPr>
        <w:t xml:space="preserve">Un problema habitual es la existencia de </w:t>
      </w:r>
      <w:r w:rsidRPr="0054229F">
        <w:rPr>
          <w:rFonts w:ascii="Arial" w:hAnsi="Arial" w:cs="Arial"/>
          <w:i/>
          <w:iCs/>
          <w:sz w:val="20"/>
          <w:szCs w:val="20"/>
        </w:rPr>
        <w:t>datos censurados</w:t>
      </w:r>
      <w:r>
        <w:rPr>
          <w:rFonts w:ascii="Arial" w:hAnsi="Arial" w:cs="Arial"/>
          <w:sz w:val="20"/>
          <w:szCs w:val="20"/>
        </w:rPr>
        <w:t xml:space="preserve">. Este problema que suele ser muy frecuente en estudios </w:t>
      </w:r>
      <w:r w:rsidR="00FC22DC">
        <w:rPr>
          <w:rFonts w:ascii="Arial" w:hAnsi="Arial" w:cs="Arial"/>
          <w:sz w:val="20"/>
          <w:szCs w:val="20"/>
        </w:rPr>
        <w:t>de medicina</w:t>
      </w:r>
      <w:r>
        <w:rPr>
          <w:rFonts w:ascii="Arial" w:hAnsi="Arial" w:cs="Arial"/>
          <w:sz w:val="20"/>
          <w:szCs w:val="20"/>
        </w:rPr>
        <w:t>,</w:t>
      </w:r>
      <w:r w:rsidR="00FC22DC">
        <w:rPr>
          <w:rFonts w:ascii="Arial" w:hAnsi="Arial" w:cs="Arial"/>
          <w:sz w:val="20"/>
          <w:szCs w:val="20"/>
        </w:rPr>
        <w:t xml:space="preserve"> también</w:t>
      </w:r>
      <w:r>
        <w:rPr>
          <w:rFonts w:ascii="Arial" w:hAnsi="Arial" w:cs="Arial"/>
          <w:sz w:val="20"/>
          <w:szCs w:val="20"/>
        </w:rPr>
        <w:t xml:space="preserve"> aparece de modo bastante natural en otros tipos de negocios como los de distribución</w:t>
      </w:r>
      <w:r w:rsidR="00FC22DC">
        <w:rPr>
          <w:rFonts w:ascii="Arial" w:hAnsi="Arial" w:cs="Arial"/>
          <w:sz w:val="20"/>
          <w:szCs w:val="20"/>
        </w:rPr>
        <w:t xml:space="preserve"> de productos perecederos (probabilidad de que un distribuidor o punto de venta agote o no un producto)</w:t>
      </w:r>
      <w:r>
        <w:rPr>
          <w:rFonts w:ascii="Arial" w:hAnsi="Arial" w:cs="Arial"/>
          <w:sz w:val="20"/>
          <w:szCs w:val="20"/>
        </w:rPr>
        <w:t>, donde la venta total de un producto por parte de un distribuidor es una clara censura a la venta real que dicho distribuidor hubiera tenido si hubiera tenido suministro suficiente. También es habitual en estudios de prueba de productos de marketing, relación on-line, etc.</w:t>
      </w:r>
    </w:p>
    <w:p w14:paraId="40320E43" w14:textId="19F740CD" w:rsidR="008C79F1" w:rsidRDefault="008C79F1" w:rsidP="008F3C4E">
      <w:pPr>
        <w:jc w:val="both"/>
        <w:rPr>
          <w:rFonts w:ascii="Arial" w:hAnsi="Arial" w:cs="Arial"/>
          <w:sz w:val="20"/>
          <w:szCs w:val="20"/>
        </w:rPr>
      </w:pPr>
      <w:r>
        <w:rPr>
          <w:rFonts w:ascii="Arial" w:hAnsi="Arial" w:cs="Arial"/>
          <w:sz w:val="20"/>
          <w:szCs w:val="20"/>
        </w:rPr>
        <w:t>En este caso se pretende estimar una variable continua como es el tiempo de supervivencia en función de otras variables explicativas, pero teniendo en cuenta las citadas censuras.</w:t>
      </w:r>
    </w:p>
    <w:p w14:paraId="5050D5E2" w14:textId="333AE015" w:rsidR="00967EAD" w:rsidRDefault="0001213B" w:rsidP="008F3C4E">
      <w:pPr>
        <w:jc w:val="both"/>
        <w:rPr>
          <w:rFonts w:ascii="Arial" w:hAnsi="Arial" w:cs="Arial"/>
          <w:sz w:val="20"/>
          <w:szCs w:val="20"/>
        </w:rPr>
      </w:pPr>
      <w:r w:rsidRPr="0001213B">
        <w:rPr>
          <w:rFonts w:ascii="Arial" w:hAnsi="Arial" w:cs="Arial"/>
          <w:sz w:val="20"/>
          <w:szCs w:val="20"/>
        </w:rPr>
        <w:t>Para cada individuo se supone q</w:t>
      </w:r>
      <w:r>
        <w:rPr>
          <w:rFonts w:ascii="Arial" w:hAnsi="Arial" w:cs="Arial"/>
          <w:sz w:val="20"/>
          <w:szCs w:val="20"/>
        </w:rPr>
        <w:t xml:space="preserve">ue hay un </w:t>
      </w:r>
      <w:r>
        <w:rPr>
          <w:rFonts w:ascii="Arial" w:hAnsi="Arial" w:cs="Arial"/>
          <w:i/>
          <w:iCs/>
          <w:sz w:val="20"/>
          <w:szCs w:val="20"/>
        </w:rPr>
        <w:t>tiempo de supervivencia</w:t>
      </w:r>
      <w:r>
        <w:rPr>
          <w:rFonts w:ascii="Arial" w:hAnsi="Arial" w:cs="Arial"/>
          <w:sz w:val="20"/>
          <w:szCs w:val="20"/>
        </w:rPr>
        <w:t xml:space="preserve"> real </w:t>
      </w:r>
      <m:oMath>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i</m:t>
            </m:r>
          </m:sub>
        </m:sSub>
      </m:oMath>
      <w:r>
        <w:rPr>
          <w:rFonts w:ascii="Arial" w:hAnsi="Arial" w:cs="Arial"/>
          <w:sz w:val="20"/>
          <w:szCs w:val="20"/>
        </w:rPr>
        <w:t xml:space="preserve"> </w:t>
      </w:r>
      <w:r w:rsidR="00967EAD">
        <w:rPr>
          <w:rFonts w:ascii="Arial" w:hAnsi="Arial" w:cs="Arial"/>
          <w:sz w:val="20"/>
          <w:szCs w:val="20"/>
        </w:rPr>
        <w:t>y</w:t>
      </w:r>
      <w:r>
        <w:rPr>
          <w:rFonts w:ascii="Arial" w:hAnsi="Arial" w:cs="Arial"/>
          <w:sz w:val="20"/>
          <w:szCs w:val="20"/>
        </w:rPr>
        <w:t xml:space="preserve"> una</w:t>
      </w:r>
      <w:r w:rsidR="00967EAD">
        <w:rPr>
          <w:rFonts w:ascii="Arial" w:hAnsi="Arial" w:cs="Arial"/>
          <w:sz w:val="20"/>
          <w:szCs w:val="20"/>
        </w:rPr>
        <w:t xml:space="preserve"> </w:t>
      </w:r>
      <w:r w:rsidRPr="0054229F">
        <w:rPr>
          <w:rFonts w:ascii="Arial" w:hAnsi="Arial" w:cs="Arial"/>
          <w:i/>
          <w:iCs/>
          <w:sz w:val="20"/>
          <w:szCs w:val="20"/>
        </w:rPr>
        <w:t>censura</w:t>
      </w:r>
      <w:r w:rsidR="00967EAD">
        <w:rPr>
          <w:rFonts w:ascii="Arial" w:hAnsi="Arial" w:cs="Arial"/>
          <w:sz w:val="20"/>
          <w:szCs w:val="20"/>
        </w:rPr>
        <w:t xml:space="preserve"> asociada a dicho</w:t>
      </w:r>
      <w:r>
        <w:rPr>
          <w:rFonts w:ascii="Arial" w:hAnsi="Arial" w:cs="Arial"/>
          <w:sz w:val="20"/>
          <w:szCs w:val="20"/>
        </w:rPr>
        <w:t xml:space="preserve"> tiempo denominada </w:t>
      </w:r>
      <m:oMath>
        <m:sSub>
          <m:sSubPr>
            <m:ctrlPr>
              <w:rPr>
                <w:rFonts w:ascii="Cambria Math" w:hAnsi="Cambria Math" w:cs="Arial"/>
                <w:i/>
                <w:sz w:val="20"/>
                <w:szCs w:val="20"/>
              </w:rPr>
            </m:ctrlPr>
          </m:sSubPr>
          <m:e>
            <m:r>
              <w:rPr>
                <w:rFonts w:ascii="Cambria Math" w:hAnsi="Cambria Math" w:cs="Arial"/>
                <w:sz w:val="20"/>
                <w:szCs w:val="20"/>
              </w:rPr>
              <m:t>c</m:t>
            </m:r>
          </m:e>
          <m:sub>
            <m:r>
              <w:rPr>
                <w:rFonts w:ascii="Cambria Math" w:hAnsi="Cambria Math" w:cs="Arial"/>
                <w:sz w:val="20"/>
                <w:szCs w:val="20"/>
              </w:rPr>
              <m:t>i</m:t>
            </m:r>
          </m:sub>
        </m:sSub>
      </m:oMath>
      <w:r>
        <w:rPr>
          <w:rFonts w:ascii="Arial" w:hAnsi="Arial" w:cs="Arial"/>
          <w:sz w:val="20"/>
          <w:szCs w:val="20"/>
        </w:rPr>
        <w:t xml:space="preserve"> El </w:t>
      </w:r>
      <w:r w:rsidRPr="0054229F">
        <w:rPr>
          <w:rFonts w:ascii="Arial" w:hAnsi="Arial" w:cs="Arial"/>
          <w:i/>
          <w:iCs/>
          <w:sz w:val="20"/>
          <w:szCs w:val="20"/>
        </w:rPr>
        <w:t>tiempo de supervivencia</w:t>
      </w:r>
      <w:r>
        <w:rPr>
          <w:rFonts w:ascii="Arial" w:hAnsi="Arial" w:cs="Arial"/>
          <w:sz w:val="20"/>
          <w:szCs w:val="20"/>
        </w:rPr>
        <w:t xml:space="preserve"> representa el tiempo en el que el evento de interés ocurre como puede ser el tiempo en el que se produce la venta, o el tiempo en el que el paciente muere, o el momento en el que un cliente cancela su suscripción sin embargo, el momento de la </w:t>
      </w:r>
      <w:r w:rsidRPr="0054229F">
        <w:rPr>
          <w:rFonts w:ascii="Arial" w:hAnsi="Arial" w:cs="Arial"/>
          <w:i/>
          <w:iCs/>
          <w:sz w:val="20"/>
          <w:szCs w:val="20"/>
        </w:rPr>
        <w:t>censura</w:t>
      </w:r>
      <w:r>
        <w:rPr>
          <w:rFonts w:ascii="Arial" w:hAnsi="Arial" w:cs="Arial"/>
          <w:sz w:val="20"/>
          <w:szCs w:val="20"/>
        </w:rPr>
        <w:t xml:space="preserve"> es el momento en </w:t>
      </w:r>
      <w:r w:rsidR="0054229F">
        <w:rPr>
          <w:rFonts w:ascii="Arial" w:hAnsi="Arial" w:cs="Arial"/>
          <w:sz w:val="20"/>
          <w:szCs w:val="20"/>
        </w:rPr>
        <w:t>el que ésta</w:t>
      </w:r>
      <w:r>
        <w:rPr>
          <w:rFonts w:ascii="Arial" w:hAnsi="Arial" w:cs="Arial"/>
          <w:sz w:val="20"/>
          <w:szCs w:val="20"/>
        </w:rPr>
        <w:t xml:space="preserve"> tiene lugar como por ejemplo cuando el producto en un punto de venta se ha vendi</w:t>
      </w:r>
      <w:r w:rsidR="00967EAD">
        <w:rPr>
          <w:rFonts w:ascii="Arial" w:hAnsi="Arial" w:cs="Arial"/>
          <w:sz w:val="20"/>
          <w:szCs w:val="20"/>
        </w:rPr>
        <w:t>do, o cuando el paciente sale del estudio (o este finaliza) o cuando la publicación a la que se está suscrito finaliza. Así pues</w:t>
      </w:r>
      <w:r w:rsidR="00B031AD">
        <w:rPr>
          <w:rFonts w:ascii="Arial" w:hAnsi="Arial" w:cs="Arial"/>
          <w:sz w:val="20"/>
          <w:szCs w:val="20"/>
        </w:rPr>
        <w:t>,</w:t>
      </w:r>
      <w:r w:rsidR="00967EAD">
        <w:rPr>
          <w:rFonts w:ascii="Arial" w:hAnsi="Arial" w:cs="Arial"/>
          <w:sz w:val="20"/>
          <w:szCs w:val="20"/>
        </w:rPr>
        <w:t xml:space="preserve"> lo que se observa realmente para cada individuo es el siguiente dato</w:t>
      </w:r>
      <w:r w:rsidR="00B031AD">
        <w:rPr>
          <w:rFonts w:ascii="Arial" w:hAnsi="Arial" w:cs="Arial"/>
          <w:sz w:val="20"/>
          <w:szCs w:val="20"/>
        </w:rPr>
        <w:t>, suponiendo una censura a la derecha</w:t>
      </w:r>
      <w:r w:rsidR="00967EAD">
        <w:rPr>
          <w:rFonts w:ascii="Arial" w:hAnsi="Arial" w:cs="Arial"/>
          <w:sz w:val="20"/>
          <w:szCs w:val="20"/>
        </w:rPr>
        <w:t>:</w:t>
      </w:r>
    </w:p>
    <w:p w14:paraId="1572A00A" w14:textId="530DC979" w:rsidR="00967EAD" w:rsidRPr="0001213B" w:rsidRDefault="00967EAD" w:rsidP="008F3C4E">
      <w:pPr>
        <w:jc w:val="both"/>
        <w:rPr>
          <w:rFonts w:ascii="Arial" w:hAnsi="Arial" w:cs="Arial"/>
          <w:i/>
          <w:iCs/>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m:oMath>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=min</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c</m:t>
                </m:r>
              </m:e>
              <m:sub>
                <m:r>
                  <w:rPr>
                    <w:rFonts w:ascii="Cambria Math" w:hAnsi="Cambria Math" w:cs="Arial"/>
                    <w:sz w:val="20"/>
                    <w:szCs w:val="20"/>
                  </w:rPr>
                  <m:t>i</m:t>
                </m:r>
              </m:sub>
            </m:sSub>
          </m:e>
        </m:d>
      </m:oMath>
    </w:p>
    <w:p w14:paraId="776A3D2F" w14:textId="616E9D8F" w:rsidR="002E5C97" w:rsidRDefault="00967EAD" w:rsidP="00C40E0F">
      <w:pPr>
        <w:jc w:val="both"/>
        <w:rPr>
          <w:rFonts w:ascii="Arial" w:hAnsi="Arial" w:cs="Arial"/>
          <w:sz w:val="20"/>
          <w:szCs w:val="20"/>
        </w:rPr>
      </w:pPr>
      <w:r>
        <w:rPr>
          <w:rFonts w:ascii="Arial" w:hAnsi="Arial" w:cs="Arial"/>
          <w:sz w:val="20"/>
          <w:szCs w:val="20"/>
        </w:rPr>
        <w:t>A dicho dato cabe asociar el siguiente indicador:</w:t>
      </w:r>
    </w:p>
    <w:p w14:paraId="6B9F5402" w14:textId="5A66C17E" w:rsidR="00967EAD" w:rsidRDefault="00967EAD" w:rsidP="00C40E0F">
      <w:pPr>
        <w:jc w:val="both"/>
        <w:rPr>
          <w:rFonts w:ascii="Arial" w:hAnsi="Arial" w:cs="Arial"/>
          <w:sz w:val="20"/>
          <w:szCs w:val="20"/>
        </w:rPr>
      </w:pPr>
    </w:p>
    <w:p w14:paraId="469AE49F" w14:textId="5FAD713C" w:rsidR="00967EAD" w:rsidRPr="0001213B" w:rsidRDefault="00967EAD" w:rsidP="00967EAD">
      <w:pPr>
        <w:jc w:val="both"/>
        <w:rPr>
          <w:rFonts w:ascii="Arial" w:hAnsi="Arial" w:cs="Arial"/>
          <w:i/>
          <w:iCs/>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m:oMath>
        <m:sSub>
          <m:sSubPr>
            <m:ctrlPr>
              <w:rPr>
                <w:rFonts w:ascii="Cambria Math" w:hAnsi="Cambria Math" w:cs="Arial"/>
                <w:i/>
                <w:sz w:val="20"/>
                <w:szCs w:val="20"/>
              </w:rPr>
            </m:ctrlPr>
          </m:sSubPr>
          <m:e>
            <m:r>
              <w:rPr>
                <w:rFonts w:ascii="Cambria Math" w:hAnsi="Cambria Math" w:cs="Arial"/>
                <w:sz w:val="20"/>
                <w:szCs w:val="20"/>
              </w:rPr>
              <m:t>δ</m:t>
            </m:r>
          </m:e>
          <m:sub>
            <m:r>
              <w:rPr>
                <w:rFonts w:ascii="Cambria Math" w:hAnsi="Cambria Math" w:cs="Arial"/>
                <w:sz w:val="20"/>
                <w:szCs w:val="20"/>
              </w:rPr>
              <m:t>i</m:t>
            </m:r>
          </m:sub>
        </m:sSub>
        <m:r>
          <w:rPr>
            <w:rFonts w:ascii="Cambria Math" w:hAnsi="Cambria Math" w:cs="Arial"/>
            <w:sz w:val="20"/>
            <w:szCs w:val="20"/>
          </w:rPr>
          <m:t>=</m:t>
        </m:r>
        <m:d>
          <m:dPr>
            <m:begChr m:val="{"/>
            <m:endChr m:val=""/>
            <m:ctrlPr>
              <w:rPr>
                <w:rFonts w:ascii="Cambria Math" w:hAnsi="Cambria Math" w:cs="Arial"/>
                <w:i/>
                <w:sz w:val="20"/>
                <w:szCs w:val="20"/>
              </w:rPr>
            </m:ctrlPr>
          </m:dPr>
          <m:e>
            <m:m>
              <m:mPr>
                <m:mcs>
                  <m:mc>
                    <m:mcPr>
                      <m:count m:val="2"/>
                      <m:mcJc m:val="center"/>
                    </m:mcPr>
                  </m:mc>
                </m:mcs>
                <m:ctrlPr>
                  <w:rPr>
                    <w:rFonts w:ascii="Cambria Math" w:hAnsi="Cambria Math" w:cs="Arial"/>
                    <w:i/>
                    <w:sz w:val="20"/>
                    <w:szCs w:val="20"/>
                  </w:rPr>
                </m:ctrlPr>
              </m:mPr>
              <m:mr>
                <m:e>
                  <m:r>
                    <w:rPr>
                      <w:rFonts w:ascii="Cambria Math" w:hAnsi="Cambria Math" w:cs="Arial"/>
                      <w:sz w:val="20"/>
                      <w:szCs w:val="20"/>
                    </w:rPr>
                    <m:t>1</m:t>
                  </m:r>
                </m:e>
                <m:e>
                  <m:r>
                    <w:rPr>
                      <w:rFonts w:ascii="Cambria Math" w:hAnsi="Cambria Math" w:cs="Arial"/>
                      <w:sz w:val="20"/>
                      <w:szCs w:val="20"/>
                    </w:rPr>
                    <m:t xml:space="preserve">Si </m:t>
                  </m:r>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c</m:t>
                      </m:r>
                    </m:e>
                    <m:sub>
                      <m:r>
                        <w:rPr>
                          <w:rFonts w:ascii="Cambria Math" w:hAnsi="Cambria Math" w:cs="Arial"/>
                          <w:sz w:val="20"/>
                          <w:szCs w:val="20"/>
                        </w:rPr>
                        <m:t>i</m:t>
                      </m:r>
                    </m:sub>
                  </m:sSub>
                </m:e>
              </m:mr>
              <m:mr>
                <m:e>
                  <m:r>
                    <w:rPr>
                      <w:rFonts w:ascii="Cambria Math" w:hAnsi="Cambria Math" w:cs="Arial"/>
                      <w:sz w:val="20"/>
                      <w:szCs w:val="20"/>
                    </w:rPr>
                    <m:t>0</m:t>
                  </m:r>
                </m:e>
                <m:e>
                  <m:r>
                    <w:rPr>
                      <w:rFonts w:ascii="Cambria Math" w:hAnsi="Cambria Math" w:cs="Arial"/>
                      <w:sz w:val="20"/>
                      <w:szCs w:val="20"/>
                    </w:rPr>
                    <m:t xml:space="preserve">Si </m:t>
                  </m:r>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i</m:t>
                      </m:r>
                    </m:sub>
                  </m:sSub>
                  <m:r>
                    <w:rPr>
                      <w:rFonts w:ascii="Cambria Math" w:hAnsi="Cambria Math" w:cs="Arial"/>
                      <w:sz w:val="20"/>
                      <w:szCs w:val="20"/>
                    </w:rPr>
                    <m:t>&gt;</m:t>
                  </m:r>
                  <m:sSub>
                    <m:sSubPr>
                      <m:ctrlPr>
                        <w:rPr>
                          <w:rFonts w:ascii="Cambria Math" w:hAnsi="Cambria Math" w:cs="Arial"/>
                          <w:i/>
                          <w:sz w:val="20"/>
                          <w:szCs w:val="20"/>
                        </w:rPr>
                      </m:ctrlPr>
                    </m:sSubPr>
                    <m:e>
                      <m:r>
                        <w:rPr>
                          <w:rFonts w:ascii="Cambria Math" w:hAnsi="Cambria Math" w:cs="Arial"/>
                          <w:sz w:val="20"/>
                          <w:szCs w:val="20"/>
                        </w:rPr>
                        <m:t>c</m:t>
                      </m:r>
                    </m:e>
                    <m:sub>
                      <m:r>
                        <w:rPr>
                          <w:rFonts w:ascii="Cambria Math" w:hAnsi="Cambria Math" w:cs="Arial"/>
                          <w:sz w:val="20"/>
                          <w:szCs w:val="20"/>
                        </w:rPr>
                        <m:t>i</m:t>
                      </m:r>
                    </m:sub>
                  </m:sSub>
                </m:e>
              </m:mr>
            </m:m>
          </m:e>
        </m:d>
      </m:oMath>
    </w:p>
    <w:p w14:paraId="3319E6DA" w14:textId="36075EDD" w:rsidR="00967EAD" w:rsidRDefault="00B031AD" w:rsidP="00B031AD">
      <w:pPr>
        <w:jc w:val="both"/>
        <w:rPr>
          <w:rFonts w:ascii="Arial" w:hAnsi="Arial" w:cs="Arial"/>
          <w:sz w:val="20"/>
          <w:szCs w:val="20"/>
        </w:rPr>
      </w:pPr>
      <w:r>
        <w:rPr>
          <w:rFonts w:ascii="Arial" w:hAnsi="Arial" w:cs="Arial"/>
          <w:sz w:val="20"/>
          <w:szCs w:val="20"/>
        </w:rPr>
        <w:lastRenderedPageBreak/>
        <w:t xml:space="preserve">Una suposición habitual es que se asume que el mecanismo de censura es independiente de las variables explicativas y que el evento </w:t>
      </w:r>
      <w:r>
        <w:rPr>
          <w:rFonts w:ascii="Arial" w:hAnsi="Arial" w:cs="Arial"/>
          <w:i/>
          <w:iCs/>
          <w:sz w:val="20"/>
          <w:szCs w:val="20"/>
        </w:rPr>
        <w:t>t</w:t>
      </w:r>
      <w:r>
        <w:rPr>
          <w:rFonts w:ascii="Arial" w:hAnsi="Arial" w:cs="Arial"/>
          <w:sz w:val="20"/>
          <w:szCs w:val="20"/>
        </w:rPr>
        <w:t xml:space="preserve"> es independiente de la censura </w:t>
      </w:r>
      <w:r>
        <w:rPr>
          <w:rFonts w:ascii="Arial" w:hAnsi="Arial" w:cs="Arial"/>
          <w:i/>
          <w:iCs/>
          <w:sz w:val="20"/>
          <w:szCs w:val="20"/>
        </w:rPr>
        <w:t>c</w:t>
      </w:r>
      <w:r>
        <w:rPr>
          <w:rFonts w:ascii="Arial" w:hAnsi="Arial" w:cs="Arial"/>
          <w:sz w:val="20"/>
          <w:szCs w:val="20"/>
        </w:rPr>
        <w:t>.</w:t>
      </w:r>
    </w:p>
    <w:p w14:paraId="53CF1415" w14:textId="6A9189D0" w:rsidR="00B031AD" w:rsidRDefault="00B031AD" w:rsidP="00B031AD">
      <w:pPr>
        <w:jc w:val="both"/>
        <w:rPr>
          <w:rFonts w:ascii="Arial" w:hAnsi="Arial" w:cs="Arial"/>
          <w:sz w:val="20"/>
          <w:szCs w:val="20"/>
        </w:rPr>
      </w:pPr>
    </w:p>
    <w:p w14:paraId="6C60F1D0" w14:textId="5E299F10" w:rsidR="00FC22DC" w:rsidRDefault="00FC22DC" w:rsidP="00B031AD">
      <w:pPr>
        <w:jc w:val="both"/>
        <w:rPr>
          <w:rFonts w:ascii="Arial" w:hAnsi="Arial" w:cs="Arial"/>
          <w:sz w:val="20"/>
          <w:szCs w:val="20"/>
        </w:rPr>
      </w:pPr>
    </w:p>
    <w:p w14:paraId="7DC8153B" w14:textId="77777777" w:rsidR="00FC22DC" w:rsidRDefault="00FC22DC" w:rsidP="00B031AD">
      <w:pPr>
        <w:jc w:val="both"/>
        <w:rPr>
          <w:rFonts w:ascii="Arial" w:hAnsi="Arial" w:cs="Arial"/>
          <w:sz w:val="20"/>
          <w:szCs w:val="20"/>
        </w:rPr>
      </w:pPr>
    </w:p>
    <w:p w14:paraId="6DB566A6" w14:textId="2D970A86" w:rsidR="00B031AD" w:rsidRDefault="00B031AD" w:rsidP="00B031AD">
      <w:pPr>
        <w:jc w:val="both"/>
        <w:rPr>
          <w:rFonts w:ascii="Arial" w:hAnsi="Arial" w:cs="Arial"/>
          <w:sz w:val="20"/>
          <w:szCs w:val="20"/>
        </w:rPr>
      </w:pPr>
      <w:r w:rsidRPr="00B031AD">
        <w:rPr>
          <w:rFonts w:ascii="Arial" w:hAnsi="Arial" w:cs="Arial"/>
          <w:sz w:val="20"/>
          <w:szCs w:val="20"/>
          <w:u w:val="single"/>
        </w:rPr>
        <w:t>Definición</w:t>
      </w:r>
      <w:r>
        <w:rPr>
          <w:rFonts w:ascii="Arial" w:hAnsi="Arial" w:cs="Arial"/>
          <w:sz w:val="20"/>
          <w:szCs w:val="20"/>
        </w:rPr>
        <w:t>: Función de supervivencia</w:t>
      </w:r>
    </w:p>
    <w:p w14:paraId="3D5A0B87" w14:textId="504F95AD" w:rsidR="00B031AD" w:rsidRDefault="00B031AD" w:rsidP="00B031AD">
      <w:pPr>
        <w:jc w:val="both"/>
        <w:rPr>
          <w:rFonts w:ascii="Arial" w:hAnsi="Arial" w:cs="Arial"/>
          <w:sz w:val="20"/>
          <w:szCs w:val="20"/>
        </w:rPr>
      </w:pPr>
      <w:r>
        <w:rPr>
          <w:rFonts w:ascii="Arial" w:hAnsi="Arial" w:cs="Arial"/>
          <w:sz w:val="20"/>
          <w:szCs w:val="20"/>
        </w:rPr>
        <w:t>Se define como tal a aquella función que se construye del siguiente modo:</w:t>
      </w:r>
    </w:p>
    <w:p w14:paraId="182DEE22" w14:textId="3515517D" w:rsidR="00B031AD" w:rsidRDefault="00B031AD" w:rsidP="00B031AD">
      <w:pPr>
        <w:jc w:val="both"/>
        <w:rPr>
          <w:rFonts w:ascii="Arial" w:hAnsi="Arial" w:cs="Arial"/>
          <w:sz w:val="20"/>
          <w:szCs w:val="20"/>
        </w:rPr>
      </w:pPr>
    </w:p>
    <w:p w14:paraId="0DE3F8A9" w14:textId="5A182226" w:rsidR="00B031AD" w:rsidRDefault="00B031AD" w:rsidP="00B031AD">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m:oMath>
        <m:r>
          <w:rPr>
            <w:rFonts w:ascii="Cambria Math" w:hAnsi="Cambria Math" w:cs="Arial"/>
            <w:sz w:val="20"/>
            <w:szCs w:val="20"/>
          </w:rPr>
          <m:t>S</m:t>
        </m:r>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T&gt;t</m:t>
            </m:r>
          </m:e>
        </m:d>
      </m:oMath>
    </w:p>
    <w:p w14:paraId="6AE2EC29" w14:textId="2DA4F629" w:rsidR="00B031AD" w:rsidRDefault="00B031AD" w:rsidP="00B031AD">
      <w:pPr>
        <w:jc w:val="both"/>
        <w:rPr>
          <w:rFonts w:ascii="Arial" w:hAnsi="Arial" w:cs="Arial"/>
          <w:sz w:val="20"/>
          <w:szCs w:val="20"/>
        </w:rPr>
      </w:pPr>
      <w:r>
        <w:rPr>
          <w:rFonts w:ascii="Arial" w:hAnsi="Arial" w:cs="Arial"/>
          <w:sz w:val="20"/>
          <w:szCs w:val="20"/>
        </w:rPr>
        <w:t xml:space="preserve">_____ </w:t>
      </w:r>
    </w:p>
    <w:p w14:paraId="1D22ADF2" w14:textId="77777777" w:rsidR="008C79F1" w:rsidRDefault="008C79F1" w:rsidP="00B031AD">
      <w:pPr>
        <w:jc w:val="both"/>
        <w:rPr>
          <w:rFonts w:ascii="Arial" w:hAnsi="Arial" w:cs="Arial"/>
          <w:sz w:val="20"/>
          <w:szCs w:val="20"/>
        </w:rPr>
      </w:pPr>
    </w:p>
    <w:p w14:paraId="2C8441C3" w14:textId="3D7DC606" w:rsidR="00B031AD" w:rsidRDefault="00B031AD" w:rsidP="00B031AD">
      <w:pPr>
        <w:jc w:val="both"/>
        <w:rPr>
          <w:rFonts w:ascii="Arial" w:hAnsi="Arial" w:cs="Arial"/>
          <w:sz w:val="20"/>
          <w:szCs w:val="20"/>
        </w:rPr>
      </w:pPr>
      <w:r>
        <w:rPr>
          <w:rFonts w:ascii="Arial" w:hAnsi="Arial" w:cs="Arial"/>
          <w:sz w:val="20"/>
          <w:szCs w:val="20"/>
        </w:rPr>
        <w:t xml:space="preserve">La </w:t>
      </w:r>
      <w:r w:rsidRPr="0054229F">
        <w:rPr>
          <w:rFonts w:ascii="Arial" w:hAnsi="Arial" w:cs="Arial"/>
          <w:i/>
          <w:iCs/>
          <w:sz w:val="20"/>
          <w:szCs w:val="20"/>
        </w:rPr>
        <w:t>función de supervivencia</w:t>
      </w:r>
      <w:r>
        <w:rPr>
          <w:rFonts w:ascii="Arial" w:hAnsi="Arial" w:cs="Arial"/>
          <w:sz w:val="20"/>
          <w:szCs w:val="20"/>
        </w:rPr>
        <w:t xml:space="preserve"> es decreciente, en el caso de la modelización de la fuga, si lo que se modeliza es el tiempo hasta que un cliente se fuga o cancela una suscripción resulta ser </w:t>
      </w:r>
      <m:oMath>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i</m:t>
            </m:r>
          </m:sub>
        </m:sSub>
      </m:oMath>
      <w:r>
        <w:rPr>
          <w:rFonts w:ascii="Arial" w:hAnsi="Arial" w:cs="Arial"/>
          <w:sz w:val="20"/>
          <w:szCs w:val="20"/>
        </w:rPr>
        <w:t xml:space="preserve">entonces a mayor valor final en </w:t>
      </w:r>
      <m:oMath>
        <m:r>
          <w:rPr>
            <w:rFonts w:ascii="Cambria Math" w:hAnsi="Cambria Math" w:cs="Arial"/>
            <w:sz w:val="20"/>
            <w:szCs w:val="20"/>
          </w:rPr>
          <m:t>S</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i</m:t>
                </m:r>
              </m:sub>
            </m:sSub>
          </m:e>
        </m:d>
      </m:oMath>
      <w:r>
        <w:rPr>
          <w:rFonts w:ascii="Arial" w:hAnsi="Arial" w:cs="Arial"/>
          <w:sz w:val="20"/>
          <w:szCs w:val="20"/>
        </w:rPr>
        <w:t xml:space="preserve"> señalará a aquellos cliente</w:t>
      </w:r>
      <w:r w:rsidR="008C79F1">
        <w:rPr>
          <w:rFonts w:ascii="Arial" w:hAnsi="Arial" w:cs="Arial"/>
          <w:sz w:val="20"/>
          <w:szCs w:val="20"/>
        </w:rPr>
        <w:t>s</w:t>
      </w:r>
      <w:r>
        <w:rPr>
          <w:rFonts w:ascii="Arial" w:hAnsi="Arial" w:cs="Arial"/>
          <w:sz w:val="20"/>
          <w:szCs w:val="20"/>
        </w:rPr>
        <w:t xml:space="preserve"> cuya probabilidad de cancelación sea baja (ya que se supone que sobrevivirá a </w:t>
      </w:r>
      <m:oMath>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i</m:t>
            </m:r>
          </m:sub>
        </m:sSub>
      </m:oMath>
      <w:r>
        <w:rPr>
          <w:rFonts w:ascii="Arial" w:hAnsi="Arial" w:cs="Arial"/>
          <w:sz w:val="20"/>
          <w:szCs w:val="20"/>
        </w:rPr>
        <w:t xml:space="preserve"> con una mayor probabilidad).</w:t>
      </w:r>
    </w:p>
    <w:p w14:paraId="32231072" w14:textId="1CCF08EC" w:rsidR="008C79F1" w:rsidRDefault="008C79F1" w:rsidP="00B031AD">
      <w:pPr>
        <w:jc w:val="both"/>
        <w:rPr>
          <w:rFonts w:ascii="Arial" w:hAnsi="Arial" w:cs="Arial"/>
          <w:sz w:val="20"/>
          <w:szCs w:val="20"/>
        </w:rPr>
      </w:pPr>
      <w:r>
        <w:rPr>
          <w:rFonts w:ascii="Arial" w:hAnsi="Arial" w:cs="Arial"/>
          <w:sz w:val="20"/>
          <w:szCs w:val="20"/>
        </w:rPr>
        <w:t xml:space="preserve">La estimación de la función de la función </w:t>
      </w:r>
      <m:oMath>
        <m:r>
          <w:rPr>
            <w:rFonts w:ascii="Cambria Math" w:hAnsi="Cambria Math" w:cs="Arial"/>
            <w:sz w:val="20"/>
            <w:szCs w:val="20"/>
          </w:rPr>
          <m:t>S</m:t>
        </m:r>
        <m:d>
          <m:dPr>
            <m:ctrlPr>
              <w:rPr>
                <w:rFonts w:ascii="Cambria Math" w:hAnsi="Cambria Math" w:cs="Arial"/>
                <w:i/>
                <w:sz w:val="20"/>
                <w:szCs w:val="20"/>
              </w:rPr>
            </m:ctrlPr>
          </m:dPr>
          <m:e>
            <m:r>
              <w:rPr>
                <w:rFonts w:ascii="Cambria Math" w:hAnsi="Cambria Math" w:cs="Arial"/>
                <w:sz w:val="20"/>
                <w:szCs w:val="20"/>
              </w:rPr>
              <m:t>t</m:t>
            </m:r>
          </m:e>
        </m:d>
      </m:oMath>
      <w:r>
        <w:rPr>
          <w:rFonts w:ascii="Arial" w:hAnsi="Arial" w:cs="Arial"/>
          <w:sz w:val="20"/>
          <w:szCs w:val="20"/>
        </w:rPr>
        <w:t xml:space="preserve"> es sencilla cuando no existen </w:t>
      </w:r>
      <w:r w:rsidRPr="0054229F">
        <w:rPr>
          <w:rFonts w:ascii="Arial" w:hAnsi="Arial" w:cs="Arial"/>
          <w:i/>
          <w:iCs/>
          <w:sz w:val="20"/>
          <w:szCs w:val="20"/>
        </w:rPr>
        <w:t>censuras</w:t>
      </w:r>
      <w:r>
        <w:rPr>
          <w:rFonts w:ascii="Arial" w:hAnsi="Arial" w:cs="Arial"/>
          <w:sz w:val="20"/>
          <w:szCs w:val="20"/>
        </w:rPr>
        <w:t>, pero cuando hay clientes con datos censurados, debe recurrirse a estimadores que no van a estar basados en una simple tasa de ocurrencias.</w:t>
      </w:r>
    </w:p>
    <w:p w14:paraId="12EBB207" w14:textId="7FE37243" w:rsidR="008C79F1" w:rsidRDefault="008C79F1" w:rsidP="00B031AD">
      <w:pPr>
        <w:jc w:val="both"/>
        <w:rPr>
          <w:rFonts w:ascii="Arial" w:hAnsi="Arial" w:cs="Arial"/>
          <w:sz w:val="20"/>
          <w:szCs w:val="20"/>
        </w:rPr>
      </w:pPr>
      <w:r>
        <w:rPr>
          <w:rFonts w:ascii="Arial" w:hAnsi="Arial" w:cs="Arial"/>
          <w:sz w:val="20"/>
          <w:szCs w:val="20"/>
        </w:rPr>
        <w:t xml:space="preserve">En la construcción siguiente se distinguen los </w:t>
      </w:r>
      <w:r>
        <w:rPr>
          <w:rFonts w:ascii="Arial" w:hAnsi="Arial" w:cs="Arial"/>
          <w:i/>
          <w:iCs/>
          <w:sz w:val="20"/>
          <w:szCs w:val="20"/>
        </w:rPr>
        <w:t>K</w:t>
      </w:r>
      <w:r>
        <w:rPr>
          <w:rFonts w:ascii="Arial" w:hAnsi="Arial" w:cs="Arial"/>
          <w:sz w:val="20"/>
          <w:szCs w:val="20"/>
        </w:rPr>
        <w:t xml:space="preserve"> únicos tipos entre los elementos no censurados y que se denotan, de modo ordenado por:</w:t>
      </w:r>
    </w:p>
    <w:p w14:paraId="2607C7DA" w14:textId="7482586E" w:rsidR="008C79F1" w:rsidRPr="008C79F1" w:rsidRDefault="008C79F1" w:rsidP="00B031AD">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m:oMath>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1</m:t>
            </m:r>
          </m:sub>
        </m:sSub>
        <m:r>
          <w:rPr>
            <w:rFonts w:ascii="Cambria Math" w:hAnsi="Cambria Math" w:cs="Arial"/>
            <w:sz w:val="20"/>
            <w:szCs w:val="20"/>
          </w:rPr>
          <m:t>&lt;…&lt;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oMath>
    </w:p>
    <w:p w14:paraId="39D73875" w14:textId="4787652D" w:rsidR="00B031AD" w:rsidRDefault="008C79F1" w:rsidP="00B031AD">
      <w:pPr>
        <w:jc w:val="both"/>
        <w:rPr>
          <w:rFonts w:ascii="Arial" w:hAnsi="Arial" w:cs="Arial"/>
          <w:sz w:val="20"/>
          <w:szCs w:val="20"/>
        </w:rPr>
      </w:pPr>
      <w:r>
        <w:rPr>
          <w:rFonts w:ascii="Arial" w:hAnsi="Arial" w:cs="Arial"/>
          <w:sz w:val="20"/>
          <w:szCs w:val="20"/>
        </w:rPr>
        <w:t>En cada uno de esos tiempos existen</w:t>
      </w:r>
      <w:r w:rsidRPr="008C79F1">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q</m:t>
            </m:r>
          </m:e>
          <m:sub>
            <m:r>
              <w:rPr>
                <w:rFonts w:ascii="Cambria Math" w:hAnsi="Cambria Math" w:cs="Arial"/>
                <w:sz w:val="24"/>
                <w:szCs w:val="24"/>
              </w:rPr>
              <m:t>k</m:t>
            </m:r>
          </m:sub>
        </m:sSub>
      </m:oMath>
      <w:r>
        <w:rPr>
          <w:rFonts w:ascii="Arial" w:hAnsi="Arial" w:cs="Arial"/>
          <w:sz w:val="20"/>
          <w:szCs w:val="20"/>
        </w:rPr>
        <w:t xml:space="preserve"> elementos c</w:t>
      </w:r>
      <w:r w:rsidR="00ED6096">
        <w:rPr>
          <w:rFonts w:ascii="Arial" w:hAnsi="Arial" w:cs="Arial"/>
          <w:sz w:val="20"/>
          <w:szCs w:val="20"/>
        </w:rPr>
        <w:t>uyo evento ocurrió en dichos tiempos</w:t>
      </w:r>
    </w:p>
    <w:p w14:paraId="30415ADF" w14:textId="4A94E6F2" w:rsidR="00ED6096" w:rsidRDefault="00ED6096" w:rsidP="00B031AD">
      <w:pPr>
        <w:jc w:val="both"/>
        <w:rPr>
          <w:rFonts w:ascii="Arial" w:hAnsi="Arial" w:cs="Arial"/>
          <w:sz w:val="20"/>
          <w:szCs w:val="20"/>
        </w:rPr>
      </w:pPr>
      <w:r>
        <w:rPr>
          <w:rFonts w:ascii="Arial" w:hAnsi="Arial" w:cs="Arial"/>
          <w:sz w:val="20"/>
          <w:szCs w:val="20"/>
        </w:rPr>
        <w:t xml:space="preserve">Por otro lado, se puede calcular los pacientes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k</m:t>
            </m:r>
          </m:sub>
        </m:sSub>
      </m:oMath>
      <w:r>
        <w:rPr>
          <w:rFonts w:ascii="Arial" w:hAnsi="Arial" w:cs="Arial"/>
          <w:sz w:val="24"/>
          <w:szCs w:val="24"/>
        </w:rPr>
        <w:t xml:space="preserve"> </w:t>
      </w:r>
      <w:r w:rsidRPr="00ED6096">
        <w:rPr>
          <w:rFonts w:ascii="Arial" w:hAnsi="Arial" w:cs="Arial"/>
          <w:sz w:val="20"/>
          <w:szCs w:val="20"/>
        </w:rPr>
        <w:t>que</w:t>
      </w:r>
      <w:r>
        <w:rPr>
          <w:rFonts w:ascii="Arial" w:hAnsi="Arial" w:cs="Arial"/>
          <w:sz w:val="20"/>
          <w:szCs w:val="20"/>
        </w:rPr>
        <w:t xml:space="preserve"> son los pacientes vivos o en riesgo justo antes de que tenga lugar </w:t>
      </w:r>
      <m:oMath>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oMath>
      <w:r>
        <w:rPr>
          <w:rFonts w:ascii="Arial" w:hAnsi="Arial" w:cs="Arial"/>
          <w:sz w:val="20"/>
          <w:szCs w:val="20"/>
        </w:rPr>
        <w:t xml:space="preserve"> por lo que por el Teorema de la Probabilidad Total:</w:t>
      </w:r>
    </w:p>
    <w:p w14:paraId="4D6CB006" w14:textId="5DA9B569" w:rsidR="00ED6096" w:rsidRDefault="00ED6096" w:rsidP="00B031AD">
      <w:pPr>
        <w:jc w:val="both"/>
        <w:rPr>
          <w:rFonts w:ascii="Arial" w:hAnsi="Arial" w:cs="Arial"/>
          <w:sz w:val="20"/>
          <w:szCs w:val="20"/>
        </w:rPr>
      </w:pPr>
    </w:p>
    <w:p w14:paraId="52A1782D" w14:textId="318880DF" w:rsidR="00ED6096" w:rsidRPr="00ED6096" w:rsidRDefault="00ED6096" w:rsidP="00B031AD">
      <w:pPr>
        <w:jc w:val="both"/>
        <w:rPr>
          <w:rFonts w:ascii="Arial" w:hAnsi="Arial" w:cs="Arial"/>
          <w:sz w:val="20"/>
          <w:szCs w:val="20"/>
        </w:rPr>
      </w:pPr>
      <w:r>
        <w:rPr>
          <w:rFonts w:ascii="Arial" w:hAnsi="Arial" w:cs="Arial"/>
          <w:sz w:val="20"/>
          <w:szCs w:val="20"/>
        </w:rPr>
        <w:tab/>
      </w:r>
      <m:oMath>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r>
              <w:rPr>
                <w:rFonts w:ascii="Cambria Math" w:hAnsi="Cambria Math" w:cs="Arial"/>
                <w:sz w:val="20"/>
                <w:szCs w:val="20"/>
              </w:rPr>
              <m:t>| 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k-1</m:t>
                </m:r>
              </m:sub>
            </m:sSub>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k-1</m:t>
                </m:r>
              </m:sub>
            </m:sSub>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r>
              <w:rPr>
                <w:rFonts w:ascii="Cambria Math" w:hAnsi="Cambria Math" w:cs="Arial"/>
                <w:sz w:val="20"/>
                <w:szCs w:val="20"/>
              </w:rPr>
              <m:t>| 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k-1</m:t>
                </m:r>
              </m:sub>
            </m:sSub>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k-1</m:t>
                </m:r>
              </m:sub>
            </m:sSub>
          </m:e>
        </m:d>
      </m:oMath>
    </w:p>
    <w:p w14:paraId="1ED360C9" w14:textId="2E34B99D" w:rsidR="002E5C97" w:rsidRPr="00ED6096" w:rsidRDefault="002E5C97" w:rsidP="00C40E0F">
      <w:pPr>
        <w:jc w:val="both"/>
        <w:rPr>
          <w:rFonts w:ascii="Arial" w:hAnsi="Arial" w:cs="Arial"/>
          <w:sz w:val="20"/>
          <w:szCs w:val="20"/>
        </w:rPr>
      </w:pPr>
    </w:p>
    <w:p w14:paraId="37C19786" w14:textId="340B7AD0" w:rsidR="002E5C97" w:rsidRDefault="00ED6096" w:rsidP="00C40E0F">
      <w:pPr>
        <w:jc w:val="both"/>
        <w:rPr>
          <w:rFonts w:ascii="Arial" w:hAnsi="Arial" w:cs="Arial"/>
          <w:sz w:val="20"/>
          <w:szCs w:val="20"/>
        </w:rPr>
      </w:pPr>
      <w:r>
        <w:rPr>
          <w:rFonts w:ascii="Arial" w:hAnsi="Arial" w:cs="Arial"/>
          <w:sz w:val="20"/>
          <w:szCs w:val="20"/>
        </w:rPr>
        <w:t xml:space="preserve">Como </w:t>
      </w:r>
      <m:oMath>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k-1</m:t>
            </m:r>
          </m:sub>
        </m:sSub>
        <m:r>
          <w:rPr>
            <w:rFonts w:ascii="Cambria Math" w:hAnsi="Cambria Math" w:cs="Arial"/>
            <w:sz w:val="20"/>
            <w:szCs w:val="20"/>
          </w:rPr>
          <m:t>&lt;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oMath>
      <w:r>
        <w:rPr>
          <w:rFonts w:ascii="Arial" w:hAnsi="Arial" w:cs="Arial"/>
          <w:sz w:val="20"/>
          <w:szCs w:val="20"/>
        </w:rPr>
        <w:t xml:space="preserve"> se tiene que:</w:t>
      </w:r>
    </w:p>
    <w:p w14:paraId="37735B13" w14:textId="0736C28D" w:rsidR="00ED6096" w:rsidRDefault="00ED6096" w:rsidP="00C40E0F">
      <w:pPr>
        <w:jc w:val="both"/>
        <w:rPr>
          <w:rFonts w:ascii="Arial" w:hAnsi="Arial" w:cs="Arial"/>
          <w:sz w:val="20"/>
          <w:szCs w:val="20"/>
        </w:rPr>
      </w:pPr>
    </w:p>
    <w:p w14:paraId="2BB86D87" w14:textId="22EB20A8" w:rsidR="00ED6096" w:rsidRDefault="00ED6096" w:rsidP="00ED6096">
      <w:pPr>
        <w:jc w:val="both"/>
        <w:rPr>
          <w:rFonts w:ascii="Arial" w:hAnsi="Arial" w:cs="Arial"/>
          <w:sz w:val="20"/>
          <w:szCs w:val="20"/>
        </w:rPr>
      </w:pPr>
      <w:r>
        <w:rPr>
          <w:rFonts w:ascii="Arial" w:hAnsi="Arial" w:cs="Arial"/>
          <w:sz w:val="20"/>
          <w:szCs w:val="20"/>
        </w:rPr>
        <w:tab/>
      </w:r>
      <w:r>
        <w:rPr>
          <w:rFonts w:ascii="Arial" w:hAnsi="Arial" w:cs="Arial"/>
          <w:sz w:val="20"/>
          <w:szCs w:val="20"/>
        </w:rPr>
        <w:tab/>
      </w:r>
      <m:oMath>
        <m:r>
          <w:rPr>
            <w:rFonts w:ascii="Cambria Math" w:hAnsi="Cambria Math" w:cs="Arial"/>
            <w:sz w:val="20"/>
            <w:szCs w:val="20"/>
          </w:rPr>
          <m:t>S</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r>
              <w:rPr>
                <w:rFonts w:ascii="Cambria Math" w:hAnsi="Cambria Math" w:cs="Arial"/>
                <w:sz w:val="20"/>
                <w:szCs w:val="20"/>
              </w:rPr>
              <m:t>| 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k-1</m:t>
                </m:r>
              </m:sub>
            </m:sSub>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k-1</m:t>
                </m:r>
              </m:sub>
            </m:sSub>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r>
              <w:rPr>
                <w:rFonts w:ascii="Cambria Math" w:hAnsi="Cambria Math" w:cs="Arial"/>
                <w:sz w:val="20"/>
                <w:szCs w:val="20"/>
              </w:rPr>
              <m:t>| 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k-1</m:t>
                </m:r>
              </m:sub>
            </m:sSub>
          </m:e>
        </m:d>
        <m:r>
          <w:rPr>
            <w:rFonts w:ascii="Cambria Math" w:hAnsi="Cambria Math" w:cs="Arial"/>
            <w:sz w:val="20"/>
            <w:szCs w:val="20"/>
          </w:rPr>
          <m:t>S</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k-1</m:t>
                </m:r>
              </m:sub>
            </m:sSub>
          </m:e>
        </m:d>
      </m:oMath>
    </w:p>
    <w:p w14:paraId="5AD253DE" w14:textId="1B1C6C1E" w:rsidR="00ED6096" w:rsidRDefault="00ED6096" w:rsidP="00C40E0F">
      <w:pPr>
        <w:jc w:val="both"/>
        <w:rPr>
          <w:rFonts w:ascii="Arial" w:hAnsi="Arial" w:cs="Arial"/>
          <w:sz w:val="20"/>
          <w:szCs w:val="20"/>
        </w:rPr>
      </w:pPr>
    </w:p>
    <w:p w14:paraId="2C6C6E60" w14:textId="3A646A0B" w:rsidR="0075743A" w:rsidRPr="0075743A" w:rsidRDefault="0075743A" w:rsidP="00C40E0F">
      <w:pPr>
        <w:jc w:val="both"/>
        <w:rPr>
          <w:rFonts w:ascii="Arial" w:hAnsi="Arial" w:cs="Arial"/>
          <w:sz w:val="20"/>
          <w:szCs w:val="20"/>
        </w:rPr>
      </w:pPr>
      <w:r w:rsidRPr="0075743A">
        <w:rPr>
          <w:rFonts w:ascii="Arial" w:hAnsi="Arial" w:cs="Arial"/>
          <w:sz w:val="20"/>
          <w:szCs w:val="20"/>
        </w:rPr>
        <w:t>De modo que iterando se tiene q</w:t>
      </w:r>
      <w:r>
        <w:rPr>
          <w:rFonts w:ascii="Arial" w:hAnsi="Arial" w:cs="Arial"/>
          <w:sz w:val="20"/>
          <w:szCs w:val="20"/>
        </w:rPr>
        <w:t>ue:</w:t>
      </w:r>
    </w:p>
    <w:p w14:paraId="589608DF" w14:textId="0EDF3B17" w:rsidR="00ED6096" w:rsidRPr="0075743A" w:rsidRDefault="00ED6096" w:rsidP="00C40E0F">
      <w:pPr>
        <w:jc w:val="both"/>
        <w:rPr>
          <w:rFonts w:ascii="Arial" w:hAnsi="Arial" w:cs="Arial"/>
          <w:sz w:val="20"/>
          <w:szCs w:val="20"/>
        </w:rPr>
      </w:pPr>
    </w:p>
    <w:p w14:paraId="136AC8C4" w14:textId="46971CC4" w:rsidR="0075743A" w:rsidRDefault="0075743A" w:rsidP="0075743A">
      <w:pPr>
        <w:jc w:val="both"/>
        <w:rPr>
          <w:rFonts w:ascii="Arial" w:hAnsi="Arial" w:cs="Arial"/>
          <w:sz w:val="20"/>
          <w:szCs w:val="20"/>
        </w:rPr>
      </w:pPr>
      <w:r>
        <w:rPr>
          <w:rFonts w:ascii="Arial" w:hAnsi="Arial" w:cs="Arial"/>
          <w:sz w:val="20"/>
          <w:szCs w:val="20"/>
        </w:rPr>
        <w:tab/>
      </w:r>
      <w:r>
        <w:rPr>
          <w:rFonts w:ascii="Arial" w:hAnsi="Arial" w:cs="Arial"/>
          <w:sz w:val="20"/>
          <w:szCs w:val="20"/>
        </w:rPr>
        <w:tab/>
      </w:r>
      <m:oMath>
        <m:r>
          <w:rPr>
            <w:rFonts w:ascii="Cambria Math" w:hAnsi="Cambria Math" w:cs="Arial"/>
            <w:sz w:val="20"/>
            <w:szCs w:val="20"/>
          </w:rPr>
          <m:t>S</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r>
              <w:rPr>
                <w:rFonts w:ascii="Cambria Math" w:hAnsi="Cambria Math" w:cs="Arial"/>
                <w:sz w:val="20"/>
                <w:szCs w:val="20"/>
              </w:rPr>
              <m:t>| 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k-1</m:t>
                </m:r>
              </m:sub>
            </m:sSub>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2</m:t>
                </m:r>
              </m:sub>
            </m:sSub>
            <m:r>
              <w:rPr>
                <w:rFonts w:ascii="Cambria Math" w:hAnsi="Cambria Math" w:cs="Arial"/>
                <w:sz w:val="20"/>
                <w:szCs w:val="20"/>
              </w:rPr>
              <m:t>| 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1</m:t>
                </m:r>
              </m:sub>
            </m:sSub>
          </m:e>
        </m:d>
        <m:r>
          <w:rPr>
            <w:rFonts w:ascii="Cambria Math" w:hAnsi="Cambria Math" w:cs="Arial"/>
            <w:sz w:val="20"/>
            <w:szCs w:val="20"/>
          </w:rPr>
          <m:t>· P</m:t>
        </m:r>
        <m:d>
          <m:dPr>
            <m:ctrlPr>
              <w:rPr>
                <w:rFonts w:ascii="Cambria Math" w:hAnsi="Cambria Math" w:cs="Arial"/>
                <w:i/>
                <w:sz w:val="20"/>
                <w:szCs w:val="20"/>
              </w:rPr>
            </m:ctrlPr>
          </m:dPr>
          <m:e>
            <m:r>
              <w:rPr>
                <w:rFonts w:ascii="Cambria Math" w:hAnsi="Cambria Math" w:cs="Arial"/>
                <w:sz w:val="20"/>
                <w:szCs w:val="20"/>
              </w:rPr>
              <m:t xml:space="preserve"> 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1</m:t>
                </m:r>
              </m:sub>
            </m:sSub>
          </m:e>
        </m:d>
      </m:oMath>
    </w:p>
    <w:p w14:paraId="24EAA04C" w14:textId="58144D43" w:rsidR="00ED6096" w:rsidRPr="0075743A" w:rsidRDefault="00ED6096" w:rsidP="00C40E0F">
      <w:pPr>
        <w:jc w:val="both"/>
        <w:rPr>
          <w:rFonts w:ascii="Arial" w:hAnsi="Arial" w:cs="Arial"/>
          <w:sz w:val="20"/>
          <w:szCs w:val="20"/>
        </w:rPr>
      </w:pPr>
    </w:p>
    <w:p w14:paraId="1DE4F263" w14:textId="469F8AED" w:rsidR="00ED6096" w:rsidRPr="0075743A" w:rsidRDefault="003B2635" w:rsidP="00C40E0F">
      <w:pPr>
        <w:jc w:val="both"/>
        <w:rPr>
          <w:rFonts w:ascii="Arial" w:hAnsi="Arial" w:cs="Arial"/>
          <w:sz w:val="20"/>
          <w:szCs w:val="20"/>
        </w:rPr>
      </w:pPr>
      <w:r>
        <w:rPr>
          <w:rFonts w:ascii="Arial" w:hAnsi="Arial" w:cs="Arial"/>
          <w:sz w:val="20"/>
          <w:szCs w:val="20"/>
        </w:rPr>
        <w:t>Estimando las fracciones de riesgo se tiene que:</w:t>
      </w:r>
    </w:p>
    <w:p w14:paraId="7DA97E1D" w14:textId="50443A21" w:rsidR="003B2635" w:rsidRPr="003B2635" w:rsidRDefault="003B2635" w:rsidP="00C40E0F">
      <w:pPr>
        <w:jc w:val="both"/>
        <w:rPr>
          <w:rFonts w:ascii="Arial" w:hAnsi="Arial" w:cs="Arial"/>
          <w:sz w:val="20"/>
          <w:szCs w:val="20"/>
        </w:rPr>
      </w:pPr>
    </w:p>
    <w:p w14:paraId="7DB878AD" w14:textId="4386559F" w:rsidR="00ED6096" w:rsidRPr="003B2635" w:rsidRDefault="00000000" w:rsidP="00C40E0F">
      <w:pPr>
        <w:jc w:val="both"/>
        <w:rPr>
          <w:rFonts w:ascii="Arial" w:hAnsi="Arial" w:cs="Arial"/>
          <w:sz w:val="20"/>
          <w:szCs w:val="20"/>
          <w:lang w:val="en-US"/>
        </w:rPr>
      </w:pPr>
      <m:oMathPara>
        <m:oMath>
          <m:acc>
            <m:accPr>
              <m:ctrlPr>
                <w:rPr>
                  <w:rFonts w:ascii="Cambria Math" w:hAnsi="Cambria Math" w:cs="Arial"/>
                  <w:i/>
                  <w:sz w:val="20"/>
                  <w:szCs w:val="20"/>
                </w:rPr>
              </m:ctrlPr>
            </m:accPr>
            <m:e>
              <m:r>
                <w:rPr>
                  <w:rFonts w:ascii="Cambria Math" w:hAnsi="Cambria Math" w:cs="Arial"/>
                  <w:sz w:val="20"/>
                  <w:szCs w:val="20"/>
                </w:rPr>
                <m:t>P</m:t>
              </m:r>
            </m:e>
          </m:acc>
          <m:d>
            <m:dPr>
              <m:ctrlPr>
                <w:rPr>
                  <w:rFonts w:ascii="Cambria Math" w:hAnsi="Cambria Math" w:cs="Arial"/>
                  <w:i/>
                  <w:sz w:val="20"/>
                  <w:szCs w:val="20"/>
                </w:rPr>
              </m:ctrlPr>
            </m:dPr>
            <m:e>
              <m:r>
                <w:rPr>
                  <w:rFonts w:ascii="Cambria Math" w:hAnsi="Cambria Math" w:cs="Arial"/>
                  <w:sz w:val="20"/>
                  <w:szCs w:val="20"/>
                </w:rPr>
                <m:t>T</m:t>
              </m:r>
              <m:r>
                <w:rPr>
                  <w:rFonts w:ascii="Cambria Math" w:hAnsi="Cambria Math" w:cs="Arial"/>
                  <w:sz w:val="20"/>
                  <w:szCs w:val="20"/>
                  <w:lang w:val="en-US"/>
                </w:rPr>
                <m: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j</m:t>
                  </m:r>
                </m:sub>
              </m:sSub>
              <m:r>
                <w:rPr>
                  <w:rFonts w:ascii="Cambria Math" w:hAnsi="Cambria Math" w:cs="Arial"/>
                  <w:sz w:val="20"/>
                  <w:szCs w:val="20"/>
                  <w:lang w:val="en-US"/>
                </w:rPr>
                <m:t xml:space="preserve">| </m:t>
              </m:r>
              <m:r>
                <w:rPr>
                  <w:rFonts w:ascii="Cambria Math" w:hAnsi="Cambria Math" w:cs="Arial"/>
                  <w:sz w:val="20"/>
                  <w:szCs w:val="20"/>
                </w:rPr>
                <m:t>T</m:t>
              </m:r>
              <m:r>
                <w:rPr>
                  <w:rFonts w:ascii="Cambria Math" w:hAnsi="Cambria Math" w:cs="Arial"/>
                  <w:sz w:val="20"/>
                  <w:szCs w:val="20"/>
                  <w:lang w:val="en-US"/>
                </w:rPr>
                <m: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j</m:t>
                  </m:r>
                  <m:r>
                    <w:rPr>
                      <w:rFonts w:ascii="Cambria Math" w:hAnsi="Cambria Math" w:cs="Arial"/>
                      <w:sz w:val="20"/>
                      <w:szCs w:val="20"/>
                      <w:lang w:val="en-US"/>
                    </w:rPr>
                    <m:t>-1</m:t>
                  </m:r>
                </m:sub>
              </m:sSub>
            </m:e>
          </m:d>
          <m:r>
            <w:rPr>
              <w:rFonts w:ascii="Cambria Math" w:hAnsi="Cambria Math" w:cs="Arial"/>
              <w:sz w:val="20"/>
              <w:szCs w:val="20"/>
              <w:lang w:val="en-US"/>
            </w:rPr>
            <m:t>=</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j</m:t>
                  </m:r>
                </m:sub>
              </m:sSub>
              <m:r>
                <w:rPr>
                  <w:rFonts w:ascii="Cambria Math" w:hAnsi="Cambria Math" w:cs="Arial"/>
                  <w:sz w:val="20"/>
                  <w:szCs w:val="20"/>
                  <w:lang w:val="en-US"/>
                </w:rPr>
                <m:t>-</m:t>
              </m:r>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j</m:t>
                  </m:r>
                </m:sub>
              </m:sSub>
            </m:num>
            <m:den>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j</m:t>
                  </m:r>
                </m:sub>
              </m:sSub>
            </m:den>
          </m:f>
        </m:oMath>
      </m:oMathPara>
    </w:p>
    <w:p w14:paraId="7C43229B" w14:textId="41AA9C6F" w:rsidR="003B2635" w:rsidRPr="003B2635" w:rsidRDefault="003B2635" w:rsidP="00C40E0F">
      <w:pPr>
        <w:jc w:val="both"/>
        <w:rPr>
          <w:rFonts w:ascii="Arial" w:hAnsi="Arial" w:cs="Arial"/>
          <w:sz w:val="20"/>
          <w:szCs w:val="20"/>
        </w:rPr>
      </w:pPr>
      <w:r>
        <w:rPr>
          <w:rFonts w:ascii="Arial" w:hAnsi="Arial" w:cs="Arial"/>
          <w:sz w:val="20"/>
          <w:szCs w:val="20"/>
        </w:rPr>
        <w:t>Por lo que se llega al estimador de Kapla</w:t>
      </w:r>
      <w:r w:rsidR="00DF414F">
        <w:rPr>
          <w:rFonts w:ascii="Arial" w:hAnsi="Arial" w:cs="Arial"/>
          <w:sz w:val="20"/>
          <w:szCs w:val="20"/>
        </w:rPr>
        <w:t>n</w:t>
      </w:r>
      <w:r>
        <w:rPr>
          <w:rFonts w:ascii="Arial" w:hAnsi="Arial" w:cs="Arial"/>
          <w:sz w:val="20"/>
          <w:szCs w:val="20"/>
        </w:rPr>
        <w:t>-Meier sería el que cumple la siguiente expresión:</w:t>
      </w:r>
    </w:p>
    <w:p w14:paraId="389E5D07" w14:textId="77D68898" w:rsidR="003B2635" w:rsidRDefault="00000000" w:rsidP="00C40E0F">
      <w:pPr>
        <w:jc w:val="both"/>
        <w:rPr>
          <w:rFonts w:ascii="Arial" w:hAnsi="Arial" w:cs="Arial"/>
          <w:sz w:val="20"/>
          <w:szCs w:val="20"/>
        </w:rPr>
      </w:pPr>
      <m:oMathPara>
        <m:oMath>
          <m:acc>
            <m:accPr>
              <m:ctrlPr>
                <w:rPr>
                  <w:rFonts w:ascii="Cambria Math" w:hAnsi="Cambria Math" w:cs="Arial"/>
                  <w:i/>
                  <w:sz w:val="20"/>
                  <w:szCs w:val="20"/>
                </w:rPr>
              </m:ctrlPr>
            </m:accPr>
            <m:e>
              <m:r>
                <w:rPr>
                  <w:rFonts w:ascii="Cambria Math" w:hAnsi="Cambria Math" w:cs="Arial"/>
                  <w:sz w:val="20"/>
                  <w:szCs w:val="20"/>
                </w:rPr>
                <m:t>S</m:t>
              </m:r>
            </m:e>
          </m:acc>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e>
          </m:d>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k</m:t>
              </m:r>
            </m:sup>
            <m:e>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j</m:t>
                      </m:r>
                    </m:sub>
                  </m:sSub>
                  <m:r>
                    <w:rPr>
                      <w:rFonts w:ascii="Cambria Math" w:hAnsi="Cambria Math" w:cs="Arial"/>
                      <w:sz w:val="20"/>
                      <w:szCs w:val="20"/>
                      <w:lang w:val="en-US"/>
                    </w:rPr>
                    <m:t>-</m:t>
                  </m:r>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j</m:t>
                      </m:r>
                    </m:sub>
                  </m:sSub>
                </m:num>
                <m:den>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j</m:t>
                      </m:r>
                    </m:sub>
                  </m:sSub>
                </m:den>
              </m:f>
            </m:e>
          </m:nary>
        </m:oMath>
      </m:oMathPara>
    </w:p>
    <w:p w14:paraId="3DE54509" w14:textId="4FAADA73" w:rsidR="003B2635" w:rsidRDefault="00FC22DC" w:rsidP="00C40E0F">
      <w:pPr>
        <w:jc w:val="both"/>
        <w:rPr>
          <w:rFonts w:ascii="Arial" w:hAnsi="Arial" w:cs="Arial"/>
          <w:sz w:val="20"/>
          <w:szCs w:val="20"/>
        </w:rPr>
      </w:pPr>
      <w:r>
        <w:rPr>
          <w:rFonts w:ascii="Arial" w:hAnsi="Arial" w:cs="Arial"/>
          <w:sz w:val="20"/>
          <w:szCs w:val="20"/>
        </w:rPr>
        <w:t xml:space="preserve">Algunas consideraciones a tener en cuenta sobre el </w:t>
      </w:r>
      <w:r>
        <w:rPr>
          <w:rFonts w:ascii="Arial" w:hAnsi="Arial" w:cs="Arial"/>
          <w:i/>
          <w:iCs/>
          <w:sz w:val="20"/>
          <w:szCs w:val="20"/>
        </w:rPr>
        <w:t>análisis de Kaplan-Meier</w:t>
      </w:r>
      <w:r>
        <w:rPr>
          <w:rFonts w:ascii="Arial" w:hAnsi="Arial" w:cs="Arial"/>
          <w:sz w:val="20"/>
          <w:szCs w:val="20"/>
        </w:rPr>
        <w:t xml:space="preserve"> según </w:t>
      </w:r>
      <w:hyperlink r:id="rId35" w:history="1">
        <w:r w:rsidRPr="001B3C5F">
          <w:rPr>
            <w:rStyle w:val="Hipervnculo"/>
            <w:rFonts w:ascii="Arial" w:hAnsi="Arial" w:cs="Arial"/>
            <w:sz w:val="20"/>
            <w:szCs w:val="20"/>
          </w:rPr>
          <w:t>https://www.analyticsvidhya.com/blog/2020/12/a-brief-introduction-to-survival-analysis-and-kaplan-meier-estimator/</w:t>
        </w:r>
      </w:hyperlink>
      <w:r>
        <w:rPr>
          <w:rFonts w:ascii="Arial" w:hAnsi="Arial" w:cs="Arial"/>
          <w:sz w:val="20"/>
          <w:szCs w:val="20"/>
        </w:rPr>
        <w:t xml:space="preserve"> resultan ser las siguientes:</w:t>
      </w:r>
    </w:p>
    <w:p w14:paraId="688B3B07" w14:textId="40645FCC" w:rsidR="00FC22DC" w:rsidRDefault="00FC22DC" w:rsidP="00C40E0F">
      <w:pPr>
        <w:jc w:val="both"/>
        <w:rPr>
          <w:rFonts w:ascii="Arial" w:hAnsi="Arial" w:cs="Arial"/>
          <w:sz w:val="20"/>
          <w:szCs w:val="20"/>
        </w:rPr>
      </w:pPr>
    </w:p>
    <w:p w14:paraId="65BBF04C" w14:textId="1B0F099E" w:rsidR="00FC22DC" w:rsidRPr="0001784B" w:rsidRDefault="00FC22DC" w:rsidP="00FC22DC">
      <w:pPr>
        <w:pStyle w:val="Prrafodelista"/>
        <w:numPr>
          <w:ilvl w:val="0"/>
          <w:numId w:val="21"/>
        </w:numPr>
        <w:jc w:val="both"/>
        <w:rPr>
          <w:rFonts w:ascii="Arial" w:hAnsi="Arial" w:cs="Arial"/>
          <w:sz w:val="20"/>
          <w:szCs w:val="20"/>
        </w:rPr>
      </w:pPr>
      <w:r>
        <w:rPr>
          <w:rFonts w:ascii="Arial" w:hAnsi="Arial" w:cs="Arial"/>
          <w:sz w:val="20"/>
          <w:szCs w:val="20"/>
        </w:rPr>
        <w:t>Para realizar inferencias es necesario aplicar el</w:t>
      </w:r>
      <w:r w:rsidR="0001784B">
        <w:rPr>
          <w:rFonts w:ascii="Arial" w:hAnsi="Arial" w:cs="Arial"/>
          <w:sz w:val="20"/>
          <w:szCs w:val="20"/>
        </w:rPr>
        <w:t xml:space="preserve"> test </w:t>
      </w:r>
      <w:r w:rsidR="0001784B">
        <w:rPr>
          <w:rFonts w:ascii="Arial" w:hAnsi="Arial" w:cs="Arial"/>
          <w:i/>
          <w:iCs/>
          <w:sz w:val="20"/>
          <w:szCs w:val="20"/>
        </w:rPr>
        <w:t>Log Rank</w:t>
      </w:r>
    </w:p>
    <w:p w14:paraId="2AF0A820" w14:textId="77777777" w:rsidR="0001784B" w:rsidRPr="0001784B" w:rsidRDefault="0001784B" w:rsidP="0001784B">
      <w:pPr>
        <w:pStyle w:val="Prrafodelista"/>
        <w:ind w:left="1070"/>
        <w:jc w:val="both"/>
        <w:rPr>
          <w:rFonts w:ascii="Arial" w:hAnsi="Arial" w:cs="Arial"/>
          <w:sz w:val="20"/>
          <w:szCs w:val="20"/>
        </w:rPr>
      </w:pPr>
    </w:p>
    <w:p w14:paraId="4B409D1F" w14:textId="6D6E902A" w:rsidR="0001784B" w:rsidRPr="0001784B" w:rsidRDefault="0001784B" w:rsidP="00FC22DC">
      <w:pPr>
        <w:pStyle w:val="Prrafodelista"/>
        <w:numPr>
          <w:ilvl w:val="0"/>
          <w:numId w:val="21"/>
        </w:numPr>
        <w:jc w:val="both"/>
        <w:rPr>
          <w:rFonts w:ascii="Arial" w:hAnsi="Arial" w:cs="Arial"/>
          <w:sz w:val="20"/>
          <w:szCs w:val="20"/>
        </w:rPr>
      </w:pPr>
      <w:r>
        <w:rPr>
          <w:rFonts w:ascii="Arial" w:hAnsi="Arial" w:cs="Arial"/>
          <w:iCs/>
          <w:sz w:val="20"/>
          <w:szCs w:val="20"/>
        </w:rPr>
        <w:t>Los resultados KM pueden tener sesgo, ya que este estimador no es más que una aproximación univariante al problema que se desea resolver</w:t>
      </w:r>
    </w:p>
    <w:p w14:paraId="4908DF22" w14:textId="77777777" w:rsidR="0001784B" w:rsidRPr="0001784B" w:rsidRDefault="0001784B" w:rsidP="0001784B">
      <w:pPr>
        <w:pStyle w:val="Prrafodelista"/>
        <w:rPr>
          <w:rFonts w:ascii="Arial" w:hAnsi="Arial" w:cs="Arial"/>
          <w:sz w:val="20"/>
          <w:szCs w:val="20"/>
        </w:rPr>
      </w:pPr>
    </w:p>
    <w:p w14:paraId="459D9278" w14:textId="1DAABF87" w:rsidR="0001784B" w:rsidRDefault="0001784B" w:rsidP="00FC22DC">
      <w:pPr>
        <w:pStyle w:val="Prrafodelista"/>
        <w:numPr>
          <w:ilvl w:val="0"/>
          <w:numId w:val="21"/>
        </w:numPr>
        <w:jc w:val="both"/>
        <w:rPr>
          <w:rFonts w:ascii="Arial" w:hAnsi="Arial" w:cs="Arial"/>
          <w:sz w:val="20"/>
          <w:szCs w:val="20"/>
        </w:rPr>
      </w:pPr>
      <w:r>
        <w:rPr>
          <w:rFonts w:ascii="Arial" w:hAnsi="Arial" w:cs="Arial"/>
          <w:sz w:val="20"/>
          <w:szCs w:val="20"/>
        </w:rPr>
        <w:t xml:space="preserve">Eliminar </w:t>
      </w:r>
      <w:r w:rsidRPr="0054229F">
        <w:rPr>
          <w:rFonts w:ascii="Arial" w:hAnsi="Arial" w:cs="Arial"/>
          <w:i/>
          <w:iCs/>
          <w:sz w:val="20"/>
          <w:szCs w:val="20"/>
        </w:rPr>
        <w:t>datos censurados</w:t>
      </w:r>
      <w:r>
        <w:rPr>
          <w:rFonts w:ascii="Arial" w:hAnsi="Arial" w:cs="Arial"/>
          <w:sz w:val="20"/>
          <w:szCs w:val="20"/>
        </w:rPr>
        <w:t xml:space="preserve"> afectará a la forma de la curva y creará sesgos</w:t>
      </w:r>
    </w:p>
    <w:p w14:paraId="3832C250" w14:textId="77777777" w:rsidR="0001784B" w:rsidRPr="0001784B" w:rsidRDefault="0001784B" w:rsidP="0001784B">
      <w:pPr>
        <w:pStyle w:val="Prrafodelista"/>
        <w:rPr>
          <w:rFonts w:ascii="Arial" w:hAnsi="Arial" w:cs="Arial"/>
          <w:sz w:val="20"/>
          <w:szCs w:val="20"/>
        </w:rPr>
      </w:pPr>
    </w:p>
    <w:p w14:paraId="3A826A3F" w14:textId="02428D97" w:rsidR="0001784B" w:rsidRDefault="0001784B" w:rsidP="00FC22DC">
      <w:pPr>
        <w:pStyle w:val="Prrafodelista"/>
        <w:numPr>
          <w:ilvl w:val="0"/>
          <w:numId w:val="21"/>
        </w:numPr>
        <w:jc w:val="both"/>
        <w:rPr>
          <w:rFonts w:ascii="Arial" w:hAnsi="Arial" w:cs="Arial"/>
          <w:sz w:val="20"/>
          <w:szCs w:val="20"/>
        </w:rPr>
      </w:pPr>
      <w:r>
        <w:rPr>
          <w:rFonts w:ascii="Arial" w:hAnsi="Arial" w:cs="Arial"/>
          <w:sz w:val="20"/>
          <w:szCs w:val="20"/>
        </w:rPr>
        <w:t>Test estadísticos y observaciones pueden llegar a ser confusos si se aplica dicotomización de variables continuas</w:t>
      </w:r>
    </w:p>
    <w:p w14:paraId="526FF427" w14:textId="77777777" w:rsidR="0001784B" w:rsidRDefault="0001784B" w:rsidP="0001784B">
      <w:pPr>
        <w:pStyle w:val="Prrafodelista"/>
        <w:rPr>
          <w:rFonts w:ascii="Arial" w:hAnsi="Arial" w:cs="Arial"/>
          <w:sz w:val="20"/>
          <w:szCs w:val="20"/>
        </w:rPr>
      </w:pPr>
    </w:p>
    <w:p w14:paraId="1E516810" w14:textId="77777777" w:rsidR="0054229F" w:rsidRPr="0001784B" w:rsidRDefault="0054229F" w:rsidP="0001784B">
      <w:pPr>
        <w:pStyle w:val="Prrafodelista"/>
        <w:rPr>
          <w:rFonts w:ascii="Arial" w:hAnsi="Arial" w:cs="Arial"/>
          <w:sz w:val="20"/>
          <w:szCs w:val="20"/>
        </w:rPr>
      </w:pPr>
    </w:p>
    <w:p w14:paraId="46FBF7B2" w14:textId="3411FE5D" w:rsidR="00B06D3D" w:rsidRDefault="00B06D3D" w:rsidP="00B06D3D">
      <w:pPr>
        <w:jc w:val="both"/>
        <w:rPr>
          <w:rFonts w:ascii="Arial" w:hAnsi="Arial" w:cs="Arial"/>
          <w:sz w:val="20"/>
          <w:szCs w:val="20"/>
        </w:rPr>
      </w:pPr>
      <w:r w:rsidRPr="0054229F">
        <w:rPr>
          <w:rFonts w:ascii="Arial" w:hAnsi="Arial" w:cs="Arial"/>
          <w:sz w:val="20"/>
          <w:szCs w:val="20"/>
          <w:u w:val="single"/>
        </w:rPr>
        <w:t>Ejemplo</w:t>
      </w:r>
      <w:r w:rsidRPr="00A5422C">
        <w:rPr>
          <w:rFonts w:ascii="Arial" w:hAnsi="Arial" w:cs="Arial"/>
          <w:sz w:val="20"/>
          <w:szCs w:val="20"/>
        </w:rPr>
        <w:t xml:space="preserve"> </w:t>
      </w:r>
      <w:r w:rsidRPr="0054229F">
        <w:rPr>
          <w:rFonts w:ascii="Arial" w:hAnsi="Arial" w:cs="Arial"/>
          <w:sz w:val="20"/>
          <w:szCs w:val="20"/>
          <w:u w:val="single"/>
        </w:rPr>
        <w:t>10</w:t>
      </w:r>
      <w:r w:rsidR="0054229F">
        <w:rPr>
          <w:rFonts w:ascii="Arial" w:hAnsi="Arial" w:cs="Arial"/>
          <w:sz w:val="20"/>
          <w:szCs w:val="20"/>
        </w:rPr>
        <w:t>:</w:t>
      </w:r>
      <w:r w:rsidRPr="00A5422C">
        <w:rPr>
          <w:rFonts w:ascii="Arial" w:hAnsi="Arial" w:cs="Arial"/>
          <w:sz w:val="20"/>
          <w:szCs w:val="20"/>
        </w:rPr>
        <w:t xml:space="preserve"> </w:t>
      </w:r>
      <w:r>
        <w:rPr>
          <w:rFonts w:ascii="Arial" w:hAnsi="Arial" w:cs="Arial"/>
          <w:sz w:val="20"/>
          <w:szCs w:val="20"/>
        </w:rPr>
        <w:t>Estimador KM para la estimación del mandato de líderes mundiales</w:t>
      </w:r>
    </w:p>
    <w:p w14:paraId="12C352F1" w14:textId="285B7FD8" w:rsidR="00B06D3D" w:rsidRDefault="00B06D3D" w:rsidP="0054229F">
      <w:pPr>
        <w:jc w:val="both"/>
        <w:rPr>
          <w:rFonts w:ascii="Arial" w:hAnsi="Arial" w:cs="Arial"/>
          <w:sz w:val="20"/>
          <w:szCs w:val="20"/>
        </w:rPr>
      </w:pPr>
      <w:r>
        <w:rPr>
          <w:rFonts w:ascii="Arial" w:hAnsi="Arial" w:cs="Arial"/>
          <w:sz w:val="20"/>
          <w:szCs w:val="20"/>
        </w:rPr>
        <w:t xml:space="preserve">El problema que se presenta en </w:t>
      </w:r>
      <w:r w:rsidR="0054229F">
        <w:rPr>
          <w:rFonts w:ascii="Arial" w:hAnsi="Arial" w:cs="Arial"/>
          <w:sz w:val="20"/>
          <w:szCs w:val="20"/>
        </w:rPr>
        <w:t xml:space="preserve">el código </w:t>
      </w:r>
      <w:r w:rsidR="0054229F" w:rsidRPr="0054229F">
        <w:rPr>
          <w:rFonts w:ascii="Arial" w:hAnsi="Arial" w:cs="Arial"/>
          <w:i/>
          <w:iCs/>
          <w:sz w:val="20"/>
          <w:szCs w:val="20"/>
        </w:rPr>
        <w:t>ejemplos/</w:t>
      </w:r>
      <w:r w:rsidRPr="0054229F">
        <w:rPr>
          <w:rFonts w:ascii="Arial" w:hAnsi="Arial" w:cs="Arial"/>
          <w:i/>
          <w:iCs/>
          <w:sz w:val="20"/>
          <w:szCs w:val="20"/>
        </w:rPr>
        <w:t>programa</w:t>
      </w:r>
      <w:r w:rsidR="0054229F" w:rsidRPr="0054229F">
        <w:rPr>
          <w:rFonts w:ascii="Arial" w:hAnsi="Arial" w:cs="Arial"/>
          <w:i/>
          <w:iCs/>
          <w:sz w:val="20"/>
          <w:szCs w:val="20"/>
        </w:rPr>
        <w:t>02</w:t>
      </w:r>
      <w:r w:rsidRPr="0054229F">
        <w:rPr>
          <w:rFonts w:ascii="Arial" w:hAnsi="Arial" w:cs="Arial"/>
          <w:i/>
          <w:iCs/>
          <w:sz w:val="20"/>
          <w:szCs w:val="20"/>
        </w:rPr>
        <w:t>10.py</w:t>
      </w:r>
      <w:r>
        <w:rPr>
          <w:rFonts w:ascii="Arial" w:hAnsi="Arial" w:cs="Arial"/>
          <w:sz w:val="20"/>
          <w:szCs w:val="20"/>
        </w:rPr>
        <w:t xml:space="preserve"> es un problema con datos censurados ya que un líder político como JFK puede ser asesinado a los 2 años de su mandato y por tanto ahí</w:t>
      </w:r>
      <w:r w:rsidR="00630F58">
        <w:rPr>
          <w:rFonts w:ascii="Arial" w:hAnsi="Arial" w:cs="Arial"/>
          <w:sz w:val="20"/>
          <w:szCs w:val="20"/>
        </w:rPr>
        <w:t>,</w:t>
      </w:r>
      <w:r>
        <w:rPr>
          <w:rFonts w:ascii="Arial" w:hAnsi="Arial" w:cs="Arial"/>
          <w:sz w:val="20"/>
          <w:szCs w:val="20"/>
        </w:rPr>
        <w:t xml:space="preserve"> hay una censura, o bien puede haber muerto por causas naturales durante su mandato (el cual, si no hubiera tenido lugar la censura, es de esperar que fuese más largo). También se considerará censura, si el líder en 2008 está aún en activo (y por tanto al ser el año en que acaba el estudio, no se sabe cuánto más habría durado su gobierno). Por último</w:t>
      </w:r>
      <w:r w:rsidR="00A51455">
        <w:rPr>
          <w:rFonts w:ascii="Arial" w:hAnsi="Arial" w:cs="Arial"/>
          <w:sz w:val="20"/>
          <w:szCs w:val="20"/>
        </w:rPr>
        <w:t>,</w:t>
      </w:r>
      <w:r>
        <w:rPr>
          <w:rFonts w:ascii="Arial" w:hAnsi="Arial" w:cs="Arial"/>
          <w:sz w:val="20"/>
          <w:szCs w:val="20"/>
        </w:rPr>
        <w:t xml:space="preserve"> como líder aquí se entiende desde un presidente elegido democráticamente hasta un dictador o un monarca.</w:t>
      </w:r>
    </w:p>
    <w:p w14:paraId="07910390" w14:textId="0C3BC6ED" w:rsidR="00B06D3D" w:rsidRPr="0057719B" w:rsidRDefault="00A51455" w:rsidP="007E67E9">
      <w:pPr>
        <w:jc w:val="both"/>
        <w:rPr>
          <w:rFonts w:ascii="Arial" w:hAnsi="Arial" w:cs="Arial"/>
          <w:sz w:val="20"/>
          <w:szCs w:val="20"/>
        </w:rPr>
      </w:pPr>
      <w:r w:rsidRPr="0057719B">
        <w:rPr>
          <w:rFonts w:ascii="Arial" w:hAnsi="Arial" w:cs="Arial"/>
          <w:sz w:val="20"/>
          <w:szCs w:val="20"/>
        </w:rPr>
        <w:t>Cuando se dibuja la función de supervivencia directamente sobre los anteriores datos se obtiene la siguiente curva:</w:t>
      </w:r>
    </w:p>
    <w:p w14:paraId="6C4B372E" w14:textId="1C90CBAF" w:rsidR="00A51455" w:rsidRPr="0057719B" w:rsidRDefault="00A51455" w:rsidP="00B06D3D">
      <w:pPr>
        <w:ind w:left="708" w:firstLine="2"/>
        <w:jc w:val="both"/>
        <w:rPr>
          <w:rFonts w:ascii="Arial" w:hAnsi="Arial" w:cs="Arial"/>
          <w:sz w:val="20"/>
          <w:szCs w:val="20"/>
        </w:rPr>
      </w:pPr>
    </w:p>
    <w:p w14:paraId="79E2C8AB" w14:textId="59CCFD3E" w:rsidR="00A51455" w:rsidRPr="0057719B" w:rsidRDefault="00A51455" w:rsidP="00B06D3D">
      <w:pPr>
        <w:ind w:left="708" w:firstLine="2"/>
        <w:jc w:val="both"/>
        <w:rPr>
          <w:rFonts w:ascii="Arial" w:hAnsi="Arial" w:cs="Arial"/>
          <w:sz w:val="20"/>
          <w:szCs w:val="20"/>
        </w:rPr>
      </w:pPr>
      <w:r w:rsidRPr="0057719B">
        <w:rPr>
          <w:rFonts w:ascii="Arial" w:hAnsi="Arial" w:cs="Arial"/>
          <w:sz w:val="20"/>
          <w:szCs w:val="20"/>
        </w:rPr>
        <w:tab/>
      </w:r>
      <w:r w:rsidRPr="0057719B">
        <w:rPr>
          <w:rFonts w:ascii="Arial" w:hAnsi="Arial" w:cs="Arial"/>
          <w:sz w:val="20"/>
          <w:szCs w:val="20"/>
        </w:rPr>
        <w:tab/>
      </w:r>
      <w:r w:rsidRPr="0057719B">
        <w:rPr>
          <w:noProof/>
          <w:lang w:eastAsia="es-ES"/>
        </w:rPr>
        <w:drawing>
          <wp:inline distT="0" distB="0" distL="0" distR="0" wp14:anchorId="281C26B1" wp14:editId="431960CA">
            <wp:extent cx="2197160" cy="1624100"/>
            <wp:effectExtent l="0" t="0" r="0" b="0"/>
            <wp:docPr id="24" name="Imagen 2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Histograma&#10;&#10;Descripción generada automáticamente"/>
                    <pic:cNvPicPr/>
                  </pic:nvPicPr>
                  <pic:blipFill>
                    <a:blip r:embed="rId36"/>
                    <a:stretch>
                      <a:fillRect/>
                    </a:stretch>
                  </pic:blipFill>
                  <pic:spPr>
                    <a:xfrm>
                      <a:off x="0" y="0"/>
                      <a:ext cx="2211064" cy="1634378"/>
                    </a:xfrm>
                    <a:prstGeom prst="rect">
                      <a:avLst/>
                    </a:prstGeom>
                  </pic:spPr>
                </pic:pic>
              </a:graphicData>
            </a:graphic>
          </wp:inline>
        </w:drawing>
      </w:r>
    </w:p>
    <w:p w14:paraId="5A79E720" w14:textId="77CAC1E2" w:rsidR="00A51455" w:rsidRPr="0057719B" w:rsidRDefault="00A51455" w:rsidP="007E67E9">
      <w:pPr>
        <w:jc w:val="both"/>
        <w:rPr>
          <w:rFonts w:ascii="Arial" w:hAnsi="Arial" w:cs="Arial"/>
          <w:sz w:val="20"/>
          <w:szCs w:val="20"/>
        </w:rPr>
      </w:pPr>
      <w:r w:rsidRPr="0057719B">
        <w:rPr>
          <w:rFonts w:ascii="Arial" w:hAnsi="Arial" w:cs="Arial"/>
          <w:sz w:val="20"/>
          <w:szCs w:val="20"/>
        </w:rPr>
        <w:t>Que viene a indicar, cuál es la probabilidad (eje y) de que un líder se mantenga en el poder más de un número determinado de años (eje x), por lo que se observa que la probabilidad de supervivencia de al menos 10 años estaría en torno al 20% (nótese que en este gráfico se está dando no sólo la función de supervivencia sino sus correspondientes intervalos de supervivencia al 95%)</w:t>
      </w:r>
      <w:r w:rsidR="00E97C2A" w:rsidRPr="0057719B">
        <w:rPr>
          <w:rFonts w:ascii="Arial" w:hAnsi="Arial" w:cs="Arial"/>
          <w:sz w:val="20"/>
          <w:szCs w:val="20"/>
        </w:rPr>
        <w:t xml:space="preserve"> así pues</w:t>
      </w:r>
      <w:r w:rsidR="00630F58">
        <w:rPr>
          <w:rFonts w:ascii="Arial" w:hAnsi="Arial" w:cs="Arial"/>
          <w:sz w:val="20"/>
          <w:szCs w:val="20"/>
        </w:rPr>
        <w:t>,</w:t>
      </w:r>
      <w:r w:rsidR="00E97C2A" w:rsidRPr="0057719B">
        <w:rPr>
          <w:rFonts w:ascii="Arial" w:hAnsi="Arial" w:cs="Arial"/>
          <w:sz w:val="20"/>
          <w:szCs w:val="20"/>
        </w:rPr>
        <w:t xml:space="preserve"> en general los tiempos medios de supervivencia al 95% estarían en torno a:</w:t>
      </w:r>
    </w:p>
    <w:p w14:paraId="002B76B0" w14:textId="546971E2" w:rsidR="00E97C2A" w:rsidRPr="0057719B" w:rsidRDefault="00E97C2A" w:rsidP="00B06D3D">
      <w:pPr>
        <w:ind w:left="708" w:firstLine="2"/>
        <w:jc w:val="both"/>
        <w:rPr>
          <w:rFonts w:ascii="Arial" w:hAnsi="Arial" w:cs="Arial"/>
          <w:sz w:val="20"/>
          <w:szCs w:val="20"/>
        </w:rPr>
      </w:pPr>
      <w:r w:rsidRPr="0057719B">
        <w:rPr>
          <w:rFonts w:ascii="Arial" w:hAnsi="Arial" w:cs="Arial"/>
          <w:sz w:val="20"/>
          <w:szCs w:val="20"/>
        </w:rPr>
        <w:lastRenderedPageBreak/>
        <w:tab/>
      </w:r>
      <w:r w:rsidRPr="0057719B">
        <w:rPr>
          <w:rFonts w:ascii="Arial" w:hAnsi="Arial" w:cs="Arial"/>
          <w:sz w:val="20"/>
          <w:szCs w:val="20"/>
        </w:rPr>
        <w:tab/>
      </w:r>
      <w:r w:rsidRPr="0057719B">
        <w:rPr>
          <w:rFonts w:ascii="Arial" w:hAnsi="Arial" w:cs="Arial"/>
          <w:sz w:val="20"/>
          <w:szCs w:val="20"/>
        </w:rPr>
        <w:tab/>
      </w:r>
      <w:r w:rsidRPr="0057719B">
        <w:rPr>
          <w:noProof/>
          <w:lang w:eastAsia="es-ES"/>
        </w:rPr>
        <w:drawing>
          <wp:inline distT="0" distB="0" distL="0" distR="0" wp14:anchorId="06B62B9E" wp14:editId="4C6B88BC">
            <wp:extent cx="1425771" cy="311513"/>
            <wp:effectExtent l="0" t="0" r="3175" b="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37"/>
                    <a:stretch>
                      <a:fillRect/>
                    </a:stretch>
                  </pic:blipFill>
                  <pic:spPr>
                    <a:xfrm>
                      <a:off x="0" y="0"/>
                      <a:ext cx="1442299" cy="315124"/>
                    </a:xfrm>
                    <a:prstGeom prst="rect">
                      <a:avLst/>
                    </a:prstGeom>
                  </pic:spPr>
                </pic:pic>
              </a:graphicData>
            </a:graphic>
          </wp:inline>
        </w:drawing>
      </w:r>
    </w:p>
    <w:p w14:paraId="6C42BFEB" w14:textId="15FE6A0D" w:rsidR="00E97C2A" w:rsidRPr="0057719B" w:rsidRDefault="00E97C2A" w:rsidP="007E67E9">
      <w:pPr>
        <w:jc w:val="both"/>
        <w:rPr>
          <w:rFonts w:ascii="Arial" w:hAnsi="Arial" w:cs="Arial"/>
          <w:sz w:val="20"/>
          <w:szCs w:val="20"/>
        </w:rPr>
      </w:pPr>
      <w:r w:rsidRPr="0057719B">
        <w:rPr>
          <w:rFonts w:ascii="Arial" w:hAnsi="Arial" w:cs="Arial"/>
          <w:sz w:val="20"/>
          <w:szCs w:val="20"/>
        </w:rPr>
        <w:t>O lo que es lo mismo, más de la mitad de los líderes mundiales finalizarán su mandato al 4º año (por lo que las re-elecciones no suele ser lo más habitual en general)</w:t>
      </w:r>
      <w:r w:rsidR="00F72BCF" w:rsidRPr="0057719B">
        <w:rPr>
          <w:rFonts w:ascii="Arial" w:hAnsi="Arial" w:cs="Arial"/>
          <w:sz w:val="20"/>
          <w:szCs w:val="20"/>
        </w:rPr>
        <w:t>.</w:t>
      </w:r>
    </w:p>
    <w:p w14:paraId="7611F7B4" w14:textId="379086AA" w:rsidR="00F72BCF" w:rsidRPr="0057719B" w:rsidRDefault="00F72BCF" w:rsidP="007E67E9">
      <w:pPr>
        <w:jc w:val="both"/>
        <w:rPr>
          <w:rFonts w:ascii="Arial" w:hAnsi="Arial" w:cs="Arial"/>
          <w:sz w:val="20"/>
          <w:szCs w:val="20"/>
        </w:rPr>
      </w:pPr>
      <w:r w:rsidRPr="0057719B">
        <w:rPr>
          <w:rFonts w:ascii="Arial" w:hAnsi="Arial" w:cs="Arial"/>
          <w:sz w:val="20"/>
          <w:szCs w:val="20"/>
        </w:rPr>
        <w:t>Sin embargo, lo interesante del análisis de KM es que se puede analizar los efectos de modo univariante de un modo muy sencillo, por lo que es conveniente analizar qué diferencias existen entre los regímenes democráticos y no democráticos, observándose la siguiente conclusión:</w:t>
      </w:r>
    </w:p>
    <w:p w14:paraId="273A86CC" w14:textId="2D21AA40" w:rsidR="00F72BCF" w:rsidRPr="0057719B" w:rsidRDefault="00F72BCF" w:rsidP="00B06D3D">
      <w:pPr>
        <w:ind w:left="708" w:firstLine="2"/>
        <w:jc w:val="both"/>
        <w:rPr>
          <w:rFonts w:ascii="Arial" w:hAnsi="Arial" w:cs="Arial"/>
          <w:sz w:val="20"/>
          <w:szCs w:val="20"/>
        </w:rPr>
      </w:pPr>
      <w:r w:rsidRPr="0057719B">
        <w:rPr>
          <w:rFonts w:ascii="Arial" w:hAnsi="Arial" w:cs="Arial"/>
          <w:sz w:val="20"/>
          <w:szCs w:val="20"/>
        </w:rPr>
        <w:tab/>
      </w:r>
      <w:r w:rsidRPr="0057719B">
        <w:rPr>
          <w:rFonts w:ascii="Arial" w:hAnsi="Arial" w:cs="Arial"/>
          <w:sz w:val="20"/>
          <w:szCs w:val="20"/>
        </w:rPr>
        <w:tab/>
      </w:r>
      <w:r w:rsidRPr="0057719B">
        <w:rPr>
          <w:rFonts w:ascii="Arial" w:hAnsi="Arial" w:cs="Arial"/>
          <w:sz w:val="20"/>
          <w:szCs w:val="20"/>
        </w:rPr>
        <w:tab/>
      </w:r>
      <w:r w:rsidR="002B58C8" w:rsidRPr="0057719B">
        <w:rPr>
          <w:noProof/>
          <w:lang w:eastAsia="es-ES"/>
        </w:rPr>
        <w:drawing>
          <wp:inline distT="0" distB="0" distL="0" distR="0" wp14:anchorId="7F8D1963" wp14:editId="0151BB71">
            <wp:extent cx="2123488" cy="1577883"/>
            <wp:effectExtent l="0" t="0" r="0" b="3810"/>
            <wp:docPr id="26" name="Imagen 2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 Histograma&#10;&#10;Descripción generada automáticamente"/>
                    <pic:cNvPicPr/>
                  </pic:nvPicPr>
                  <pic:blipFill>
                    <a:blip r:embed="rId38"/>
                    <a:stretch>
                      <a:fillRect/>
                    </a:stretch>
                  </pic:blipFill>
                  <pic:spPr>
                    <a:xfrm>
                      <a:off x="0" y="0"/>
                      <a:ext cx="2134297" cy="1585915"/>
                    </a:xfrm>
                    <a:prstGeom prst="rect">
                      <a:avLst/>
                    </a:prstGeom>
                  </pic:spPr>
                </pic:pic>
              </a:graphicData>
            </a:graphic>
          </wp:inline>
        </w:drawing>
      </w:r>
      <w:r w:rsidRPr="0057719B">
        <w:rPr>
          <w:rFonts w:ascii="Arial" w:hAnsi="Arial" w:cs="Arial"/>
          <w:sz w:val="20"/>
          <w:szCs w:val="20"/>
        </w:rPr>
        <w:tab/>
      </w:r>
    </w:p>
    <w:p w14:paraId="5A03310D" w14:textId="7D361445" w:rsidR="00A51455" w:rsidRPr="0057719B" w:rsidRDefault="002B58C8" w:rsidP="007E67E9">
      <w:pPr>
        <w:jc w:val="both"/>
        <w:rPr>
          <w:rFonts w:ascii="Arial" w:hAnsi="Arial" w:cs="Arial"/>
          <w:sz w:val="20"/>
          <w:szCs w:val="20"/>
        </w:rPr>
      </w:pPr>
      <w:r w:rsidRPr="0057719B">
        <w:rPr>
          <w:rFonts w:ascii="Arial" w:hAnsi="Arial" w:cs="Arial"/>
          <w:sz w:val="20"/>
          <w:szCs w:val="20"/>
        </w:rPr>
        <w:t>Se observa como en el caso de los regímenes no democráticos, la probabilidad de supervivencia de más de 10 años está por encima del 40%, mientras que en caso de los democráticos estaría por debajo del 10%</w:t>
      </w:r>
      <w:r w:rsidR="001C6EA8" w:rsidRPr="0057719B">
        <w:rPr>
          <w:rFonts w:ascii="Arial" w:hAnsi="Arial" w:cs="Arial"/>
          <w:sz w:val="20"/>
          <w:szCs w:val="20"/>
        </w:rPr>
        <w:t>. Una analítica se puede llevar a cabo aplicando el test Log-Rank quedando de modo marcada las diferencia que se observan a simple vista con el gráfico:</w:t>
      </w:r>
    </w:p>
    <w:p w14:paraId="1EB4A8D5" w14:textId="13BDC055" w:rsidR="001C6EA8" w:rsidRPr="0057719B" w:rsidRDefault="001C6EA8" w:rsidP="00B06D3D">
      <w:pPr>
        <w:ind w:left="708" w:firstLine="2"/>
        <w:jc w:val="both"/>
        <w:rPr>
          <w:rFonts w:ascii="Arial" w:hAnsi="Arial" w:cs="Arial"/>
          <w:sz w:val="20"/>
          <w:szCs w:val="20"/>
        </w:rPr>
      </w:pPr>
    </w:p>
    <w:p w14:paraId="4241C669" w14:textId="347692F4" w:rsidR="001C6EA8" w:rsidRPr="0057719B" w:rsidRDefault="001C6EA8" w:rsidP="001C6EA8">
      <w:pPr>
        <w:ind w:left="2832" w:firstLine="708"/>
        <w:jc w:val="both"/>
        <w:rPr>
          <w:rFonts w:ascii="Arial" w:hAnsi="Arial" w:cs="Arial"/>
          <w:sz w:val="20"/>
          <w:szCs w:val="20"/>
        </w:rPr>
      </w:pPr>
      <w:r w:rsidRPr="0057719B">
        <w:rPr>
          <w:noProof/>
          <w:lang w:eastAsia="es-ES"/>
        </w:rPr>
        <w:drawing>
          <wp:inline distT="0" distB="0" distL="0" distR="0" wp14:anchorId="1A742768" wp14:editId="7194F64C">
            <wp:extent cx="1638120" cy="784790"/>
            <wp:effectExtent l="0" t="0" r="635" b="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39"/>
                    <a:stretch>
                      <a:fillRect/>
                    </a:stretch>
                  </pic:blipFill>
                  <pic:spPr>
                    <a:xfrm>
                      <a:off x="0" y="0"/>
                      <a:ext cx="1645316" cy="788237"/>
                    </a:xfrm>
                    <a:prstGeom prst="rect">
                      <a:avLst/>
                    </a:prstGeom>
                  </pic:spPr>
                </pic:pic>
              </a:graphicData>
            </a:graphic>
          </wp:inline>
        </w:drawing>
      </w:r>
    </w:p>
    <w:p w14:paraId="4E3E9892" w14:textId="5F0E9712" w:rsidR="0001784B" w:rsidRDefault="007E67E9" w:rsidP="00B06D3D">
      <w:pPr>
        <w:jc w:val="both"/>
        <w:rPr>
          <w:rFonts w:ascii="Arial" w:hAnsi="Arial" w:cs="Arial"/>
          <w:sz w:val="20"/>
          <w:szCs w:val="20"/>
        </w:rPr>
      </w:pPr>
      <w:r>
        <w:rPr>
          <w:rFonts w:ascii="Arial" w:hAnsi="Arial" w:cs="Arial"/>
          <w:sz w:val="20"/>
          <w:szCs w:val="20"/>
        </w:rPr>
        <w:t xml:space="preserve">_____ </w:t>
      </w:r>
    </w:p>
    <w:p w14:paraId="4F142A70" w14:textId="77777777" w:rsidR="007E67E9" w:rsidRPr="0057719B" w:rsidRDefault="007E67E9" w:rsidP="00B06D3D">
      <w:pPr>
        <w:jc w:val="both"/>
        <w:rPr>
          <w:rFonts w:ascii="Arial" w:hAnsi="Arial" w:cs="Arial"/>
          <w:sz w:val="20"/>
          <w:szCs w:val="20"/>
        </w:rPr>
      </w:pPr>
    </w:p>
    <w:p w14:paraId="48BE132D" w14:textId="7558D9AB" w:rsidR="00861F23" w:rsidRPr="0057719B" w:rsidRDefault="00861F23" w:rsidP="00C40E0F">
      <w:pPr>
        <w:jc w:val="both"/>
        <w:rPr>
          <w:rFonts w:ascii="Arial" w:hAnsi="Arial" w:cs="Arial"/>
          <w:sz w:val="20"/>
          <w:szCs w:val="20"/>
        </w:rPr>
      </w:pPr>
      <w:r w:rsidRPr="0057719B">
        <w:rPr>
          <w:rFonts w:ascii="Arial" w:hAnsi="Arial" w:cs="Arial"/>
          <w:sz w:val="20"/>
          <w:szCs w:val="20"/>
        </w:rPr>
        <w:t xml:space="preserve">En el ejemplo anterior se ha aplicado un test Log-Rank, para verificar la diferencia significativa entre los estados de una variable explicativa, para generar este tipo de test, por cada uno de los puntos </w:t>
      </w:r>
      <m:oMath>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1</m:t>
            </m:r>
          </m:sub>
        </m:sSub>
        <m:r>
          <w:rPr>
            <w:rFonts w:ascii="Cambria Math" w:hAnsi="Cambria Math" w:cs="Arial"/>
            <w:sz w:val="20"/>
            <w:szCs w:val="20"/>
          </w:rPr>
          <m:t>&lt;…&lt;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oMath>
      <w:r w:rsidRPr="0057719B">
        <w:rPr>
          <w:rFonts w:ascii="Arial" w:hAnsi="Arial" w:cs="Arial"/>
          <w:sz w:val="20"/>
          <w:szCs w:val="20"/>
        </w:rPr>
        <w:t xml:space="preserve"> lo que se hace es generar sendas tablas 2x2 del tipo:</w:t>
      </w:r>
    </w:p>
    <w:p w14:paraId="6148BE4E" w14:textId="77777777" w:rsidR="00861F23" w:rsidRPr="0057719B" w:rsidRDefault="00861F23" w:rsidP="00C40E0F">
      <w:pPr>
        <w:jc w:val="both"/>
        <w:rPr>
          <w:rFonts w:ascii="Arial" w:hAnsi="Arial" w:cs="Arial"/>
          <w:sz w:val="20"/>
          <w:szCs w:val="20"/>
        </w:rPr>
      </w:pPr>
      <w:r w:rsidRPr="0057719B">
        <w:rPr>
          <w:rFonts w:ascii="Arial" w:hAnsi="Arial" w:cs="Arial"/>
          <w:sz w:val="20"/>
          <w:szCs w:val="20"/>
        </w:rPr>
        <w:tab/>
      </w:r>
      <w:r w:rsidRPr="0057719B">
        <w:rPr>
          <w:rFonts w:ascii="Arial" w:hAnsi="Arial" w:cs="Arial"/>
          <w:sz w:val="20"/>
          <w:szCs w:val="20"/>
        </w:rPr>
        <w:tab/>
      </w:r>
    </w:p>
    <w:tbl>
      <w:tblPr>
        <w:tblStyle w:val="Tablaconcuadrcula"/>
        <w:tblW w:w="0" w:type="auto"/>
        <w:tblLook w:val="04A0" w:firstRow="1" w:lastRow="0" w:firstColumn="1" w:lastColumn="0" w:noHBand="0" w:noVBand="1"/>
      </w:tblPr>
      <w:tblGrid>
        <w:gridCol w:w="2123"/>
        <w:gridCol w:w="2123"/>
        <w:gridCol w:w="2124"/>
        <w:gridCol w:w="2124"/>
      </w:tblGrid>
      <w:tr w:rsidR="0057719B" w:rsidRPr="0057719B" w14:paraId="052687E3" w14:textId="77777777" w:rsidTr="00861F23">
        <w:tc>
          <w:tcPr>
            <w:tcW w:w="2123" w:type="dxa"/>
          </w:tcPr>
          <w:p w14:paraId="64EB9592" w14:textId="77777777" w:rsidR="00861F23" w:rsidRPr="0057719B" w:rsidRDefault="00861F23" w:rsidP="00C40E0F">
            <w:pPr>
              <w:jc w:val="both"/>
              <w:rPr>
                <w:rFonts w:ascii="Arial" w:hAnsi="Arial" w:cs="Arial"/>
                <w:sz w:val="20"/>
                <w:szCs w:val="20"/>
              </w:rPr>
            </w:pPr>
          </w:p>
        </w:tc>
        <w:tc>
          <w:tcPr>
            <w:tcW w:w="2123" w:type="dxa"/>
          </w:tcPr>
          <w:p w14:paraId="3CD5FCB2" w14:textId="7FD4B7AA" w:rsidR="00861F23" w:rsidRPr="0057719B" w:rsidRDefault="00861F23" w:rsidP="00C40E0F">
            <w:pPr>
              <w:jc w:val="both"/>
              <w:rPr>
                <w:rFonts w:ascii="Arial" w:hAnsi="Arial" w:cs="Arial"/>
                <w:sz w:val="20"/>
                <w:szCs w:val="20"/>
              </w:rPr>
            </w:pPr>
            <w:r w:rsidRPr="0057719B">
              <w:rPr>
                <w:rFonts w:ascii="Arial" w:hAnsi="Arial" w:cs="Arial"/>
                <w:sz w:val="20"/>
                <w:szCs w:val="20"/>
              </w:rPr>
              <w:t>Grupo 1</w:t>
            </w:r>
          </w:p>
        </w:tc>
        <w:tc>
          <w:tcPr>
            <w:tcW w:w="2124" w:type="dxa"/>
          </w:tcPr>
          <w:p w14:paraId="784C1FC3" w14:textId="478AAA33" w:rsidR="00861F23" w:rsidRPr="0057719B" w:rsidRDefault="00861F23" w:rsidP="00C40E0F">
            <w:pPr>
              <w:jc w:val="both"/>
              <w:rPr>
                <w:rFonts w:ascii="Arial" w:hAnsi="Arial" w:cs="Arial"/>
                <w:sz w:val="20"/>
                <w:szCs w:val="20"/>
              </w:rPr>
            </w:pPr>
            <w:r w:rsidRPr="0057719B">
              <w:rPr>
                <w:rFonts w:ascii="Arial" w:hAnsi="Arial" w:cs="Arial"/>
                <w:sz w:val="20"/>
                <w:szCs w:val="20"/>
              </w:rPr>
              <w:t>Grupo 2</w:t>
            </w:r>
          </w:p>
        </w:tc>
        <w:tc>
          <w:tcPr>
            <w:tcW w:w="2124" w:type="dxa"/>
          </w:tcPr>
          <w:p w14:paraId="1B6B79A6" w14:textId="112627D4" w:rsidR="00861F23" w:rsidRPr="0057719B" w:rsidRDefault="00861F23" w:rsidP="00C40E0F">
            <w:pPr>
              <w:jc w:val="both"/>
              <w:rPr>
                <w:rFonts w:ascii="Arial" w:hAnsi="Arial" w:cs="Arial"/>
                <w:sz w:val="20"/>
                <w:szCs w:val="20"/>
              </w:rPr>
            </w:pPr>
            <w:r w:rsidRPr="0057719B">
              <w:rPr>
                <w:rFonts w:ascii="Arial" w:hAnsi="Arial" w:cs="Arial"/>
                <w:sz w:val="20"/>
                <w:szCs w:val="20"/>
              </w:rPr>
              <w:t>Total</w:t>
            </w:r>
          </w:p>
        </w:tc>
      </w:tr>
      <w:tr w:rsidR="0057719B" w:rsidRPr="0057719B" w14:paraId="49A05349" w14:textId="77777777" w:rsidTr="00861F23">
        <w:tc>
          <w:tcPr>
            <w:tcW w:w="2123" w:type="dxa"/>
          </w:tcPr>
          <w:p w14:paraId="3237B3E2" w14:textId="3DE7D55E" w:rsidR="00861F23" w:rsidRPr="0057719B" w:rsidRDefault="00861F23" w:rsidP="00C40E0F">
            <w:pPr>
              <w:jc w:val="both"/>
              <w:rPr>
                <w:rFonts w:ascii="Arial" w:hAnsi="Arial" w:cs="Arial"/>
                <w:sz w:val="20"/>
                <w:szCs w:val="20"/>
              </w:rPr>
            </w:pPr>
            <w:r w:rsidRPr="0057719B">
              <w:rPr>
                <w:rFonts w:ascii="Arial" w:hAnsi="Arial" w:cs="Arial"/>
                <w:sz w:val="20"/>
                <w:szCs w:val="20"/>
              </w:rPr>
              <w:t>Evento</w:t>
            </w:r>
          </w:p>
        </w:tc>
        <w:tc>
          <w:tcPr>
            <w:tcW w:w="2123" w:type="dxa"/>
          </w:tcPr>
          <w:p w14:paraId="1DFCA338" w14:textId="2BC08D83" w:rsidR="00861F23" w:rsidRPr="0057719B" w:rsidRDefault="00000000" w:rsidP="00C40E0F">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1; k</m:t>
                    </m:r>
                  </m:sub>
                </m:sSub>
              </m:oMath>
            </m:oMathPara>
          </w:p>
        </w:tc>
        <w:tc>
          <w:tcPr>
            <w:tcW w:w="2124" w:type="dxa"/>
          </w:tcPr>
          <w:p w14:paraId="000E6514" w14:textId="76B19274" w:rsidR="00861F23" w:rsidRPr="0057719B" w:rsidRDefault="00000000" w:rsidP="00C40E0F">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2; k</m:t>
                    </m:r>
                  </m:sub>
                </m:sSub>
              </m:oMath>
            </m:oMathPara>
          </w:p>
        </w:tc>
        <w:tc>
          <w:tcPr>
            <w:tcW w:w="2124" w:type="dxa"/>
          </w:tcPr>
          <w:p w14:paraId="4348598D" w14:textId="7D655247" w:rsidR="00861F23" w:rsidRPr="0057719B" w:rsidRDefault="00000000" w:rsidP="00C40E0F">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1</m:t>
                    </m:r>
                  </m:sub>
                </m:sSub>
              </m:oMath>
            </m:oMathPara>
          </w:p>
        </w:tc>
      </w:tr>
      <w:tr w:rsidR="0057719B" w:rsidRPr="0057719B" w14:paraId="1BF82DF4" w14:textId="77777777" w:rsidTr="00861F23">
        <w:tc>
          <w:tcPr>
            <w:tcW w:w="2123" w:type="dxa"/>
          </w:tcPr>
          <w:p w14:paraId="26A7EF90" w14:textId="3B201080" w:rsidR="00861F23" w:rsidRPr="0057719B" w:rsidRDefault="00861F23" w:rsidP="00C40E0F">
            <w:pPr>
              <w:jc w:val="both"/>
              <w:rPr>
                <w:rFonts w:ascii="Arial" w:hAnsi="Arial" w:cs="Arial"/>
                <w:sz w:val="20"/>
                <w:szCs w:val="20"/>
              </w:rPr>
            </w:pPr>
            <w:r w:rsidRPr="0057719B">
              <w:rPr>
                <w:rFonts w:ascii="Arial" w:hAnsi="Arial" w:cs="Arial"/>
                <w:sz w:val="20"/>
                <w:szCs w:val="20"/>
              </w:rPr>
              <w:t>Sobrevive</w:t>
            </w:r>
          </w:p>
        </w:tc>
        <w:tc>
          <w:tcPr>
            <w:tcW w:w="2123" w:type="dxa"/>
          </w:tcPr>
          <w:p w14:paraId="139E2B33" w14:textId="5252A842" w:rsidR="00861F23" w:rsidRPr="0057719B" w:rsidRDefault="00000000" w:rsidP="00C40E0F">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1; k</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1; k</m:t>
                    </m:r>
                  </m:sub>
                </m:sSub>
              </m:oMath>
            </m:oMathPara>
          </w:p>
        </w:tc>
        <w:tc>
          <w:tcPr>
            <w:tcW w:w="2124" w:type="dxa"/>
          </w:tcPr>
          <w:p w14:paraId="35EC0CBC" w14:textId="7B1860F5" w:rsidR="00861F23" w:rsidRPr="0057719B" w:rsidRDefault="00000000" w:rsidP="00C40E0F">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2; k</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2; k</m:t>
                    </m:r>
                  </m:sub>
                </m:sSub>
              </m:oMath>
            </m:oMathPara>
          </w:p>
        </w:tc>
        <w:tc>
          <w:tcPr>
            <w:tcW w:w="2124" w:type="dxa"/>
          </w:tcPr>
          <w:p w14:paraId="3BB14D88" w14:textId="77738BD0" w:rsidR="00861F23" w:rsidRPr="0057719B" w:rsidRDefault="00000000" w:rsidP="00C40E0F">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2</m:t>
                    </m:r>
                  </m:sub>
                </m:sSub>
              </m:oMath>
            </m:oMathPara>
          </w:p>
        </w:tc>
      </w:tr>
      <w:tr w:rsidR="00861F23" w:rsidRPr="0057719B" w14:paraId="48C6A330" w14:textId="77777777" w:rsidTr="00861F23">
        <w:tc>
          <w:tcPr>
            <w:tcW w:w="2123" w:type="dxa"/>
          </w:tcPr>
          <w:p w14:paraId="1B07B16D" w14:textId="198E6F9D" w:rsidR="00861F23" w:rsidRPr="0057719B" w:rsidRDefault="00861F23" w:rsidP="00C40E0F">
            <w:pPr>
              <w:jc w:val="both"/>
              <w:rPr>
                <w:rFonts w:ascii="Arial" w:hAnsi="Arial" w:cs="Arial"/>
                <w:sz w:val="20"/>
                <w:szCs w:val="20"/>
              </w:rPr>
            </w:pPr>
            <w:r w:rsidRPr="0057719B">
              <w:rPr>
                <w:rFonts w:ascii="Arial" w:hAnsi="Arial" w:cs="Arial"/>
                <w:sz w:val="20"/>
                <w:szCs w:val="20"/>
              </w:rPr>
              <w:t>Total</w:t>
            </w:r>
          </w:p>
        </w:tc>
        <w:tc>
          <w:tcPr>
            <w:tcW w:w="2123" w:type="dxa"/>
          </w:tcPr>
          <w:p w14:paraId="112E5687" w14:textId="4536EB2F" w:rsidR="00861F23" w:rsidRPr="0057719B" w:rsidRDefault="00000000" w:rsidP="00C40E0F">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1; k</m:t>
                    </m:r>
                  </m:sub>
                </m:sSub>
              </m:oMath>
            </m:oMathPara>
          </w:p>
        </w:tc>
        <w:tc>
          <w:tcPr>
            <w:tcW w:w="2124" w:type="dxa"/>
          </w:tcPr>
          <w:p w14:paraId="39BA27CD" w14:textId="18FA1E38" w:rsidR="00861F23" w:rsidRPr="0057719B" w:rsidRDefault="00000000" w:rsidP="00C40E0F">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2; k</m:t>
                    </m:r>
                  </m:sub>
                </m:sSub>
              </m:oMath>
            </m:oMathPara>
          </w:p>
        </w:tc>
        <w:tc>
          <w:tcPr>
            <w:tcW w:w="2124" w:type="dxa"/>
          </w:tcPr>
          <w:p w14:paraId="3595A423" w14:textId="4E6AF0AC" w:rsidR="00861F23" w:rsidRPr="0057719B" w:rsidRDefault="00000000" w:rsidP="00C40E0F">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 xml:space="preserve"> k</m:t>
                    </m:r>
                  </m:sub>
                </m:sSub>
              </m:oMath>
            </m:oMathPara>
          </w:p>
        </w:tc>
      </w:tr>
    </w:tbl>
    <w:p w14:paraId="7742AEE7" w14:textId="6CA35F5E" w:rsidR="00861F23" w:rsidRPr="0057719B" w:rsidRDefault="00861F23" w:rsidP="00C40E0F">
      <w:pPr>
        <w:jc w:val="both"/>
        <w:rPr>
          <w:rFonts w:ascii="Arial" w:hAnsi="Arial" w:cs="Arial"/>
          <w:sz w:val="20"/>
          <w:szCs w:val="20"/>
        </w:rPr>
      </w:pPr>
    </w:p>
    <w:p w14:paraId="528E88DE" w14:textId="7FB6F601" w:rsidR="00861F23" w:rsidRPr="0057719B" w:rsidRDefault="00861F23" w:rsidP="00C40E0F">
      <w:pPr>
        <w:jc w:val="both"/>
        <w:rPr>
          <w:rFonts w:ascii="Arial" w:hAnsi="Arial" w:cs="Arial"/>
          <w:sz w:val="20"/>
          <w:szCs w:val="20"/>
        </w:rPr>
      </w:pPr>
      <w:r w:rsidRPr="0057719B">
        <w:rPr>
          <w:rFonts w:ascii="Arial" w:hAnsi="Arial" w:cs="Arial"/>
          <w:sz w:val="20"/>
          <w:szCs w:val="20"/>
        </w:rPr>
        <w:t>La idea general de este test es verificar una H</w:t>
      </w:r>
      <w:r w:rsidRPr="0057719B">
        <w:rPr>
          <w:rFonts w:ascii="Arial" w:hAnsi="Arial" w:cs="Arial"/>
          <w:sz w:val="20"/>
          <w:szCs w:val="20"/>
          <w:vertAlign w:val="subscript"/>
        </w:rPr>
        <w:t>0</w:t>
      </w:r>
      <w:r w:rsidRPr="0057719B">
        <w:rPr>
          <w:rFonts w:ascii="Arial" w:hAnsi="Arial" w:cs="Arial"/>
          <w:sz w:val="20"/>
          <w:szCs w:val="20"/>
        </w:rPr>
        <w:t xml:space="preserve"> de que no existe diferencia significativa entre las medias de las poblaciones, pero teniendo en cuenta la censura de las observaciones</w:t>
      </w:r>
      <w:r w:rsidR="00044A9B" w:rsidRPr="0057719B">
        <w:rPr>
          <w:rFonts w:ascii="Arial" w:hAnsi="Arial" w:cs="Arial"/>
          <w:sz w:val="20"/>
          <w:szCs w:val="20"/>
        </w:rPr>
        <w:t>.</w:t>
      </w:r>
    </w:p>
    <w:p w14:paraId="67FFC542" w14:textId="22DC09D4" w:rsidR="00B554A0" w:rsidRPr="0057719B" w:rsidRDefault="00B554A0" w:rsidP="00C40E0F">
      <w:pPr>
        <w:jc w:val="both"/>
        <w:rPr>
          <w:rFonts w:ascii="Arial" w:hAnsi="Arial" w:cs="Arial"/>
          <w:sz w:val="20"/>
          <w:szCs w:val="20"/>
        </w:rPr>
      </w:pPr>
    </w:p>
    <w:p w14:paraId="6E71C069" w14:textId="46648C18" w:rsidR="00B554A0" w:rsidRDefault="00B554A0" w:rsidP="00C40E0F">
      <w:pPr>
        <w:jc w:val="both"/>
        <w:rPr>
          <w:rFonts w:ascii="Arial" w:hAnsi="Arial" w:cs="Arial"/>
          <w:sz w:val="20"/>
          <w:szCs w:val="20"/>
        </w:rPr>
      </w:pPr>
    </w:p>
    <w:p w14:paraId="1A5F511C" w14:textId="77777777" w:rsidR="0085125E" w:rsidRPr="0057719B" w:rsidRDefault="0085125E" w:rsidP="00C40E0F">
      <w:pPr>
        <w:jc w:val="both"/>
        <w:rPr>
          <w:rFonts w:ascii="Arial" w:hAnsi="Arial" w:cs="Arial"/>
          <w:sz w:val="20"/>
          <w:szCs w:val="20"/>
        </w:rPr>
      </w:pPr>
    </w:p>
    <w:p w14:paraId="6B4C1DFA" w14:textId="0A70C256" w:rsidR="00B554A0" w:rsidRPr="0057719B" w:rsidRDefault="00B554A0" w:rsidP="00B554A0">
      <w:pPr>
        <w:pStyle w:val="Ttulo2"/>
        <w:rPr>
          <w:rFonts w:ascii="Arial" w:hAnsi="Arial" w:cs="Arial"/>
        </w:rPr>
      </w:pPr>
      <w:bookmarkStart w:id="17" w:name="_Toc87603556"/>
      <w:r w:rsidRPr="0057719B">
        <w:rPr>
          <w:rFonts w:ascii="Arial" w:hAnsi="Arial" w:cs="Arial"/>
        </w:rPr>
        <w:lastRenderedPageBreak/>
        <w:t>7.1.- Regresión de Cox</w:t>
      </w:r>
      <w:bookmarkEnd w:id="17"/>
    </w:p>
    <w:p w14:paraId="4E31C662" w14:textId="77777777" w:rsidR="00B554A0" w:rsidRPr="00E96905" w:rsidRDefault="00B554A0" w:rsidP="00C40E0F">
      <w:pPr>
        <w:jc w:val="both"/>
        <w:rPr>
          <w:rFonts w:ascii="Arial" w:hAnsi="Arial" w:cs="Arial"/>
          <w:color w:val="FF0000"/>
          <w:sz w:val="20"/>
          <w:szCs w:val="20"/>
        </w:rPr>
      </w:pPr>
    </w:p>
    <w:p w14:paraId="290874C2" w14:textId="5A3F6C7C" w:rsidR="00044A9B" w:rsidRPr="0057719B" w:rsidRDefault="00044A9B" w:rsidP="00C40E0F">
      <w:pPr>
        <w:jc w:val="both"/>
        <w:rPr>
          <w:rFonts w:ascii="Arial" w:hAnsi="Arial" w:cs="Arial"/>
          <w:sz w:val="20"/>
          <w:szCs w:val="20"/>
        </w:rPr>
      </w:pPr>
      <w:r w:rsidRPr="0057719B">
        <w:rPr>
          <w:rFonts w:ascii="Arial" w:hAnsi="Arial" w:cs="Arial"/>
          <w:sz w:val="20"/>
          <w:szCs w:val="20"/>
        </w:rPr>
        <w:t xml:space="preserve">No obstante, lo que se pretende en este tipo de modelos es ir más allá y al menos tratar de hacer lo mismo que se hacía en los modelos de regresión lineal, es decir, poner la variable explicada, en este caso el tiempo de supervivencia en función de todas las demás, sin embargo, esto no puede ser realizado de modo directo debido a la censura de las observaciones y se recurre por tanto a aplicar lo que se conoce como </w:t>
      </w:r>
      <w:r w:rsidRPr="0057719B">
        <w:rPr>
          <w:rFonts w:ascii="Arial" w:hAnsi="Arial" w:cs="Arial"/>
          <w:i/>
          <w:iCs/>
          <w:sz w:val="20"/>
          <w:szCs w:val="20"/>
        </w:rPr>
        <w:t>Regresión de Cox</w:t>
      </w:r>
      <w:r w:rsidRPr="0057719B">
        <w:rPr>
          <w:rFonts w:ascii="Arial" w:hAnsi="Arial" w:cs="Arial"/>
          <w:sz w:val="20"/>
          <w:szCs w:val="20"/>
        </w:rPr>
        <w:t>, para lo cual hay que introducir unos conceptos adicionales.</w:t>
      </w:r>
    </w:p>
    <w:p w14:paraId="29551166" w14:textId="77777777" w:rsidR="007E67E9" w:rsidRDefault="007E67E9" w:rsidP="00C40E0F">
      <w:pPr>
        <w:jc w:val="both"/>
        <w:rPr>
          <w:rFonts w:ascii="Arial" w:hAnsi="Arial" w:cs="Arial"/>
          <w:sz w:val="20"/>
          <w:szCs w:val="20"/>
          <w:u w:val="single"/>
        </w:rPr>
      </w:pPr>
    </w:p>
    <w:p w14:paraId="42D3C813" w14:textId="53ACDADC" w:rsidR="00044A9B" w:rsidRPr="0057719B" w:rsidRDefault="00044A9B" w:rsidP="00C40E0F">
      <w:pPr>
        <w:jc w:val="both"/>
        <w:rPr>
          <w:rFonts w:ascii="Arial" w:hAnsi="Arial" w:cs="Arial"/>
          <w:sz w:val="20"/>
          <w:szCs w:val="20"/>
        </w:rPr>
      </w:pPr>
      <w:r w:rsidRPr="0057719B">
        <w:rPr>
          <w:rFonts w:ascii="Arial" w:hAnsi="Arial" w:cs="Arial"/>
          <w:sz w:val="20"/>
          <w:szCs w:val="20"/>
          <w:u w:val="single"/>
        </w:rPr>
        <w:t>Definición</w:t>
      </w:r>
      <w:r w:rsidRPr="0057719B">
        <w:rPr>
          <w:rFonts w:ascii="Arial" w:hAnsi="Arial" w:cs="Arial"/>
          <w:sz w:val="20"/>
          <w:szCs w:val="20"/>
        </w:rPr>
        <w:t>: Función de Hazard</w:t>
      </w:r>
    </w:p>
    <w:p w14:paraId="0DCB8FDB" w14:textId="76C3DB3B" w:rsidR="00044A9B" w:rsidRPr="0057719B" w:rsidRDefault="00044A9B" w:rsidP="00C40E0F">
      <w:pPr>
        <w:jc w:val="both"/>
        <w:rPr>
          <w:rFonts w:ascii="Arial" w:hAnsi="Arial" w:cs="Arial"/>
          <w:sz w:val="20"/>
          <w:szCs w:val="20"/>
        </w:rPr>
      </w:pPr>
      <w:r w:rsidRPr="0057719B">
        <w:rPr>
          <w:rFonts w:ascii="Arial" w:hAnsi="Arial" w:cs="Arial"/>
          <w:sz w:val="20"/>
          <w:szCs w:val="20"/>
        </w:rPr>
        <w:t xml:space="preserve">Se define como tal al siguiente límite: </w:t>
      </w:r>
      <m:oMath>
        <m:r>
          <w:rPr>
            <w:rFonts w:ascii="Cambria Math" w:hAnsi="Cambria Math" w:cs="Arial"/>
            <w:sz w:val="20"/>
            <w:szCs w:val="20"/>
          </w:rPr>
          <m:t>h</m:t>
        </m:r>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lim</m:t>
                </m:r>
              </m:e>
              <m:lim>
                <m:r>
                  <w:rPr>
                    <w:rFonts w:ascii="Cambria Math" w:hAnsi="Cambria Math" w:cs="Arial"/>
                    <w:sz w:val="20"/>
                    <w:szCs w:val="20"/>
                  </w:rPr>
                  <m:t>∆t→0</m:t>
                </m:r>
              </m:lim>
            </m:limLow>
          </m:fName>
          <m:e>
            <m:f>
              <m:fPr>
                <m:ctrlPr>
                  <w:rPr>
                    <w:rFonts w:ascii="Cambria Math" w:hAnsi="Cambria Math" w:cs="Arial"/>
                    <w:i/>
                    <w:sz w:val="20"/>
                    <w:szCs w:val="20"/>
                  </w:rPr>
                </m:ctrlPr>
              </m:fPr>
              <m:num>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t&lt; T ≤ t+∆t | T&gt; t</m:t>
                    </m:r>
                  </m:e>
                </m:d>
              </m:num>
              <m:den>
                <m:r>
                  <w:rPr>
                    <w:rFonts w:ascii="Cambria Math" w:hAnsi="Cambria Math" w:cs="Arial"/>
                    <w:sz w:val="20"/>
                    <w:szCs w:val="20"/>
                  </w:rPr>
                  <m:t>∆t</m:t>
                </m:r>
              </m:den>
            </m:f>
          </m:e>
        </m:func>
      </m:oMath>
      <w:r w:rsidRPr="0057719B">
        <w:rPr>
          <w:rFonts w:ascii="Arial" w:hAnsi="Arial" w:cs="Arial"/>
          <w:sz w:val="20"/>
          <w:szCs w:val="20"/>
        </w:rPr>
        <w:t xml:space="preserve"> o lo que es lo mismo, dicha función es la tasa de muerte inmediatamente después del instante </w:t>
      </w:r>
      <w:r w:rsidRPr="0057719B">
        <w:rPr>
          <w:rFonts w:ascii="Arial" w:hAnsi="Arial" w:cs="Arial"/>
          <w:i/>
          <w:iCs/>
          <w:sz w:val="20"/>
          <w:szCs w:val="20"/>
        </w:rPr>
        <w:t>t</w:t>
      </w:r>
    </w:p>
    <w:p w14:paraId="62A32C4E" w14:textId="59B0D2C4" w:rsidR="00044A9B" w:rsidRPr="0057719B" w:rsidRDefault="00044A9B" w:rsidP="00C40E0F">
      <w:pPr>
        <w:jc w:val="both"/>
        <w:rPr>
          <w:rFonts w:ascii="Arial" w:hAnsi="Arial" w:cs="Arial"/>
          <w:sz w:val="20"/>
          <w:szCs w:val="20"/>
        </w:rPr>
      </w:pPr>
      <w:r w:rsidRPr="0057719B">
        <w:rPr>
          <w:rFonts w:ascii="Arial" w:hAnsi="Arial" w:cs="Arial"/>
          <w:sz w:val="20"/>
          <w:szCs w:val="20"/>
        </w:rPr>
        <w:t xml:space="preserve">_____ </w:t>
      </w:r>
    </w:p>
    <w:p w14:paraId="6F92921A" w14:textId="64FBD4AC" w:rsidR="00044A9B" w:rsidRPr="0057719B" w:rsidRDefault="00044A9B" w:rsidP="00C40E0F">
      <w:pPr>
        <w:jc w:val="both"/>
        <w:rPr>
          <w:rFonts w:ascii="Arial" w:hAnsi="Arial" w:cs="Arial"/>
          <w:sz w:val="20"/>
          <w:szCs w:val="20"/>
        </w:rPr>
      </w:pPr>
    </w:p>
    <w:p w14:paraId="2C1AB39C" w14:textId="1EEA4FD2" w:rsidR="00044A9B" w:rsidRPr="0057719B" w:rsidRDefault="00044A9B" w:rsidP="00C40E0F">
      <w:pPr>
        <w:jc w:val="both"/>
        <w:rPr>
          <w:rFonts w:ascii="Arial" w:hAnsi="Arial" w:cs="Arial"/>
          <w:sz w:val="20"/>
          <w:szCs w:val="20"/>
        </w:rPr>
      </w:pPr>
      <w:r w:rsidRPr="0057719B">
        <w:rPr>
          <w:rFonts w:ascii="Arial" w:hAnsi="Arial" w:cs="Arial"/>
          <w:sz w:val="20"/>
          <w:szCs w:val="20"/>
        </w:rPr>
        <w:t xml:space="preserve">Se observa que la </w:t>
      </w:r>
      <w:r w:rsidRPr="007E67E9">
        <w:rPr>
          <w:rFonts w:ascii="Arial" w:hAnsi="Arial" w:cs="Arial"/>
          <w:i/>
          <w:iCs/>
          <w:sz w:val="20"/>
          <w:szCs w:val="20"/>
        </w:rPr>
        <w:t>Función de Hazard</w:t>
      </w:r>
      <w:r w:rsidRPr="0057719B">
        <w:rPr>
          <w:rFonts w:ascii="Arial" w:hAnsi="Arial" w:cs="Arial"/>
          <w:sz w:val="20"/>
          <w:szCs w:val="20"/>
        </w:rPr>
        <w:t xml:space="preserve"> cumple la siguiente propiedad</w:t>
      </w:r>
      <w:r w:rsidR="00193D5A" w:rsidRPr="0057719B">
        <w:rPr>
          <w:rFonts w:ascii="Arial" w:hAnsi="Arial" w:cs="Arial"/>
          <w:sz w:val="20"/>
          <w:szCs w:val="20"/>
        </w:rPr>
        <w:t xml:space="preserve"> (por definición de la </w:t>
      </w:r>
      <w:r w:rsidR="00193D5A" w:rsidRPr="001B3183">
        <w:rPr>
          <w:rFonts w:ascii="Arial" w:hAnsi="Arial" w:cs="Arial"/>
          <w:i/>
          <w:iCs/>
          <w:sz w:val="20"/>
          <w:szCs w:val="20"/>
        </w:rPr>
        <w:t>probabilidad condicionada</w:t>
      </w:r>
      <w:r w:rsidR="00193D5A" w:rsidRPr="0057719B">
        <w:rPr>
          <w:rFonts w:ascii="Arial" w:hAnsi="Arial" w:cs="Arial"/>
          <w:sz w:val="20"/>
          <w:szCs w:val="20"/>
        </w:rPr>
        <w:t>)</w:t>
      </w:r>
      <w:r w:rsidRPr="0057719B">
        <w:rPr>
          <w:rFonts w:ascii="Arial" w:hAnsi="Arial" w:cs="Arial"/>
          <w:sz w:val="20"/>
          <w:szCs w:val="20"/>
        </w:rPr>
        <w:t>:</w:t>
      </w:r>
    </w:p>
    <w:p w14:paraId="44AE00DC" w14:textId="54F21A19" w:rsidR="00193D5A" w:rsidRPr="0057719B" w:rsidRDefault="00193D5A" w:rsidP="00C40E0F">
      <w:pPr>
        <w:jc w:val="both"/>
        <w:rPr>
          <w:rFonts w:ascii="Arial" w:hAnsi="Arial" w:cs="Arial"/>
          <w:sz w:val="20"/>
          <w:szCs w:val="20"/>
        </w:rPr>
      </w:pPr>
      <w:r w:rsidRPr="0057719B">
        <w:rPr>
          <w:rFonts w:ascii="Arial" w:hAnsi="Arial" w:cs="Arial"/>
          <w:sz w:val="20"/>
          <w:szCs w:val="20"/>
        </w:rPr>
        <w:tab/>
      </w:r>
    </w:p>
    <w:p w14:paraId="33C814E3" w14:textId="6FDB21D6" w:rsidR="00044A9B" w:rsidRPr="0057719B" w:rsidRDefault="00193D5A" w:rsidP="00C40E0F">
      <w:pPr>
        <w:jc w:val="both"/>
        <w:rPr>
          <w:rFonts w:ascii="Arial" w:hAnsi="Arial" w:cs="Arial"/>
          <w:sz w:val="20"/>
          <w:szCs w:val="20"/>
        </w:rPr>
      </w:pPr>
      <m:oMathPara>
        <m:oMath>
          <m:r>
            <w:rPr>
              <w:rFonts w:ascii="Cambria Math" w:hAnsi="Cambria Math" w:cs="Arial"/>
              <w:sz w:val="20"/>
              <w:szCs w:val="20"/>
            </w:rPr>
            <m:t>h</m:t>
          </m:r>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lim</m:t>
                  </m:r>
                </m:e>
                <m:lim>
                  <m:r>
                    <w:rPr>
                      <w:rFonts w:ascii="Cambria Math" w:hAnsi="Cambria Math" w:cs="Arial"/>
                      <w:sz w:val="20"/>
                      <w:szCs w:val="20"/>
                    </w:rPr>
                    <m:t>∆t→0</m:t>
                  </m:r>
                </m:lim>
              </m:limLow>
            </m:fName>
            <m:e>
              <m:f>
                <m:fPr>
                  <m:ctrlPr>
                    <w:rPr>
                      <w:rFonts w:ascii="Cambria Math" w:hAnsi="Cambria Math" w:cs="Arial"/>
                      <w:i/>
                      <w:sz w:val="20"/>
                      <w:szCs w:val="20"/>
                    </w:rPr>
                  </m:ctrlPr>
                </m:fPr>
                <m:num>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t&lt; T ≤ t+∆t ∩ T&gt; t</m:t>
                      </m:r>
                    </m:e>
                  </m:d>
                  <m:r>
                    <w:rPr>
                      <w:rFonts w:ascii="Cambria Math" w:hAnsi="Cambria Math" w:cs="Arial"/>
                      <w:sz w:val="20"/>
                      <w:szCs w:val="20"/>
                    </w:rPr>
                    <m:t>/∆t</m:t>
                  </m:r>
                </m:num>
                <m:den>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T&gt; t</m:t>
                      </m:r>
                    </m:e>
                  </m:d>
                </m:den>
              </m:f>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f(t)</m:t>
                  </m:r>
                </m:num>
                <m:den>
                  <m:r>
                    <w:rPr>
                      <w:rFonts w:ascii="Cambria Math" w:hAnsi="Cambria Math" w:cs="Arial"/>
                      <w:sz w:val="20"/>
                      <w:szCs w:val="20"/>
                    </w:rPr>
                    <m:t>S(t)</m:t>
                  </m:r>
                </m:den>
              </m:f>
            </m:e>
          </m:func>
        </m:oMath>
      </m:oMathPara>
    </w:p>
    <w:p w14:paraId="4F475C0C" w14:textId="3FBD8365" w:rsidR="00044A9B" w:rsidRPr="0057719B" w:rsidRDefault="00193D5A" w:rsidP="00C40E0F">
      <w:pPr>
        <w:jc w:val="both"/>
        <w:rPr>
          <w:rFonts w:ascii="Arial" w:hAnsi="Arial" w:cs="Arial"/>
          <w:i/>
          <w:iCs/>
          <w:sz w:val="20"/>
          <w:szCs w:val="20"/>
        </w:rPr>
      </w:pPr>
      <w:r w:rsidRPr="0057719B">
        <w:rPr>
          <w:rFonts w:ascii="Arial" w:hAnsi="Arial" w:cs="Arial"/>
          <w:sz w:val="20"/>
          <w:szCs w:val="20"/>
        </w:rPr>
        <w:tab/>
      </w:r>
      <w:r w:rsidRPr="0057719B">
        <w:rPr>
          <w:rFonts w:ascii="Arial" w:hAnsi="Arial" w:cs="Arial"/>
          <w:sz w:val="20"/>
          <w:szCs w:val="20"/>
        </w:rPr>
        <w:tab/>
      </w:r>
      <w:r w:rsidRPr="0057719B">
        <w:rPr>
          <w:rFonts w:ascii="Arial" w:hAnsi="Arial" w:cs="Arial"/>
          <w:sz w:val="20"/>
          <w:szCs w:val="20"/>
        </w:rPr>
        <w:tab/>
        <w:t xml:space="preserve">siendo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7719B">
        <w:rPr>
          <w:rFonts w:ascii="Arial" w:hAnsi="Arial" w:cs="Arial"/>
          <w:sz w:val="20"/>
          <w:szCs w:val="20"/>
        </w:rPr>
        <w:t xml:space="preserve"> la función de densidad asociada a </w:t>
      </w:r>
      <w:r w:rsidRPr="0057719B">
        <w:rPr>
          <w:rFonts w:ascii="Arial" w:hAnsi="Arial" w:cs="Arial"/>
          <w:i/>
          <w:iCs/>
          <w:sz w:val="20"/>
          <w:szCs w:val="20"/>
        </w:rPr>
        <w:t>T</w:t>
      </w:r>
    </w:p>
    <w:p w14:paraId="36D482E6" w14:textId="77777777" w:rsidR="00193D5A" w:rsidRPr="0057719B" w:rsidRDefault="00193D5A" w:rsidP="00C40E0F">
      <w:pPr>
        <w:jc w:val="both"/>
        <w:rPr>
          <w:rFonts w:ascii="Arial" w:hAnsi="Arial" w:cs="Arial"/>
          <w:sz w:val="20"/>
          <w:szCs w:val="20"/>
        </w:rPr>
      </w:pPr>
    </w:p>
    <w:p w14:paraId="646688AA" w14:textId="5DEAF744" w:rsidR="00193D5A" w:rsidRPr="0057719B" w:rsidRDefault="00193D5A" w:rsidP="00C40E0F">
      <w:pPr>
        <w:jc w:val="both"/>
        <w:rPr>
          <w:rFonts w:ascii="Arial" w:hAnsi="Arial" w:cs="Arial"/>
          <w:sz w:val="20"/>
          <w:szCs w:val="20"/>
        </w:rPr>
      </w:pPr>
      <w:r w:rsidRPr="0057719B">
        <w:rPr>
          <w:rFonts w:ascii="Arial" w:hAnsi="Arial" w:cs="Arial"/>
          <w:sz w:val="20"/>
          <w:szCs w:val="20"/>
        </w:rPr>
        <w:t xml:space="preserve">Por tanto, dado que la </w:t>
      </w:r>
      <w:r w:rsidRPr="001B3183">
        <w:rPr>
          <w:rFonts w:ascii="Arial" w:hAnsi="Arial" w:cs="Arial"/>
          <w:i/>
          <w:iCs/>
          <w:sz w:val="20"/>
          <w:szCs w:val="20"/>
        </w:rPr>
        <w:t>verosimilitud</w:t>
      </w:r>
      <w:r w:rsidRPr="0057719B">
        <w:rPr>
          <w:rFonts w:ascii="Arial" w:hAnsi="Arial" w:cs="Arial"/>
          <w:sz w:val="20"/>
          <w:szCs w:val="20"/>
        </w:rPr>
        <w:t xml:space="preserve"> para cada una de las </w:t>
      </w:r>
      <w:r w:rsidRPr="0057719B">
        <w:rPr>
          <w:rFonts w:ascii="Arial" w:hAnsi="Arial" w:cs="Arial"/>
          <w:i/>
          <w:iCs/>
          <w:sz w:val="20"/>
          <w:szCs w:val="20"/>
        </w:rPr>
        <w:t>m</w:t>
      </w:r>
      <w:r w:rsidRPr="0057719B">
        <w:rPr>
          <w:rFonts w:ascii="Arial" w:hAnsi="Arial" w:cs="Arial"/>
          <w:sz w:val="20"/>
          <w:szCs w:val="20"/>
        </w:rPr>
        <w:t xml:space="preserve"> observaciones</w:t>
      </w:r>
      <w:r w:rsidR="00F842D9">
        <w:rPr>
          <w:rFonts w:ascii="Arial" w:hAnsi="Arial" w:cs="Arial"/>
          <w:sz w:val="20"/>
          <w:szCs w:val="20"/>
        </w:rPr>
        <w:t xml:space="preserve"> es</w:t>
      </w:r>
      <w:r w:rsidRPr="0057719B">
        <w:rPr>
          <w:rFonts w:ascii="Arial" w:hAnsi="Arial" w:cs="Arial"/>
          <w:sz w:val="20"/>
          <w:szCs w:val="20"/>
        </w:rPr>
        <w:t>:</w:t>
      </w:r>
    </w:p>
    <w:p w14:paraId="33D6A9D8" w14:textId="5DE9A818" w:rsidR="00861F23" w:rsidRPr="0057719B" w:rsidRDefault="00193D5A" w:rsidP="00C40E0F">
      <w:pPr>
        <w:jc w:val="both"/>
        <w:rPr>
          <w:rFonts w:ascii="Arial" w:hAnsi="Arial" w:cs="Arial"/>
          <w:sz w:val="20"/>
          <w:szCs w:val="20"/>
        </w:rPr>
      </w:pPr>
      <w:r w:rsidRPr="0057719B">
        <w:rPr>
          <w:rFonts w:ascii="Arial" w:hAnsi="Arial" w:cs="Arial"/>
          <w:sz w:val="20"/>
          <w:szCs w:val="20"/>
        </w:rPr>
        <w:tab/>
      </w:r>
      <w:r w:rsidRPr="0057719B">
        <w:rPr>
          <w:rFonts w:ascii="Arial" w:hAnsi="Arial" w:cs="Arial"/>
          <w:sz w:val="20"/>
          <w:szCs w:val="20"/>
        </w:rPr>
        <w:tab/>
      </w:r>
      <w:r w:rsidRPr="0057719B">
        <w:rPr>
          <w:rFonts w:ascii="Arial" w:hAnsi="Arial" w:cs="Arial"/>
          <w:sz w:val="20"/>
          <w:szCs w:val="20"/>
        </w:rPr>
        <w:tab/>
      </w:r>
      <m:oMath>
        <m:sSub>
          <m:sSubPr>
            <m:ctrlPr>
              <w:rPr>
                <w:rFonts w:ascii="Cambria Math" w:hAnsi="Cambria Math" w:cs="Arial"/>
                <w:i/>
                <w:sz w:val="20"/>
                <w:szCs w:val="20"/>
              </w:rPr>
            </m:ctrlPr>
          </m:sSubPr>
          <m:e>
            <m:r>
              <w:rPr>
                <w:rFonts w:ascii="Cambria Math" w:hAnsi="Cambria Math" w:cs="Arial"/>
                <w:sz w:val="20"/>
                <w:szCs w:val="20"/>
              </w:rPr>
              <m:t>L</m:t>
            </m:r>
          </m:e>
          <m:sub>
            <m:r>
              <w:rPr>
                <w:rFonts w:ascii="Cambria Math" w:hAnsi="Cambria Math" w:cs="Arial"/>
                <w:sz w:val="20"/>
                <w:szCs w:val="20"/>
              </w:rPr>
              <m:t>i</m:t>
            </m:r>
          </m:sub>
        </m:sSub>
        <m:r>
          <w:rPr>
            <w:rFonts w:ascii="Cambria Math" w:hAnsi="Cambria Math" w:cs="Arial"/>
            <w:sz w:val="20"/>
            <w:szCs w:val="20"/>
          </w:rPr>
          <m:t>=</m:t>
        </m:r>
        <m:d>
          <m:dPr>
            <m:begChr m:val="{"/>
            <m:endChr m:val=""/>
            <m:ctrlPr>
              <w:rPr>
                <w:rFonts w:ascii="Cambria Math" w:hAnsi="Cambria Math" w:cs="Arial"/>
                <w:i/>
                <w:sz w:val="20"/>
                <w:szCs w:val="20"/>
              </w:rPr>
            </m:ctrlPr>
          </m:dPr>
          <m:e>
            <m:m>
              <m:mPr>
                <m:mcs>
                  <m:mc>
                    <m:mcPr>
                      <m:count m:val="2"/>
                      <m:mcJc m:val="center"/>
                    </m:mcPr>
                  </m:mc>
                </m:mcs>
                <m:ctrlPr>
                  <w:rPr>
                    <w:rFonts w:ascii="Cambria Math" w:hAnsi="Cambria Math" w:cs="Arial"/>
                    <w:i/>
                    <w:sz w:val="20"/>
                    <w:szCs w:val="20"/>
                  </w:rPr>
                </m:ctrlPr>
              </m:mPr>
              <m:mr>
                <m:e>
                  <m:r>
                    <w:rPr>
                      <w:rFonts w:ascii="Cambria Math" w:hAnsi="Cambria Math" w:cs="Arial"/>
                      <w:sz w:val="20"/>
                      <w:szCs w:val="20"/>
                    </w:rPr>
                    <m:t>f(</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e>
                <m:e>
                  <m:r>
                    <w:rPr>
                      <w:rFonts w:ascii="Cambria Math" w:hAnsi="Cambria Math" w:cs="Arial"/>
                      <w:sz w:val="20"/>
                      <w:szCs w:val="20"/>
                    </w:rPr>
                    <m:t>Si la observación no es censurada</m:t>
                  </m:r>
                </m:e>
              </m:mr>
              <m:mr>
                <m:e>
                  <m:r>
                    <w:rPr>
                      <w:rFonts w:ascii="Cambria Math" w:hAnsi="Cambria Math" w:cs="Arial"/>
                      <w:sz w:val="20"/>
                      <w:szCs w:val="20"/>
                    </w:rPr>
                    <m:t>S(</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e>
                <m:e>
                  <m:r>
                    <w:rPr>
                      <w:rFonts w:ascii="Cambria Math" w:hAnsi="Cambria Math" w:cs="Arial"/>
                      <w:sz w:val="20"/>
                      <w:szCs w:val="20"/>
                    </w:rPr>
                    <m:t>Si la observación es censurada</m:t>
                  </m:r>
                </m:e>
              </m:mr>
            </m:m>
          </m:e>
        </m:d>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f(</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e>
          <m:sup>
            <m:sSub>
              <m:sSubPr>
                <m:ctrlPr>
                  <w:rPr>
                    <w:rFonts w:ascii="Cambria Math" w:hAnsi="Cambria Math" w:cs="Arial"/>
                    <w:i/>
                    <w:sz w:val="20"/>
                    <w:szCs w:val="20"/>
                  </w:rPr>
                </m:ctrlPr>
              </m:sSubPr>
              <m:e>
                <m:r>
                  <w:rPr>
                    <w:rFonts w:ascii="Cambria Math" w:hAnsi="Cambria Math" w:cs="Arial"/>
                    <w:sz w:val="20"/>
                    <w:szCs w:val="20"/>
                  </w:rPr>
                  <m:t>δ</m:t>
                </m:r>
              </m:e>
              <m:sub>
                <m:r>
                  <w:rPr>
                    <w:rFonts w:ascii="Cambria Math" w:hAnsi="Cambria Math" w:cs="Arial"/>
                    <w:sz w:val="20"/>
                    <w:szCs w:val="20"/>
                  </w:rPr>
                  <m:t>i</m:t>
                </m:r>
              </m:sub>
            </m:sSub>
          </m:sup>
        </m:sSup>
        <m:sSup>
          <m:sSupPr>
            <m:ctrlPr>
              <w:rPr>
                <w:rFonts w:ascii="Cambria Math" w:hAnsi="Cambria Math" w:cs="Arial"/>
                <w:i/>
                <w:sz w:val="20"/>
                <w:szCs w:val="20"/>
              </w:rPr>
            </m:ctrlPr>
          </m:sSupPr>
          <m:e>
            <m:r>
              <w:rPr>
                <w:rFonts w:ascii="Cambria Math" w:hAnsi="Cambria Math" w:cs="Arial"/>
                <w:sz w:val="20"/>
                <w:szCs w:val="20"/>
              </w:rPr>
              <m:t>S(</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e>
          <m:sup>
            <m:r>
              <w:rPr>
                <w:rFonts w:ascii="Cambria Math" w:hAnsi="Cambria Math" w:cs="Arial"/>
                <w:sz w:val="20"/>
                <w:szCs w:val="20"/>
              </w:rPr>
              <m:t>1-</m:t>
            </m:r>
            <m:sSub>
              <m:sSubPr>
                <m:ctrlPr>
                  <w:rPr>
                    <w:rFonts w:ascii="Cambria Math" w:hAnsi="Cambria Math" w:cs="Arial"/>
                    <w:i/>
                    <w:sz w:val="20"/>
                    <w:szCs w:val="20"/>
                  </w:rPr>
                </m:ctrlPr>
              </m:sSubPr>
              <m:e>
                <m:r>
                  <w:rPr>
                    <w:rFonts w:ascii="Cambria Math" w:hAnsi="Cambria Math" w:cs="Arial"/>
                    <w:sz w:val="20"/>
                    <w:szCs w:val="20"/>
                  </w:rPr>
                  <m:t>δ</m:t>
                </m:r>
              </m:e>
              <m:sub>
                <m:r>
                  <w:rPr>
                    <w:rFonts w:ascii="Cambria Math" w:hAnsi="Cambria Math" w:cs="Arial"/>
                    <w:sz w:val="20"/>
                    <w:szCs w:val="20"/>
                  </w:rPr>
                  <m:t>i</m:t>
                </m:r>
              </m:sub>
            </m:sSub>
          </m:sup>
        </m:sSup>
      </m:oMath>
    </w:p>
    <w:p w14:paraId="7D537CA9" w14:textId="60396331" w:rsidR="007A119F" w:rsidRPr="0057719B" w:rsidRDefault="00193D5A" w:rsidP="00C40E0F">
      <w:pPr>
        <w:jc w:val="both"/>
        <w:rPr>
          <w:rFonts w:ascii="Arial" w:hAnsi="Arial" w:cs="Arial"/>
          <w:sz w:val="20"/>
          <w:szCs w:val="20"/>
        </w:rPr>
      </w:pPr>
      <w:r w:rsidRPr="0057719B">
        <w:rPr>
          <w:rFonts w:ascii="Arial" w:hAnsi="Arial" w:cs="Arial"/>
          <w:sz w:val="20"/>
          <w:szCs w:val="20"/>
        </w:rPr>
        <w:t xml:space="preserve">Se puede construir la siguiente </w:t>
      </w:r>
      <w:r w:rsidRPr="001B3183">
        <w:rPr>
          <w:rFonts w:ascii="Arial" w:hAnsi="Arial" w:cs="Arial"/>
          <w:i/>
          <w:iCs/>
          <w:sz w:val="20"/>
          <w:szCs w:val="20"/>
        </w:rPr>
        <w:t xml:space="preserve">función de verosimilitud </w:t>
      </w:r>
      <w:r w:rsidRPr="0057719B">
        <w:rPr>
          <w:rFonts w:ascii="Arial" w:hAnsi="Arial" w:cs="Arial"/>
          <w:sz w:val="20"/>
          <w:szCs w:val="20"/>
        </w:rPr>
        <w:t>asociada al problema:</w:t>
      </w:r>
      <w:r w:rsidRPr="0057719B">
        <w:rPr>
          <w:rFonts w:ascii="Arial" w:hAnsi="Arial" w:cs="Arial"/>
          <w:sz w:val="20"/>
          <w:szCs w:val="20"/>
        </w:rPr>
        <w:tab/>
      </w:r>
    </w:p>
    <w:p w14:paraId="13538307" w14:textId="44D6BE68" w:rsidR="00193D5A" w:rsidRPr="0057719B" w:rsidRDefault="00193D5A" w:rsidP="00C40E0F">
      <w:pPr>
        <w:jc w:val="both"/>
        <w:rPr>
          <w:rFonts w:ascii="Arial" w:hAnsi="Arial" w:cs="Arial"/>
          <w:sz w:val="20"/>
          <w:szCs w:val="20"/>
        </w:rPr>
      </w:pPr>
      <m:oMathPara>
        <m:oMath>
          <m:r>
            <w:rPr>
              <w:rFonts w:ascii="Cambria Math" w:hAnsi="Cambria Math" w:cs="Arial"/>
              <w:sz w:val="20"/>
              <w:szCs w:val="20"/>
            </w:rPr>
            <m:t>L=</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p>
                <m:sSupPr>
                  <m:ctrlPr>
                    <w:rPr>
                      <w:rFonts w:ascii="Cambria Math" w:hAnsi="Cambria Math" w:cs="Arial"/>
                      <w:i/>
                      <w:sz w:val="20"/>
                      <w:szCs w:val="20"/>
                    </w:rPr>
                  </m:ctrlPr>
                </m:sSupPr>
                <m:e>
                  <m:r>
                    <w:rPr>
                      <w:rFonts w:ascii="Cambria Math" w:hAnsi="Cambria Math" w:cs="Arial"/>
                      <w:sz w:val="20"/>
                      <w:szCs w:val="20"/>
                    </w:rPr>
                    <m:t>f(</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e>
                <m:sup>
                  <m:sSub>
                    <m:sSubPr>
                      <m:ctrlPr>
                        <w:rPr>
                          <w:rFonts w:ascii="Cambria Math" w:hAnsi="Cambria Math" w:cs="Arial"/>
                          <w:i/>
                          <w:sz w:val="20"/>
                          <w:szCs w:val="20"/>
                        </w:rPr>
                      </m:ctrlPr>
                    </m:sSubPr>
                    <m:e>
                      <m:r>
                        <w:rPr>
                          <w:rFonts w:ascii="Cambria Math" w:hAnsi="Cambria Math" w:cs="Arial"/>
                          <w:sz w:val="20"/>
                          <w:szCs w:val="20"/>
                        </w:rPr>
                        <m:t>δ</m:t>
                      </m:r>
                    </m:e>
                    <m:sub>
                      <m:r>
                        <w:rPr>
                          <w:rFonts w:ascii="Cambria Math" w:hAnsi="Cambria Math" w:cs="Arial"/>
                          <w:sz w:val="20"/>
                          <w:szCs w:val="20"/>
                        </w:rPr>
                        <m:t>i</m:t>
                      </m:r>
                    </m:sub>
                  </m:sSub>
                </m:sup>
              </m:sSup>
              <m:sSup>
                <m:sSupPr>
                  <m:ctrlPr>
                    <w:rPr>
                      <w:rFonts w:ascii="Cambria Math" w:hAnsi="Cambria Math" w:cs="Arial"/>
                      <w:i/>
                      <w:sz w:val="20"/>
                      <w:szCs w:val="20"/>
                    </w:rPr>
                  </m:ctrlPr>
                </m:sSupPr>
                <m:e>
                  <m:r>
                    <w:rPr>
                      <w:rFonts w:ascii="Cambria Math" w:hAnsi="Cambria Math" w:cs="Arial"/>
                      <w:sz w:val="20"/>
                      <w:szCs w:val="20"/>
                    </w:rPr>
                    <m:t>S(</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e>
                <m:sup>
                  <m:r>
                    <w:rPr>
                      <w:rFonts w:ascii="Cambria Math" w:hAnsi="Cambria Math" w:cs="Arial"/>
                      <w:sz w:val="20"/>
                      <w:szCs w:val="20"/>
                    </w:rPr>
                    <m:t>1-</m:t>
                  </m:r>
                  <m:sSub>
                    <m:sSubPr>
                      <m:ctrlPr>
                        <w:rPr>
                          <w:rFonts w:ascii="Cambria Math" w:hAnsi="Cambria Math" w:cs="Arial"/>
                          <w:i/>
                          <w:sz w:val="20"/>
                          <w:szCs w:val="20"/>
                        </w:rPr>
                      </m:ctrlPr>
                    </m:sSubPr>
                    <m:e>
                      <m:r>
                        <w:rPr>
                          <w:rFonts w:ascii="Cambria Math" w:hAnsi="Cambria Math" w:cs="Arial"/>
                          <w:sz w:val="20"/>
                          <w:szCs w:val="20"/>
                        </w:rPr>
                        <m:t>δ</m:t>
                      </m:r>
                    </m:e>
                    <m:sub>
                      <m:r>
                        <w:rPr>
                          <w:rFonts w:ascii="Cambria Math" w:hAnsi="Cambria Math" w:cs="Arial"/>
                          <w:sz w:val="20"/>
                          <w:szCs w:val="20"/>
                        </w:rPr>
                        <m:t>i</m:t>
                      </m:r>
                    </m:sub>
                  </m:sSub>
                </m:sup>
              </m:sSup>
            </m:e>
          </m:nary>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p>
                <m:sSupPr>
                  <m:ctrlPr>
                    <w:rPr>
                      <w:rFonts w:ascii="Cambria Math" w:hAnsi="Cambria Math" w:cs="Arial"/>
                      <w:i/>
                      <w:sz w:val="20"/>
                      <w:szCs w:val="20"/>
                    </w:rPr>
                  </m:ctrlPr>
                </m:sSupPr>
                <m:e>
                  <m:r>
                    <w:rPr>
                      <w:rFonts w:ascii="Cambria Math" w:hAnsi="Cambria Math" w:cs="Arial"/>
                      <w:sz w:val="20"/>
                      <w:szCs w:val="20"/>
                    </w:rPr>
                    <m:t>h(</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e>
                <m:sup>
                  <m:sSub>
                    <m:sSubPr>
                      <m:ctrlPr>
                        <w:rPr>
                          <w:rFonts w:ascii="Cambria Math" w:hAnsi="Cambria Math" w:cs="Arial"/>
                          <w:i/>
                          <w:sz w:val="20"/>
                          <w:szCs w:val="20"/>
                        </w:rPr>
                      </m:ctrlPr>
                    </m:sSubPr>
                    <m:e>
                      <m:r>
                        <w:rPr>
                          <w:rFonts w:ascii="Cambria Math" w:hAnsi="Cambria Math" w:cs="Arial"/>
                          <w:sz w:val="20"/>
                          <w:szCs w:val="20"/>
                        </w:rPr>
                        <m:t>δ</m:t>
                      </m:r>
                    </m:e>
                    <m:sub>
                      <m:r>
                        <w:rPr>
                          <w:rFonts w:ascii="Cambria Math" w:hAnsi="Cambria Math" w:cs="Arial"/>
                          <w:sz w:val="20"/>
                          <w:szCs w:val="20"/>
                        </w:rPr>
                        <m:t>i</m:t>
                      </m:r>
                    </m:sub>
                  </m:sSub>
                </m:sup>
              </m:sSup>
              <m:r>
                <w:rPr>
                  <w:rFonts w:ascii="Cambria Math" w:hAnsi="Cambria Math" w:cs="Arial"/>
                  <w:sz w:val="20"/>
                  <w:szCs w:val="20"/>
                </w:rPr>
                <m:t>S(</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e>
          </m:nary>
        </m:oMath>
      </m:oMathPara>
    </w:p>
    <w:p w14:paraId="3686CCCE" w14:textId="7FB5D1C5" w:rsidR="007A119F" w:rsidRPr="0057719B" w:rsidRDefault="007A119F" w:rsidP="00C40E0F">
      <w:pPr>
        <w:jc w:val="both"/>
        <w:rPr>
          <w:rFonts w:ascii="Arial" w:hAnsi="Arial" w:cs="Arial"/>
          <w:sz w:val="20"/>
          <w:szCs w:val="20"/>
        </w:rPr>
      </w:pPr>
      <w:r w:rsidRPr="0057719B">
        <w:rPr>
          <w:rFonts w:ascii="Arial" w:hAnsi="Arial" w:cs="Arial"/>
          <w:sz w:val="20"/>
          <w:szCs w:val="20"/>
        </w:rPr>
        <w:t xml:space="preserve">Para poder hacer uso de covariables asociadas, lo que se supone es una forma funcional concreta sobre la </w:t>
      </w:r>
      <w:r w:rsidRPr="00455188">
        <w:rPr>
          <w:rFonts w:ascii="Arial" w:hAnsi="Arial" w:cs="Arial"/>
          <w:i/>
          <w:iCs/>
          <w:sz w:val="20"/>
          <w:szCs w:val="20"/>
        </w:rPr>
        <w:t>Función Hazard</w:t>
      </w:r>
      <w:r w:rsidRPr="0057719B">
        <w:rPr>
          <w:rFonts w:ascii="Arial" w:hAnsi="Arial" w:cs="Arial"/>
          <w:sz w:val="20"/>
          <w:szCs w:val="20"/>
        </w:rPr>
        <w:t xml:space="preserve"> que permitirá aplicando máxima verosimilitud, estimar los parámetros asociados a las variables explicativas, dotándoles de interpretabilidad adecuada, así pues, una suposición natural es la denominada </w:t>
      </w:r>
      <w:r w:rsidRPr="0057719B">
        <w:rPr>
          <w:rFonts w:ascii="Arial" w:hAnsi="Arial" w:cs="Arial"/>
          <w:i/>
          <w:iCs/>
          <w:sz w:val="20"/>
          <w:szCs w:val="20"/>
        </w:rPr>
        <w:t>Hazard Proporcional</w:t>
      </w:r>
      <w:r w:rsidRPr="0057719B">
        <w:rPr>
          <w:rFonts w:ascii="Arial" w:hAnsi="Arial" w:cs="Arial"/>
          <w:sz w:val="20"/>
          <w:szCs w:val="20"/>
        </w:rPr>
        <w:t>:</w:t>
      </w:r>
    </w:p>
    <w:p w14:paraId="3C798CA3" w14:textId="478438E0" w:rsidR="007A119F" w:rsidRPr="0057719B" w:rsidRDefault="007A119F" w:rsidP="00C40E0F">
      <w:pPr>
        <w:jc w:val="both"/>
        <w:rPr>
          <w:rFonts w:ascii="Arial" w:hAnsi="Arial" w:cs="Arial"/>
          <w:sz w:val="20"/>
          <w:szCs w:val="20"/>
        </w:rPr>
      </w:pPr>
      <m:oMathPara>
        <m:oMath>
          <m:r>
            <w:rPr>
              <w:rFonts w:ascii="Cambria Math" w:hAnsi="Cambria Math" w:cs="Arial"/>
              <w:sz w:val="20"/>
              <w:szCs w:val="20"/>
            </w:rPr>
            <m:t>h</m:t>
          </m:r>
          <m:d>
            <m:dPr>
              <m:ctrlPr>
                <w:rPr>
                  <w:rFonts w:ascii="Cambria Math" w:hAnsi="Cambria Math" w:cs="Arial"/>
                  <w:i/>
                  <w:sz w:val="20"/>
                  <w:szCs w:val="20"/>
                </w:rPr>
              </m:ctrlPr>
            </m:dPr>
            <m:e>
              <m:r>
                <w:rPr>
                  <w:rFonts w:ascii="Cambria Math" w:hAnsi="Cambria Math" w:cs="Arial"/>
                  <w:sz w:val="20"/>
                  <w:szCs w:val="20"/>
                </w:rPr>
                <m:t>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exp</m:t>
          </m:r>
          <m:d>
            <m:dPr>
              <m:ctrlPr>
                <w:rPr>
                  <w:rFonts w:ascii="Cambria Math" w:hAnsi="Cambria Math" w:cs="Arial"/>
                  <w:i/>
                  <w:sz w:val="20"/>
                  <w:szCs w:val="20"/>
                </w:rPr>
              </m:ctrlPr>
            </m:dPr>
            <m:e>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ij</m:t>
                      </m:r>
                    </m:sub>
                  </m:sSub>
                  <m:sSub>
                    <m:sSubPr>
                      <m:ctrlPr>
                        <w:rPr>
                          <w:rFonts w:ascii="Cambria Math" w:hAnsi="Cambria Math" w:cs="Arial"/>
                          <w:i/>
                          <w:sz w:val="20"/>
                          <w:szCs w:val="20"/>
                        </w:rPr>
                      </m:ctrlPr>
                    </m:sSubPr>
                    <m:e>
                      <m:r>
                        <w:rPr>
                          <w:rFonts w:ascii="Cambria Math" w:hAnsi="Cambria Math" w:cs="Arial"/>
                          <w:sz w:val="20"/>
                          <w:szCs w:val="20"/>
                        </w:rPr>
                        <m:t>β</m:t>
                      </m:r>
                    </m:e>
                    <m:sub>
                      <m:r>
                        <w:rPr>
                          <w:rFonts w:ascii="Cambria Math" w:hAnsi="Cambria Math" w:cs="Arial"/>
                          <w:sz w:val="20"/>
                          <w:szCs w:val="20"/>
                        </w:rPr>
                        <m:t>j</m:t>
                      </m:r>
                    </m:sub>
                  </m:sSub>
                </m:e>
              </m:nary>
            </m:e>
          </m:d>
        </m:oMath>
      </m:oMathPara>
    </w:p>
    <w:p w14:paraId="50229CDE" w14:textId="18EBFCA1" w:rsidR="00861F23" w:rsidRPr="0057719B" w:rsidRDefault="007A119F" w:rsidP="00C40E0F">
      <w:pPr>
        <w:jc w:val="both"/>
        <w:rPr>
          <w:rFonts w:ascii="Arial" w:hAnsi="Arial" w:cs="Arial"/>
          <w:sz w:val="20"/>
          <w:szCs w:val="20"/>
        </w:rPr>
      </w:pPr>
      <w:r w:rsidRPr="0057719B">
        <w:rPr>
          <w:rFonts w:ascii="Arial" w:hAnsi="Arial" w:cs="Arial"/>
          <w:sz w:val="20"/>
          <w:szCs w:val="20"/>
        </w:rPr>
        <w:tab/>
      </w:r>
      <w:r w:rsidRPr="0057719B">
        <w:rPr>
          <w:rFonts w:ascii="Arial" w:hAnsi="Arial" w:cs="Arial"/>
          <w:sz w:val="20"/>
          <w:szCs w:val="20"/>
        </w:rPr>
        <w:tab/>
      </w:r>
      <w:r w:rsidRPr="0057719B">
        <w:rPr>
          <w:rFonts w:ascii="Arial" w:hAnsi="Arial" w:cs="Arial"/>
          <w:sz w:val="20"/>
          <w:szCs w:val="20"/>
        </w:rPr>
        <w:tab/>
      </w:r>
      <w:r w:rsidRPr="0057719B">
        <w:rPr>
          <w:rFonts w:ascii="Arial" w:hAnsi="Arial" w:cs="Arial"/>
          <w:sz w:val="20"/>
          <w:szCs w:val="20"/>
        </w:rPr>
        <w:tab/>
        <w:t xml:space="preserve">con </w:t>
      </w:r>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≥0</m:t>
        </m:r>
      </m:oMath>
    </w:p>
    <w:p w14:paraId="201AB509" w14:textId="37530ABC" w:rsidR="003B2635" w:rsidRPr="0057719B" w:rsidRDefault="00A5489E" w:rsidP="00C40E0F">
      <w:pPr>
        <w:jc w:val="both"/>
        <w:rPr>
          <w:rFonts w:ascii="Arial" w:hAnsi="Arial" w:cs="Arial"/>
          <w:i/>
          <w:iCs/>
          <w:sz w:val="20"/>
          <w:szCs w:val="20"/>
        </w:rPr>
      </w:pPr>
      <w:r w:rsidRPr="0057719B">
        <w:rPr>
          <w:rFonts w:ascii="Arial" w:hAnsi="Arial" w:cs="Arial"/>
          <w:sz w:val="20"/>
          <w:szCs w:val="20"/>
        </w:rPr>
        <w:t xml:space="preserve">A partir de esta forma y con algunas manipulaciones, se puede llegar a la estimación de los coeficientes beta, independientemente de la forma de </w:t>
      </w:r>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d>
          <m:dPr>
            <m:ctrlPr>
              <w:rPr>
                <w:rFonts w:ascii="Cambria Math" w:hAnsi="Cambria Math" w:cs="Arial"/>
                <w:i/>
                <w:sz w:val="20"/>
                <w:szCs w:val="20"/>
              </w:rPr>
            </m:ctrlPr>
          </m:dPr>
          <m:e>
            <m:r>
              <w:rPr>
                <w:rFonts w:ascii="Cambria Math" w:hAnsi="Cambria Math" w:cs="Arial"/>
                <w:sz w:val="20"/>
                <w:szCs w:val="20"/>
              </w:rPr>
              <m:t>t</m:t>
            </m:r>
          </m:e>
        </m:d>
      </m:oMath>
      <w:r w:rsidRPr="0057719B">
        <w:rPr>
          <w:rFonts w:ascii="Arial" w:hAnsi="Arial" w:cs="Arial"/>
          <w:sz w:val="20"/>
          <w:szCs w:val="20"/>
        </w:rPr>
        <w:t xml:space="preserve"> y por tanto los procedimientos existentes tanto en Python como en R van a permitir la estimación de los coeficientes y de la Función Hazard base </w:t>
      </w:r>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d>
          <m:dPr>
            <m:ctrlPr>
              <w:rPr>
                <w:rFonts w:ascii="Cambria Math" w:hAnsi="Cambria Math" w:cs="Arial"/>
                <w:i/>
                <w:sz w:val="20"/>
                <w:szCs w:val="20"/>
              </w:rPr>
            </m:ctrlPr>
          </m:dPr>
          <m:e>
            <m:r>
              <w:rPr>
                <w:rFonts w:ascii="Cambria Math" w:hAnsi="Cambria Math" w:cs="Arial"/>
                <w:sz w:val="20"/>
                <w:szCs w:val="20"/>
              </w:rPr>
              <m:t>t</m:t>
            </m:r>
          </m:e>
        </m:d>
      </m:oMath>
    </w:p>
    <w:p w14:paraId="412A4B02" w14:textId="4A20CFBF" w:rsidR="007A119F" w:rsidRDefault="007A119F" w:rsidP="00C40E0F">
      <w:pPr>
        <w:jc w:val="both"/>
        <w:rPr>
          <w:rFonts w:ascii="Arial" w:hAnsi="Arial" w:cs="Arial"/>
          <w:sz w:val="20"/>
          <w:szCs w:val="20"/>
        </w:rPr>
      </w:pPr>
    </w:p>
    <w:p w14:paraId="1EFD1CA8" w14:textId="77777777" w:rsidR="00455188" w:rsidRPr="0057719B" w:rsidRDefault="00455188" w:rsidP="00C40E0F">
      <w:pPr>
        <w:jc w:val="both"/>
        <w:rPr>
          <w:rFonts w:ascii="Arial" w:hAnsi="Arial" w:cs="Arial"/>
          <w:sz w:val="20"/>
          <w:szCs w:val="20"/>
        </w:rPr>
      </w:pPr>
    </w:p>
    <w:p w14:paraId="5E9C3CA6" w14:textId="6F410E4D" w:rsidR="006E63D3" w:rsidRPr="0057719B" w:rsidRDefault="006E63D3" w:rsidP="006E63D3">
      <w:pPr>
        <w:jc w:val="both"/>
        <w:rPr>
          <w:rFonts w:ascii="Arial" w:hAnsi="Arial" w:cs="Arial"/>
          <w:sz w:val="20"/>
          <w:szCs w:val="20"/>
        </w:rPr>
      </w:pPr>
      <w:r w:rsidRPr="00455188">
        <w:rPr>
          <w:rFonts w:ascii="Arial" w:hAnsi="Arial" w:cs="Arial"/>
          <w:sz w:val="20"/>
          <w:szCs w:val="20"/>
          <w:u w:val="single"/>
        </w:rPr>
        <w:lastRenderedPageBreak/>
        <w:t>Ejemplo</w:t>
      </w:r>
      <w:r w:rsidRPr="0057719B">
        <w:rPr>
          <w:rFonts w:ascii="Arial" w:hAnsi="Arial" w:cs="Arial"/>
          <w:sz w:val="20"/>
          <w:szCs w:val="20"/>
        </w:rPr>
        <w:t xml:space="preserve"> </w:t>
      </w:r>
      <w:r w:rsidRPr="00455188">
        <w:rPr>
          <w:rFonts w:ascii="Arial" w:hAnsi="Arial" w:cs="Arial"/>
          <w:sz w:val="20"/>
          <w:szCs w:val="20"/>
          <w:u w:val="single"/>
        </w:rPr>
        <w:t>11</w:t>
      </w:r>
      <w:r w:rsidR="00455188">
        <w:rPr>
          <w:rFonts w:ascii="Arial" w:hAnsi="Arial" w:cs="Arial"/>
          <w:sz w:val="20"/>
          <w:szCs w:val="20"/>
        </w:rPr>
        <w:t>:</w:t>
      </w:r>
      <w:r w:rsidRPr="0057719B">
        <w:rPr>
          <w:rFonts w:ascii="Arial" w:hAnsi="Arial" w:cs="Arial"/>
          <w:sz w:val="20"/>
          <w:szCs w:val="20"/>
        </w:rPr>
        <w:t xml:space="preserve"> Regresión de Cox en python</w:t>
      </w:r>
    </w:p>
    <w:p w14:paraId="67CEBD4F" w14:textId="5C6ED658" w:rsidR="006E63D3" w:rsidRPr="0057719B" w:rsidRDefault="006E63D3" w:rsidP="00455188">
      <w:pPr>
        <w:jc w:val="both"/>
        <w:rPr>
          <w:rFonts w:ascii="Arial" w:hAnsi="Arial" w:cs="Arial"/>
          <w:sz w:val="20"/>
          <w:szCs w:val="20"/>
        </w:rPr>
      </w:pPr>
      <w:r w:rsidRPr="0057719B">
        <w:rPr>
          <w:rFonts w:ascii="Arial" w:hAnsi="Arial" w:cs="Arial"/>
          <w:sz w:val="20"/>
          <w:szCs w:val="20"/>
        </w:rPr>
        <w:t>En el</w:t>
      </w:r>
      <w:r w:rsidR="00455188">
        <w:rPr>
          <w:rFonts w:ascii="Arial" w:hAnsi="Arial" w:cs="Arial"/>
          <w:sz w:val="20"/>
          <w:szCs w:val="20"/>
        </w:rPr>
        <w:t xml:space="preserve"> código del</w:t>
      </w:r>
      <w:r w:rsidRPr="0057719B">
        <w:rPr>
          <w:rFonts w:ascii="Arial" w:hAnsi="Arial" w:cs="Arial"/>
          <w:sz w:val="20"/>
          <w:szCs w:val="20"/>
        </w:rPr>
        <w:t xml:space="preserve"> programa</w:t>
      </w:r>
      <w:r w:rsidR="00455188">
        <w:rPr>
          <w:rFonts w:ascii="Arial" w:hAnsi="Arial" w:cs="Arial"/>
          <w:sz w:val="20"/>
          <w:szCs w:val="20"/>
        </w:rPr>
        <w:t>02</w:t>
      </w:r>
      <w:r w:rsidRPr="0057719B">
        <w:rPr>
          <w:rFonts w:ascii="Arial" w:hAnsi="Arial" w:cs="Arial"/>
          <w:sz w:val="20"/>
          <w:szCs w:val="20"/>
        </w:rPr>
        <w:t xml:space="preserve">11.py se muestra lo sencillo que es estimar una </w:t>
      </w:r>
      <w:r w:rsidRPr="0057719B">
        <w:rPr>
          <w:rFonts w:ascii="Arial" w:hAnsi="Arial" w:cs="Arial"/>
          <w:i/>
          <w:iCs/>
          <w:sz w:val="20"/>
          <w:szCs w:val="20"/>
        </w:rPr>
        <w:t>Regresión de Cox</w:t>
      </w:r>
      <w:r w:rsidRPr="0057719B">
        <w:rPr>
          <w:rFonts w:ascii="Arial" w:hAnsi="Arial" w:cs="Arial"/>
          <w:sz w:val="20"/>
          <w:szCs w:val="20"/>
        </w:rPr>
        <w:t xml:space="preserve"> bajo entorno Python, llegándose a obtener la tabla de coeficientes siguientes donde poder decidir qué variables resultan o no significativa bajo un criterio tipo </w:t>
      </w:r>
      <w:r w:rsidRPr="0057719B">
        <w:rPr>
          <w:rFonts w:ascii="Arial" w:hAnsi="Arial" w:cs="Arial"/>
          <w:i/>
          <w:iCs/>
          <w:sz w:val="20"/>
          <w:szCs w:val="20"/>
        </w:rPr>
        <w:t>p</w:t>
      </w:r>
      <w:r w:rsidRPr="0057719B">
        <w:rPr>
          <w:rFonts w:ascii="Arial" w:hAnsi="Arial" w:cs="Arial"/>
          <w:sz w:val="20"/>
          <w:szCs w:val="20"/>
        </w:rPr>
        <w:t>-valor</w:t>
      </w:r>
    </w:p>
    <w:p w14:paraId="56D9C184" w14:textId="687759E3" w:rsidR="006E63D3" w:rsidRPr="0057719B" w:rsidRDefault="006E63D3" w:rsidP="006E63D3">
      <w:pPr>
        <w:ind w:left="708"/>
        <w:jc w:val="both"/>
        <w:rPr>
          <w:rFonts w:ascii="Arial" w:hAnsi="Arial" w:cs="Arial"/>
          <w:sz w:val="20"/>
          <w:szCs w:val="20"/>
        </w:rPr>
      </w:pPr>
      <w:r w:rsidRPr="0057719B">
        <w:rPr>
          <w:noProof/>
          <w:lang w:eastAsia="es-ES"/>
        </w:rPr>
        <w:drawing>
          <wp:inline distT="0" distB="0" distL="0" distR="0" wp14:anchorId="6004A894" wp14:editId="400A5BFA">
            <wp:extent cx="3696603" cy="911545"/>
            <wp:effectExtent l="0" t="0" r="0" b="3175"/>
            <wp:docPr id="27" name="Imagen 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abla&#10;&#10;Descripción generada automáticamente"/>
                    <pic:cNvPicPr/>
                  </pic:nvPicPr>
                  <pic:blipFill>
                    <a:blip r:embed="rId40"/>
                    <a:stretch>
                      <a:fillRect/>
                    </a:stretch>
                  </pic:blipFill>
                  <pic:spPr>
                    <a:xfrm>
                      <a:off x="0" y="0"/>
                      <a:ext cx="3715670" cy="916247"/>
                    </a:xfrm>
                    <a:prstGeom prst="rect">
                      <a:avLst/>
                    </a:prstGeom>
                  </pic:spPr>
                </pic:pic>
              </a:graphicData>
            </a:graphic>
          </wp:inline>
        </w:drawing>
      </w:r>
    </w:p>
    <w:p w14:paraId="45C05206" w14:textId="6B6475BE" w:rsidR="006E63D3" w:rsidRPr="0057719B" w:rsidRDefault="00455188" w:rsidP="00455188">
      <w:pPr>
        <w:jc w:val="both"/>
        <w:rPr>
          <w:rFonts w:ascii="Arial" w:hAnsi="Arial" w:cs="Arial"/>
          <w:sz w:val="20"/>
          <w:szCs w:val="20"/>
        </w:rPr>
      </w:pPr>
      <w:r>
        <w:rPr>
          <w:rFonts w:ascii="Arial" w:hAnsi="Arial" w:cs="Arial"/>
          <w:sz w:val="20"/>
          <w:szCs w:val="20"/>
        </w:rPr>
        <w:t>También se</w:t>
      </w:r>
      <w:r w:rsidR="006E63D3" w:rsidRPr="0057719B">
        <w:rPr>
          <w:rFonts w:ascii="Arial" w:hAnsi="Arial" w:cs="Arial"/>
          <w:sz w:val="20"/>
          <w:szCs w:val="20"/>
        </w:rPr>
        <w:t xml:space="preserve"> observan que las variables que aparecen como significativas en este estudio son la relativa a </w:t>
      </w:r>
      <w:r w:rsidR="006E63D3" w:rsidRPr="0057719B">
        <w:rPr>
          <w:rFonts w:ascii="Arial" w:hAnsi="Arial" w:cs="Arial"/>
          <w:i/>
          <w:iCs/>
          <w:sz w:val="20"/>
          <w:szCs w:val="20"/>
        </w:rPr>
        <w:t>sex</w:t>
      </w:r>
      <w:r w:rsidR="006E63D3" w:rsidRPr="0057719B">
        <w:rPr>
          <w:rFonts w:ascii="Arial" w:hAnsi="Arial" w:cs="Arial"/>
          <w:sz w:val="20"/>
          <w:szCs w:val="20"/>
        </w:rPr>
        <w:t xml:space="preserve">, </w:t>
      </w:r>
      <w:r w:rsidR="006E63D3" w:rsidRPr="0057719B">
        <w:rPr>
          <w:rFonts w:ascii="Arial" w:hAnsi="Arial" w:cs="Arial"/>
          <w:i/>
          <w:iCs/>
          <w:sz w:val="20"/>
          <w:szCs w:val="20"/>
        </w:rPr>
        <w:t>ph.ecog, ph.karno</w:t>
      </w:r>
      <w:r w:rsidR="006E63D3" w:rsidRPr="0057719B">
        <w:rPr>
          <w:rFonts w:ascii="Arial" w:hAnsi="Arial" w:cs="Arial"/>
          <w:sz w:val="20"/>
          <w:szCs w:val="20"/>
        </w:rPr>
        <w:t xml:space="preserve"> y </w:t>
      </w:r>
      <w:r w:rsidR="006E63D3" w:rsidRPr="0057719B">
        <w:rPr>
          <w:rFonts w:ascii="Arial" w:hAnsi="Arial" w:cs="Arial"/>
          <w:i/>
          <w:iCs/>
          <w:sz w:val="20"/>
          <w:szCs w:val="20"/>
        </w:rPr>
        <w:t>wt.loss</w:t>
      </w:r>
      <w:r w:rsidR="006E63D3" w:rsidRPr="0057719B">
        <w:rPr>
          <w:rFonts w:ascii="Arial" w:hAnsi="Arial" w:cs="Arial"/>
          <w:sz w:val="20"/>
          <w:szCs w:val="20"/>
        </w:rPr>
        <w:t xml:space="preserve"> cuyos respectivos </w:t>
      </w:r>
      <w:r w:rsidR="006E63D3" w:rsidRPr="0057719B">
        <w:rPr>
          <w:rFonts w:ascii="Arial" w:hAnsi="Arial" w:cs="Arial"/>
          <w:i/>
          <w:iCs/>
          <w:sz w:val="20"/>
          <w:szCs w:val="20"/>
        </w:rPr>
        <w:t>ratios Hazard</w:t>
      </w:r>
      <w:r w:rsidR="006E63D3" w:rsidRPr="0057719B">
        <w:rPr>
          <w:rFonts w:ascii="Arial" w:hAnsi="Arial" w:cs="Arial"/>
          <w:sz w:val="20"/>
          <w:szCs w:val="20"/>
        </w:rPr>
        <w:t xml:space="preserve"> resultan ser 0.57, 2.09, 1.02 y 0.99, en el primero de los casos se indica una asociación fuerte en la caída del evento dependiente de </w:t>
      </w:r>
      <w:r w:rsidR="006E63D3" w:rsidRPr="0057719B">
        <w:rPr>
          <w:rFonts w:ascii="Arial" w:hAnsi="Arial" w:cs="Arial"/>
          <w:i/>
          <w:iCs/>
          <w:sz w:val="20"/>
          <w:szCs w:val="20"/>
        </w:rPr>
        <w:t>sex</w:t>
      </w:r>
      <w:r w:rsidR="006E63D3" w:rsidRPr="0057719B">
        <w:rPr>
          <w:rFonts w:ascii="Arial" w:hAnsi="Arial" w:cs="Arial"/>
          <w:sz w:val="20"/>
          <w:szCs w:val="20"/>
        </w:rPr>
        <w:t xml:space="preserve"> ocurriendo lo contrario con </w:t>
      </w:r>
      <w:r w:rsidR="006E63D3" w:rsidRPr="0057719B">
        <w:rPr>
          <w:rFonts w:ascii="Arial" w:hAnsi="Arial" w:cs="Arial"/>
          <w:i/>
          <w:iCs/>
          <w:sz w:val="20"/>
          <w:szCs w:val="20"/>
        </w:rPr>
        <w:t>ph.ecog</w:t>
      </w:r>
      <w:r w:rsidR="007C5E7F" w:rsidRPr="0057719B">
        <w:rPr>
          <w:rFonts w:ascii="Arial" w:hAnsi="Arial" w:cs="Arial"/>
          <w:sz w:val="20"/>
          <w:szCs w:val="20"/>
        </w:rPr>
        <w:t xml:space="preserve">, así pues un valor de </w:t>
      </w:r>
      <w:r w:rsidR="007C5E7F" w:rsidRPr="0057719B">
        <w:rPr>
          <w:rFonts w:ascii="Arial" w:hAnsi="Arial" w:cs="Arial"/>
          <w:i/>
          <w:iCs/>
          <w:sz w:val="20"/>
          <w:szCs w:val="20"/>
        </w:rPr>
        <w:t xml:space="preserve">ratio Hazard &gt; </w:t>
      </w:r>
      <w:r w:rsidR="007C5E7F" w:rsidRPr="0057719B">
        <w:rPr>
          <w:rFonts w:ascii="Arial" w:hAnsi="Arial" w:cs="Arial"/>
          <w:sz w:val="20"/>
          <w:szCs w:val="20"/>
        </w:rPr>
        <w:t xml:space="preserve">1 incrementa el riesgo y viceversa si dicho valor es menor que 1, de modo más claro las diferencias entre las variables </w:t>
      </w:r>
      <w:r w:rsidR="007C5E7F" w:rsidRPr="0057719B">
        <w:rPr>
          <w:rFonts w:ascii="Arial" w:hAnsi="Arial" w:cs="Arial"/>
          <w:i/>
          <w:iCs/>
          <w:sz w:val="20"/>
          <w:szCs w:val="20"/>
        </w:rPr>
        <w:t>sex</w:t>
      </w:r>
      <w:r w:rsidR="007C5E7F" w:rsidRPr="0057719B">
        <w:rPr>
          <w:rFonts w:ascii="Arial" w:hAnsi="Arial" w:cs="Arial"/>
          <w:sz w:val="20"/>
          <w:szCs w:val="20"/>
        </w:rPr>
        <w:t xml:space="preserve"> y </w:t>
      </w:r>
      <w:r w:rsidR="007C5E7F" w:rsidRPr="0057719B">
        <w:rPr>
          <w:rFonts w:ascii="Arial" w:hAnsi="Arial" w:cs="Arial"/>
          <w:i/>
          <w:iCs/>
          <w:sz w:val="20"/>
          <w:szCs w:val="20"/>
        </w:rPr>
        <w:t>ph.ecog</w:t>
      </w:r>
      <w:r w:rsidR="007C5E7F" w:rsidRPr="0057719B">
        <w:rPr>
          <w:rFonts w:ascii="Arial" w:hAnsi="Arial" w:cs="Arial"/>
          <w:sz w:val="20"/>
          <w:szCs w:val="20"/>
        </w:rPr>
        <w:t xml:space="preserve"> que son las que aparecen como más significativas se podría ver con:</w:t>
      </w:r>
    </w:p>
    <w:p w14:paraId="53B0B3D0" w14:textId="6EB0C8E7" w:rsidR="007C5E7F" w:rsidRPr="0057719B" w:rsidRDefault="007C5E7F" w:rsidP="007C5E7F">
      <w:pPr>
        <w:ind w:left="2124" w:firstLine="708"/>
        <w:jc w:val="both"/>
        <w:rPr>
          <w:rFonts w:ascii="Arial" w:hAnsi="Arial" w:cs="Arial"/>
          <w:sz w:val="20"/>
          <w:szCs w:val="20"/>
        </w:rPr>
      </w:pPr>
      <w:r w:rsidRPr="0057719B">
        <w:rPr>
          <w:noProof/>
          <w:lang w:eastAsia="es-ES"/>
        </w:rPr>
        <w:drawing>
          <wp:inline distT="0" distB="0" distL="0" distR="0" wp14:anchorId="74524318" wp14:editId="1D1B84FE">
            <wp:extent cx="2405175" cy="1556972"/>
            <wp:effectExtent l="0" t="0" r="0"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10;&#10;Descripción generada automáticamente"/>
                    <pic:cNvPicPr/>
                  </pic:nvPicPr>
                  <pic:blipFill>
                    <a:blip r:embed="rId41"/>
                    <a:stretch>
                      <a:fillRect/>
                    </a:stretch>
                  </pic:blipFill>
                  <pic:spPr>
                    <a:xfrm>
                      <a:off x="0" y="0"/>
                      <a:ext cx="2419602" cy="1566312"/>
                    </a:xfrm>
                    <a:prstGeom prst="rect">
                      <a:avLst/>
                    </a:prstGeom>
                  </pic:spPr>
                </pic:pic>
              </a:graphicData>
            </a:graphic>
          </wp:inline>
        </w:drawing>
      </w:r>
    </w:p>
    <w:p w14:paraId="0F183830" w14:textId="0F5F1232" w:rsidR="007C5E7F" w:rsidRPr="0057719B" w:rsidRDefault="007C5E7F" w:rsidP="00455188">
      <w:pPr>
        <w:jc w:val="both"/>
        <w:rPr>
          <w:rFonts w:ascii="Arial" w:hAnsi="Arial" w:cs="Arial"/>
          <w:sz w:val="20"/>
          <w:szCs w:val="20"/>
        </w:rPr>
      </w:pPr>
      <w:r w:rsidRPr="0057719B">
        <w:rPr>
          <w:rFonts w:ascii="Arial" w:hAnsi="Arial" w:cs="Arial"/>
          <w:sz w:val="20"/>
          <w:szCs w:val="20"/>
        </w:rPr>
        <w:t xml:space="preserve">Finalmente es posible observar las </w:t>
      </w:r>
      <w:r w:rsidRPr="0057719B">
        <w:rPr>
          <w:rFonts w:ascii="Arial" w:hAnsi="Arial" w:cs="Arial"/>
          <w:i/>
          <w:iCs/>
          <w:sz w:val="20"/>
          <w:szCs w:val="20"/>
        </w:rPr>
        <w:t>funciones de supervivencia</w:t>
      </w:r>
      <w:r w:rsidRPr="0057719B">
        <w:rPr>
          <w:rFonts w:ascii="Arial" w:hAnsi="Arial" w:cs="Arial"/>
          <w:sz w:val="20"/>
          <w:szCs w:val="20"/>
        </w:rPr>
        <w:t xml:space="preserve"> por ejemplo para los 5 primeros individuos de la muestra:</w:t>
      </w:r>
    </w:p>
    <w:p w14:paraId="4D49D2DE" w14:textId="432EB6CA" w:rsidR="007C5E7F" w:rsidRPr="0057719B" w:rsidRDefault="007C5E7F" w:rsidP="007C5E7F">
      <w:pPr>
        <w:ind w:left="708" w:firstLine="2"/>
        <w:jc w:val="both"/>
        <w:rPr>
          <w:rFonts w:ascii="Arial" w:hAnsi="Arial" w:cs="Arial"/>
          <w:sz w:val="20"/>
          <w:szCs w:val="20"/>
        </w:rPr>
      </w:pPr>
      <w:r w:rsidRPr="0057719B">
        <w:rPr>
          <w:rFonts w:ascii="Arial" w:hAnsi="Arial" w:cs="Arial"/>
          <w:sz w:val="20"/>
          <w:szCs w:val="20"/>
        </w:rPr>
        <w:tab/>
      </w:r>
      <w:r w:rsidRPr="0057719B">
        <w:rPr>
          <w:rFonts w:ascii="Arial" w:hAnsi="Arial" w:cs="Arial"/>
          <w:sz w:val="20"/>
          <w:szCs w:val="20"/>
        </w:rPr>
        <w:tab/>
      </w:r>
      <w:r w:rsidRPr="0057719B">
        <w:rPr>
          <w:rFonts w:ascii="Arial" w:hAnsi="Arial" w:cs="Arial"/>
          <w:sz w:val="20"/>
          <w:szCs w:val="20"/>
        </w:rPr>
        <w:tab/>
      </w:r>
      <w:r w:rsidRPr="0057719B">
        <w:rPr>
          <w:noProof/>
          <w:lang w:eastAsia="es-ES"/>
        </w:rPr>
        <w:drawing>
          <wp:inline distT="0" distB="0" distL="0" distR="0" wp14:anchorId="6E968920" wp14:editId="29A8937C">
            <wp:extent cx="1850468" cy="122486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60876" cy="1231758"/>
                    </a:xfrm>
                    <a:prstGeom prst="rect">
                      <a:avLst/>
                    </a:prstGeom>
                  </pic:spPr>
                </pic:pic>
              </a:graphicData>
            </a:graphic>
          </wp:inline>
        </w:drawing>
      </w:r>
    </w:p>
    <w:p w14:paraId="7E107288" w14:textId="77777777" w:rsidR="00455188" w:rsidRDefault="007C5E7F" w:rsidP="00C22515">
      <w:pPr>
        <w:jc w:val="both"/>
        <w:rPr>
          <w:rFonts w:ascii="Arial" w:hAnsi="Arial" w:cs="Arial"/>
          <w:sz w:val="20"/>
          <w:szCs w:val="20"/>
        </w:rPr>
      </w:pPr>
      <w:r w:rsidRPr="0057719B">
        <w:rPr>
          <w:rFonts w:ascii="Arial" w:hAnsi="Arial" w:cs="Arial"/>
          <w:sz w:val="20"/>
          <w:szCs w:val="20"/>
        </w:rPr>
        <w:t>Observándose que el individuo 0 es el que más probabilidad de sobrevivir tiene y el 2 el que menos</w:t>
      </w:r>
      <w:r w:rsidR="00C22515" w:rsidRPr="0057719B">
        <w:rPr>
          <w:rFonts w:ascii="Arial" w:hAnsi="Arial" w:cs="Arial"/>
          <w:sz w:val="20"/>
          <w:szCs w:val="20"/>
        </w:rPr>
        <w:t>, en función de las variables consideradas</w:t>
      </w:r>
    </w:p>
    <w:p w14:paraId="2AC73A32" w14:textId="0712FA14" w:rsidR="00C22515" w:rsidRDefault="00455188" w:rsidP="00C22515">
      <w:pPr>
        <w:jc w:val="both"/>
        <w:rPr>
          <w:rFonts w:ascii="Arial" w:hAnsi="Arial" w:cs="Arial"/>
          <w:sz w:val="20"/>
          <w:szCs w:val="20"/>
        </w:rPr>
      </w:pPr>
      <w:r>
        <w:rPr>
          <w:rFonts w:ascii="Arial" w:hAnsi="Arial" w:cs="Arial"/>
          <w:sz w:val="20"/>
          <w:szCs w:val="20"/>
        </w:rPr>
        <w:t xml:space="preserve">_____ </w:t>
      </w:r>
    </w:p>
    <w:p w14:paraId="2D220076" w14:textId="77777777" w:rsidR="00455188" w:rsidRPr="0057719B" w:rsidRDefault="00455188" w:rsidP="00C22515">
      <w:pPr>
        <w:jc w:val="both"/>
        <w:rPr>
          <w:rFonts w:ascii="Arial" w:hAnsi="Arial" w:cs="Arial"/>
          <w:sz w:val="20"/>
          <w:szCs w:val="20"/>
        </w:rPr>
      </w:pPr>
    </w:p>
    <w:p w14:paraId="3E1F9749" w14:textId="146B03BF" w:rsidR="00C22515" w:rsidRPr="0057719B" w:rsidRDefault="00C22515" w:rsidP="00C22515">
      <w:pPr>
        <w:jc w:val="both"/>
        <w:rPr>
          <w:rFonts w:ascii="Arial" w:hAnsi="Arial" w:cs="Arial"/>
          <w:sz w:val="20"/>
          <w:szCs w:val="20"/>
        </w:rPr>
      </w:pPr>
      <w:r w:rsidRPr="0057719B">
        <w:rPr>
          <w:rFonts w:ascii="Arial" w:hAnsi="Arial" w:cs="Arial"/>
          <w:sz w:val="20"/>
          <w:szCs w:val="20"/>
        </w:rPr>
        <w:t>Para finalizar esta parte comentar algunos comentarios sobre el análisis de supervivencia:</w:t>
      </w:r>
    </w:p>
    <w:p w14:paraId="687B6896" w14:textId="61683727" w:rsidR="00C22515" w:rsidRPr="0057719B" w:rsidRDefault="00C22515" w:rsidP="00C22515">
      <w:pPr>
        <w:jc w:val="both"/>
        <w:rPr>
          <w:rFonts w:ascii="Arial" w:hAnsi="Arial" w:cs="Arial"/>
          <w:sz w:val="20"/>
          <w:szCs w:val="20"/>
        </w:rPr>
      </w:pPr>
    </w:p>
    <w:p w14:paraId="7618CC40" w14:textId="11BC7110" w:rsidR="00C22515" w:rsidRPr="0057719B" w:rsidRDefault="00C22515" w:rsidP="00C22515">
      <w:pPr>
        <w:pStyle w:val="Prrafodelista"/>
        <w:numPr>
          <w:ilvl w:val="0"/>
          <w:numId w:val="21"/>
        </w:numPr>
        <w:jc w:val="both"/>
        <w:rPr>
          <w:rFonts w:ascii="Arial" w:hAnsi="Arial" w:cs="Arial"/>
          <w:sz w:val="20"/>
          <w:szCs w:val="20"/>
        </w:rPr>
      </w:pPr>
      <w:r w:rsidRPr="0057719B">
        <w:rPr>
          <w:rFonts w:ascii="Arial" w:hAnsi="Arial" w:cs="Arial"/>
          <w:sz w:val="20"/>
          <w:szCs w:val="20"/>
        </w:rPr>
        <w:t>Es un análisis al que actualmente los paquetes informáticos permiten incorporar variables explicativas que tengan en cuenta la censura de la información, lo que da gran versatilidad para una amplia gama de situaciones</w:t>
      </w:r>
    </w:p>
    <w:p w14:paraId="6CB5B3B7" w14:textId="77777777" w:rsidR="00C22515" w:rsidRPr="0057719B" w:rsidRDefault="00C22515" w:rsidP="00C22515">
      <w:pPr>
        <w:pStyle w:val="Prrafodelista"/>
        <w:ind w:left="1070"/>
        <w:jc w:val="both"/>
        <w:rPr>
          <w:rFonts w:ascii="Arial" w:hAnsi="Arial" w:cs="Arial"/>
          <w:sz w:val="20"/>
          <w:szCs w:val="20"/>
        </w:rPr>
      </w:pPr>
    </w:p>
    <w:p w14:paraId="7D68F2E4" w14:textId="13A9BB10" w:rsidR="00C22515" w:rsidRPr="0057719B" w:rsidRDefault="00C22515" w:rsidP="00C22515">
      <w:pPr>
        <w:pStyle w:val="Prrafodelista"/>
        <w:numPr>
          <w:ilvl w:val="0"/>
          <w:numId w:val="21"/>
        </w:numPr>
        <w:jc w:val="both"/>
        <w:rPr>
          <w:rFonts w:ascii="Arial" w:hAnsi="Arial" w:cs="Arial"/>
          <w:sz w:val="20"/>
          <w:szCs w:val="20"/>
        </w:rPr>
      </w:pPr>
      <w:r w:rsidRPr="0057719B">
        <w:rPr>
          <w:rFonts w:ascii="Arial" w:hAnsi="Arial" w:cs="Arial"/>
          <w:sz w:val="20"/>
          <w:szCs w:val="20"/>
        </w:rPr>
        <w:t>Los supuestos de censura y de estimación de KM descansan en supuestos de independencia que no siempre se van a cumplir</w:t>
      </w:r>
    </w:p>
    <w:p w14:paraId="7174925D" w14:textId="77777777" w:rsidR="00C22515" w:rsidRPr="0057719B" w:rsidRDefault="00C22515" w:rsidP="00C22515">
      <w:pPr>
        <w:pStyle w:val="Prrafodelista"/>
        <w:rPr>
          <w:rFonts w:ascii="Arial" w:hAnsi="Arial" w:cs="Arial"/>
          <w:sz w:val="20"/>
          <w:szCs w:val="20"/>
        </w:rPr>
      </w:pPr>
    </w:p>
    <w:p w14:paraId="717A073D" w14:textId="24628D7B" w:rsidR="00C22515" w:rsidRPr="0057719B" w:rsidRDefault="00C22515" w:rsidP="00C22515">
      <w:pPr>
        <w:pStyle w:val="Prrafodelista"/>
        <w:numPr>
          <w:ilvl w:val="0"/>
          <w:numId w:val="21"/>
        </w:numPr>
        <w:jc w:val="both"/>
        <w:rPr>
          <w:rFonts w:ascii="Arial" w:hAnsi="Arial" w:cs="Arial"/>
          <w:sz w:val="20"/>
          <w:szCs w:val="20"/>
        </w:rPr>
      </w:pPr>
      <w:r w:rsidRPr="0057719B">
        <w:rPr>
          <w:rFonts w:ascii="Arial" w:hAnsi="Arial" w:cs="Arial"/>
          <w:sz w:val="20"/>
          <w:szCs w:val="20"/>
        </w:rPr>
        <w:t>La estimación de KM es eso, una estimación debida a no conocerse el tiempo real de vida de una población. Si realmente los datos con censura son una gran parte de la población conviene aplicar el análisis en sí, si son una pequeña parte, quizás la eliminación y el aplicar técnicas de regresión más sencillas sean lo recomendable</w:t>
      </w:r>
    </w:p>
    <w:p w14:paraId="443CE77C" w14:textId="5BB950EC" w:rsidR="006E63D3" w:rsidRPr="0057719B" w:rsidRDefault="006E63D3" w:rsidP="00C40E0F">
      <w:pPr>
        <w:jc w:val="both"/>
        <w:rPr>
          <w:rFonts w:ascii="Arial" w:hAnsi="Arial" w:cs="Arial"/>
          <w:sz w:val="20"/>
          <w:szCs w:val="20"/>
        </w:rPr>
      </w:pPr>
    </w:p>
    <w:p w14:paraId="77228E1D" w14:textId="77777777" w:rsidR="0085125E" w:rsidRDefault="0085125E" w:rsidP="00C40E0F">
      <w:pPr>
        <w:jc w:val="both"/>
        <w:rPr>
          <w:rFonts w:ascii="Arial" w:hAnsi="Arial" w:cs="Arial"/>
          <w:sz w:val="20"/>
          <w:szCs w:val="20"/>
        </w:rPr>
      </w:pPr>
    </w:p>
    <w:p w14:paraId="0F829FDB" w14:textId="77777777" w:rsidR="009C70FD" w:rsidRPr="0057719B" w:rsidRDefault="009C70FD" w:rsidP="00C40E0F">
      <w:pPr>
        <w:jc w:val="both"/>
        <w:rPr>
          <w:rFonts w:ascii="Arial" w:hAnsi="Arial" w:cs="Arial"/>
          <w:sz w:val="20"/>
          <w:szCs w:val="20"/>
        </w:rPr>
      </w:pPr>
    </w:p>
    <w:p w14:paraId="19CE382F" w14:textId="2CCB0E1F" w:rsidR="00B554A0" w:rsidRPr="0085125E" w:rsidRDefault="00B554A0" w:rsidP="00B554A0">
      <w:pPr>
        <w:pStyle w:val="Ttulo2"/>
        <w:rPr>
          <w:rFonts w:ascii="Arial" w:hAnsi="Arial" w:cs="Arial"/>
          <w:color w:val="0070C0"/>
        </w:rPr>
      </w:pPr>
      <w:bookmarkStart w:id="18" w:name="_Toc87603557"/>
      <w:r w:rsidRPr="0085125E">
        <w:rPr>
          <w:rFonts w:ascii="Arial" w:hAnsi="Arial" w:cs="Arial"/>
          <w:color w:val="0070C0"/>
        </w:rPr>
        <w:t>7.2.- Regresión de Cox con regularización</w:t>
      </w:r>
      <w:bookmarkEnd w:id="18"/>
    </w:p>
    <w:p w14:paraId="174E2517" w14:textId="77777777" w:rsidR="00B554A0" w:rsidRPr="0057719B" w:rsidRDefault="00B554A0" w:rsidP="00B554A0">
      <w:pPr>
        <w:jc w:val="both"/>
        <w:rPr>
          <w:rFonts w:ascii="Arial" w:hAnsi="Arial" w:cs="Arial"/>
          <w:sz w:val="20"/>
          <w:szCs w:val="20"/>
        </w:rPr>
      </w:pPr>
    </w:p>
    <w:p w14:paraId="02DA1BA6" w14:textId="1E746D06" w:rsidR="006E63D3" w:rsidRPr="0057719B" w:rsidRDefault="004A5D77" w:rsidP="00B554A0">
      <w:pPr>
        <w:jc w:val="both"/>
        <w:rPr>
          <w:rFonts w:ascii="Arial" w:hAnsi="Arial" w:cs="Arial"/>
          <w:sz w:val="20"/>
          <w:szCs w:val="20"/>
        </w:rPr>
      </w:pPr>
      <w:r w:rsidRPr="0057719B">
        <w:rPr>
          <w:rFonts w:ascii="Arial" w:hAnsi="Arial" w:cs="Arial"/>
          <w:sz w:val="20"/>
          <w:szCs w:val="20"/>
        </w:rPr>
        <w:t xml:space="preserve">Al igual que ocurre con la regresión lineal, la </w:t>
      </w:r>
      <w:r w:rsidRPr="0057719B">
        <w:rPr>
          <w:rFonts w:ascii="Arial" w:hAnsi="Arial" w:cs="Arial"/>
          <w:i/>
          <w:iCs/>
          <w:sz w:val="20"/>
          <w:szCs w:val="20"/>
        </w:rPr>
        <w:t>regresión de Cox</w:t>
      </w:r>
      <w:r w:rsidRPr="0057719B">
        <w:rPr>
          <w:rFonts w:ascii="Arial" w:hAnsi="Arial" w:cs="Arial"/>
          <w:sz w:val="20"/>
          <w:szCs w:val="20"/>
        </w:rPr>
        <w:t xml:space="preserve"> también tiene extensiones con regularización tanto de tipo </w:t>
      </w:r>
      <w:r w:rsidRPr="0057719B">
        <w:rPr>
          <w:rFonts w:ascii="Arial" w:hAnsi="Arial" w:cs="Arial"/>
          <w:i/>
          <w:iCs/>
          <w:sz w:val="20"/>
          <w:szCs w:val="20"/>
        </w:rPr>
        <w:t xml:space="preserve">l1 </w:t>
      </w:r>
      <w:r w:rsidRPr="0057719B">
        <w:rPr>
          <w:rFonts w:ascii="Arial" w:hAnsi="Arial" w:cs="Arial"/>
          <w:sz w:val="20"/>
          <w:szCs w:val="20"/>
        </w:rPr>
        <w:t xml:space="preserve">como </w:t>
      </w:r>
      <w:r w:rsidRPr="0057719B">
        <w:rPr>
          <w:rFonts w:ascii="Arial" w:hAnsi="Arial" w:cs="Arial"/>
          <w:i/>
          <w:iCs/>
          <w:sz w:val="20"/>
          <w:szCs w:val="20"/>
        </w:rPr>
        <w:t>l2</w:t>
      </w:r>
      <w:r w:rsidRPr="0057719B">
        <w:rPr>
          <w:rFonts w:ascii="Arial" w:hAnsi="Arial" w:cs="Arial"/>
          <w:sz w:val="20"/>
          <w:szCs w:val="20"/>
        </w:rPr>
        <w:t xml:space="preserve">. Así pues, en este caso, la </w:t>
      </w:r>
      <w:r w:rsidRPr="0057719B">
        <w:rPr>
          <w:rFonts w:ascii="Arial" w:hAnsi="Arial" w:cs="Arial"/>
          <w:i/>
          <w:iCs/>
          <w:sz w:val="20"/>
          <w:szCs w:val="20"/>
        </w:rPr>
        <w:t xml:space="preserve">función de coste </w:t>
      </w:r>
      <w:r w:rsidRPr="0057719B">
        <w:rPr>
          <w:rFonts w:ascii="Arial" w:hAnsi="Arial" w:cs="Arial"/>
          <w:sz w:val="20"/>
          <w:szCs w:val="20"/>
        </w:rPr>
        <w:t>a minimizar es:</w:t>
      </w:r>
    </w:p>
    <w:p w14:paraId="2BBCEB86" w14:textId="2AEB42F5" w:rsidR="004A5D77" w:rsidRPr="0057719B" w:rsidRDefault="004A5D77" w:rsidP="00B554A0">
      <w:pPr>
        <w:jc w:val="both"/>
        <w:rPr>
          <w:rFonts w:ascii="Arial" w:hAnsi="Arial" w:cs="Arial"/>
          <w:sz w:val="20"/>
          <w:szCs w:val="20"/>
        </w:rPr>
      </w:pPr>
    </w:p>
    <w:p w14:paraId="159705D1" w14:textId="7387459C" w:rsidR="004A5D77" w:rsidRPr="0057719B" w:rsidRDefault="004A5D77" w:rsidP="00B554A0">
      <w:pPr>
        <w:jc w:val="both"/>
        <w:rPr>
          <w:rFonts w:ascii="Arial" w:hAnsi="Arial" w:cs="Arial"/>
          <w:sz w:val="20"/>
          <w:szCs w:val="20"/>
        </w:rPr>
      </w:pPr>
      <m:oMathPara>
        <m:oMath>
          <m:r>
            <w:rPr>
              <w:rFonts w:ascii="Cambria Math" w:hAnsi="Cambria Math" w:cs="Arial"/>
              <w:sz w:val="20"/>
              <w:szCs w:val="20"/>
            </w:rPr>
            <m:t>-log</m:t>
          </m:r>
          <m:d>
            <m:dPr>
              <m:ctrlPr>
                <w:rPr>
                  <w:rFonts w:ascii="Cambria Math" w:hAnsi="Cambria Math" w:cs="Arial"/>
                  <w:i/>
                  <w:sz w:val="20"/>
                  <w:szCs w:val="20"/>
                </w:rPr>
              </m:ctrlPr>
            </m:dPr>
            <m:e>
              <m:nary>
                <m:naryPr>
                  <m:chr m:val="∏"/>
                  <m:limLoc m:val="undOvr"/>
                  <m:supHide m:val="1"/>
                  <m:ctrlPr>
                    <w:rPr>
                      <w:rFonts w:ascii="Cambria Math" w:hAnsi="Cambria Math" w:cs="Arial"/>
                      <w:i/>
                      <w:sz w:val="20"/>
                      <w:szCs w:val="20"/>
                    </w:rPr>
                  </m:ctrlPr>
                </m:naryPr>
                <m:sub>
                  <m:r>
                    <w:rPr>
                      <w:rFonts w:ascii="Cambria Math" w:hAnsi="Cambria Math" w:cs="Arial"/>
                      <w:sz w:val="20"/>
                      <w:szCs w:val="20"/>
                    </w:rPr>
                    <m:t>i:</m:t>
                  </m:r>
                  <m:sSub>
                    <m:sSubPr>
                      <m:ctrlPr>
                        <w:rPr>
                          <w:rFonts w:ascii="Cambria Math" w:hAnsi="Cambria Math" w:cs="Arial"/>
                          <w:i/>
                          <w:sz w:val="20"/>
                          <w:szCs w:val="20"/>
                        </w:rPr>
                      </m:ctrlPr>
                    </m:sSubPr>
                    <m:e>
                      <m:r>
                        <w:rPr>
                          <w:rFonts w:ascii="Cambria Math" w:hAnsi="Cambria Math" w:cs="Arial"/>
                          <w:sz w:val="20"/>
                          <w:szCs w:val="20"/>
                        </w:rPr>
                        <m:t>δ</m:t>
                      </m:r>
                    </m:e>
                    <m:sub>
                      <m:r>
                        <w:rPr>
                          <w:rFonts w:ascii="Cambria Math" w:hAnsi="Cambria Math" w:cs="Arial"/>
                          <w:sz w:val="20"/>
                          <w:szCs w:val="20"/>
                        </w:rPr>
                        <m:t>i</m:t>
                      </m:r>
                    </m:sub>
                  </m:sSub>
                </m:sub>
                <m:sup/>
                <m:e>
                  <m:f>
                    <m:fPr>
                      <m:ctrlPr>
                        <w:rPr>
                          <w:rFonts w:ascii="Cambria Math" w:hAnsi="Cambria Math" w:cs="Arial"/>
                          <w:i/>
                          <w:sz w:val="20"/>
                          <w:szCs w:val="20"/>
                        </w:rPr>
                      </m:ctrlPr>
                    </m:fPr>
                    <m:num>
                      <m:r>
                        <w:rPr>
                          <w:rFonts w:ascii="Cambria Math" w:hAnsi="Cambria Math" w:cs="Arial"/>
                          <w:sz w:val="20"/>
                          <w:szCs w:val="20"/>
                        </w:rPr>
                        <m:t>exp</m:t>
                      </m:r>
                      <m:d>
                        <m:dPr>
                          <m:ctrlPr>
                            <w:rPr>
                              <w:rFonts w:ascii="Cambria Math" w:hAnsi="Cambria Math" w:cs="Arial"/>
                              <w:i/>
                              <w:sz w:val="20"/>
                              <w:szCs w:val="20"/>
                            </w:rPr>
                          </m:ctrlPr>
                        </m:dPr>
                        <m:e>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 j</m:t>
                                  </m:r>
                                </m:sub>
                              </m:sSub>
                              <m:sSub>
                                <m:sSubPr>
                                  <m:ctrlPr>
                                    <w:rPr>
                                      <w:rFonts w:ascii="Cambria Math" w:hAnsi="Cambria Math" w:cs="Arial"/>
                                      <w:i/>
                                      <w:sz w:val="20"/>
                                      <w:szCs w:val="20"/>
                                    </w:rPr>
                                  </m:ctrlPr>
                                </m:sSubPr>
                                <m:e>
                                  <m:r>
                                    <w:rPr>
                                      <w:rFonts w:ascii="Cambria Math" w:hAnsi="Cambria Math" w:cs="Arial"/>
                                      <w:sz w:val="20"/>
                                      <w:szCs w:val="20"/>
                                    </w:rPr>
                                    <m:t>β</m:t>
                                  </m:r>
                                </m:e>
                                <m:sub>
                                  <m:r>
                                    <w:rPr>
                                      <w:rFonts w:ascii="Cambria Math" w:hAnsi="Cambria Math" w:cs="Arial"/>
                                      <w:sz w:val="20"/>
                                      <w:szCs w:val="20"/>
                                    </w:rPr>
                                    <m:t>j</m:t>
                                  </m:r>
                                </m:sub>
                              </m:sSub>
                            </m:e>
                          </m:nary>
                        </m:e>
                      </m:d>
                    </m:num>
                    <m:den>
                      <m:nary>
                        <m:naryPr>
                          <m:chr m:val="∑"/>
                          <m:limLoc m:val="subSup"/>
                          <m:supHide m:val="1"/>
                          <m:ctrlPr>
                            <w:rPr>
                              <w:rFonts w:ascii="Cambria Math" w:hAnsi="Cambria Math" w:cs="Arial"/>
                              <w:i/>
                              <w:sz w:val="20"/>
                              <w:szCs w:val="20"/>
                            </w:rPr>
                          </m:ctrlPr>
                        </m:naryPr>
                        <m:sub>
                          <m:sSup>
                            <m:sSupPr>
                              <m:ctrlPr>
                                <w:rPr>
                                  <w:rFonts w:ascii="Cambria Math" w:hAnsi="Cambria Math" w:cs="Arial"/>
                                  <w:i/>
                                  <w:sz w:val="20"/>
                                  <w:szCs w:val="20"/>
                                </w:rPr>
                              </m:ctrlPr>
                            </m:sSupPr>
                            <m:e>
                              <m:r>
                                <w:rPr>
                                  <w:rFonts w:ascii="Cambria Math" w:hAnsi="Cambria Math" w:cs="Arial"/>
                                  <w:sz w:val="20"/>
                                  <w:szCs w:val="20"/>
                                </w:rPr>
                                <m:t>i</m:t>
                              </m:r>
                            </m:e>
                            <m:sup>
                              <m:r>
                                <w:rPr>
                                  <w:rFonts w:ascii="Cambria Math" w:hAnsi="Cambria Math" w:cs="Arial"/>
                                  <w:sz w:val="20"/>
                                  <w:szCs w:val="20"/>
                                </w:rPr>
                                <m:t>'</m:t>
                              </m:r>
                            </m:sup>
                          </m:sSup>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y</m:t>
                              </m:r>
                            </m:e>
                            <m:sub>
                              <m:sSup>
                                <m:sSupPr>
                                  <m:ctrlPr>
                                    <w:rPr>
                                      <w:rFonts w:ascii="Cambria Math" w:hAnsi="Cambria Math" w:cs="Arial"/>
                                      <w:i/>
                                      <w:sz w:val="20"/>
                                      <w:szCs w:val="20"/>
                                    </w:rPr>
                                  </m:ctrlPr>
                                </m:sSupPr>
                                <m:e>
                                  <m:r>
                                    <w:rPr>
                                      <w:rFonts w:ascii="Cambria Math" w:hAnsi="Cambria Math" w:cs="Arial"/>
                                      <w:sz w:val="20"/>
                                      <w:szCs w:val="20"/>
                                    </w:rPr>
                                    <m:t>i</m:t>
                                  </m:r>
                                </m:e>
                                <m:sup>
                                  <m:r>
                                    <w:rPr>
                                      <w:rFonts w:ascii="Cambria Math" w:hAnsi="Cambria Math" w:cs="Arial"/>
                                      <w:sz w:val="20"/>
                                      <w:szCs w:val="20"/>
                                    </w:rPr>
                                    <m:t>'</m:t>
                                  </m:r>
                                </m:sup>
                              </m:sSup>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sub>
                        <m:sup/>
                        <m:e>
                          <m:r>
                            <w:rPr>
                              <w:rFonts w:ascii="Cambria Math" w:hAnsi="Cambria Math" w:cs="Arial"/>
                              <w:sz w:val="20"/>
                              <w:szCs w:val="20"/>
                            </w:rPr>
                            <m:t>exp</m:t>
                          </m:r>
                          <m:d>
                            <m:dPr>
                              <m:ctrlPr>
                                <w:rPr>
                                  <w:rFonts w:ascii="Cambria Math" w:hAnsi="Cambria Math" w:cs="Arial"/>
                                  <w:i/>
                                  <w:sz w:val="20"/>
                                  <w:szCs w:val="20"/>
                                </w:rPr>
                              </m:ctrlPr>
                            </m:dPr>
                            <m:e>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x</m:t>
                                      </m:r>
                                    </m:e>
                                    <m:sub>
                                      <m:sSup>
                                        <m:sSupPr>
                                          <m:ctrlPr>
                                            <w:rPr>
                                              <w:rFonts w:ascii="Cambria Math" w:hAnsi="Cambria Math" w:cs="Arial"/>
                                              <w:i/>
                                              <w:sz w:val="20"/>
                                              <w:szCs w:val="20"/>
                                            </w:rPr>
                                          </m:ctrlPr>
                                        </m:sSupPr>
                                        <m:e>
                                          <m:r>
                                            <w:rPr>
                                              <w:rFonts w:ascii="Cambria Math" w:hAnsi="Cambria Math" w:cs="Arial"/>
                                              <w:sz w:val="20"/>
                                              <w:szCs w:val="20"/>
                                            </w:rPr>
                                            <m:t>i</m:t>
                                          </m:r>
                                        </m:e>
                                        <m:sup>
                                          <m:r>
                                            <w:rPr>
                                              <w:rFonts w:ascii="Cambria Math" w:hAnsi="Cambria Math" w:cs="Arial"/>
                                              <w:sz w:val="20"/>
                                              <w:szCs w:val="20"/>
                                            </w:rPr>
                                            <m:t>'</m:t>
                                          </m:r>
                                        </m:sup>
                                      </m:sSup>
                                      <m:r>
                                        <w:rPr>
                                          <w:rFonts w:ascii="Cambria Math" w:hAnsi="Cambria Math" w:cs="Arial"/>
                                          <w:sz w:val="20"/>
                                          <w:szCs w:val="20"/>
                                        </w:rPr>
                                        <m:t>; j</m:t>
                                      </m:r>
                                    </m:sub>
                                  </m:sSub>
                                  <m:sSub>
                                    <m:sSubPr>
                                      <m:ctrlPr>
                                        <w:rPr>
                                          <w:rFonts w:ascii="Cambria Math" w:hAnsi="Cambria Math" w:cs="Arial"/>
                                          <w:i/>
                                          <w:sz w:val="20"/>
                                          <w:szCs w:val="20"/>
                                        </w:rPr>
                                      </m:ctrlPr>
                                    </m:sSubPr>
                                    <m:e>
                                      <m:r>
                                        <w:rPr>
                                          <w:rFonts w:ascii="Cambria Math" w:hAnsi="Cambria Math" w:cs="Arial"/>
                                          <w:sz w:val="20"/>
                                          <w:szCs w:val="20"/>
                                        </w:rPr>
                                        <m:t>β</m:t>
                                      </m:r>
                                    </m:e>
                                    <m:sub>
                                      <m:r>
                                        <w:rPr>
                                          <w:rFonts w:ascii="Cambria Math" w:hAnsi="Cambria Math" w:cs="Arial"/>
                                          <w:sz w:val="20"/>
                                          <w:szCs w:val="20"/>
                                        </w:rPr>
                                        <m:t>j</m:t>
                                      </m:r>
                                    </m:sub>
                                  </m:sSub>
                                </m:e>
                              </m:nary>
                            </m:e>
                          </m:d>
                        </m:e>
                      </m:nary>
                    </m:den>
                  </m:f>
                </m:e>
              </m:nary>
            </m:e>
          </m:d>
          <m:r>
            <w:rPr>
              <w:rFonts w:ascii="Cambria Math" w:hAnsi="Cambria Math" w:cs="Arial"/>
              <w:sz w:val="20"/>
              <w:szCs w:val="20"/>
            </w:rPr>
            <m:t>+λP</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β</m:t>
                  </m:r>
                </m:e>
              </m:acc>
            </m:e>
          </m:d>
        </m:oMath>
      </m:oMathPara>
    </w:p>
    <w:p w14:paraId="278667FC" w14:textId="14EEB0ED" w:rsidR="004A5D77" w:rsidRPr="0057719B" w:rsidRDefault="004A5D77" w:rsidP="00B554A0">
      <w:pPr>
        <w:jc w:val="both"/>
        <w:rPr>
          <w:rFonts w:ascii="Arial" w:hAnsi="Arial" w:cs="Arial"/>
          <w:sz w:val="20"/>
          <w:szCs w:val="20"/>
        </w:rPr>
      </w:pPr>
      <w:r w:rsidRPr="0057719B">
        <w:rPr>
          <w:rFonts w:ascii="Arial" w:hAnsi="Arial" w:cs="Arial"/>
          <w:sz w:val="20"/>
          <w:szCs w:val="20"/>
        </w:rPr>
        <w:tab/>
      </w:r>
      <w:r w:rsidRPr="0057719B">
        <w:rPr>
          <w:rFonts w:ascii="Arial" w:hAnsi="Arial" w:cs="Arial"/>
          <w:sz w:val="20"/>
          <w:szCs w:val="20"/>
        </w:rPr>
        <w:tab/>
      </w:r>
      <w:r w:rsidRPr="0057719B">
        <w:rPr>
          <w:rFonts w:ascii="Arial" w:hAnsi="Arial" w:cs="Arial"/>
          <w:sz w:val="20"/>
          <w:szCs w:val="20"/>
        </w:rPr>
        <w:tab/>
        <w:t xml:space="preserve">con </w:t>
      </w:r>
      <m:oMath>
        <m:r>
          <w:rPr>
            <w:rFonts w:ascii="Cambria Math" w:hAnsi="Cambria Math" w:cs="Arial"/>
            <w:sz w:val="20"/>
            <w:szCs w:val="20"/>
          </w:rPr>
          <m:t>P</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β</m:t>
                </m:r>
              </m:e>
            </m:acc>
          </m:e>
        </m:d>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p>
              <m:sSupPr>
                <m:ctrlPr>
                  <w:rPr>
                    <w:rFonts w:ascii="Cambria Math" w:hAnsi="Cambria Math" w:cs="Arial"/>
                    <w:i/>
                    <w:sz w:val="20"/>
                    <w:szCs w:val="20"/>
                  </w:rPr>
                </m:ctrlPr>
              </m:sSupPr>
              <m:e>
                <m:sSub>
                  <m:sSubPr>
                    <m:ctrlPr>
                      <w:rPr>
                        <w:rFonts w:ascii="Cambria Math" w:hAnsi="Cambria Math" w:cs="Arial"/>
                        <w:i/>
                        <w:sz w:val="20"/>
                        <w:szCs w:val="20"/>
                      </w:rPr>
                    </m:ctrlPr>
                  </m:sSubPr>
                  <m:e>
                    <m:r>
                      <w:rPr>
                        <w:rFonts w:ascii="Cambria Math" w:hAnsi="Cambria Math" w:cs="Arial"/>
                        <w:sz w:val="20"/>
                        <w:szCs w:val="20"/>
                      </w:rPr>
                      <m:t>β</m:t>
                    </m:r>
                  </m:e>
                  <m:sub>
                    <m:r>
                      <w:rPr>
                        <w:rFonts w:ascii="Cambria Math" w:hAnsi="Cambria Math" w:cs="Arial"/>
                        <w:sz w:val="20"/>
                        <w:szCs w:val="20"/>
                      </w:rPr>
                      <m:t>j</m:t>
                    </m:r>
                  </m:sub>
                </m:sSub>
              </m:e>
              <m:sup>
                <m:r>
                  <w:rPr>
                    <w:rFonts w:ascii="Cambria Math" w:hAnsi="Cambria Math" w:cs="Arial"/>
                    <w:sz w:val="20"/>
                    <w:szCs w:val="20"/>
                  </w:rPr>
                  <m:t>2</m:t>
                </m:r>
              </m:sup>
            </m:sSup>
          </m:e>
        </m:nary>
      </m:oMath>
      <w:r w:rsidRPr="0057719B">
        <w:rPr>
          <w:rFonts w:ascii="Arial" w:hAnsi="Arial" w:cs="Arial"/>
          <w:sz w:val="20"/>
          <w:szCs w:val="20"/>
        </w:rPr>
        <w:t xml:space="preserve"> o </w:t>
      </w:r>
      <m:oMath>
        <m:r>
          <w:rPr>
            <w:rFonts w:ascii="Cambria Math" w:hAnsi="Cambria Math" w:cs="Arial"/>
            <w:sz w:val="20"/>
            <w:szCs w:val="20"/>
          </w:rPr>
          <m:t>P</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β</m:t>
                </m:r>
              </m:e>
            </m:acc>
          </m:e>
        </m:d>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β</m:t>
                </m:r>
              </m:e>
              <m:sub>
                <m:r>
                  <w:rPr>
                    <w:rFonts w:ascii="Cambria Math" w:hAnsi="Cambria Math" w:cs="Arial"/>
                    <w:sz w:val="20"/>
                    <w:szCs w:val="20"/>
                  </w:rPr>
                  <m:t>j</m:t>
                </m:r>
              </m:sub>
            </m:sSub>
            <m:r>
              <w:rPr>
                <w:rFonts w:ascii="Cambria Math" w:hAnsi="Cambria Math" w:cs="Arial"/>
                <w:sz w:val="20"/>
                <w:szCs w:val="20"/>
              </w:rPr>
              <m:t>|</m:t>
            </m:r>
          </m:e>
        </m:nary>
      </m:oMath>
    </w:p>
    <w:p w14:paraId="24063450" w14:textId="77777777" w:rsidR="004A5D77" w:rsidRPr="0057719B" w:rsidRDefault="004A5D77" w:rsidP="00B554A0">
      <w:pPr>
        <w:jc w:val="both"/>
        <w:rPr>
          <w:rFonts w:ascii="Arial" w:hAnsi="Arial" w:cs="Arial"/>
          <w:sz w:val="20"/>
          <w:szCs w:val="20"/>
        </w:rPr>
      </w:pPr>
    </w:p>
    <w:p w14:paraId="73A36666" w14:textId="171B2A2D" w:rsidR="006E63D3" w:rsidRPr="0057719B" w:rsidRDefault="004A5D77" w:rsidP="00C40E0F">
      <w:pPr>
        <w:jc w:val="both"/>
        <w:rPr>
          <w:rFonts w:ascii="Arial" w:hAnsi="Arial" w:cs="Arial"/>
          <w:sz w:val="20"/>
          <w:szCs w:val="20"/>
        </w:rPr>
      </w:pPr>
      <w:r w:rsidRPr="0057719B">
        <w:rPr>
          <w:rFonts w:ascii="Arial" w:hAnsi="Arial" w:cs="Arial"/>
          <w:sz w:val="20"/>
          <w:szCs w:val="20"/>
        </w:rPr>
        <w:t>La interpretación de esta regularización es análoga a la parte lineal</w:t>
      </w:r>
      <w:r w:rsidR="00195925" w:rsidRPr="0057719B">
        <w:rPr>
          <w:rFonts w:ascii="Arial" w:hAnsi="Arial" w:cs="Arial"/>
          <w:sz w:val="20"/>
          <w:szCs w:val="20"/>
        </w:rPr>
        <w:t>.</w:t>
      </w:r>
    </w:p>
    <w:p w14:paraId="3CC20A99" w14:textId="7B1D52DD" w:rsidR="007A119F" w:rsidRPr="0057719B" w:rsidRDefault="007A119F" w:rsidP="00C40E0F">
      <w:pPr>
        <w:jc w:val="both"/>
        <w:rPr>
          <w:rFonts w:ascii="Arial" w:hAnsi="Arial" w:cs="Arial"/>
          <w:sz w:val="20"/>
          <w:szCs w:val="20"/>
        </w:rPr>
      </w:pPr>
    </w:p>
    <w:p w14:paraId="583CC229" w14:textId="213B4CAF" w:rsidR="00195925" w:rsidRDefault="00195925" w:rsidP="00195925">
      <w:pPr>
        <w:jc w:val="both"/>
        <w:rPr>
          <w:rFonts w:ascii="Arial" w:hAnsi="Arial" w:cs="Arial"/>
          <w:sz w:val="20"/>
          <w:szCs w:val="20"/>
        </w:rPr>
      </w:pPr>
      <w:r w:rsidRPr="009C70FD">
        <w:rPr>
          <w:rFonts w:ascii="Arial" w:hAnsi="Arial" w:cs="Arial"/>
          <w:sz w:val="20"/>
          <w:szCs w:val="20"/>
          <w:u w:val="single"/>
        </w:rPr>
        <w:t>Ejemplo</w:t>
      </w:r>
      <w:r w:rsidRPr="0057719B">
        <w:rPr>
          <w:rFonts w:ascii="Arial" w:hAnsi="Arial" w:cs="Arial"/>
          <w:sz w:val="20"/>
          <w:szCs w:val="20"/>
        </w:rPr>
        <w:t xml:space="preserve"> </w:t>
      </w:r>
      <w:r w:rsidRPr="009C70FD">
        <w:rPr>
          <w:rFonts w:ascii="Arial" w:hAnsi="Arial" w:cs="Arial"/>
          <w:sz w:val="20"/>
          <w:szCs w:val="20"/>
          <w:u w:val="single"/>
        </w:rPr>
        <w:t>12</w:t>
      </w:r>
      <w:r w:rsidR="009C70FD">
        <w:rPr>
          <w:rFonts w:ascii="Arial" w:hAnsi="Arial" w:cs="Arial"/>
          <w:sz w:val="20"/>
          <w:szCs w:val="20"/>
        </w:rPr>
        <w:t>:</w:t>
      </w:r>
      <w:r w:rsidRPr="0057719B">
        <w:rPr>
          <w:rFonts w:ascii="Arial" w:hAnsi="Arial" w:cs="Arial"/>
          <w:sz w:val="20"/>
          <w:szCs w:val="20"/>
        </w:rPr>
        <w:t xml:space="preserve"> Regresión de Cox con regularización en </w:t>
      </w:r>
      <w:r w:rsidR="00C80903">
        <w:rPr>
          <w:rFonts w:ascii="Arial" w:hAnsi="Arial" w:cs="Arial"/>
          <w:sz w:val="20"/>
          <w:szCs w:val="20"/>
        </w:rPr>
        <w:t>Python</w:t>
      </w:r>
    </w:p>
    <w:p w14:paraId="3DC96B3F" w14:textId="77777777" w:rsidR="00C80903" w:rsidRPr="0057719B" w:rsidRDefault="00C80903" w:rsidP="00195925">
      <w:pPr>
        <w:jc w:val="both"/>
        <w:rPr>
          <w:rFonts w:ascii="Arial" w:hAnsi="Arial" w:cs="Arial"/>
          <w:sz w:val="20"/>
          <w:szCs w:val="20"/>
        </w:rPr>
      </w:pPr>
    </w:p>
    <w:p w14:paraId="2F00ECD6" w14:textId="38CAEC38" w:rsidR="007A119F" w:rsidRDefault="00195925" w:rsidP="009C70FD">
      <w:pPr>
        <w:jc w:val="both"/>
        <w:rPr>
          <w:rFonts w:ascii="Arial" w:hAnsi="Arial" w:cs="Arial"/>
          <w:noProof/>
          <w:sz w:val="20"/>
          <w:szCs w:val="20"/>
        </w:rPr>
      </w:pPr>
      <w:r w:rsidRPr="0057719B">
        <w:rPr>
          <w:rFonts w:ascii="Arial" w:hAnsi="Arial" w:cs="Arial"/>
          <w:sz w:val="20"/>
          <w:szCs w:val="20"/>
        </w:rPr>
        <w:t xml:space="preserve">En el </w:t>
      </w:r>
      <w:r w:rsidR="009C70FD">
        <w:rPr>
          <w:rFonts w:ascii="Arial" w:hAnsi="Arial" w:cs="Arial"/>
          <w:sz w:val="20"/>
          <w:szCs w:val="20"/>
        </w:rPr>
        <w:t xml:space="preserve">código de </w:t>
      </w:r>
      <w:r w:rsidR="009C70FD" w:rsidRPr="009C70FD">
        <w:rPr>
          <w:rFonts w:ascii="Arial" w:hAnsi="Arial" w:cs="Arial"/>
          <w:i/>
          <w:iCs/>
          <w:sz w:val="20"/>
          <w:szCs w:val="20"/>
        </w:rPr>
        <w:t>ejemplos/</w:t>
      </w:r>
      <w:r w:rsidRPr="009C70FD">
        <w:rPr>
          <w:rFonts w:ascii="Arial" w:hAnsi="Arial" w:cs="Arial"/>
          <w:i/>
          <w:iCs/>
          <w:sz w:val="20"/>
          <w:szCs w:val="20"/>
        </w:rPr>
        <w:t>programa</w:t>
      </w:r>
      <w:r w:rsidR="009C70FD" w:rsidRPr="009C70FD">
        <w:rPr>
          <w:rFonts w:ascii="Arial" w:hAnsi="Arial" w:cs="Arial"/>
          <w:i/>
          <w:iCs/>
          <w:sz w:val="20"/>
          <w:szCs w:val="20"/>
        </w:rPr>
        <w:t>02</w:t>
      </w:r>
      <w:r w:rsidRPr="009C70FD">
        <w:rPr>
          <w:rFonts w:ascii="Arial" w:hAnsi="Arial" w:cs="Arial"/>
          <w:i/>
          <w:iCs/>
          <w:sz w:val="20"/>
          <w:szCs w:val="20"/>
        </w:rPr>
        <w:t>12.py</w:t>
      </w:r>
      <w:r w:rsidRPr="0057719B">
        <w:rPr>
          <w:rFonts w:ascii="Arial" w:hAnsi="Arial" w:cs="Arial"/>
          <w:sz w:val="20"/>
          <w:szCs w:val="20"/>
        </w:rPr>
        <w:t xml:space="preserve"> se muestra una posible continuación del </w:t>
      </w:r>
      <w:r w:rsidR="009C70FD">
        <w:rPr>
          <w:rFonts w:ascii="Arial" w:hAnsi="Arial" w:cs="Arial"/>
          <w:sz w:val="20"/>
          <w:szCs w:val="20"/>
        </w:rPr>
        <w:t xml:space="preserve">anterior </w:t>
      </w:r>
      <w:r w:rsidRPr="0057719B">
        <w:rPr>
          <w:rFonts w:ascii="Arial" w:hAnsi="Arial" w:cs="Arial"/>
          <w:sz w:val="20"/>
          <w:szCs w:val="20"/>
        </w:rPr>
        <w:t xml:space="preserve">ejemplo 11, donde se preparan los datos de modo adecuado para aplicar una regularización tipo </w:t>
      </w:r>
      <w:r w:rsidRPr="0057719B">
        <w:rPr>
          <w:rFonts w:ascii="Arial" w:hAnsi="Arial" w:cs="Arial"/>
          <w:noProof/>
          <w:sz w:val="20"/>
          <w:szCs w:val="20"/>
        </w:rPr>
        <w:t xml:space="preserve">lasso a través de los métodos que existen en la librería </w:t>
      </w:r>
      <w:r w:rsidRPr="0057719B">
        <w:rPr>
          <w:rFonts w:ascii="Arial" w:hAnsi="Arial" w:cs="Arial"/>
          <w:i/>
          <w:iCs/>
          <w:noProof/>
          <w:sz w:val="20"/>
          <w:szCs w:val="20"/>
        </w:rPr>
        <w:t>sksurv</w:t>
      </w:r>
      <w:r w:rsidRPr="0057719B">
        <w:rPr>
          <w:rFonts w:ascii="Arial" w:hAnsi="Arial" w:cs="Arial"/>
          <w:noProof/>
          <w:sz w:val="20"/>
          <w:szCs w:val="20"/>
        </w:rPr>
        <w:t xml:space="preserve">, que es una librería que trata de copiar en la medida de lo posible el comportamiento de la librería </w:t>
      </w:r>
      <w:r w:rsidRPr="0057719B">
        <w:rPr>
          <w:rFonts w:ascii="Arial" w:hAnsi="Arial" w:cs="Arial"/>
          <w:i/>
          <w:iCs/>
          <w:noProof/>
          <w:sz w:val="20"/>
          <w:szCs w:val="20"/>
        </w:rPr>
        <w:t>sklearn</w:t>
      </w:r>
      <w:r w:rsidRPr="0057719B">
        <w:rPr>
          <w:rFonts w:ascii="Arial" w:hAnsi="Arial" w:cs="Arial"/>
          <w:noProof/>
          <w:sz w:val="20"/>
          <w:szCs w:val="20"/>
        </w:rPr>
        <w:t>. El resultado que se obtiene bajo este dataset resulta en cierto modo curios</w:t>
      </w:r>
      <w:r w:rsidR="006C5022">
        <w:rPr>
          <w:rFonts w:ascii="Arial" w:hAnsi="Arial" w:cs="Arial"/>
          <w:noProof/>
          <w:sz w:val="20"/>
          <w:szCs w:val="20"/>
        </w:rPr>
        <w:t>o</w:t>
      </w:r>
      <w:r w:rsidRPr="0057719B">
        <w:rPr>
          <w:rFonts w:ascii="Arial" w:hAnsi="Arial" w:cs="Arial"/>
          <w:noProof/>
          <w:sz w:val="20"/>
          <w:szCs w:val="20"/>
        </w:rPr>
        <w:t xml:space="preserve"> si se compara con el anterior, sólo una variable resultaría significativa y la elegida en principio no estaría entre las más significativas acorde a los </w:t>
      </w:r>
      <w:r w:rsidRPr="0057719B">
        <w:rPr>
          <w:rFonts w:ascii="Arial" w:hAnsi="Arial" w:cs="Arial"/>
          <w:i/>
          <w:iCs/>
          <w:noProof/>
          <w:sz w:val="20"/>
          <w:szCs w:val="20"/>
        </w:rPr>
        <w:t>p-valores</w:t>
      </w:r>
      <w:r w:rsidRPr="0057719B">
        <w:rPr>
          <w:rFonts w:ascii="Arial" w:hAnsi="Arial" w:cs="Arial"/>
          <w:noProof/>
          <w:sz w:val="20"/>
          <w:szCs w:val="20"/>
        </w:rPr>
        <w:t xml:space="preserve"> obtenidos anteriormente</w:t>
      </w:r>
      <w:r w:rsidR="00EB0BD3">
        <w:rPr>
          <w:rFonts w:ascii="Arial" w:hAnsi="Arial" w:cs="Arial"/>
          <w:noProof/>
          <w:sz w:val="20"/>
          <w:szCs w:val="20"/>
        </w:rPr>
        <w:t>.</w:t>
      </w:r>
    </w:p>
    <w:p w14:paraId="11727293" w14:textId="693246C5" w:rsidR="00EB0BD3" w:rsidRPr="0057719B" w:rsidRDefault="00EB0BD3" w:rsidP="00EB0BD3">
      <w:pPr>
        <w:ind w:left="2124" w:firstLine="708"/>
        <w:jc w:val="both"/>
        <w:rPr>
          <w:rFonts w:ascii="Arial" w:hAnsi="Arial" w:cs="Arial"/>
          <w:noProof/>
          <w:sz w:val="20"/>
          <w:szCs w:val="20"/>
        </w:rPr>
      </w:pPr>
      <w:r>
        <w:rPr>
          <w:noProof/>
        </w:rPr>
        <w:drawing>
          <wp:inline distT="0" distB="0" distL="0" distR="0" wp14:anchorId="48D1D08D" wp14:editId="6CA8B6E3">
            <wp:extent cx="1419225" cy="963890"/>
            <wp:effectExtent l="0" t="0" r="0" b="8255"/>
            <wp:docPr id="802301557" name="Imagen 1" descr="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01557" name="Imagen 1" descr="Texto, Chat o mensaje de texto&#10;&#10;Descripción generada automáticamente"/>
                    <pic:cNvPicPr/>
                  </pic:nvPicPr>
                  <pic:blipFill>
                    <a:blip r:embed="rId43"/>
                    <a:stretch>
                      <a:fillRect/>
                    </a:stretch>
                  </pic:blipFill>
                  <pic:spPr>
                    <a:xfrm>
                      <a:off x="0" y="0"/>
                      <a:ext cx="1433245" cy="973412"/>
                    </a:xfrm>
                    <a:prstGeom prst="rect">
                      <a:avLst/>
                    </a:prstGeom>
                  </pic:spPr>
                </pic:pic>
              </a:graphicData>
            </a:graphic>
          </wp:inline>
        </w:drawing>
      </w:r>
    </w:p>
    <w:p w14:paraId="4B693D8C" w14:textId="52343134" w:rsidR="007A119F" w:rsidRDefault="009C70FD" w:rsidP="00C40E0F">
      <w:pPr>
        <w:jc w:val="both"/>
        <w:rPr>
          <w:rFonts w:ascii="Arial" w:hAnsi="Arial" w:cs="Arial"/>
          <w:sz w:val="20"/>
          <w:szCs w:val="20"/>
        </w:rPr>
      </w:pPr>
      <w:r>
        <w:rPr>
          <w:rFonts w:ascii="Arial" w:hAnsi="Arial" w:cs="Arial"/>
          <w:sz w:val="20"/>
          <w:szCs w:val="20"/>
        </w:rPr>
        <w:t xml:space="preserve">_____ </w:t>
      </w:r>
    </w:p>
    <w:p w14:paraId="5BB5BC7E" w14:textId="77777777" w:rsidR="0085125E" w:rsidRPr="00C22515" w:rsidRDefault="0085125E" w:rsidP="00C40E0F">
      <w:pPr>
        <w:jc w:val="both"/>
        <w:rPr>
          <w:rFonts w:ascii="Arial" w:hAnsi="Arial" w:cs="Arial"/>
          <w:sz w:val="20"/>
          <w:szCs w:val="20"/>
        </w:rPr>
      </w:pPr>
    </w:p>
    <w:p w14:paraId="6779835A" w14:textId="77777777" w:rsidR="007A119F" w:rsidRDefault="007A119F" w:rsidP="00C40E0F">
      <w:pPr>
        <w:jc w:val="both"/>
        <w:rPr>
          <w:rFonts w:ascii="Arial" w:hAnsi="Arial" w:cs="Arial"/>
          <w:sz w:val="20"/>
          <w:szCs w:val="20"/>
        </w:rPr>
      </w:pPr>
    </w:p>
    <w:p w14:paraId="1AC5389E" w14:textId="77777777" w:rsidR="00EB0BD3" w:rsidRPr="00C22515" w:rsidRDefault="00EB0BD3" w:rsidP="00C40E0F">
      <w:pPr>
        <w:jc w:val="both"/>
        <w:rPr>
          <w:rFonts w:ascii="Arial" w:hAnsi="Arial" w:cs="Arial"/>
          <w:sz w:val="20"/>
          <w:szCs w:val="20"/>
        </w:rPr>
      </w:pPr>
    </w:p>
    <w:p w14:paraId="1267676A" w14:textId="77777777" w:rsidR="00431174" w:rsidRDefault="00431174" w:rsidP="00431174">
      <w:pPr>
        <w:pStyle w:val="Ttulo1"/>
        <w:jc w:val="both"/>
        <w:rPr>
          <w:rFonts w:ascii="Arial" w:hAnsi="Arial" w:cs="Arial"/>
          <w:b/>
          <w:sz w:val="28"/>
          <w:szCs w:val="28"/>
        </w:rPr>
      </w:pPr>
      <w:bookmarkStart w:id="19" w:name="_Toc87603558"/>
      <w:r>
        <w:rPr>
          <w:rFonts w:ascii="Arial" w:hAnsi="Arial" w:cs="Arial"/>
          <w:b/>
          <w:sz w:val="28"/>
          <w:szCs w:val="28"/>
        </w:rPr>
        <w:lastRenderedPageBreak/>
        <w:t>8.- MODELOS KRIGING: UNA APLICACIÓN PARA ESTIMACIÓN DEL PRECIO DE LA VIVIENDA A NIVEL REGIONAL</w:t>
      </w:r>
      <w:bookmarkEnd w:id="19"/>
    </w:p>
    <w:p w14:paraId="23F6FE4A" w14:textId="77777777" w:rsidR="00431174" w:rsidRPr="0045294C" w:rsidRDefault="00431174" w:rsidP="00431174">
      <w:pPr>
        <w:rPr>
          <w:rFonts w:ascii="Arial" w:hAnsi="Arial" w:cs="Arial"/>
          <w:sz w:val="20"/>
          <w:szCs w:val="20"/>
        </w:rPr>
      </w:pPr>
    </w:p>
    <w:p w14:paraId="558619E0" w14:textId="119D3706" w:rsidR="00431174" w:rsidRPr="00B058EB" w:rsidRDefault="00431174" w:rsidP="00431174">
      <w:pPr>
        <w:jc w:val="both"/>
        <w:rPr>
          <w:rFonts w:ascii="Arial" w:hAnsi="Arial" w:cs="Arial"/>
          <w:sz w:val="20"/>
          <w:szCs w:val="20"/>
        </w:rPr>
      </w:pPr>
      <w:r w:rsidRPr="00B058EB">
        <w:rPr>
          <w:rFonts w:ascii="Arial" w:hAnsi="Arial" w:cs="Arial"/>
          <w:sz w:val="20"/>
          <w:szCs w:val="20"/>
        </w:rPr>
        <w:t xml:space="preserve">El krigeado o análisis </w:t>
      </w:r>
      <w:r w:rsidR="002256BA" w:rsidRPr="00B058EB">
        <w:rPr>
          <w:rFonts w:ascii="Arial" w:hAnsi="Arial" w:cs="Arial"/>
          <w:sz w:val="20"/>
          <w:szCs w:val="20"/>
        </w:rPr>
        <w:t>geoespacial</w:t>
      </w:r>
      <w:r w:rsidRPr="00B058EB">
        <w:rPr>
          <w:rFonts w:ascii="Arial" w:hAnsi="Arial" w:cs="Arial"/>
          <w:sz w:val="20"/>
          <w:szCs w:val="20"/>
        </w:rPr>
        <w:t xml:space="preserve"> es una técnica desarrollada en los 60 que de tener un campo de aplicación muy limitado, se ha acabado aplicando a una gran cantidad de problemas ya que básicamente lo que ofrece es un cálculo medio de un conjunto de medidas finitas a lo largo de un área infinito pero teniendo en cuenta la posición física y real de estas medidas.</w:t>
      </w:r>
    </w:p>
    <w:p w14:paraId="149B7AAC" w14:textId="77777777" w:rsidR="00431174" w:rsidRDefault="00431174" w:rsidP="00431174">
      <w:pPr>
        <w:jc w:val="both"/>
        <w:rPr>
          <w:rFonts w:ascii="Arial" w:hAnsi="Arial" w:cs="Arial"/>
          <w:sz w:val="20"/>
          <w:szCs w:val="20"/>
        </w:rPr>
      </w:pPr>
      <w:r w:rsidRPr="00B058EB">
        <w:rPr>
          <w:rFonts w:ascii="Arial" w:hAnsi="Arial" w:cs="Arial"/>
          <w:sz w:val="20"/>
          <w:szCs w:val="20"/>
        </w:rPr>
        <w:t xml:space="preserve">Con el krigeado, </w:t>
      </w:r>
      <w:r>
        <w:rPr>
          <w:rFonts w:ascii="Arial" w:hAnsi="Arial" w:cs="Arial"/>
          <w:sz w:val="20"/>
          <w:szCs w:val="20"/>
        </w:rPr>
        <w:t>se trata de ir de</w:t>
      </w:r>
      <w:r w:rsidRPr="00B058EB">
        <w:rPr>
          <w:rFonts w:ascii="Arial" w:hAnsi="Arial" w:cs="Arial"/>
          <w:sz w:val="20"/>
          <w:szCs w:val="20"/>
        </w:rPr>
        <w:t xml:space="preserve"> unos pocos datos e ir enriqueciendo sus representaciones conforme vaya teniendo más información, por lo que se presenta como una técnica interesante donde a partir de una base, como la aquí desarrollada, se recomienda que al interesado profundice y expanda los conocimientos que se exponen a continuación</w:t>
      </w:r>
      <w:r>
        <w:rPr>
          <w:rFonts w:ascii="Arial" w:hAnsi="Arial" w:cs="Arial"/>
          <w:sz w:val="20"/>
          <w:szCs w:val="20"/>
        </w:rPr>
        <w:t>.</w:t>
      </w:r>
    </w:p>
    <w:p w14:paraId="2BBDD939" w14:textId="017D286D" w:rsidR="00431174" w:rsidRPr="002256BA" w:rsidRDefault="00431174" w:rsidP="00431174">
      <w:pPr>
        <w:spacing w:before="120" w:after="120" w:line="240" w:lineRule="auto"/>
        <w:jc w:val="both"/>
        <w:rPr>
          <w:rFonts w:ascii="Arial" w:hAnsi="Arial" w:cs="Arial"/>
          <w:noProof/>
          <w:sz w:val="20"/>
          <w:szCs w:val="20"/>
          <w:shd w:val="clear" w:color="auto" w:fill="FFFFFF"/>
        </w:rPr>
      </w:pPr>
      <w:r w:rsidRPr="002256BA">
        <w:rPr>
          <w:rFonts w:ascii="Arial" w:hAnsi="Arial" w:cs="Arial"/>
          <w:noProof/>
          <w:sz w:val="20"/>
          <w:szCs w:val="20"/>
          <w:shd w:val="clear" w:color="auto" w:fill="FFFFFF"/>
        </w:rPr>
        <w:t xml:space="preserve">El Kriging es un procedimiento geoestadístico avanzado que genera una superficie estimada a partir de un conjunto de puntos dispersados con valores </w:t>
      </w:r>
      <w:r w:rsidRPr="002256BA">
        <w:rPr>
          <w:rFonts w:ascii="Arial" w:hAnsi="Arial" w:cs="Arial"/>
          <w:i/>
          <w:iCs/>
          <w:noProof/>
          <w:sz w:val="20"/>
          <w:szCs w:val="20"/>
          <w:shd w:val="clear" w:color="auto" w:fill="FFFFFF"/>
        </w:rPr>
        <w:t>z</w:t>
      </w:r>
      <w:r w:rsidRPr="002256BA">
        <w:rPr>
          <w:rFonts w:ascii="Arial" w:hAnsi="Arial" w:cs="Arial"/>
          <w:noProof/>
          <w:sz w:val="20"/>
          <w:szCs w:val="20"/>
          <w:shd w:val="clear" w:color="auto" w:fill="FFFFFF"/>
        </w:rPr>
        <w:t>. A diferencia de otros métodos de interpolación del conjunto de herramientas Interpolación, utilizar la herramienta</w:t>
      </w:r>
      <w:r w:rsidR="002256BA" w:rsidRPr="002256BA">
        <w:rPr>
          <w:rFonts w:ascii="Arial" w:hAnsi="Arial" w:cs="Arial"/>
          <w:noProof/>
          <w:sz w:val="20"/>
          <w:szCs w:val="20"/>
          <w:shd w:val="clear" w:color="auto" w:fill="FFFFFF"/>
        </w:rPr>
        <w:t xml:space="preserve"> Kriging </w:t>
      </w:r>
      <w:r w:rsidRPr="002256BA">
        <w:rPr>
          <w:rFonts w:ascii="Arial" w:hAnsi="Arial" w:cs="Arial"/>
          <w:noProof/>
          <w:sz w:val="20"/>
          <w:szCs w:val="20"/>
          <w:shd w:val="clear" w:color="auto" w:fill="FFFFFF"/>
        </w:rPr>
        <w:t xml:space="preserve">de forma efectiva implica una investigación interactiva del comportamiento espacial del fenómeno representado por los valores </w:t>
      </w:r>
      <w:r w:rsidRPr="002256BA">
        <w:rPr>
          <w:rFonts w:ascii="Arial" w:hAnsi="Arial" w:cs="Arial"/>
          <w:i/>
          <w:iCs/>
          <w:noProof/>
          <w:sz w:val="20"/>
          <w:szCs w:val="20"/>
          <w:shd w:val="clear" w:color="auto" w:fill="FFFFFF"/>
        </w:rPr>
        <w:t>z</w:t>
      </w:r>
      <w:r w:rsidRPr="002256BA">
        <w:rPr>
          <w:rFonts w:ascii="Arial" w:hAnsi="Arial" w:cs="Arial"/>
          <w:noProof/>
          <w:sz w:val="20"/>
          <w:szCs w:val="20"/>
          <w:shd w:val="clear" w:color="auto" w:fill="FFFFFF"/>
        </w:rPr>
        <w:t xml:space="preserve"> antes de seleccionar el mejor método de estimación para generar la superficie de salida.</w:t>
      </w:r>
    </w:p>
    <w:p w14:paraId="2D433726" w14:textId="77777777" w:rsidR="00431174" w:rsidRPr="002256BA" w:rsidRDefault="00431174" w:rsidP="00431174">
      <w:pPr>
        <w:spacing w:before="120" w:after="120" w:line="240" w:lineRule="auto"/>
        <w:jc w:val="both"/>
        <w:rPr>
          <w:rFonts w:ascii="Arial" w:hAnsi="Arial" w:cs="Arial"/>
          <w:noProof/>
          <w:sz w:val="20"/>
          <w:szCs w:val="20"/>
          <w:shd w:val="clear" w:color="auto" w:fill="FFFFFF"/>
        </w:rPr>
      </w:pPr>
      <w:r w:rsidRPr="002256BA">
        <w:rPr>
          <w:rFonts w:ascii="Arial" w:hAnsi="Arial" w:cs="Arial"/>
          <w:noProof/>
          <w:sz w:val="20"/>
          <w:szCs w:val="20"/>
          <w:shd w:val="clear" w:color="auto" w:fill="FFFFFF"/>
        </w:rPr>
        <w:t>La técnica Kriging o de krigeado, presupone que la distancia o la dirección entre los puntos de muestra reflejan una correlación espacial que puede utilizarse para explicar la variación en la superficie. La herramienta Kriging ajusta una función matemática a un número específico de puntos o a todos los puntos dentro de un radio especificado, para determinar el valor de salida para cada ubicación. Kriging es un proceso que tiene varios pasos, entre los que se incluyen, el análisis estadístico exploratorio de los datos, el modelado de variogramas, la creación de la superficie y (opcionalmente) la exploración de la superficie de varianza. Este método es más adecuado cuando se sabe que hay una influencia direccional o de la distancia correlacionada espacialmente en los datos. Se utiliza a menudo en la ciencia del suelo y la geología.</w:t>
      </w:r>
    </w:p>
    <w:p w14:paraId="06A785AC" w14:textId="77777777" w:rsidR="00431174" w:rsidRPr="002256BA" w:rsidRDefault="00431174" w:rsidP="00431174">
      <w:pPr>
        <w:spacing w:before="120" w:after="120" w:line="240" w:lineRule="auto"/>
        <w:jc w:val="both"/>
        <w:rPr>
          <w:rFonts w:ascii="Arial" w:hAnsi="Arial" w:cs="Arial"/>
          <w:noProof/>
          <w:sz w:val="20"/>
          <w:szCs w:val="20"/>
          <w:shd w:val="clear" w:color="auto" w:fill="FFFFFF"/>
        </w:rPr>
      </w:pPr>
      <w:r w:rsidRPr="002256BA">
        <w:rPr>
          <w:rFonts w:ascii="Arial" w:hAnsi="Arial" w:cs="Arial"/>
          <w:noProof/>
          <w:sz w:val="20"/>
          <w:szCs w:val="20"/>
          <w:shd w:val="clear" w:color="auto" w:fill="FFFFFF"/>
        </w:rPr>
        <w:t xml:space="preserve">Así pues, dada una región con un conjunto </w:t>
      </w:r>
      <w:r w:rsidRPr="002256BA">
        <w:rPr>
          <w:rFonts w:ascii="Arial" w:hAnsi="Arial" w:cs="Arial"/>
          <w:i/>
          <w:iCs/>
          <w:noProof/>
          <w:sz w:val="20"/>
          <w:szCs w:val="20"/>
          <w:shd w:val="clear" w:color="auto" w:fill="FFFFFF"/>
        </w:rPr>
        <w:t>n</w:t>
      </w:r>
      <w:r w:rsidRPr="002256BA">
        <w:rPr>
          <w:rFonts w:ascii="Arial" w:hAnsi="Arial" w:cs="Arial"/>
          <w:noProof/>
          <w:sz w:val="20"/>
          <w:szCs w:val="20"/>
          <w:shd w:val="clear" w:color="auto" w:fill="FFFFFF"/>
        </w:rPr>
        <w:t xml:space="preserve"> de puntos geoposicionados y que toman un valor </w:t>
      </w:r>
      <m:oMath>
        <m:r>
          <w:rPr>
            <w:rFonts w:ascii="Cambria Math" w:hAnsi="Cambria Math" w:cs="Arial"/>
            <w:noProof/>
            <w:sz w:val="20"/>
            <w:szCs w:val="20"/>
            <w:shd w:val="clear" w:color="auto" w:fill="FFFFFF"/>
          </w:rPr>
          <m:t>Z</m:t>
        </m:r>
        <m:d>
          <m:dPr>
            <m:ctrlPr>
              <w:rPr>
                <w:rFonts w:ascii="Cambria Math" w:hAnsi="Cambria Math" w:cs="Arial"/>
                <w:i/>
                <w:noProof/>
                <w:sz w:val="20"/>
                <w:szCs w:val="20"/>
                <w:shd w:val="clear" w:color="auto" w:fill="FFFFFF"/>
              </w:rPr>
            </m:ctrlPr>
          </m:dPr>
          <m:e>
            <m:sSub>
              <m:sSubPr>
                <m:ctrlPr>
                  <w:rPr>
                    <w:rFonts w:ascii="Cambria Math" w:hAnsi="Cambria Math" w:cs="Arial"/>
                    <w:i/>
                    <w:noProof/>
                    <w:sz w:val="20"/>
                    <w:szCs w:val="20"/>
                    <w:shd w:val="clear" w:color="auto" w:fill="FFFFFF"/>
                  </w:rPr>
                </m:ctrlPr>
              </m:sSubPr>
              <m:e>
                <m:r>
                  <w:rPr>
                    <w:rFonts w:ascii="Cambria Math" w:hAnsi="Cambria Math" w:cs="Arial"/>
                    <w:noProof/>
                    <w:sz w:val="20"/>
                    <w:szCs w:val="20"/>
                    <w:shd w:val="clear" w:color="auto" w:fill="FFFFFF"/>
                  </w:rPr>
                  <m:t>x</m:t>
                </m:r>
              </m:e>
              <m:sub>
                <m:r>
                  <w:rPr>
                    <w:rFonts w:ascii="Cambria Math" w:hAnsi="Cambria Math" w:cs="Arial"/>
                    <w:noProof/>
                    <w:sz w:val="20"/>
                    <w:szCs w:val="20"/>
                    <w:shd w:val="clear" w:color="auto" w:fill="FFFFFF"/>
                  </w:rPr>
                  <m:t>i</m:t>
                </m:r>
              </m:sub>
            </m:sSub>
          </m:e>
        </m:d>
      </m:oMath>
      <w:r w:rsidRPr="002256BA">
        <w:rPr>
          <w:rFonts w:ascii="Arial" w:hAnsi="Arial" w:cs="Arial"/>
          <w:noProof/>
          <w:sz w:val="20"/>
          <w:szCs w:val="20"/>
          <w:shd w:val="clear" w:color="auto" w:fill="FFFFFF"/>
        </w:rPr>
        <w:t xml:space="preserve"> (por ejemplo, el precio medio de la vivienda en ese punto o área pequeño), lo que se pretende con el </w:t>
      </w:r>
      <w:r w:rsidRPr="002256BA">
        <w:rPr>
          <w:rFonts w:ascii="Arial" w:hAnsi="Arial" w:cs="Arial"/>
          <w:i/>
          <w:iCs/>
          <w:noProof/>
          <w:sz w:val="20"/>
          <w:szCs w:val="20"/>
          <w:shd w:val="clear" w:color="auto" w:fill="FFFFFF"/>
        </w:rPr>
        <w:t>kriging</w:t>
      </w:r>
      <w:r w:rsidRPr="002256BA">
        <w:rPr>
          <w:rFonts w:ascii="Arial" w:hAnsi="Arial" w:cs="Arial"/>
          <w:noProof/>
          <w:sz w:val="20"/>
          <w:szCs w:val="20"/>
          <w:shd w:val="clear" w:color="auto" w:fill="FFFFFF"/>
        </w:rPr>
        <w:t xml:space="preserve"> es que cualquier punto de dicha región </w:t>
      </w:r>
      <m:oMath>
        <m:r>
          <w:rPr>
            <w:rFonts w:ascii="Cambria Math" w:hAnsi="Cambria Math" w:cs="Arial"/>
            <w:noProof/>
            <w:sz w:val="20"/>
            <w:szCs w:val="20"/>
            <w:shd w:val="clear" w:color="auto" w:fill="FFFFFF"/>
          </w:rPr>
          <m:t>Z</m:t>
        </m:r>
        <m:d>
          <m:dPr>
            <m:ctrlPr>
              <w:rPr>
                <w:rFonts w:ascii="Cambria Math" w:hAnsi="Cambria Math" w:cs="Arial"/>
                <w:i/>
                <w:noProof/>
                <w:sz w:val="20"/>
                <w:szCs w:val="20"/>
                <w:shd w:val="clear" w:color="auto" w:fill="FFFFFF"/>
              </w:rPr>
            </m:ctrlPr>
          </m:dPr>
          <m:e>
            <m:r>
              <w:rPr>
                <w:rFonts w:ascii="Cambria Math" w:hAnsi="Cambria Math" w:cs="Arial"/>
                <w:noProof/>
                <w:sz w:val="20"/>
                <w:szCs w:val="20"/>
                <w:shd w:val="clear" w:color="auto" w:fill="FFFFFF"/>
              </w:rPr>
              <m:t>x</m:t>
            </m:r>
          </m:e>
        </m:d>
      </m:oMath>
      <w:r w:rsidRPr="002256BA">
        <w:rPr>
          <w:rFonts w:ascii="Arial" w:hAnsi="Arial" w:cs="Arial"/>
          <w:noProof/>
          <w:sz w:val="20"/>
          <w:szCs w:val="20"/>
          <w:shd w:val="clear" w:color="auto" w:fill="FFFFFF"/>
        </w:rPr>
        <w:t xml:space="preserve"> (que no tiene que está en la lista anteriormente considera) que no tiene por qué estar geoposicionado se le pueda dar un valor en función de los puntos que le rodean del siguiente modo:</w:t>
      </w:r>
    </w:p>
    <w:p w14:paraId="63BFDB4B" w14:textId="77777777" w:rsidR="00431174" w:rsidRPr="002256BA" w:rsidRDefault="00431174" w:rsidP="00431174">
      <w:pPr>
        <w:spacing w:before="120" w:after="120" w:line="240" w:lineRule="auto"/>
        <w:jc w:val="both"/>
        <w:rPr>
          <w:rFonts w:ascii="Arial" w:hAnsi="Arial" w:cs="Arial"/>
          <w:sz w:val="20"/>
          <w:szCs w:val="20"/>
          <w:shd w:val="clear" w:color="auto" w:fill="FFFFFF"/>
        </w:rPr>
      </w:pPr>
    </w:p>
    <w:p w14:paraId="524CB4D8" w14:textId="77777777" w:rsidR="00431174" w:rsidRPr="00B058EB" w:rsidRDefault="00431174" w:rsidP="00431174">
      <w:pPr>
        <w:spacing w:before="120" w:after="120" w:line="240" w:lineRule="auto"/>
        <w:jc w:val="both"/>
        <w:rPr>
          <w:rFonts w:ascii="Arial" w:hAnsi="Arial" w:cs="Arial"/>
          <w:color w:val="4C4C4C"/>
          <w:sz w:val="20"/>
          <w:szCs w:val="20"/>
          <w:shd w:val="clear" w:color="auto" w:fill="FFFFFF"/>
        </w:rPr>
      </w:pPr>
      <m:oMathPara>
        <m:oMath>
          <m:r>
            <w:rPr>
              <w:rFonts w:ascii="Cambria Math" w:hAnsi="Cambria Math" w:cs="Arial"/>
              <w:sz w:val="20"/>
              <w:szCs w:val="20"/>
              <w:shd w:val="clear" w:color="auto" w:fill="FFFFFF"/>
            </w:rPr>
            <m:t>Z</m:t>
          </m:r>
          <m:d>
            <m:dPr>
              <m:ctrlPr>
                <w:rPr>
                  <w:rFonts w:ascii="Cambria Math" w:hAnsi="Cambria Math" w:cs="Arial"/>
                  <w:i/>
                  <w:sz w:val="20"/>
                  <w:szCs w:val="20"/>
                  <w:shd w:val="clear" w:color="auto" w:fill="FFFFFF"/>
                </w:rPr>
              </m:ctrlPr>
            </m:dPr>
            <m:e>
              <m:r>
                <w:rPr>
                  <w:rFonts w:ascii="Cambria Math" w:hAnsi="Cambria Math" w:cs="Arial"/>
                  <w:sz w:val="20"/>
                  <w:szCs w:val="20"/>
                  <w:shd w:val="clear" w:color="auto" w:fill="FFFFFF"/>
                </w:rPr>
                <m:t>x</m:t>
              </m:r>
            </m:e>
          </m:d>
          <m:r>
            <w:rPr>
              <w:rFonts w:ascii="Cambria Math" w:hAnsi="Cambria Math" w:cs="Arial"/>
              <w:sz w:val="20"/>
              <w:szCs w:val="20"/>
              <w:shd w:val="clear" w:color="auto" w:fill="FFFFFF"/>
            </w:rPr>
            <m:t>=</m:t>
          </m:r>
          <m:nary>
            <m:naryPr>
              <m:chr m:val="∑"/>
              <m:limLoc m:val="undOvr"/>
              <m:ctrlPr>
                <w:rPr>
                  <w:rFonts w:ascii="Cambria Math" w:hAnsi="Cambria Math" w:cs="Arial"/>
                  <w:i/>
                  <w:sz w:val="20"/>
                  <w:szCs w:val="20"/>
                  <w:shd w:val="clear" w:color="auto" w:fill="FFFFFF"/>
                </w:rPr>
              </m:ctrlPr>
            </m:naryPr>
            <m:sub>
              <m:r>
                <w:rPr>
                  <w:rFonts w:ascii="Cambria Math" w:hAnsi="Cambria Math" w:cs="Arial"/>
                  <w:sz w:val="20"/>
                  <w:szCs w:val="20"/>
                  <w:shd w:val="clear" w:color="auto" w:fill="FFFFFF"/>
                </w:rPr>
                <m:t>i=1</m:t>
              </m:r>
            </m:sub>
            <m:sup>
              <m:r>
                <w:rPr>
                  <w:rFonts w:ascii="Cambria Math" w:hAnsi="Cambria Math" w:cs="Arial"/>
                  <w:sz w:val="20"/>
                  <w:szCs w:val="20"/>
                  <w:shd w:val="clear" w:color="auto" w:fill="FFFFFF"/>
                </w:rPr>
                <m:t>n</m:t>
              </m:r>
            </m:sup>
            <m:e>
              <m:sSub>
                <m:sSubPr>
                  <m:ctrlPr>
                    <w:rPr>
                      <w:rFonts w:ascii="Cambria Math" w:hAnsi="Cambria Math" w:cs="Arial"/>
                      <w:i/>
                      <w:sz w:val="20"/>
                      <w:szCs w:val="20"/>
                      <w:shd w:val="clear" w:color="auto" w:fill="FFFFFF"/>
                    </w:rPr>
                  </m:ctrlPr>
                </m:sSubPr>
                <m:e>
                  <m:r>
                    <w:rPr>
                      <w:rFonts w:ascii="Cambria Math" w:hAnsi="Cambria Math" w:cs="Arial"/>
                      <w:sz w:val="20"/>
                      <w:szCs w:val="20"/>
                      <w:shd w:val="clear" w:color="auto" w:fill="FFFFFF"/>
                    </w:rPr>
                    <m:t>W</m:t>
                  </m:r>
                </m:e>
                <m:sub>
                  <m:r>
                    <w:rPr>
                      <w:rFonts w:ascii="Cambria Math" w:hAnsi="Cambria Math" w:cs="Arial"/>
                      <w:sz w:val="20"/>
                      <w:szCs w:val="20"/>
                      <w:shd w:val="clear" w:color="auto" w:fill="FFFFFF"/>
                    </w:rPr>
                    <m:t>i</m:t>
                  </m:r>
                </m:sub>
              </m:sSub>
              <m:r>
                <w:rPr>
                  <w:rFonts w:ascii="Cambria Math" w:hAnsi="Cambria Math" w:cs="Arial"/>
                  <w:sz w:val="20"/>
                  <w:szCs w:val="20"/>
                  <w:shd w:val="clear" w:color="auto" w:fill="FFFFFF"/>
                </w:rPr>
                <m:t>Z</m:t>
              </m:r>
              <m:d>
                <m:dPr>
                  <m:ctrlPr>
                    <w:rPr>
                      <w:rFonts w:ascii="Cambria Math" w:hAnsi="Cambria Math" w:cs="Arial"/>
                      <w:i/>
                      <w:sz w:val="20"/>
                      <w:szCs w:val="20"/>
                      <w:shd w:val="clear" w:color="auto" w:fill="FFFFFF"/>
                    </w:rPr>
                  </m:ctrlPr>
                </m:dPr>
                <m:e>
                  <m:sSub>
                    <m:sSubPr>
                      <m:ctrlPr>
                        <w:rPr>
                          <w:rFonts w:ascii="Cambria Math" w:hAnsi="Cambria Math" w:cs="Arial"/>
                          <w:i/>
                          <w:sz w:val="20"/>
                          <w:szCs w:val="20"/>
                          <w:shd w:val="clear" w:color="auto" w:fill="FFFFFF"/>
                        </w:rPr>
                      </m:ctrlPr>
                    </m:sSubPr>
                    <m:e>
                      <m:r>
                        <w:rPr>
                          <w:rFonts w:ascii="Cambria Math" w:hAnsi="Cambria Math" w:cs="Arial"/>
                          <w:sz w:val="20"/>
                          <w:szCs w:val="20"/>
                          <w:shd w:val="clear" w:color="auto" w:fill="FFFFFF"/>
                        </w:rPr>
                        <m:t>x</m:t>
                      </m:r>
                    </m:e>
                    <m:sub>
                      <m:r>
                        <w:rPr>
                          <w:rFonts w:ascii="Cambria Math" w:hAnsi="Cambria Math" w:cs="Arial"/>
                          <w:sz w:val="20"/>
                          <w:szCs w:val="20"/>
                          <w:shd w:val="clear" w:color="auto" w:fill="FFFFFF"/>
                        </w:rPr>
                        <m:t>i</m:t>
                      </m:r>
                    </m:sub>
                  </m:sSub>
                </m:e>
              </m:d>
            </m:e>
          </m:nary>
        </m:oMath>
      </m:oMathPara>
    </w:p>
    <w:p w14:paraId="63C2B22F" w14:textId="77777777" w:rsidR="00431174" w:rsidRPr="00B058EB" w:rsidRDefault="00431174" w:rsidP="00431174">
      <w:pPr>
        <w:spacing w:before="120" w:after="120" w:line="240" w:lineRule="auto"/>
        <w:ind w:left="360"/>
        <w:jc w:val="both"/>
        <w:rPr>
          <w:rFonts w:ascii="Arial" w:hAnsi="Arial" w:cs="Arial"/>
          <w:sz w:val="20"/>
          <w:szCs w:val="20"/>
          <w:shd w:val="clear" w:color="auto" w:fill="FFFFFF"/>
        </w:rPr>
      </w:pPr>
      <w:r w:rsidRPr="00B058EB">
        <w:rPr>
          <w:rFonts w:ascii="Arial" w:hAnsi="Arial" w:cs="Arial"/>
          <w:color w:val="4C4C4C"/>
          <w:sz w:val="20"/>
          <w:szCs w:val="20"/>
          <w:shd w:val="clear" w:color="auto" w:fill="FFFFFF"/>
        </w:rPr>
        <w:tab/>
      </w:r>
      <w:r w:rsidRPr="00B058EB">
        <w:rPr>
          <w:rFonts w:ascii="Arial" w:hAnsi="Arial" w:cs="Arial"/>
          <w:color w:val="4C4C4C"/>
          <w:sz w:val="20"/>
          <w:szCs w:val="20"/>
          <w:shd w:val="clear" w:color="auto" w:fill="FFFFFF"/>
        </w:rPr>
        <w:tab/>
      </w:r>
      <w:r w:rsidRPr="00B058EB">
        <w:rPr>
          <w:rFonts w:ascii="Arial" w:hAnsi="Arial" w:cs="Arial"/>
          <w:color w:val="4C4C4C"/>
          <w:sz w:val="20"/>
          <w:szCs w:val="20"/>
          <w:shd w:val="clear" w:color="auto" w:fill="FFFFFF"/>
        </w:rPr>
        <w:tab/>
      </w:r>
      <w:r w:rsidRPr="00B058EB">
        <w:rPr>
          <w:rFonts w:ascii="Arial" w:hAnsi="Arial" w:cs="Arial"/>
          <w:color w:val="4C4C4C"/>
          <w:sz w:val="20"/>
          <w:szCs w:val="20"/>
          <w:shd w:val="clear" w:color="auto" w:fill="FFFFFF"/>
        </w:rPr>
        <w:tab/>
      </w:r>
      <w:r w:rsidRPr="00B058EB">
        <w:rPr>
          <w:rFonts w:ascii="Arial" w:hAnsi="Arial" w:cs="Arial"/>
          <w:color w:val="4C4C4C"/>
          <w:sz w:val="20"/>
          <w:szCs w:val="20"/>
          <w:shd w:val="clear" w:color="auto" w:fill="FFFFFF"/>
        </w:rPr>
        <w:tab/>
      </w:r>
    </w:p>
    <w:p w14:paraId="3F3AAE9C" w14:textId="77777777" w:rsidR="00431174" w:rsidRPr="00B058EB" w:rsidRDefault="00431174" w:rsidP="00431174">
      <w:pPr>
        <w:spacing w:before="120" w:after="120" w:line="240" w:lineRule="auto"/>
        <w:jc w:val="both"/>
        <w:rPr>
          <w:rFonts w:ascii="Arial" w:hAnsi="Arial" w:cs="Arial"/>
          <w:sz w:val="20"/>
          <w:szCs w:val="20"/>
          <w:shd w:val="clear" w:color="auto" w:fill="FFFFFF"/>
        </w:rPr>
      </w:pPr>
      <w:r w:rsidRPr="00B058EB">
        <w:rPr>
          <w:rFonts w:ascii="Arial" w:hAnsi="Arial" w:cs="Arial"/>
          <w:sz w:val="20"/>
          <w:szCs w:val="20"/>
          <w:shd w:val="clear" w:color="auto" w:fill="FFFFFF"/>
        </w:rPr>
        <w:t xml:space="preserve">Lo que hace el análisis </w:t>
      </w:r>
      <w:r w:rsidRPr="00B058EB">
        <w:rPr>
          <w:rFonts w:ascii="Arial" w:hAnsi="Arial" w:cs="Arial"/>
          <w:noProof/>
          <w:sz w:val="20"/>
          <w:szCs w:val="20"/>
          <w:shd w:val="clear" w:color="auto" w:fill="FFFFFF"/>
        </w:rPr>
        <w:t xml:space="preserve">kriging como se analiza a continuación es que estima pesos adaptados </w:t>
      </w:r>
      <m:oMath>
        <m:sSub>
          <m:sSubPr>
            <m:ctrlPr>
              <w:rPr>
                <w:rFonts w:ascii="Cambria Math" w:hAnsi="Cambria Math" w:cs="Arial"/>
                <w:i/>
                <w:noProof/>
                <w:color w:val="4C4C4C"/>
                <w:sz w:val="20"/>
                <w:szCs w:val="20"/>
                <w:shd w:val="clear" w:color="auto" w:fill="FFFFFF"/>
              </w:rPr>
            </m:ctrlPr>
          </m:sSubPr>
          <m:e>
            <m:r>
              <w:rPr>
                <w:rFonts w:ascii="Cambria Math" w:hAnsi="Cambria Math" w:cs="Arial"/>
                <w:noProof/>
                <w:color w:val="4C4C4C"/>
                <w:sz w:val="20"/>
                <w:szCs w:val="20"/>
                <w:shd w:val="clear" w:color="auto" w:fill="FFFFFF"/>
              </w:rPr>
              <m:t>W</m:t>
            </m:r>
          </m:e>
          <m:sub>
            <m:r>
              <w:rPr>
                <w:rFonts w:ascii="Cambria Math" w:hAnsi="Cambria Math" w:cs="Arial"/>
                <w:noProof/>
                <w:color w:val="4C4C4C"/>
                <w:sz w:val="20"/>
                <w:szCs w:val="20"/>
                <w:shd w:val="clear" w:color="auto" w:fill="FFFFFF"/>
              </w:rPr>
              <m:t>i</m:t>
            </m:r>
          </m:sub>
        </m:sSub>
      </m:oMath>
      <w:r w:rsidRPr="00B058EB">
        <w:rPr>
          <w:rFonts w:ascii="Arial" w:eastAsiaTheme="minorEastAsia" w:hAnsi="Arial" w:cs="Arial"/>
          <w:noProof/>
          <w:color w:val="4C4C4C"/>
          <w:sz w:val="20"/>
          <w:szCs w:val="20"/>
          <w:shd w:val="clear" w:color="auto" w:fill="FFFFFF"/>
        </w:rPr>
        <w:t xml:space="preserve"> por cada punto en concreto cuyo valor </w:t>
      </w:r>
      <m:oMath>
        <m:r>
          <w:rPr>
            <w:rFonts w:ascii="Cambria Math" w:hAnsi="Cambria Math" w:cs="Arial"/>
            <w:noProof/>
            <w:color w:val="4C4C4C"/>
            <w:sz w:val="20"/>
            <w:szCs w:val="20"/>
            <w:shd w:val="clear" w:color="auto" w:fill="FFFFFF"/>
          </w:rPr>
          <m:t>Z</m:t>
        </m:r>
        <m:d>
          <m:dPr>
            <m:ctrlPr>
              <w:rPr>
                <w:rFonts w:ascii="Cambria Math" w:hAnsi="Cambria Math" w:cs="Arial"/>
                <w:i/>
                <w:noProof/>
                <w:color w:val="4C4C4C"/>
                <w:sz w:val="20"/>
                <w:szCs w:val="20"/>
                <w:shd w:val="clear" w:color="auto" w:fill="FFFFFF"/>
              </w:rPr>
            </m:ctrlPr>
          </m:dPr>
          <m:e>
            <m:r>
              <w:rPr>
                <w:rFonts w:ascii="Cambria Math" w:hAnsi="Cambria Math" w:cs="Arial"/>
                <w:noProof/>
                <w:color w:val="4C4C4C"/>
                <w:sz w:val="20"/>
                <w:szCs w:val="20"/>
                <w:shd w:val="clear" w:color="auto" w:fill="FFFFFF"/>
              </w:rPr>
              <m:t>x</m:t>
            </m:r>
          </m:e>
        </m:d>
      </m:oMath>
      <w:r w:rsidRPr="00B058EB">
        <w:rPr>
          <w:rFonts w:ascii="Arial" w:eastAsiaTheme="minorEastAsia" w:hAnsi="Arial" w:cs="Arial"/>
          <w:noProof/>
          <w:color w:val="4C4C4C"/>
          <w:sz w:val="20"/>
          <w:szCs w:val="20"/>
          <w:shd w:val="clear" w:color="auto" w:fill="FFFFFF"/>
        </w:rPr>
        <w:t xml:space="preserve"> se desea estimar. Así pues, el algoritmo a utilizar es intensivo en cálculo, porque realiza</w:t>
      </w:r>
      <w:r w:rsidRPr="00B058EB">
        <w:rPr>
          <w:rFonts w:ascii="Arial" w:eastAsiaTheme="minorEastAsia" w:hAnsi="Arial" w:cs="Arial"/>
          <w:color w:val="4C4C4C"/>
          <w:sz w:val="20"/>
          <w:szCs w:val="20"/>
          <w:shd w:val="clear" w:color="auto" w:fill="FFFFFF"/>
        </w:rPr>
        <w:t xml:space="preserve"> para puntos desconocidos (dispuestos en una red más o menos densa) el mismo conjunto de cálculos una y otra vez (con lo que realmente los pesos van a ir adaptándose al entorno de cada punto en función de los puntos previamente prefijados)</w:t>
      </w:r>
    </w:p>
    <w:p w14:paraId="494961F9" w14:textId="77777777" w:rsidR="00431174" w:rsidRDefault="00431174" w:rsidP="00431174">
      <w:pPr>
        <w:jc w:val="both"/>
        <w:rPr>
          <w:rFonts w:ascii="Arial" w:hAnsi="Arial" w:cs="Arial"/>
          <w:sz w:val="20"/>
          <w:szCs w:val="20"/>
        </w:rPr>
      </w:pPr>
    </w:p>
    <w:p w14:paraId="1F407C5A" w14:textId="77777777" w:rsidR="00431174" w:rsidRDefault="00431174" w:rsidP="00431174">
      <w:pPr>
        <w:jc w:val="both"/>
        <w:rPr>
          <w:rFonts w:ascii="Arial" w:hAnsi="Arial" w:cs="Arial"/>
          <w:sz w:val="20"/>
          <w:szCs w:val="20"/>
        </w:rPr>
      </w:pPr>
    </w:p>
    <w:p w14:paraId="07EF5BF2" w14:textId="77777777" w:rsidR="00431174" w:rsidRPr="00B058EB" w:rsidRDefault="00431174" w:rsidP="00431174">
      <w:pPr>
        <w:pStyle w:val="Ttulo2"/>
        <w:rPr>
          <w:rFonts w:ascii="Arial" w:hAnsi="Arial" w:cs="Arial"/>
        </w:rPr>
      </w:pPr>
      <w:bookmarkStart w:id="20" w:name="_Toc87603559"/>
      <w:r w:rsidRPr="00B058EB">
        <w:rPr>
          <w:rFonts w:ascii="Arial" w:hAnsi="Arial" w:cs="Arial"/>
        </w:rPr>
        <w:t>8.1.- Conceptos básicos de geoestadística</w:t>
      </w:r>
      <w:bookmarkEnd w:id="20"/>
    </w:p>
    <w:p w14:paraId="04A6FED3" w14:textId="77777777" w:rsidR="00431174" w:rsidRPr="00B058EB" w:rsidRDefault="00431174" w:rsidP="00431174">
      <w:pPr>
        <w:jc w:val="both"/>
        <w:rPr>
          <w:rFonts w:ascii="Arial" w:hAnsi="Arial" w:cs="Arial"/>
          <w:sz w:val="20"/>
          <w:szCs w:val="20"/>
        </w:rPr>
      </w:pPr>
    </w:p>
    <w:p w14:paraId="158AA911"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i/>
          <w:iCs/>
          <w:sz w:val="20"/>
          <w:szCs w:val="20"/>
        </w:rPr>
        <w:t>Geoestadística</w:t>
      </w:r>
      <w:r w:rsidRPr="00B058EB">
        <w:rPr>
          <w:rFonts w:ascii="Arial" w:hAnsi="Arial" w:cs="Arial"/>
          <w:bCs/>
          <w:sz w:val="20"/>
          <w:szCs w:val="20"/>
        </w:rPr>
        <w:t>: Aplicación de la teoría de variables regionalizadas a la estimación de recursos mineros. Aunque actualmente la aplicación de esta teoría excede al estudio de recursos mineros</w:t>
      </w:r>
    </w:p>
    <w:p w14:paraId="03849E70"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i/>
          <w:iCs/>
          <w:noProof/>
          <w:sz w:val="20"/>
          <w:szCs w:val="20"/>
        </w:rPr>
        <w:t>Media Kriging (ponderada</w:t>
      </w:r>
      <w:r w:rsidRPr="00B058EB">
        <w:rPr>
          <w:rFonts w:ascii="Arial" w:hAnsi="Arial" w:cs="Arial"/>
          <w:bCs/>
          <w:i/>
          <w:iCs/>
          <w:sz w:val="20"/>
          <w:szCs w:val="20"/>
        </w:rPr>
        <w:t>)</w:t>
      </w:r>
      <w:r w:rsidRPr="00B058EB">
        <w:rPr>
          <w:rFonts w:ascii="Arial" w:hAnsi="Arial" w:cs="Arial"/>
          <w:bCs/>
          <w:sz w:val="20"/>
          <w:szCs w:val="20"/>
        </w:rPr>
        <w:t xml:space="preserve">: Para un punto del espacio </w:t>
      </w:r>
      <w:r w:rsidRPr="00B058EB">
        <w:rPr>
          <w:rFonts w:ascii="Arial" w:hAnsi="Arial" w:cs="Arial"/>
          <w:bCs/>
          <w:i/>
          <w:iCs/>
          <w:sz w:val="20"/>
          <w:szCs w:val="20"/>
        </w:rPr>
        <w:t>x</w:t>
      </w:r>
      <w:r w:rsidRPr="00B058EB">
        <w:rPr>
          <w:rFonts w:ascii="Arial" w:hAnsi="Arial" w:cs="Arial"/>
          <w:bCs/>
          <w:sz w:val="20"/>
          <w:szCs w:val="20"/>
        </w:rPr>
        <w:t xml:space="preserve"> es el resultado de realizar la siguiente suma ponderada de valores:</w:t>
      </w:r>
    </w:p>
    <w:p w14:paraId="11BED714" w14:textId="77777777" w:rsidR="00431174" w:rsidRPr="00B058EB" w:rsidRDefault="00431174" w:rsidP="00431174">
      <w:pPr>
        <w:spacing w:before="120" w:after="120" w:line="240" w:lineRule="auto"/>
        <w:ind w:left="360"/>
        <w:jc w:val="both"/>
        <w:rPr>
          <w:rFonts w:ascii="Arial" w:hAnsi="Arial" w:cs="Arial"/>
          <w:bCs/>
          <w:sz w:val="20"/>
          <w:szCs w:val="20"/>
        </w:rPr>
      </w:pPr>
      <m:oMathPara>
        <m:oMath>
          <m:r>
            <w:rPr>
              <w:rFonts w:ascii="Cambria Math" w:hAnsi="Cambria Math" w:cs="Arial"/>
              <w:color w:val="4C4C4C"/>
              <w:sz w:val="20"/>
              <w:szCs w:val="20"/>
              <w:shd w:val="clear" w:color="auto" w:fill="FFFFFF"/>
            </w:rPr>
            <w:lastRenderedPageBreak/>
            <m:t>Z</m:t>
          </m:r>
          <m:d>
            <m:dPr>
              <m:ctrlPr>
                <w:rPr>
                  <w:rFonts w:ascii="Cambria Math" w:hAnsi="Cambria Math" w:cs="Arial"/>
                  <w:i/>
                  <w:color w:val="4C4C4C"/>
                  <w:sz w:val="20"/>
                  <w:szCs w:val="20"/>
                  <w:shd w:val="clear" w:color="auto" w:fill="FFFFFF"/>
                </w:rPr>
              </m:ctrlPr>
            </m:dPr>
            <m:e>
              <m:r>
                <w:rPr>
                  <w:rFonts w:ascii="Cambria Math" w:hAnsi="Cambria Math" w:cs="Arial"/>
                  <w:color w:val="4C4C4C"/>
                  <w:sz w:val="20"/>
                  <w:szCs w:val="20"/>
                  <w:shd w:val="clear" w:color="auto" w:fill="FFFFFF"/>
                </w:rPr>
                <m:t>x</m:t>
              </m:r>
            </m:e>
          </m:d>
          <m:r>
            <w:rPr>
              <w:rFonts w:ascii="Cambria Math" w:hAnsi="Cambria Math" w:cs="Arial"/>
              <w:color w:val="4C4C4C"/>
              <w:sz w:val="20"/>
              <w:szCs w:val="20"/>
              <w:shd w:val="clear" w:color="auto" w:fill="FFFFFF"/>
            </w:rPr>
            <m:t>=</m:t>
          </m:r>
          <m:nary>
            <m:naryPr>
              <m:chr m:val="∑"/>
              <m:limLoc m:val="undOvr"/>
              <m:ctrlPr>
                <w:rPr>
                  <w:rFonts w:ascii="Cambria Math" w:hAnsi="Cambria Math" w:cs="Arial"/>
                  <w:i/>
                  <w:color w:val="4C4C4C"/>
                  <w:sz w:val="20"/>
                  <w:szCs w:val="20"/>
                  <w:shd w:val="clear" w:color="auto" w:fill="FFFFFF"/>
                </w:rPr>
              </m:ctrlPr>
            </m:naryPr>
            <m:sub>
              <m:r>
                <w:rPr>
                  <w:rFonts w:ascii="Cambria Math" w:hAnsi="Cambria Math" w:cs="Arial"/>
                  <w:color w:val="4C4C4C"/>
                  <w:sz w:val="20"/>
                  <w:szCs w:val="20"/>
                  <w:shd w:val="clear" w:color="auto" w:fill="FFFFFF"/>
                </w:rPr>
                <m:t>i=1</m:t>
              </m:r>
            </m:sub>
            <m:sup>
              <m:r>
                <w:rPr>
                  <w:rFonts w:ascii="Cambria Math" w:hAnsi="Cambria Math" w:cs="Arial"/>
                  <w:color w:val="4C4C4C"/>
                  <w:sz w:val="20"/>
                  <w:szCs w:val="20"/>
                  <w:shd w:val="clear" w:color="auto" w:fill="FFFFFF"/>
                </w:rPr>
                <m:t>n</m:t>
              </m:r>
            </m:sup>
            <m:e>
              <m:sSub>
                <m:sSubPr>
                  <m:ctrlPr>
                    <w:rPr>
                      <w:rFonts w:ascii="Cambria Math" w:hAnsi="Cambria Math" w:cs="Arial"/>
                      <w:i/>
                      <w:color w:val="4C4C4C"/>
                      <w:sz w:val="20"/>
                      <w:szCs w:val="20"/>
                      <w:shd w:val="clear" w:color="auto" w:fill="FFFFFF"/>
                    </w:rPr>
                  </m:ctrlPr>
                </m:sSubPr>
                <m:e>
                  <m:r>
                    <w:rPr>
                      <w:rFonts w:ascii="Cambria Math" w:hAnsi="Cambria Math" w:cs="Arial"/>
                      <w:color w:val="4C4C4C"/>
                      <w:sz w:val="20"/>
                      <w:szCs w:val="20"/>
                      <w:shd w:val="clear" w:color="auto" w:fill="FFFFFF"/>
                    </w:rPr>
                    <m:t>λ</m:t>
                  </m:r>
                </m:e>
                <m:sub>
                  <m:r>
                    <w:rPr>
                      <w:rFonts w:ascii="Cambria Math" w:hAnsi="Cambria Math" w:cs="Arial"/>
                      <w:color w:val="4C4C4C"/>
                      <w:sz w:val="20"/>
                      <w:szCs w:val="20"/>
                      <w:shd w:val="clear" w:color="auto" w:fill="FFFFFF"/>
                    </w:rPr>
                    <m:t>i</m:t>
                  </m:r>
                </m:sub>
              </m:sSub>
              <m:r>
                <w:rPr>
                  <w:rFonts w:ascii="Cambria Math" w:hAnsi="Cambria Math" w:cs="Arial"/>
                  <w:color w:val="4C4C4C"/>
                  <w:sz w:val="20"/>
                  <w:szCs w:val="20"/>
                  <w:shd w:val="clear" w:color="auto" w:fill="FFFFFF"/>
                </w:rPr>
                <m:t>Z</m:t>
              </m:r>
              <m:d>
                <m:dPr>
                  <m:ctrlPr>
                    <w:rPr>
                      <w:rFonts w:ascii="Cambria Math" w:hAnsi="Cambria Math" w:cs="Arial"/>
                      <w:i/>
                      <w:color w:val="4C4C4C"/>
                      <w:sz w:val="20"/>
                      <w:szCs w:val="20"/>
                      <w:shd w:val="clear" w:color="auto" w:fill="FFFFFF"/>
                    </w:rPr>
                  </m:ctrlPr>
                </m:dPr>
                <m:e>
                  <m:sSub>
                    <m:sSubPr>
                      <m:ctrlPr>
                        <w:rPr>
                          <w:rFonts w:ascii="Cambria Math" w:hAnsi="Cambria Math" w:cs="Arial"/>
                          <w:i/>
                          <w:color w:val="4C4C4C"/>
                          <w:sz w:val="20"/>
                          <w:szCs w:val="20"/>
                          <w:shd w:val="clear" w:color="auto" w:fill="FFFFFF"/>
                        </w:rPr>
                      </m:ctrlPr>
                    </m:sSubPr>
                    <m:e>
                      <m:r>
                        <w:rPr>
                          <w:rFonts w:ascii="Cambria Math" w:hAnsi="Cambria Math" w:cs="Arial"/>
                          <w:color w:val="4C4C4C"/>
                          <w:sz w:val="20"/>
                          <w:szCs w:val="20"/>
                          <w:shd w:val="clear" w:color="auto" w:fill="FFFFFF"/>
                        </w:rPr>
                        <m:t>x</m:t>
                      </m:r>
                    </m:e>
                    <m:sub>
                      <m:r>
                        <w:rPr>
                          <w:rFonts w:ascii="Cambria Math" w:hAnsi="Cambria Math" w:cs="Arial"/>
                          <w:color w:val="4C4C4C"/>
                          <w:sz w:val="20"/>
                          <w:szCs w:val="20"/>
                          <w:shd w:val="clear" w:color="auto" w:fill="FFFFFF"/>
                        </w:rPr>
                        <m:t>i</m:t>
                      </m:r>
                    </m:sub>
                  </m:sSub>
                </m:e>
              </m:d>
            </m:e>
          </m:nary>
        </m:oMath>
      </m:oMathPara>
    </w:p>
    <w:p w14:paraId="614DCA11" w14:textId="77777777" w:rsidR="00431174" w:rsidRPr="00B058EB" w:rsidRDefault="00431174" w:rsidP="00431174">
      <w:pPr>
        <w:spacing w:before="120" w:after="120" w:line="240" w:lineRule="auto"/>
        <w:ind w:left="360"/>
        <w:jc w:val="both"/>
        <w:rPr>
          <w:rFonts w:ascii="Arial" w:hAnsi="Arial" w:cs="Arial"/>
          <w:bCs/>
          <w:sz w:val="20"/>
          <w:szCs w:val="20"/>
        </w:rPr>
      </w:pPr>
    </w:p>
    <w:p w14:paraId="004DEA09" w14:textId="32E3250C"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i/>
          <w:iCs/>
          <w:sz w:val="20"/>
          <w:szCs w:val="20"/>
        </w:rPr>
        <w:t>Variables regionalizadas</w:t>
      </w:r>
      <w:r w:rsidRPr="00B058EB">
        <w:rPr>
          <w:rFonts w:ascii="Arial" w:hAnsi="Arial" w:cs="Arial"/>
          <w:bCs/>
          <w:sz w:val="20"/>
          <w:szCs w:val="20"/>
        </w:rPr>
        <w:t xml:space="preserve">: Es una función que representa variación en el espacio. Se designa por </w:t>
      </w:r>
      <w:r w:rsidRPr="00B058EB">
        <w:rPr>
          <w:rFonts w:ascii="Arial" w:hAnsi="Arial" w:cs="Arial"/>
          <w:bCs/>
          <w:i/>
          <w:iCs/>
          <w:sz w:val="20"/>
          <w:szCs w:val="20"/>
        </w:rPr>
        <w:t>Z</w:t>
      </w:r>
      <w:r w:rsidRPr="00B058EB">
        <w:rPr>
          <w:rFonts w:ascii="Arial" w:hAnsi="Arial" w:cs="Arial"/>
          <w:bCs/>
          <w:sz w:val="20"/>
          <w:szCs w:val="20"/>
        </w:rPr>
        <w:t>(</w:t>
      </w:r>
      <w:r w:rsidRPr="00B058EB">
        <w:rPr>
          <w:rFonts w:ascii="Arial" w:hAnsi="Arial" w:cs="Arial"/>
          <w:bCs/>
          <w:i/>
          <w:iCs/>
          <w:sz w:val="20"/>
          <w:szCs w:val="20"/>
        </w:rPr>
        <w:t>x</w:t>
      </w:r>
      <w:r w:rsidRPr="00B058EB">
        <w:rPr>
          <w:rFonts w:ascii="Arial" w:hAnsi="Arial" w:cs="Arial"/>
          <w:bCs/>
          <w:sz w:val="20"/>
          <w:szCs w:val="20"/>
        </w:rPr>
        <w:t>)</w:t>
      </w:r>
    </w:p>
    <w:p w14:paraId="48181869" w14:textId="77777777" w:rsidR="00431174" w:rsidRPr="00B058EB" w:rsidRDefault="00431174" w:rsidP="00431174">
      <w:pPr>
        <w:spacing w:before="120" w:after="120" w:line="240" w:lineRule="auto"/>
        <w:ind w:left="360"/>
        <w:jc w:val="both"/>
        <w:rPr>
          <w:rFonts w:ascii="Arial" w:hAnsi="Arial" w:cs="Arial"/>
          <w:bCs/>
          <w:sz w:val="20"/>
          <w:szCs w:val="20"/>
        </w:rPr>
      </w:pPr>
    </w:p>
    <w:p w14:paraId="5F6D5660" w14:textId="77777777" w:rsidR="00431174" w:rsidRPr="00B058EB" w:rsidRDefault="00431174" w:rsidP="00431174">
      <w:pPr>
        <w:spacing w:before="120" w:after="120" w:line="240" w:lineRule="auto"/>
        <w:ind w:left="1416" w:firstLine="708"/>
        <w:jc w:val="both"/>
        <w:rPr>
          <w:rFonts w:ascii="Arial" w:hAnsi="Arial" w:cs="Arial"/>
          <w:bCs/>
          <w:sz w:val="20"/>
          <w:szCs w:val="20"/>
        </w:rPr>
      </w:pPr>
      <w:r w:rsidRPr="00B058EB">
        <w:rPr>
          <w:rFonts w:ascii="Arial" w:hAnsi="Arial" w:cs="Arial"/>
          <w:noProof/>
          <w:sz w:val="20"/>
          <w:szCs w:val="20"/>
        </w:rPr>
        <w:drawing>
          <wp:inline distT="0" distB="0" distL="0" distR="0" wp14:anchorId="793F19A5" wp14:editId="04C7B49F">
            <wp:extent cx="3098800" cy="825500"/>
            <wp:effectExtent l="0" t="0" r="6350" b="0"/>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98800" cy="825500"/>
                    </a:xfrm>
                    <a:prstGeom prst="rect">
                      <a:avLst/>
                    </a:prstGeom>
                    <a:noFill/>
                    <a:ln>
                      <a:noFill/>
                    </a:ln>
                  </pic:spPr>
                </pic:pic>
              </a:graphicData>
            </a:graphic>
          </wp:inline>
        </w:drawing>
      </w:r>
    </w:p>
    <w:p w14:paraId="00978E20" w14:textId="77777777" w:rsidR="00431174" w:rsidRPr="00B058EB" w:rsidRDefault="00431174" w:rsidP="00431174">
      <w:pPr>
        <w:spacing w:before="120" w:after="120" w:line="240" w:lineRule="auto"/>
        <w:ind w:left="360"/>
        <w:jc w:val="both"/>
        <w:rPr>
          <w:rFonts w:ascii="Arial" w:hAnsi="Arial" w:cs="Arial"/>
          <w:bCs/>
          <w:sz w:val="20"/>
          <w:szCs w:val="20"/>
        </w:rPr>
      </w:pPr>
    </w:p>
    <w:p w14:paraId="51340EA8"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sz w:val="20"/>
          <w:szCs w:val="20"/>
        </w:rPr>
        <w:t>Una variable regionalizada posee propiedades intermedias entre una variable completamente aleatoria y una completamente determinística. A modo de definición una variable regionalizada es una variable aleatoria cuya realización depende de la posición. Ejemplos típicos de variables regionalizadas son la elevación topográfica de algún terreno, el perfil de pozo registrado con alguna herramienta de sondeo, etc. En contraposición con una variable totalmente aleatoria, una variable regionalizada tiene cierta correlación punto a punto, pero estos cambios son tan complejos que no pueden ser descriptos por una función determinística.</w:t>
      </w:r>
    </w:p>
    <w:p w14:paraId="5523233D"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i/>
          <w:iCs/>
          <w:noProof/>
          <w:sz w:val="20"/>
          <w:szCs w:val="20"/>
        </w:rPr>
        <w:t>Variograma</w:t>
      </w:r>
      <w:r w:rsidRPr="00B058EB">
        <w:rPr>
          <w:rFonts w:ascii="Arial" w:hAnsi="Arial" w:cs="Arial"/>
          <w:bCs/>
          <w:noProof/>
          <w:sz w:val="20"/>
          <w:szCs w:val="20"/>
        </w:rPr>
        <w:t xml:space="preserve"> o </w:t>
      </w:r>
      <w:r w:rsidRPr="00B058EB">
        <w:rPr>
          <w:rFonts w:ascii="Arial" w:hAnsi="Arial" w:cs="Arial"/>
          <w:bCs/>
          <w:i/>
          <w:iCs/>
          <w:noProof/>
          <w:sz w:val="20"/>
          <w:szCs w:val="20"/>
        </w:rPr>
        <w:t>semivariograma</w:t>
      </w:r>
      <w:r w:rsidRPr="00B058EB">
        <w:rPr>
          <w:rFonts w:ascii="Arial" w:hAnsi="Arial" w:cs="Arial"/>
          <w:bCs/>
          <w:noProof/>
          <w:sz w:val="20"/>
          <w:szCs w:val="20"/>
        </w:rPr>
        <w:t xml:space="preserve">: es una función que constituye la herramienta fundamental de la geoestadística. Sean </w:t>
      </w:r>
      <w:r w:rsidRPr="00B058EB">
        <w:rPr>
          <w:rFonts w:ascii="Arial" w:hAnsi="Arial" w:cs="Arial"/>
          <w:bCs/>
          <w:i/>
          <w:iCs/>
          <w:noProof/>
          <w:sz w:val="20"/>
          <w:szCs w:val="20"/>
        </w:rPr>
        <w:t>x</w:t>
      </w:r>
      <w:r w:rsidRPr="00B058EB">
        <w:rPr>
          <w:rFonts w:ascii="Arial" w:hAnsi="Arial" w:cs="Arial"/>
          <w:bCs/>
          <w:noProof/>
          <w:sz w:val="20"/>
          <w:szCs w:val="20"/>
        </w:rPr>
        <w:t xml:space="preserve"> y </w:t>
      </w:r>
      <w:r w:rsidRPr="00B058EB">
        <w:rPr>
          <w:rFonts w:ascii="Arial" w:hAnsi="Arial" w:cs="Arial"/>
          <w:bCs/>
          <w:i/>
          <w:iCs/>
          <w:noProof/>
          <w:sz w:val="20"/>
          <w:szCs w:val="20"/>
        </w:rPr>
        <w:t>x + h</w:t>
      </w:r>
      <w:r w:rsidRPr="00B058EB">
        <w:rPr>
          <w:rFonts w:ascii="Arial" w:hAnsi="Arial" w:cs="Arial"/>
          <w:bCs/>
          <w:noProof/>
          <w:sz w:val="20"/>
          <w:szCs w:val="20"/>
        </w:rPr>
        <w:t xml:space="preserve"> dos puntos en</w:t>
      </w:r>
      <w:r w:rsidRPr="00B058EB">
        <w:rPr>
          <w:rFonts w:ascii="Arial" w:hAnsi="Arial" w:cs="Arial"/>
          <w:bCs/>
          <w:sz w:val="20"/>
          <w:szCs w:val="20"/>
        </w:rPr>
        <w:t xml:space="preserve"> el espacio:</w:t>
      </w:r>
    </w:p>
    <w:p w14:paraId="400BC928" w14:textId="77777777" w:rsidR="00431174" w:rsidRPr="00B058EB" w:rsidRDefault="00431174" w:rsidP="00431174">
      <w:pPr>
        <w:spacing w:before="120" w:after="120" w:line="240" w:lineRule="auto"/>
        <w:jc w:val="both"/>
        <w:rPr>
          <w:rFonts w:ascii="Arial" w:hAnsi="Arial" w:cs="Arial"/>
          <w:bCs/>
          <w:sz w:val="20"/>
          <w:szCs w:val="20"/>
        </w:rPr>
      </w:pPr>
    </w:p>
    <w:p w14:paraId="1F30CFE3" w14:textId="77777777" w:rsidR="00431174" w:rsidRPr="00B058EB" w:rsidRDefault="00431174" w:rsidP="00431174">
      <w:pPr>
        <w:spacing w:before="120" w:after="120" w:line="240" w:lineRule="auto"/>
        <w:ind w:left="2124" w:firstLine="708"/>
        <w:jc w:val="both"/>
        <w:rPr>
          <w:rFonts w:ascii="Arial" w:hAnsi="Arial" w:cs="Arial"/>
          <w:bCs/>
          <w:sz w:val="20"/>
          <w:szCs w:val="20"/>
        </w:rPr>
      </w:pPr>
      <w:r w:rsidRPr="00B058EB">
        <w:rPr>
          <w:rFonts w:ascii="Arial" w:hAnsi="Arial" w:cs="Arial"/>
          <w:noProof/>
          <w:sz w:val="20"/>
          <w:szCs w:val="20"/>
        </w:rPr>
        <w:drawing>
          <wp:inline distT="0" distB="0" distL="0" distR="0" wp14:anchorId="7C68FDF7" wp14:editId="62E3F480">
            <wp:extent cx="1536700" cy="1022350"/>
            <wp:effectExtent l="0" t="0" r="6350" b="635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36700" cy="1022350"/>
                    </a:xfrm>
                    <a:prstGeom prst="rect">
                      <a:avLst/>
                    </a:prstGeom>
                    <a:noFill/>
                    <a:ln>
                      <a:noFill/>
                    </a:ln>
                  </pic:spPr>
                </pic:pic>
              </a:graphicData>
            </a:graphic>
          </wp:inline>
        </w:drawing>
      </w:r>
    </w:p>
    <w:p w14:paraId="2EA3EE77" w14:textId="77777777" w:rsidR="00431174" w:rsidRPr="00B058EB" w:rsidRDefault="00431174" w:rsidP="00431174">
      <w:pPr>
        <w:spacing w:before="120" w:after="120" w:line="240" w:lineRule="auto"/>
        <w:jc w:val="both"/>
        <w:rPr>
          <w:rFonts w:ascii="Arial" w:hAnsi="Arial" w:cs="Arial"/>
          <w:bCs/>
          <w:noProof/>
          <w:sz w:val="20"/>
          <w:szCs w:val="20"/>
        </w:rPr>
      </w:pPr>
      <w:r w:rsidRPr="00B058EB">
        <w:rPr>
          <w:rFonts w:ascii="Arial" w:hAnsi="Arial" w:cs="Arial"/>
          <w:bCs/>
          <w:sz w:val="20"/>
          <w:szCs w:val="20"/>
        </w:rPr>
        <w:t>Mientras que lo que se pretende es tener una función teórica (</w:t>
      </w:r>
      <w:r w:rsidRPr="00B058EB">
        <w:rPr>
          <w:rFonts w:ascii="Arial" w:hAnsi="Arial" w:cs="Arial"/>
          <w:bCs/>
          <w:noProof/>
          <w:sz w:val="20"/>
          <w:szCs w:val="20"/>
        </w:rPr>
        <w:t xml:space="preserve">o </w:t>
      </w:r>
      <w:r w:rsidRPr="00B058EB">
        <w:rPr>
          <w:rFonts w:ascii="Arial" w:hAnsi="Arial" w:cs="Arial"/>
          <w:bCs/>
          <w:i/>
          <w:iCs/>
          <w:noProof/>
          <w:sz w:val="20"/>
          <w:szCs w:val="20"/>
        </w:rPr>
        <w:t>semivariograma teórico</w:t>
      </w:r>
      <w:r w:rsidRPr="00B058EB">
        <w:rPr>
          <w:rFonts w:ascii="Arial" w:hAnsi="Arial" w:cs="Arial"/>
          <w:bCs/>
          <w:noProof/>
          <w:sz w:val="20"/>
          <w:szCs w:val="20"/>
        </w:rPr>
        <w:t>) que</w:t>
      </w:r>
      <w:r>
        <w:rPr>
          <w:rFonts w:ascii="Arial" w:hAnsi="Arial" w:cs="Arial"/>
          <w:bCs/>
          <w:noProof/>
          <w:sz w:val="20"/>
          <w:szCs w:val="20"/>
        </w:rPr>
        <w:t xml:space="preserve"> </w:t>
      </w:r>
      <w:r w:rsidRPr="00B058EB">
        <w:rPr>
          <w:rFonts w:ascii="Arial" w:hAnsi="Arial" w:cs="Arial"/>
          <w:bCs/>
          <w:noProof/>
          <w:sz w:val="20"/>
          <w:szCs w:val="20"/>
        </w:rPr>
        <w:t xml:space="preserve">responde a la siguiente expresión en función de una distancia continua </w:t>
      </w:r>
      <w:r w:rsidRPr="00B058EB">
        <w:rPr>
          <w:rFonts w:ascii="Arial" w:hAnsi="Arial" w:cs="Arial"/>
          <w:bCs/>
          <w:i/>
          <w:iCs/>
          <w:noProof/>
          <w:sz w:val="20"/>
          <w:szCs w:val="20"/>
        </w:rPr>
        <w:t>h</w:t>
      </w:r>
      <w:r w:rsidRPr="00B058EB">
        <w:rPr>
          <w:rFonts w:ascii="Arial" w:hAnsi="Arial" w:cs="Arial"/>
          <w:bCs/>
          <w:noProof/>
          <w:sz w:val="20"/>
          <w:szCs w:val="20"/>
        </w:rPr>
        <w:t>:</w:t>
      </w:r>
    </w:p>
    <w:p w14:paraId="62000B24" w14:textId="77777777" w:rsidR="00431174" w:rsidRPr="00B058EB" w:rsidRDefault="00431174" w:rsidP="00431174">
      <w:pPr>
        <w:spacing w:before="120" w:after="120" w:line="240" w:lineRule="auto"/>
        <w:jc w:val="both"/>
        <w:rPr>
          <w:rFonts w:ascii="Arial" w:hAnsi="Arial" w:cs="Arial"/>
          <w:bCs/>
          <w:noProof/>
          <w:sz w:val="20"/>
          <w:szCs w:val="20"/>
        </w:rPr>
      </w:pPr>
    </w:p>
    <w:p w14:paraId="36B861F5" w14:textId="77777777" w:rsidR="00431174" w:rsidRPr="00B058EB" w:rsidRDefault="00431174" w:rsidP="00431174">
      <w:pPr>
        <w:spacing w:before="120" w:after="120" w:line="240" w:lineRule="auto"/>
        <w:ind w:left="1416" w:firstLine="708"/>
        <w:jc w:val="both"/>
        <w:rPr>
          <w:rFonts w:ascii="Arial" w:hAnsi="Arial" w:cs="Arial"/>
          <w:bCs/>
          <w:noProof/>
          <w:sz w:val="20"/>
          <w:szCs w:val="20"/>
        </w:rPr>
      </w:pPr>
      <w:r w:rsidRPr="00B058EB">
        <w:rPr>
          <w:rFonts w:ascii="Arial" w:hAnsi="Arial" w:cs="Arial"/>
          <w:noProof/>
          <w:sz w:val="20"/>
          <w:szCs w:val="20"/>
        </w:rPr>
        <w:drawing>
          <wp:inline distT="0" distB="0" distL="0" distR="0" wp14:anchorId="5E27B16F" wp14:editId="33CECE7C">
            <wp:extent cx="1943100" cy="393700"/>
            <wp:effectExtent l="0" t="0" r="0" b="6350"/>
            <wp:docPr id="31" name="Imagen 3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Un dibujo de una persona&#10;&#10;Descripción generada automáticamente con confianza baj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43100" cy="393700"/>
                    </a:xfrm>
                    <a:prstGeom prst="rect">
                      <a:avLst/>
                    </a:prstGeom>
                    <a:noFill/>
                    <a:ln>
                      <a:noFill/>
                    </a:ln>
                  </pic:spPr>
                </pic:pic>
              </a:graphicData>
            </a:graphic>
          </wp:inline>
        </w:drawing>
      </w:r>
    </w:p>
    <w:p w14:paraId="5A92D3D6" w14:textId="77777777" w:rsidR="00431174" w:rsidRPr="00B058EB" w:rsidRDefault="00431174" w:rsidP="00431174">
      <w:pPr>
        <w:spacing w:before="120" w:after="120" w:line="240" w:lineRule="auto"/>
        <w:ind w:left="3600" w:firstLine="720"/>
        <w:jc w:val="both"/>
        <w:rPr>
          <w:rFonts w:ascii="Arial" w:hAnsi="Arial" w:cs="Arial"/>
          <w:bCs/>
          <w:noProof/>
          <w:sz w:val="20"/>
          <w:szCs w:val="20"/>
        </w:rPr>
      </w:pPr>
    </w:p>
    <w:p w14:paraId="4DD59ECB" w14:textId="77777777" w:rsidR="00431174" w:rsidRPr="00B058EB" w:rsidRDefault="00431174" w:rsidP="00431174">
      <w:pPr>
        <w:spacing w:before="120" w:after="120" w:line="240" w:lineRule="auto"/>
        <w:jc w:val="both"/>
        <w:rPr>
          <w:rFonts w:ascii="Arial" w:hAnsi="Arial" w:cs="Arial"/>
          <w:bCs/>
          <w:noProof/>
          <w:sz w:val="20"/>
          <w:szCs w:val="20"/>
        </w:rPr>
      </w:pPr>
      <w:r w:rsidRPr="00B058EB">
        <w:rPr>
          <w:rFonts w:ascii="Arial" w:hAnsi="Arial" w:cs="Arial"/>
          <w:bCs/>
          <w:noProof/>
          <w:sz w:val="20"/>
          <w:szCs w:val="20"/>
        </w:rPr>
        <w:t xml:space="preserve">El primer paso a dar es la determinación de lo que se denomina un </w:t>
      </w:r>
      <w:r w:rsidRPr="00B058EB">
        <w:rPr>
          <w:rFonts w:ascii="Arial" w:hAnsi="Arial" w:cs="Arial"/>
          <w:bCs/>
          <w:i/>
          <w:iCs/>
          <w:noProof/>
          <w:sz w:val="20"/>
          <w:szCs w:val="20"/>
        </w:rPr>
        <w:t>semivariograma empírico</w:t>
      </w:r>
      <w:r w:rsidRPr="00B058EB">
        <w:rPr>
          <w:rFonts w:ascii="Arial" w:hAnsi="Arial" w:cs="Arial"/>
          <w:bCs/>
          <w:noProof/>
          <w:sz w:val="20"/>
          <w:szCs w:val="20"/>
        </w:rPr>
        <w:t xml:space="preserve"> que responde a la siguiente fórmula:</w:t>
      </w:r>
    </w:p>
    <w:p w14:paraId="1739BAB9" w14:textId="77777777" w:rsidR="00431174" w:rsidRPr="00B058EB" w:rsidRDefault="00431174" w:rsidP="00431174">
      <w:pPr>
        <w:spacing w:before="120" w:after="120" w:line="240" w:lineRule="auto"/>
        <w:jc w:val="both"/>
        <w:rPr>
          <w:rFonts w:ascii="Arial" w:hAnsi="Arial" w:cs="Arial"/>
          <w:bCs/>
          <w:sz w:val="20"/>
          <w:szCs w:val="20"/>
        </w:rPr>
      </w:pPr>
    </w:p>
    <w:p w14:paraId="1CBD110B" w14:textId="77777777" w:rsidR="00431174" w:rsidRPr="00B058EB" w:rsidRDefault="00431174" w:rsidP="00431174">
      <w:pPr>
        <w:spacing w:before="120" w:after="120" w:line="240" w:lineRule="auto"/>
        <w:ind w:left="1416" w:firstLine="708"/>
        <w:jc w:val="both"/>
        <w:rPr>
          <w:rFonts w:ascii="Arial" w:hAnsi="Arial" w:cs="Arial"/>
          <w:bCs/>
          <w:sz w:val="20"/>
          <w:szCs w:val="20"/>
        </w:rPr>
      </w:pPr>
      <w:r w:rsidRPr="00B058EB">
        <w:rPr>
          <w:rFonts w:ascii="Arial" w:hAnsi="Arial" w:cs="Arial"/>
          <w:noProof/>
          <w:sz w:val="20"/>
          <w:szCs w:val="20"/>
        </w:rPr>
        <w:drawing>
          <wp:inline distT="0" distB="0" distL="0" distR="0" wp14:anchorId="1FD438C0" wp14:editId="2B91DF17">
            <wp:extent cx="2286000" cy="438150"/>
            <wp:effectExtent l="0" t="0" r="0" b="0"/>
            <wp:docPr id="28" name="Imagen 28" descr="Un reloj de aguj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Un reloj de aguja&#10;&#10;Descripción generada automáticamente con confianza baja"/>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86000" cy="438150"/>
                    </a:xfrm>
                    <a:prstGeom prst="rect">
                      <a:avLst/>
                    </a:prstGeom>
                    <a:noFill/>
                    <a:ln>
                      <a:noFill/>
                    </a:ln>
                  </pic:spPr>
                </pic:pic>
              </a:graphicData>
            </a:graphic>
          </wp:inline>
        </w:drawing>
      </w:r>
    </w:p>
    <w:p w14:paraId="1C439190" w14:textId="77777777" w:rsidR="00431174" w:rsidRPr="00B058EB" w:rsidRDefault="00431174" w:rsidP="00431174">
      <w:pPr>
        <w:spacing w:before="120" w:after="120" w:line="240" w:lineRule="auto"/>
        <w:jc w:val="both"/>
        <w:rPr>
          <w:rFonts w:ascii="Arial" w:hAnsi="Arial" w:cs="Arial"/>
          <w:bCs/>
          <w:sz w:val="20"/>
          <w:szCs w:val="20"/>
        </w:rPr>
      </w:pPr>
    </w:p>
    <w:p w14:paraId="67340E7D"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sz w:val="20"/>
          <w:szCs w:val="20"/>
        </w:rPr>
        <w:t xml:space="preserve">Ya que su valor depende directamente de los valores de los datos en un determinado entorno </w:t>
      </w:r>
      <w:r w:rsidRPr="00B058EB">
        <w:rPr>
          <w:rFonts w:ascii="Arial" w:hAnsi="Arial" w:cs="Arial"/>
          <w:bCs/>
          <w:i/>
          <w:iCs/>
          <w:sz w:val="20"/>
          <w:szCs w:val="20"/>
        </w:rPr>
        <w:t>N</w:t>
      </w:r>
      <w:r w:rsidRPr="00B058EB">
        <w:rPr>
          <w:rFonts w:ascii="Arial" w:hAnsi="Arial" w:cs="Arial"/>
          <w:bCs/>
          <w:sz w:val="20"/>
          <w:szCs w:val="20"/>
        </w:rPr>
        <w:t>(</w:t>
      </w:r>
      <w:r w:rsidRPr="00B058EB">
        <w:rPr>
          <w:rFonts w:ascii="Arial" w:hAnsi="Arial" w:cs="Arial"/>
          <w:bCs/>
          <w:i/>
          <w:iCs/>
          <w:sz w:val="20"/>
          <w:szCs w:val="20"/>
        </w:rPr>
        <w:t>h</w:t>
      </w:r>
      <w:r w:rsidRPr="00B058EB">
        <w:rPr>
          <w:rFonts w:ascii="Arial" w:hAnsi="Arial" w:cs="Arial"/>
          <w:bCs/>
          <w:sz w:val="20"/>
          <w:szCs w:val="20"/>
        </w:rPr>
        <w:t xml:space="preserve">) es el número de pares de elementos separados una distancia </w:t>
      </w:r>
      <w:r w:rsidRPr="00B058EB">
        <w:rPr>
          <w:rFonts w:ascii="Arial" w:hAnsi="Arial" w:cs="Arial"/>
          <w:bCs/>
          <w:i/>
          <w:iCs/>
          <w:sz w:val="20"/>
          <w:szCs w:val="20"/>
        </w:rPr>
        <w:t>h</w:t>
      </w:r>
      <w:r w:rsidRPr="00B058EB">
        <w:rPr>
          <w:rFonts w:ascii="Arial" w:hAnsi="Arial" w:cs="Arial"/>
          <w:bCs/>
          <w:sz w:val="20"/>
          <w:szCs w:val="20"/>
        </w:rPr>
        <w:t xml:space="preserve">. </w:t>
      </w:r>
    </w:p>
    <w:p w14:paraId="531CAEB2" w14:textId="77777777" w:rsidR="00431174" w:rsidRDefault="00431174" w:rsidP="00431174">
      <w:pPr>
        <w:spacing w:before="120" w:after="120" w:line="240" w:lineRule="auto"/>
        <w:jc w:val="both"/>
        <w:rPr>
          <w:rFonts w:ascii="Arial" w:hAnsi="Arial" w:cs="Arial"/>
          <w:bCs/>
          <w:noProof/>
          <w:sz w:val="20"/>
          <w:szCs w:val="20"/>
        </w:rPr>
      </w:pPr>
      <w:r w:rsidRPr="00B058EB">
        <w:rPr>
          <w:rFonts w:ascii="Arial" w:hAnsi="Arial" w:cs="Arial"/>
          <w:bCs/>
          <w:i/>
          <w:iCs/>
          <w:sz w:val="20"/>
          <w:szCs w:val="20"/>
        </w:rPr>
        <w:t>Pesos</w:t>
      </w:r>
      <w:r w:rsidRPr="00B058EB">
        <w:rPr>
          <w:rFonts w:ascii="Arial" w:hAnsi="Arial" w:cs="Arial"/>
          <w:bCs/>
          <w:sz w:val="20"/>
          <w:szCs w:val="20"/>
        </w:rPr>
        <w:t xml:space="preserve">: que representados por  </w:t>
      </w:r>
      <m:oMath>
        <m:sSub>
          <m:sSubPr>
            <m:ctrlPr>
              <w:rPr>
                <w:rFonts w:ascii="Cambria Math" w:hAnsi="Cambria Math" w:cs="Arial"/>
                <w:i/>
                <w:color w:val="4C4C4C"/>
                <w:sz w:val="20"/>
                <w:szCs w:val="20"/>
                <w:shd w:val="clear" w:color="auto" w:fill="FFFFFF"/>
              </w:rPr>
            </m:ctrlPr>
          </m:sSubPr>
          <m:e>
            <m:r>
              <w:rPr>
                <w:rFonts w:ascii="Cambria Math" w:hAnsi="Cambria Math" w:cs="Arial"/>
                <w:color w:val="4C4C4C"/>
                <w:sz w:val="20"/>
                <w:szCs w:val="20"/>
                <w:shd w:val="clear" w:color="auto" w:fill="FFFFFF"/>
              </w:rPr>
              <m:t>W</m:t>
            </m:r>
          </m:e>
          <m:sub>
            <m:r>
              <w:rPr>
                <w:rFonts w:ascii="Cambria Math" w:hAnsi="Cambria Math" w:cs="Arial"/>
                <w:color w:val="4C4C4C"/>
                <w:sz w:val="20"/>
                <w:szCs w:val="20"/>
                <w:shd w:val="clear" w:color="auto" w:fill="FFFFFF"/>
              </w:rPr>
              <m:t>i</m:t>
            </m:r>
          </m:sub>
        </m:sSub>
      </m:oMath>
      <w:r w:rsidRPr="00B058EB">
        <w:rPr>
          <w:rFonts w:ascii="Arial" w:eastAsiaTheme="minorEastAsia" w:hAnsi="Arial" w:cs="Arial"/>
          <w:color w:val="4C4C4C"/>
          <w:sz w:val="20"/>
          <w:szCs w:val="20"/>
          <w:shd w:val="clear" w:color="auto" w:fill="FFFFFF"/>
        </w:rPr>
        <w:t xml:space="preserve"> expresan la importancia con la que contribuye cada uno de los puntos base de valores conocidos, </w:t>
      </w:r>
      <w:r w:rsidRPr="00B058EB">
        <w:rPr>
          <w:rFonts w:ascii="Arial" w:eastAsiaTheme="minorEastAsia" w:hAnsi="Arial" w:cs="Arial"/>
          <w:noProof/>
          <w:color w:val="4C4C4C"/>
          <w:sz w:val="20"/>
          <w:szCs w:val="20"/>
          <w:shd w:val="clear" w:color="auto" w:fill="FFFFFF"/>
        </w:rPr>
        <w:t xml:space="preserve">en la fórmula de ponderación cuando se desea estimar el valor del sumatorio ponderado de la </w:t>
      </w:r>
      <w:r w:rsidRPr="00B058EB">
        <w:rPr>
          <w:rFonts w:ascii="Arial" w:eastAsiaTheme="minorEastAsia" w:hAnsi="Arial" w:cs="Arial"/>
          <w:i/>
          <w:iCs/>
          <w:noProof/>
          <w:color w:val="4C4C4C"/>
          <w:sz w:val="20"/>
          <w:szCs w:val="20"/>
          <w:shd w:val="clear" w:color="auto" w:fill="FFFFFF"/>
        </w:rPr>
        <w:t>media kriging</w:t>
      </w:r>
      <w:r w:rsidRPr="00B058EB">
        <w:rPr>
          <w:rFonts w:ascii="Arial" w:eastAsiaTheme="minorEastAsia" w:hAnsi="Arial" w:cs="Arial"/>
          <w:noProof/>
          <w:color w:val="4C4C4C"/>
          <w:sz w:val="20"/>
          <w:szCs w:val="20"/>
          <w:shd w:val="clear" w:color="auto" w:fill="FFFFFF"/>
        </w:rPr>
        <w:t>.</w:t>
      </w:r>
    </w:p>
    <w:p w14:paraId="0E66C1FA" w14:textId="77777777" w:rsidR="00431174" w:rsidRPr="00B058EB" w:rsidRDefault="00431174" w:rsidP="00431174">
      <w:pPr>
        <w:spacing w:before="120" w:after="120" w:line="240" w:lineRule="auto"/>
        <w:jc w:val="both"/>
        <w:rPr>
          <w:rFonts w:ascii="Arial" w:hAnsi="Arial" w:cs="Arial"/>
          <w:bCs/>
          <w:noProof/>
          <w:sz w:val="20"/>
          <w:szCs w:val="20"/>
        </w:rPr>
      </w:pPr>
      <w:r w:rsidRPr="00B058EB">
        <w:rPr>
          <w:rFonts w:ascii="Arial" w:hAnsi="Arial" w:cs="Arial"/>
          <w:bCs/>
          <w:i/>
          <w:iCs/>
          <w:noProof/>
          <w:color w:val="333333"/>
          <w:sz w:val="20"/>
          <w:szCs w:val="20"/>
          <w:shd w:val="clear" w:color="auto" w:fill="FFFFFF"/>
        </w:rPr>
        <w:lastRenderedPageBreak/>
        <w:t>Anisotropía</w:t>
      </w:r>
      <w:r w:rsidRPr="00B058EB">
        <w:rPr>
          <w:rFonts w:ascii="Arial" w:hAnsi="Arial" w:cs="Arial"/>
          <w:bCs/>
          <w:noProof/>
          <w:color w:val="333333"/>
          <w:sz w:val="20"/>
          <w:szCs w:val="20"/>
          <w:shd w:val="clear" w:color="auto" w:fill="FFFFFF"/>
        </w:rPr>
        <w:t xml:space="preserve"> vs </w:t>
      </w:r>
      <w:r w:rsidRPr="00B058EB">
        <w:rPr>
          <w:rFonts w:ascii="Arial" w:hAnsi="Arial" w:cs="Arial"/>
          <w:bCs/>
          <w:i/>
          <w:iCs/>
          <w:noProof/>
          <w:color w:val="333333"/>
          <w:sz w:val="20"/>
          <w:szCs w:val="20"/>
          <w:shd w:val="clear" w:color="auto" w:fill="FFFFFF"/>
        </w:rPr>
        <w:t>Isotropía</w:t>
      </w:r>
      <w:r w:rsidRPr="00B058EB">
        <w:rPr>
          <w:rFonts w:ascii="Arial" w:hAnsi="Arial" w:cs="Arial"/>
          <w:bCs/>
          <w:noProof/>
          <w:color w:val="333333"/>
          <w:sz w:val="20"/>
          <w:szCs w:val="20"/>
          <w:shd w:val="clear" w:color="auto" w:fill="FFFFFF"/>
        </w:rPr>
        <w:t>: Son conceptos que tienen que ver si la función variograma tiene en cuenta además de la distancia, la dirección u orientación en la que se disponen los puntos (anisótropos). El caso de isotropía se da cuando no hay direcciones privilegiadas en la variabilidad</w:t>
      </w:r>
    </w:p>
    <w:p w14:paraId="172C4919" w14:textId="77777777" w:rsidR="00431174" w:rsidRPr="00B058EB" w:rsidRDefault="00431174" w:rsidP="00431174">
      <w:pPr>
        <w:spacing w:before="120" w:after="120" w:line="240" w:lineRule="auto"/>
        <w:jc w:val="both"/>
        <w:rPr>
          <w:rFonts w:ascii="Arial" w:hAnsi="Arial" w:cs="Arial"/>
          <w:sz w:val="20"/>
          <w:szCs w:val="20"/>
        </w:rPr>
      </w:pPr>
    </w:p>
    <w:p w14:paraId="18FCFD2E" w14:textId="77777777" w:rsidR="00431174" w:rsidRDefault="00431174" w:rsidP="00431174">
      <w:pPr>
        <w:spacing w:before="120" w:after="120" w:line="240" w:lineRule="auto"/>
        <w:jc w:val="both"/>
        <w:rPr>
          <w:rFonts w:ascii="Arial" w:hAnsi="Arial" w:cs="Arial"/>
          <w:sz w:val="20"/>
          <w:szCs w:val="20"/>
        </w:rPr>
      </w:pPr>
    </w:p>
    <w:p w14:paraId="3C8990EC" w14:textId="77777777" w:rsidR="00431174" w:rsidRDefault="00431174" w:rsidP="00431174">
      <w:pPr>
        <w:spacing w:before="120" w:after="120" w:line="240" w:lineRule="auto"/>
        <w:jc w:val="both"/>
        <w:rPr>
          <w:rFonts w:ascii="Arial" w:hAnsi="Arial" w:cs="Arial"/>
          <w:sz w:val="20"/>
          <w:szCs w:val="20"/>
        </w:rPr>
      </w:pPr>
    </w:p>
    <w:p w14:paraId="048984F4" w14:textId="77777777" w:rsidR="00431174" w:rsidRPr="00B058EB" w:rsidRDefault="00431174" w:rsidP="00431174">
      <w:pPr>
        <w:pStyle w:val="Ttulo2"/>
        <w:rPr>
          <w:rFonts w:ascii="Arial" w:hAnsi="Arial" w:cs="Arial"/>
        </w:rPr>
      </w:pPr>
      <w:bookmarkStart w:id="21" w:name="_Toc87603560"/>
      <w:r w:rsidRPr="00B058EB">
        <w:rPr>
          <w:rFonts w:ascii="Arial" w:hAnsi="Arial" w:cs="Arial"/>
        </w:rPr>
        <w:t>8.</w:t>
      </w:r>
      <w:r>
        <w:rPr>
          <w:rFonts w:ascii="Arial" w:hAnsi="Arial" w:cs="Arial"/>
        </w:rPr>
        <w:t>2</w:t>
      </w:r>
      <w:r w:rsidRPr="00B058EB">
        <w:rPr>
          <w:rFonts w:ascii="Arial" w:hAnsi="Arial" w:cs="Arial"/>
        </w:rPr>
        <w:t xml:space="preserve">.- </w:t>
      </w:r>
      <w:r>
        <w:rPr>
          <w:rFonts w:ascii="Arial" w:hAnsi="Arial" w:cs="Arial"/>
        </w:rPr>
        <w:t>Un poco de matemática: El modelo de estimación kriging</w:t>
      </w:r>
      <w:bookmarkEnd w:id="21"/>
    </w:p>
    <w:p w14:paraId="2ABE489A" w14:textId="77777777" w:rsidR="00431174" w:rsidRPr="00B058EB" w:rsidRDefault="00431174" w:rsidP="00431174">
      <w:pPr>
        <w:jc w:val="both"/>
        <w:rPr>
          <w:rFonts w:ascii="Arial" w:hAnsi="Arial" w:cs="Arial"/>
          <w:sz w:val="20"/>
          <w:szCs w:val="20"/>
        </w:rPr>
      </w:pPr>
    </w:p>
    <w:p w14:paraId="60F40C1E"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sz w:val="20"/>
          <w:szCs w:val="20"/>
        </w:rPr>
        <w:t>Cualquier interpolación kriging, lo que necesita es realizar predicciones de valores de la variable bajo análisis en cualquier punto de un área a partir de unas pocas mediciones tomadas en algunos puntos. Para ello se trata de tener en cuenta tanto la distancia, como la distribución de los valores en la muestra tomadas y para ello es necesario un variograma teórico que ofrezca valores en un continuo. Dicho variograma teórico es el que se pretende estimar a partir del variograma empírico como se ha comentado antes y será lo que nos facilite R de modo sencillo como se estudia a continuación.</w:t>
      </w:r>
    </w:p>
    <w:p w14:paraId="0D81C261" w14:textId="70C90DE2" w:rsidR="00431174" w:rsidRPr="00B058EB" w:rsidRDefault="00431174" w:rsidP="00431174">
      <w:pPr>
        <w:spacing w:before="120" w:after="120" w:line="240" w:lineRule="auto"/>
        <w:jc w:val="both"/>
        <w:rPr>
          <w:rFonts w:ascii="Arial" w:hAnsi="Arial" w:cs="Arial"/>
          <w:bCs/>
          <w:noProof/>
          <w:sz w:val="20"/>
          <w:szCs w:val="20"/>
        </w:rPr>
      </w:pPr>
      <w:r w:rsidRPr="00B058EB">
        <w:rPr>
          <w:rFonts w:ascii="Arial" w:hAnsi="Arial" w:cs="Arial"/>
          <w:bCs/>
          <w:noProof/>
          <w:sz w:val="20"/>
          <w:szCs w:val="20"/>
        </w:rPr>
        <w:t>Por lo que, si no se quiere entrar en mayor complicación, cabe decir qu</w:t>
      </w:r>
      <w:r w:rsidR="000E6610">
        <w:rPr>
          <w:rFonts w:ascii="Arial" w:hAnsi="Arial" w:cs="Arial"/>
          <w:bCs/>
          <w:noProof/>
          <w:sz w:val="20"/>
          <w:szCs w:val="20"/>
        </w:rPr>
        <w:t>e,</w:t>
      </w:r>
      <w:r w:rsidRPr="00B058EB">
        <w:rPr>
          <w:rFonts w:ascii="Arial" w:hAnsi="Arial" w:cs="Arial"/>
          <w:bCs/>
          <w:noProof/>
          <w:sz w:val="20"/>
          <w:szCs w:val="20"/>
        </w:rPr>
        <w:t xml:space="preserve"> si se consigue ese variograma teórico, lo que se tiene realmente es una función, para cualquier punto de un espacio (que puede suponerse bi-dimensional) del tipo:</w:t>
      </w:r>
    </w:p>
    <w:p w14:paraId="460AB0CB" w14:textId="77777777" w:rsidR="00431174" w:rsidRPr="00B058EB" w:rsidRDefault="00431174" w:rsidP="00431174">
      <w:pPr>
        <w:spacing w:before="120" w:after="120" w:line="240" w:lineRule="auto"/>
        <w:ind w:left="720"/>
        <w:jc w:val="both"/>
        <w:rPr>
          <w:rFonts w:ascii="Arial" w:hAnsi="Arial" w:cs="Arial"/>
          <w:bCs/>
          <w:sz w:val="20"/>
          <w:szCs w:val="20"/>
        </w:rPr>
      </w:pPr>
    </w:p>
    <w:p w14:paraId="232D465F" w14:textId="77777777" w:rsidR="00431174" w:rsidRPr="00B058EB" w:rsidRDefault="00431174" w:rsidP="00431174">
      <w:pPr>
        <w:spacing w:before="120" w:after="120" w:line="240" w:lineRule="auto"/>
        <w:ind w:left="2124" w:firstLine="708"/>
        <w:jc w:val="both"/>
        <w:rPr>
          <w:rFonts w:ascii="Arial" w:hAnsi="Arial" w:cs="Arial"/>
          <w:bCs/>
          <w:sz w:val="20"/>
          <w:szCs w:val="20"/>
        </w:rPr>
      </w:pPr>
      <w:r w:rsidRPr="00B058EB">
        <w:rPr>
          <w:rFonts w:ascii="Arial" w:hAnsi="Arial" w:cs="Arial"/>
          <w:noProof/>
          <w:sz w:val="20"/>
          <w:szCs w:val="20"/>
        </w:rPr>
        <w:drawing>
          <wp:inline distT="0" distB="0" distL="0" distR="0" wp14:anchorId="162837D2" wp14:editId="1FF22B30">
            <wp:extent cx="2286000" cy="438150"/>
            <wp:effectExtent l="0" t="0" r="0" b="0"/>
            <wp:docPr id="35" name="Imagen 35" descr="Un reloj de aguj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Un reloj de aguja&#10;&#10;Descripción generada automáticamente con confianza baja"/>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86000" cy="438150"/>
                    </a:xfrm>
                    <a:prstGeom prst="rect">
                      <a:avLst/>
                    </a:prstGeom>
                    <a:noFill/>
                    <a:ln>
                      <a:noFill/>
                    </a:ln>
                  </pic:spPr>
                </pic:pic>
              </a:graphicData>
            </a:graphic>
          </wp:inline>
        </w:drawing>
      </w:r>
    </w:p>
    <w:p w14:paraId="1AF17033"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sz w:val="20"/>
          <w:szCs w:val="20"/>
        </w:rPr>
        <w:t>Como por ejemplo podría ser la siguiente función de tipo lineal:</w:t>
      </w:r>
    </w:p>
    <w:p w14:paraId="3B6A0528" w14:textId="77777777" w:rsidR="00431174" w:rsidRPr="00B058EB" w:rsidRDefault="00431174" w:rsidP="00431174">
      <w:pPr>
        <w:spacing w:before="120" w:after="120" w:line="240" w:lineRule="auto"/>
        <w:jc w:val="both"/>
        <w:rPr>
          <w:rFonts w:ascii="Arial" w:hAnsi="Arial" w:cs="Arial"/>
          <w:bCs/>
          <w:sz w:val="20"/>
          <w:szCs w:val="20"/>
        </w:rPr>
      </w:pPr>
    </w:p>
    <w:p w14:paraId="6D54A4F2"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sz w:val="20"/>
          <w:szCs w:val="20"/>
        </w:rPr>
        <w:tab/>
      </w:r>
      <w:r w:rsidRPr="00B058EB">
        <w:rPr>
          <w:rFonts w:ascii="Arial" w:hAnsi="Arial" w:cs="Arial"/>
          <w:bCs/>
          <w:sz w:val="20"/>
          <w:szCs w:val="20"/>
        </w:rPr>
        <w:tab/>
      </w:r>
      <w:r w:rsidRPr="00B058EB">
        <w:rPr>
          <w:rFonts w:ascii="Arial" w:hAnsi="Arial" w:cs="Arial"/>
          <w:bCs/>
          <w:sz w:val="20"/>
          <w:szCs w:val="20"/>
        </w:rPr>
        <w:tab/>
      </w:r>
      <w:r w:rsidRPr="00B058EB">
        <w:rPr>
          <w:rFonts w:ascii="Arial" w:hAnsi="Arial" w:cs="Arial"/>
          <w:bCs/>
          <w:sz w:val="20"/>
          <w:szCs w:val="20"/>
        </w:rPr>
        <w:tab/>
      </w:r>
      <m:oMath>
        <m:r>
          <w:rPr>
            <w:rFonts w:ascii="Cambria Math" w:hAnsi="Cambria Math" w:cs="Arial"/>
            <w:sz w:val="20"/>
            <w:szCs w:val="20"/>
          </w:rPr>
          <m:t>γ</m:t>
        </m:r>
        <m:d>
          <m:dPr>
            <m:ctrlPr>
              <w:rPr>
                <w:rFonts w:ascii="Cambria Math" w:hAnsi="Cambria Math" w:cs="Arial"/>
                <w:bCs/>
                <w:i/>
                <w:sz w:val="20"/>
                <w:szCs w:val="20"/>
              </w:rPr>
            </m:ctrlPr>
          </m:dPr>
          <m:e>
            <m:r>
              <w:rPr>
                <w:rFonts w:ascii="Cambria Math" w:hAnsi="Cambria Math" w:cs="Arial"/>
                <w:sz w:val="20"/>
                <w:szCs w:val="20"/>
              </w:rPr>
              <m:t>h</m:t>
            </m:r>
          </m:e>
        </m:d>
        <m:r>
          <w:rPr>
            <w:rFonts w:ascii="Cambria Math" w:eastAsiaTheme="minorEastAsia" w:hAnsi="Cambria Math" w:cs="Arial"/>
            <w:sz w:val="20"/>
            <w:szCs w:val="20"/>
          </w:rPr>
          <m:t xml:space="preserve">= </m:t>
        </m:r>
        <m:sSub>
          <m:sSubPr>
            <m:ctrlPr>
              <w:rPr>
                <w:rFonts w:ascii="Cambria Math" w:eastAsiaTheme="minorEastAsia" w:hAnsi="Cambria Math" w:cs="Arial"/>
                <w:bCs/>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0</m:t>
            </m:r>
          </m:sub>
        </m:sSub>
        <m:r>
          <w:rPr>
            <w:rFonts w:ascii="Cambria Math" w:eastAsiaTheme="minorEastAsia" w:hAnsi="Cambria Math" w:cs="Arial"/>
            <w:sz w:val="20"/>
            <w:szCs w:val="20"/>
          </w:rPr>
          <m:t>+ch</m:t>
        </m:r>
      </m:oMath>
    </w:p>
    <w:p w14:paraId="6348DAD0" w14:textId="77777777" w:rsidR="00431174" w:rsidRPr="00B058EB" w:rsidRDefault="00431174" w:rsidP="00431174">
      <w:pPr>
        <w:spacing w:before="120" w:after="120" w:line="240" w:lineRule="auto"/>
        <w:ind w:left="720"/>
        <w:jc w:val="both"/>
        <w:rPr>
          <w:rFonts w:ascii="Arial" w:hAnsi="Arial" w:cs="Arial"/>
          <w:bCs/>
          <w:sz w:val="20"/>
          <w:szCs w:val="20"/>
        </w:rPr>
      </w:pPr>
    </w:p>
    <w:p w14:paraId="7CFF43FC" w14:textId="67501296"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sz w:val="20"/>
          <w:szCs w:val="20"/>
        </w:rPr>
        <w:t>Nota: Dejamos esta forma por simplicidad, aunque la fórmula de variograma más utilizada es la de tipo esférico que es algo más compleja</w:t>
      </w:r>
      <w:r w:rsidR="0085125E">
        <w:rPr>
          <w:rFonts w:ascii="Arial" w:hAnsi="Arial" w:cs="Arial"/>
          <w:bCs/>
          <w:sz w:val="20"/>
          <w:szCs w:val="20"/>
        </w:rPr>
        <w:t>,</w:t>
      </w:r>
      <w:r w:rsidRPr="00B058EB">
        <w:rPr>
          <w:rFonts w:ascii="Arial" w:hAnsi="Arial" w:cs="Arial"/>
          <w:bCs/>
          <w:sz w:val="20"/>
          <w:szCs w:val="20"/>
        </w:rPr>
        <w:t xml:space="preserve"> por tanto, con más parámetros a estimar</w:t>
      </w:r>
    </w:p>
    <w:p w14:paraId="67E0265C"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sz w:val="20"/>
          <w:szCs w:val="20"/>
        </w:rPr>
        <w:t>Lo que impone la matemática es que la media de la variabilidad teórica de los datos asociados sea mínima y que la estimación obtenida sea insesgada, esto da lugar a un sistema de ecuaciones que tiene solución y que procede de resolver la siguiente cuestión:</w:t>
      </w:r>
    </w:p>
    <w:p w14:paraId="1D2C9587" w14:textId="77777777" w:rsidR="00431174" w:rsidRPr="00B058EB" w:rsidRDefault="00431174" w:rsidP="00431174">
      <w:pPr>
        <w:spacing w:before="120" w:after="120" w:line="240" w:lineRule="auto"/>
        <w:jc w:val="both"/>
        <w:rPr>
          <w:rFonts w:ascii="Arial" w:eastAsiaTheme="minorEastAsia" w:hAnsi="Arial" w:cs="Arial"/>
          <w:bCs/>
          <w:sz w:val="20"/>
          <w:szCs w:val="20"/>
        </w:rPr>
      </w:pPr>
    </w:p>
    <w:p w14:paraId="52712A6B" w14:textId="77777777" w:rsidR="00431174" w:rsidRPr="00B058EB" w:rsidRDefault="00000000" w:rsidP="00431174">
      <w:pPr>
        <w:spacing w:before="120" w:after="120" w:line="240" w:lineRule="auto"/>
        <w:ind w:left="1416" w:firstLine="708"/>
        <w:jc w:val="both"/>
        <w:rPr>
          <w:rFonts w:ascii="Arial" w:eastAsiaTheme="minorEastAsia" w:hAnsi="Arial" w:cs="Arial"/>
          <w:bCs/>
          <w:sz w:val="20"/>
          <w:szCs w:val="20"/>
        </w:rPr>
      </w:pPr>
      <m:oMath>
        <m:nary>
          <m:naryPr>
            <m:chr m:val="∑"/>
            <m:limLoc m:val="undOvr"/>
            <m:ctrlPr>
              <w:rPr>
                <w:rFonts w:ascii="Cambria Math" w:hAnsi="Cambria Math" w:cs="Arial"/>
                <w:bCs/>
                <w:i/>
                <w:sz w:val="20"/>
                <w:szCs w:val="20"/>
              </w:rPr>
            </m:ctrlPr>
          </m:naryPr>
          <m:sub>
            <m:r>
              <w:rPr>
                <w:rFonts w:ascii="Cambria Math" w:hAnsi="Cambria Math" w:cs="Arial"/>
                <w:sz w:val="20"/>
                <w:szCs w:val="20"/>
              </w:rPr>
              <m:t>i=1</m:t>
            </m:r>
          </m:sub>
          <m:sup>
            <m:r>
              <w:rPr>
                <w:rFonts w:ascii="Cambria Math" w:hAnsi="Cambria Math" w:cs="Arial"/>
                <w:sz w:val="20"/>
                <w:szCs w:val="20"/>
              </w:rPr>
              <m:t>n</m:t>
            </m:r>
          </m:sup>
          <m:e>
            <m:sSub>
              <m:sSubPr>
                <m:ctrlPr>
                  <w:rPr>
                    <w:rFonts w:ascii="Cambria Math" w:hAnsi="Cambria Math" w:cs="Arial"/>
                    <w:bCs/>
                    <w:i/>
                    <w:sz w:val="20"/>
                    <w:szCs w:val="20"/>
                  </w:rPr>
                </m:ctrlPr>
              </m:sSubPr>
              <m:e>
                <m:r>
                  <w:rPr>
                    <w:rFonts w:ascii="Cambria Math" w:hAnsi="Cambria Math" w:cs="Arial"/>
                    <w:sz w:val="20"/>
                    <w:szCs w:val="20"/>
                  </w:rPr>
                  <m:t>λ</m:t>
                </m:r>
              </m:e>
              <m:sub>
                <m:r>
                  <w:rPr>
                    <w:rFonts w:ascii="Cambria Math" w:hAnsi="Cambria Math" w:cs="Arial"/>
                    <w:sz w:val="20"/>
                    <w:szCs w:val="20"/>
                  </w:rPr>
                  <m:t>i</m:t>
                </m:r>
              </m:sub>
            </m:sSub>
          </m:e>
        </m:nary>
        <m:r>
          <w:rPr>
            <w:rFonts w:ascii="Cambria Math" w:eastAsiaTheme="minorEastAsia" w:hAnsi="Cambria Math" w:cs="Arial"/>
            <w:sz w:val="20"/>
            <w:szCs w:val="20"/>
          </w:rPr>
          <m:t>=1</m:t>
        </m:r>
      </m:oMath>
      <w:r w:rsidR="00431174" w:rsidRPr="00B058EB">
        <w:rPr>
          <w:rFonts w:ascii="Arial" w:eastAsiaTheme="minorEastAsia" w:hAnsi="Arial" w:cs="Arial"/>
          <w:bCs/>
          <w:sz w:val="20"/>
          <w:szCs w:val="20"/>
        </w:rPr>
        <w:t xml:space="preserve"> </w:t>
      </w:r>
      <w:r w:rsidR="00431174" w:rsidRPr="00B058EB">
        <w:rPr>
          <w:rFonts w:ascii="Arial" w:hAnsi="Arial" w:cs="Arial"/>
          <w:bCs/>
          <w:sz w:val="20"/>
          <w:szCs w:val="20"/>
        </w:rPr>
        <w:t xml:space="preserve"> </w:t>
      </w:r>
      <w:r w:rsidR="00431174" w:rsidRPr="00B058EB">
        <w:rPr>
          <w:rFonts w:ascii="Arial" w:hAnsi="Arial" w:cs="Arial"/>
          <w:bCs/>
          <w:sz w:val="20"/>
          <w:szCs w:val="20"/>
        </w:rPr>
        <w:tab/>
        <w:t>y</w:t>
      </w:r>
      <w:r w:rsidR="00431174" w:rsidRPr="00B058EB">
        <w:rPr>
          <w:rFonts w:ascii="Arial" w:hAnsi="Arial" w:cs="Arial"/>
          <w:bCs/>
          <w:sz w:val="20"/>
          <w:szCs w:val="20"/>
        </w:rPr>
        <w:tab/>
        <w:t>que sea mínimo el error de predicción</w:t>
      </w:r>
      <w:r w:rsidR="00431174" w:rsidRPr="00B058EB">
        <w:rPr>
          <w:rFonts w:ascii="Arial" w:hAnsi="Arial" w:cs="Arial"/>
          <w:bCs/>
          <w:sz w:val="20"/>
          <w:szCs w:val="20"/>
        </w:rPr>
        <w:tab/>
      </w:r>
    </w:p>
    <w:p w14:paraId="5A75248F" w14:textId="77777777" w:rsidR="00431174" w:rsidRPr="00B058EB" w:rsidRDefault="00431174" w:rsidP="00431174">
      <w:pPr>
        <w:spacing w:before="120" w:after="120" w:line="240" w:lineRule="auto"/>
        <w:ind w:left="720"/>
        <w:jc w:val="both"/>
        <w:rPr>
          <w:rFonts w:ascii="Arial" w:eastAsiaTheme="minorHAnsi" w:hAnsi="Arial" w:cs="Arial"/>
          <w:bCs/>
          <w:sz w:val="20"/>
          <w:szCs w:val="20"/>
        </w:rPr>
      </w:pPr>
      <w:r w:rsidRPr="00B058EB">
        <w:rPr>
          <w:rFonts w:ascii="Arial" w:hAnsi="Arial" w:cs="Arial"/>
          <w:bCs/>
          <w:sz w:val="20"/>
          <w:szCs w:val="20"/>
        </w:rPr>
        <w:tab/>
      </w:r>
      <w:r w:rsidRPr="00B058EB">
        <w:rPr>
          <w:rFonts w:ascii="Arial" w:hAnsi="Arial" w:cs="Arial"/>
          <w:bCs/>
          <w:sz w:val="20"/>
          <w:szCs w:val="20"/>
        </w:rPr>
        <w:tab/>
      </w:r>
      <w:r w:rsidRPr="00B058EB">
        <w:rPr>
          <w:rFonts w:ascii="Arial" w:hAnsi="Arial" w:cs="Arial"/>
          <w:bCs/>
          <w:sz w:val="20"/>
          <w:szCs w:val="20"/>
        </w:rPr>
        <w:tab/>
      </w:r>
    </w:p>
    <w:p w14:paraId="5B086C0C"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sz w:val="20"/>
          <w:szCs w:val="20"/>
        </w:rPr>
        <w:t>Es decir, lo que se pretende minimizar es la expresión de la varianza siguiente:</w:t>
      </w:r>
    </w:p>
    <w:p w14:paraId="6D25E9FD" w14:textId="77777777" w:rsidR="00431174" w:rsidRPr="00B058EB" w:rsidRDefault="00431174" w:rsidP="00431174">
      <w:pPr>
        <w:spacing w:before="120" w:after="120" w:line="240" w:lineRule="auto"/>
        <w:jc w:val="both"/>
        <w:rPr>
          <w:rFonts w:ascii="Arial" w:hAnsi="Arial" w:cs="Arial"/>
          <w:bCs/>
          <w:sz w:val="20"/>
          <w:szCs w:val="20"/>
        </w:rPr>
      </w:pPr>
    </w:p>
    <w:p w14:paraId="628E82BF"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sz w:val="20"/>
          <w:szCs w:val="20"/>
        </w:rPr>
        <w:tab/>
      </w:r>
      <w:r w:rsidRPr="00B058EB">
        <w:rPr>
          <w:rFonts w:ascii="Arial" w:hAnsi="Arial" w:cs="Arial"/>
          <w:bCs/>
          <w:sz w:val="20"/>
          <w:szCs w:val="20"/>
        </w:rPr>
        <w:tab/>
      </w:r>
      <w:r w:rsidRPr="00B058EB">
        <w:rPr>
          <w:rFonts w:ascii="Arial" w:hAnsi="Arial" w:cs="Arial"/>
          <w:bCs/>
          <w:sz w:val="20"/>
          <w:szCs w:val="20"/>
        </w:rPr>
        <w:tab/>
      </w:r>
      <w:r w:rsidRPr="00B058EB">
        <w:rPr>
          <w:rFonts w:ascii="Arial" w:hAnsi="Arial" w:cs="Arial"/>
          <w:noProof/>
          <w:sz w:val="20"/>
          <w:szCs w:val="20"/>
        </w:rPr>
        <w:drawing>
          <wp:inline distT="0" distB="0" distL="0" distR="0" wp14:anchorId="286F973F" wp14:editId="5C0A1850">
            <wp:extent cx="3416300" cy="2476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16300" cy="247650"/>
                    </a:xfrm>
                    <a:prstGeom prst="rect">
                      <a:avLst/>
                    </a:prstGeom>
                    <a:noFill/>
                    <a:ln>
                      <a:noFill/>
                    </a:ln>
                  </pic:spPr>
                </pic:pic>
              </a:graphicData>
            </a:graphic>
          </wp:inline>
        </w:drawing>
      </w:r>
    </w:p>
    <w:p w14:paraId="103AD2B3" w14:textId="77777777" w:rsidR="00431174" w:rsidRPr="00B058EB" w:rsidRDefault="00431174" w:rsidP="00431174">
      <w:pPr>
        <w:spacing w:before="120" w:after="120" w:line="240" w:lineRule="auto"/>
        <w:jc w:val="both"/>
        <w:rPr>
          <w:rFonts w:ascii="Arial" w:hAnsi="Arial" w:cs="Arial"/>
          <w:bCs/>
          <w:sz w:val="20"/>
          <w:szCs w:val="20"/>
        </w:rPr>
      </w:pPr>
    </w:p>
    <w:p w14:paraId="3BB1D36D"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sz w:val="20"/>
          <w:szCs w:val="20"/>
        </w:rPr>
        <w:t>Observación: V es la función de varianza y COV es la función covarianza. Lo que dice la fórmula es que la diferencia entre la varianza del valor estimado y del real les igual a la suma de las varianzas de cada uno de esos valores menos dos veces la covarianza del producto de dichos valores. El detalle matemático es un poco largo y escapa a los objetivos prácticos que se pretende en este curso, por lo que no se desarrolla más</w:t>
      </w:r>
    </w:p>
    <w:p w14:paraId="3008D17E" w14:textId="77777777" w:rsidR="00431174" w:rsidRPr="00B058EB" w:rsidRDefault="00431174" w:rsidP="00431174">
      <w:pPr>
        <w:spacing w:before="120" w:after="120" w:line="240" w:lineRule="auto"/>
        <w:jc w:val="both"/>
        <w:rPr>
          <w:rFonts w:ascii="Arial" w:hAnsi="Arial" w:cs="Arial"/>
          <w:bCs/>
          <w:sz w:val="20"/>
          <w:szCs w:val="20"/>
        </w:rPr>
      </w:pPr>
    </w:p>
    <w:p w14:paraId="5D59A0E5"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sz w:val="20"/>
          <w:szCs w:val="20"/>
        </w:rPr>
        <w:lastRenderedPageBreak/>
        <w:t xml:space="preserve">Con lo que al final se obtienen expresiones cerradas para estimar, para cada punto </w:t>
      </w:r>
      <m:oMath>
        <m:sSub>
          <m:sSubPr>
            <m:ctrlPr>
              <w:rPr>
                <w:rFonts w:ascii="Cambria Math" w:hAnsi="Cambria Math" w:cs="Arial"/>
                <w:i/>
                <w:color w:val="4C4C4C"/>
                <w:sz w:val="20"/>
                <w:szCs w:val="20"/>
                <w:shd w:val="clear" w:color="auto" w:fill="FFFFFF"/>
              </w:rPr>
            </m:ctrlPr>
          </m:sSubPr>
          <m:e>
            <m:r>
              <w:rPr>
                <w:rFonts w:ascii="Cambria Math" w:hAnsi="Cambria Math" w:cs="Arial"/>
                <w:color w:val="4C4C4C"/>
                <w:sz w:val="20"/>
                <w:szCs w:val="20"/>
                <w:shd w:val="clear" w:color="auto" w:fill="FFFFFF"/>
              </w:rPr>
              <m:t>x</m:t>
            </m:r>
          </m:e>
          <m:sub>
            <m:r>
              <w:rPr>
                <w:rFonts w:ascii="Cambria Math" w:hAnsi="Cambria Math" w:cs="Arial"/>
                <w:color w:val="4C4C4C"/>
                <w:sz w:val="20"/>
                <w:szCs w:val="20"/>
                <w:shd w:val="clear" w:color="auto" w:fill="FFFFFF"/>
              </w:rPr>
              <m:t>0</m:t>
            </m:r>
          </m:sub>
        </m:sSub>
      </m:oMath>
      <w:r w:rsidRPr="00B058EB">
        <w:rPr>
          <w:rFonts w:ascii="Arial" w:hAnsi="Arial" w:cs="Arial"/>
          <w:bCs/>
          <w:sz w:val="20"/>
          <w:szCs w:val="20"/>
        </w:rPr>
        <w:t>, en cada punto un valor del tipo:</w:t>
      </w:r>
    </w:p>
    <w:p w14:paraId="527E4E07" w14:textId="77777777" w:rsidR="00431174" w:rsidRPr="00B058EB" w:rsidRDefault="00431174" w:rsidP="00431174">
      <w:pPr>
        <w:spacing w:before="120" w:after="120" w:line="240" w:lineRule="auto"/>
        <w:jc w:val="both"/>
        <w:rPr>
          <w:rFonts w:ascii="Arial" w:hAnsi="Arial" w:cs="Arial"/>
          <w:bCs/>
          <w:sz w:val="20"/>
          <w:szCs w:val="20"/>
        </w:rPr>
      </w:pPr>
    </w:p>
    <w:p w14:paraId="52843E67" w14:textId="77777777" w:rsidR="00431174" w:rsidRPr="00B058EB" w:rsidRDefault="00000000" w:rsidP="00431174">
      <w:pPr>
        <w:spacing w:before="120" w:after="120" w:line="240" w:lineRule="auto"/>
        <w:jc w:val="both"/>
        <w:rPr>
          <w:rFonts w:ascii="Arial" w:hAnsi="Arial" w:cs="Arial"/>
          <w:bCs/>
          <w:sz w:val="20"/>
          <w:szCs w:val="20"/>
        </w:rPr>
      </w:pPr>
      <m:oMathPara>
        <m:oMath>
          <m:sSup>
            <m:sSupPr>
              <m:ctrlPr>
                <w:rPr>
                  <w:rFonts w:ascii="Cambria Math" w:hAnsi="Cambria Math" w:cs="Arial"/>
                  <w:i/>
                  <w:color w:val="4C4C4C"/>
                  <w:sz w:val="20"/>
                  <w:szCs w:val="20"/>
                  <w:shd w:val="clear" w:color="auto" w:fill="FFFFFF"/>
                </w:rPr>
              </m:ctrlPr>
            </m:sSupPr>
            <m:e>
              <m:r>
                <w:rPr>
                  <w:rFonts w:ascii="Cambria Math" w:hAnsi="Cambria Math" w:cs="Arial"/>
                  <w:color w:val="4C4C4C"/>
                  <w:sz w:val="20"/>
                  <w:szCs w:val="20"/>
                  <w:shd w:val="clear" w:color="auto" w:fill="FFFFFF"/>
                </w:rPr>
                <m:t>Z</m:t>
              </m:r>
            </m:e>
            <m:sup>
              <m:r>
                <w:rPr>
                  <w:rFonts w:ascii="Cambria Math" w:hAnsi="Cambria Math" w:cs="Arial"/>
                  <w:color w:val="4C4C4C"/>
                  <w:sz w:val="20"/>
                  <w:szCs w:val="20"/>
                  <w:shd w:val="clear" w:color="auto" w:fill="FFFFFF"/>
                </w:rPr>
                <m:t>*</m:t>
              </m:r>
            </m:sup>
          </m:sSup>
          <m:d>
            <m:dPr>
              <m:ctrlPr>
                <w:rPr>
                  <w:rFonts w:ascii="Cambria Math" w:hAnsi="Cambria Math" w:cs="Arial"/>
                  <w:i/>
                  <w:color w:val="4C4C4C"/>
                  <w:sz w:val="20"/>
                  <w:szCs w:val="20"/>
                  <w:shd w:val="clear" w:color="auto" w:fill="FFFFFF"/>
                </w:rPr>
              </m:ctrlPr>
            </m:dPr>
            <m:e>
              <m:sSub>
                <m:sSubPr>
                  <m:ctrlPr>
                    <w:rPr>
                      <w:rFonts w:ascii="Cambria Math" w:hAnsi="Cambria Math" w:cs="Arial"/>
                      <w:i/>
                      <w:color w:val="4C4C4C"/>
                      <w:sz w:val="20"/>
                      <w:szCs w:val="20"/>
                      <w:shd w:val="clear" w:color="auto" w:fill="FFFFFF"/>
                    </w:rPr>
                  </m:ctrlPr>
                </m:sSubPr>
                <m:e>
                  <m:r>
                    <w:rPr>
                      <w:rFonts w:ascii="Cambria Math" w:hAnsi="Cambria Math" w:cs="Arial"/>
                      <w:color w:val="4C4C4C"/>
                      <w:sz w:val="20"/>
                      <w:szCs w:val="20"/>
                      <w:shd w:val="clear" w:color="auto" w:fill="FFFFFF"/>
                    </w:rPr>
                    <m:t>x</m:t>
                  </m:r>
                </m:e>
                <m:sub>
                  <m:r>
                    <w:rPr>
                      <w:rFonts w:ascii="Cambria Math" w:hAnsi="Cambria Math" w:cs="Arial"/>
                      <w:color w:val="4C4C4C"/>
                      <w:sz w:val="20"/>
                      <w:szCs w:val="20"/>
                      <w:shd w:val="clear" w:color="auto" w:fill="FFFFFF"/>
                    </w:rPr>
                    <m:t>0</m:t>
                  </m:r>
                </m:sub>
              </m:sSub>
            </m:e>
          </m:d>
          <m:r>
            <w:rPr>
              <w:rFonts w:ascii="Cambria Math" w:hAnsi="Cambria Math" w:cs="Arial"/>
              <w:color w:val="4C4C4C"/>
              <w:sz w:val="20"/>
              <w:szCs w:val="20"/>
              <w:shd w:val="clear" w:color="auto" w:fill="FFFFFF"/>
            </w:rPr>
            <m:t>=</m:t>
          </m:r>
          <m:nary>
            <m:naryPr>
              <m:chr m:val="∑"/>
              <m:limLoc m:val="undOvr"/>
              <m:ctrlPr>
                <w:rPr>
                  <w:rFonts w:ascii="Cambria Math" w:hAnsi="Cambria Math" w:cs="Arial"/>
                  <w:i/>
                  <w:color w:val="4C4C4C"/>
                  <w:sz w:val="20"/>
                  <w:szCs w:val="20"/>
                  <w:shd w:val="clear" w:color="auto" w:fill="FFFFFF"/>
                </w:rPr>
              </m:ctrlPr>
            </m:naryPr>
            <m:sub>
              <m:r>
                <w:rPr>
                  <w:rFonts w:ascii="Cambria Math" w:hAnsi="Cambria Math" w:cs="Arial"/>
                  <w:color w:val="4C4C4C"/>
                  <w:sz w:val="20"/>
                  <w:szCs w:val="20"/>
                  <w:shd w:val="clear" w:color="auto" w:fill="FFFFFF"/>
                </w:rPr>
                <m:t>i=1</m:t>
              </m:r>
            </m:sub>
            <m:sup>
              <m:r>
                <w:rPr>
                  <w:rFonts w:ascii="Cambria Math" w:hAnsi="Cambria Math" w:cs="Arial"/>
                  <w:color w:val="4C4C4C"/>
                  <w:sz w:val="20"/>
                  <w:szCs w:val="20"/>
                  <w:shd w:val="clear" w:color="auto" w:fill="FFFFFF"/>
                </w:rPr>
                <m:t>n</m:t>
              </m:r>
            </m:sup>
            <m:e>
              <m:sSub>
                <m:sSubPr>
                  <m:ctrlPr>
                    <w:rPr>
                      <w:rFonts w:ascii="Cambria Math" w:hAnsi="Cambria Math" w:cs="Arial"/>
                      <w:i/>
                      <w:color w:val="4C4C4C"/>
                      <w:sz w:val="20"/>
                      <w:szCs w:val="20"/>
                      <w:shd w:val="clear" w:color="auto" w:fill="FFFFFF"/>
                    </w:rPr>
                  </m:ctrlPr>
                </m:sSubPr>
                <m:e>
                  <m:r>
                    <w:rPr>
                      <w:rFonts w:ascii="Cambria Math" w:hAnsi="Cambria Math" w:cs="Arial"/>
                      <w:color w:val="4C4C4C"/>
                      <w:sz w:val="20"/>
                      <w:szCs w:val="20"/>
                      <w:shd w:val="clear" w:color="auto" w:fill="FFFFFF"/>
                    </w:rPr>
                    <m:t>λ</m:t>
                  </m:r>
                </m:e>
                <m:sub>
                  <m:r>
                    <w:rPr>
                      <w:rFonts w:ascii="Cambria Math" w:hAnsi="Cambria Math" w:cs="Arial"/>
                      <w:color w:val="4C4C4C"/>
                      <w:sz w:val="20"/>
                      <w:szCs w:val="20"/>
                      <w:shd w:val="clear" w:color="auto" w:fill="FFFFFF"/>
                    </w:rPr>
                    <m:t>i</m:t>
                  </m:r>
                </m:sub>
              </m:sSub>
              <m:r>
                <w:rPr>
                  <w:rFonts w:ascii="Cambria Math" w:hAnsi="Cambria Math" w:cs="Arial"/>
                  <w:color w:val="4C4C4C"/>
                  <w:sz w:val="20"/>
                  <w:szCs w:val="20"/>
                  <w:shd w:val="clear" w:color="auto" w:fill="FFFFFF"/>
                </w:rPr>
                <m:t>Z</m:t>
              </m:r>
              <m:d>
                <m:dPr>
                  <m:ctrlPr>
                    <w:rPr>
                      <w:rFonts w:ascii="Cambria Math" w:hAnsi="Cambria Math" w:cs="Arial"/>
                      <w:i/>
                      <w:color w:val="4C4C4C"/>
                      <w:sz w:val="20"/>
                      <w:szCs w:val="20"/>
                      <w:shd w:val="clear" w:color="auto" w:fill="FFFFFF"/>
                    </w:rPr>
                  </m:ctrlPr>
                </m:dPr>
                <m:e>
                  <m:sSub>
                    <m:sSubPr>
                      <m:ctrlPr>
                        <w:rPr>
                          <w:rFonts w:ascii="Cambria Math" w:hAnsi="Cambria Math" w:cs="Arial"/>
                          <w:i/>
                          <w:color w:val="4C4C4C"/>
                          <w:sz w:val="20"/>
                          <w:szCs w:val="20"/>
                          <w:shd w:val="clear" w:color="auto" w:fill="FFFFFF"/>
                        </w:rPr>
                      </m:ctrlPr>
                    </m:sSubPr>
                    <m:e>
                      <m:r>
                        <w:rPr>
                          <w:rFonts w:ascii="Cambria Math" w:hAnsi="Cambria Math" w:cs="Arial"/>
                          <w:color w:val="4C4C4C"/>
                          <w:sz w:val="20"/>
                          <w:szCs w:val="20"/>
                          <w:shd w:val="clear" w:color="auto" w:fill="FFFFFF"/>
                        </w:rPr>
                        <m:t>x</m:t>
                      </m:r>
                    </m:e>
                    <m:sub>
                      <m:r>
                        <w:rPr>
                          <w:rFonts w:ascii="Cambria Math" w:hAnsi="Cambria Math" w:cs="Arial"/>
                          <w:color w:val="4C4C4C"/>
                          <w:sz w:val="20"/>
                          <w:szCs w:val="20"/>
                          <w:shd w:val="clear" w:color="auto" w:fill="FFFFFF"/>
                        </w:rPr>
                        <m:t>i</m:t>
                      </m:r>
                    </m:sub>
                  </m:sSub>
                </m:e>
              </m:d>
            </m:e>
          </m:nary>
        </m:oMath>
      </m:oMathPara>
    </w:p>
    <w:p w14:paraId="365AE9C8" w14:textId="77777777" w:rsidR="00431174" w:rsidRPr="00B058EB" w:rsidRDefault="00431174" w:rsidP="00431174">
      <w:pPr>
        <w:spacing w:before="120" w:after="120" w:line="240" w:lineRule="auto"/>
        <w:jc w:val="both"/>
        <w:rPr>
          <w:rFonts w:ascii="Arial" w:hAnsi="Arial" w:cs="Arial"/>
          <w:sz w:val="20"/>
          <w:szCs w:val="20"/>
        </w:rPr>
      </w:pPr>
    </w:p>
    <w:p w14:paraId="58C77ADE" w14:textId="77777777" w:rsidR="00431174" w:rsidRDefault="00431174" w:rsidP="00431174">
      <w:pPr>
        <w:jc w:val="both"/>
        <w:rPr>
          <w:rFonts w:ascii="Arial" w:hAnsi="Arial" w:cs="Arial"/>
          <w:sz w:val="20"/>
          <w:szCs w:val="20"/>
        </w:rPr>
      </w:pPr>
    </w:p>
    <w:p w14:paraId="77C16EFC" w14:textId="3ED6EE8E" w:rsidR="00431174" w:rsidRPr="00B058EB" w:rsidRDefault="00431174" w:rsidP="00431174">
      <w:pPr>
        <w:pStyle w:val="Ttulo2"/>
        <w:rPr>
          <w:rFonts w:ascii="Arial" w:hAnsi="Arial" w:cs="Arial"/>
        </w:rPr>
      </w:pPr>
      <w:bookmarkStart w:id="22" w:name="_Toc87603561"/>
      <w:r w:rsidRPr="00B058EB">
        <w:rPr>
          <w:rFonts w:ascii="Arial" w:hAnsi="Arial" w:cs="Arial"/>
        </w:rPr>
        <w:t>8.</w:t>
      </w:r>
      <w:r>
        <w:rPr>
          <w:rFonts w:ascii="Arial" w:hAnsi="Arial" w:cs="Arial"/>
        </w:rPr>
        <w:t>3</w:t>
      </w:r>
      <w:r w:rsidRPr="00B058EB">
        <w:rPr>
          <w:rFonts w:ascii="Arial" w:hAnsi="Arial" w:cs="Arial"/>
        </w:rPr>
        <w:t xml:space="preserve">.- </w:t>
      </w:r>
      <w:r>
        <w:rPr>
          <w:rFonts w:ascii="Arial" w:hAnsi="Arial" w:cs="Arial"/>
        </w:rPr>
        <w:t xml:space="preserve">Aplicación del Kriging con </w:t>
      </w:r>
      <w:r w:rsidR="00CC237C">
        <w:rPr>
          <w:rFonts w:ascii="Arial" w:hAnsi="Arial" w:cs="Arial"/>
        </w:rPr>
        <w:t>Python.</w:t>
      </w:r>
      <w:r>
        <w:rPr>
          <w:rFonts w:ascii="Arial" w:hAnsi="Arial" w:cs="Arial"/>
        </w:rPr>
        <w:t xml:space="preserve"> </w:t>
      </w:r>
      <w:r w:rsidR="00CC237C">
        <w:rPr>
          <w:rFonts w:ascii="Arial" w:hAnsi="Arial" w:cs="Arial"/>
        </w:rPr>
        <w:t>E</w:t>
      </w:r>
      <w:r>
        <w:rPr>
          <w:rFonts w:ascii="Arial" w:hAnsi="Arial" w:cs="Arial"/>
        </w:rPr>
        <w:t>jemplo</w:t>
      </w:r>
      <w:r w:rsidR="00CC237C">
        <w:rPr>
          <w:rFonts w:ascii="Arial" w:hAnsi="Arial" w:cs="Arial"/>
        </w:rPr>
        <w:t>s</w:t>
      </w:r>
      <w:r>
        <w:rPr>
          <w:rFonts w:ascii="Arial" w:hAnsi="Arial" w:cs="Arial"/>
        </w:rPr>
        <w:t xml:space="preserve"> sencillo</w:t>
      </w:r>
      <w:bookmarkEnd w:id="22"/>
      <w:r w:rsidR="00CC237C">
        <w:rPr>
          <w:rFonts w:ascii="Arial" w:hAnsi="Arial" w:cs="Arial"/>
        </w:rPr>
        <w:t>s</w:t>
      </w:r>
    </w:p>
    <w:p w14:paraId="52CBBFAB" w14:textId="77777777" w:rsidR="00431174" w:rsidRPr="00B058EB" w:rsidRDefault="00431174" w:rsidP="00431174">
      <w:pPr>
        <w:jc w:val="both"/>
        <w:rPr>
          <w:rFonts w:ascii="Arial" w:hAnsi="Arial" w:cs="Arial"/>
          <w:sz w:val="20"/>
          <w:szCs w:val="20"/>
        </w:rPr>
      </w:pPr>
    </w:p>
    <w:p w14:paraId="549C2DF0" w14:textId="4ABA08A5" w:rsidR="00431174" w:rsidRDefault="00CC237C" w:rsidP="00431174">
      <w:pPr>
        <w:jc w:val="both"/>
        <w:rPr>
          <w:rFonts w:ascii="Arial" w:hAnsi="Arial" w:cs="Arial"/>
          <w:sz w:val="20"/>
          <w:szCs w:val="20"/>
        </w:rPr>
      </w:pPr>
      <w:r w:rsidRPr="00CC237C">
        <w:rPr>
          <w:rFonts w:ascii="Arial" w:hAnsi="Arial" w:cs="Arial"/>
          <w:sz w:val="20"/>
          <w:szCs w:val="20"/>
        </w:rPr>
        <w:t>Actualmente tanto R como Python, incorporan librería</w:t>
      </w:r>
      <w:r>
        <w:rPr>
          <w:rFonts w:ascii="Arial" w:hAnsi="Arial" w:cs="Arial"/>
          <w:sz w:val="20"/>
          <w:szCs w:val="20"/>
        </w:rPr>
        <w:t xml:space="preserve">s adecuadas para el tratamiento de datos geo-espaciales. En concreto se implementa en Python la librería </w:t>
      </w:r>
      <w:r>
        <w:rPr>
          <w:rFonts w:ascii="Arial" w:hAnsi="Arial" w:cs="Arial"/>
          <w:i/>
          <w:iCs/>
          <w:sz w:val="20"/>
          <w:szCs w:val="20"/>
        </w:rPr>
        <w:t>pykrige</w:t>
      </w:r>
      <w:r>
        <w:rPr>
          <w:rFonts w:ascii="Arial" w:hAnsi="Arial" w:cs="Arial"/>
          <w:sz w:val="20"/>
          <w:szCs w:val="20"/>
        </w:rPr>
        <w:t xml:space="preserve"> que permite la aplicación de distintas técnicas de kriging.</w:t>
      </w:r>
    </w:p>
    <w:p w14:paraId="5E17C893" w14:textId="1F6A9798" w:rsidR="00CC237C" w:rsidRDefault="00CC237C" w:rsidP="00431174">
      <w:pPr>
        <w:jc w:val="both"/>
        <w:rPr>
          <w:rFonts w:ascii="Arial" w:hAnsi="Arial" w:cs="Arial"/>
          <w:sz w:val="20"/>
          <w:szCs w:val="20"/>
        </w:rPr>
      </w:pPr>
      <w:r>
        <w:rPr>
          <w:rFonts w:ascii="Arial" w:hAnsi="Arial" w:cs="Arial"/>
          <w:sz w:val="20"/>
          <w:szCs w:val="20"/>
        </w:rPr>
        <w:t>Los elementos básicos en cualquier técnica de krigeado son los siguientes:</w:t>
      </w:r>
    </w:p>
    <w:p w14:paraId="574655B2" w14:textId="40525F56" w:rsidR="00CC237C" w:rsidRDefault="00CC237C" w:rsidP="00431174">
      <w:pPr>
        <w:jc w:val="both"/>
        <w:rPr>
          <w:rFonts w:ascii="Arial" w:hAnsi="Arial" w:cs="Arial"/>
          <w:sz w:val="20"/>
          <w:szCs w:val="20"/>
        </w:rPr>
      </w:pPr>
    </w:p>
    <w:p w14:paraId="33203FA2" w14:textId="44ABA920" w:rsidR="00CC237C" w:rsidRDefault="00CC237C" w:rsidP="00CC237C">
      <w:pPr>
        <w:pStyle w:val="Prrafodelista"/>
        <w:numPr>
          <w:ilvl w:val="0"/>
          <w:numId w:val="21"/>
        </w:numPr>
        <w:jc w:val="both"/>
        <w:rPr>
          <w:rFonts w:ascii="Arial" w:hAnsi="Arial" w:cs="Arial"/>
          <w:sz w:val="20"/>
          <w:szCs w:val="20"/>
        </w:rPr>
      </w:pPr>
      <w:r>
        <w:rPr>
          <w:rFonts w:ascii="Arial" w:hAnsi="Arial" w:cs="Arial"/>
          <w:sz w:val="20"/>
          <w:szCs w:val="20"/>
        </w:rPr>
        <w:t>Las coordenadas de las muestras</w:t>
      </w:r>
    </w:p>
    <w:p w14:paraId="08840ED0" w14:textId="412A8DA8" w:rsidR="00CC237C" w:rsidRDefault="00CC237C" w:rsidP="00CC237C">
      <w:pPr>
        <w:pStyle w:val="Prrafodelista"/>
        <w:numPr>
          <w:ilvl w:val="0"/>
          <w:numId w:val="21"/>
        </w:numPr>
        <w:jc w:val="both"/>
        <w:rPr>
          <w:rFonts w:ascii="Arial" w:hAnsi="Arial" w:cs="Arial"/>
          <w:sz w:val="20"/>
          <w:szCs w:val="20"/>
        </w:rPr>
      </w:pPr>
      <w:r>
        <w:rPr>
          <w:rFonts w:ascii="Arial" w:hAnsi="Arial" w:cs="Arial"/>
          <w:sz w:val="20"/>
          <w:szCs w:val="20"/>
        </w:rPr>
        <w:t>Los valores de las muestras</w:t>
      </w:r>
    </w:p>
    <w:p w14:paraId="18892FB0" w14:textId="7CE1AA87" w:rsidR="00CC237C" w:rsidRPr="00FC7A1A" w:rsidRDefault="00CC237C" w:rsidP="00CC237C">
      <w:pPr>
        <w:pStyle w:val="Prrafodelista"/>
        <w:numPr>
          <w:ilvl w:val="0"/>
          <w:numId w:val="21"/>
        </w:numPr>
        <w:jc w:val="both"/>
        <w:rPr>
          <w:rFonts w:ascii="Arial" w:hAnsi="Arial" w:cs="Arial"/>
          <w:sz w:val="20"/>
          <w:szCs w:val="20"/>
        </w:rPr>
      </w:pPr>
      <w:r>
        <w:rPr>
          <w:rFonts w:ascii="Arial" w:hAnsi="Arial" w:cs="Arial"/>
          <w:sz w:val="20"/>
          <w:szCs w:val="20"/>
        </w:rPr>
        <w:t xml:space="preserve">En modelos más allá del </w:t>
      </w:r>
      <w:r>
        <w:rPr>
          <w:rFonts w:ascii="Arial" w:hAnsi="Arial" w:cs="Arial"/>
          <w:i/>
          <w:iCs/>
          <w:sz w:val="20"/>
          <w:szCs w:val="20"/>
        </w:rPr>
        <w:t>kriging ordinario</w:t>
      </w:r>
      <w:r>
        <w:rPr>
          <w:rFonts w:ascii="Arial" w:hAnsi="Arial" w:cs="Arial"/>
          <w:sz w:val="20"/>
          <w:szCs w:val="20"/>
        </w:rPr>
        <w:t xml:space="preserve">, estarían los valores de las </w:t>
      </w:r>
      <w:r>
        <w:rPr>
          <w:rFonts w:ascii="Arial" w:hAnsi="Arial" w:cs="Arial"/>
          <w:i/>
          <w:iCs/>
          <w:sz w:val="20"/>
          <w:szCs w:val="20"/>
        </w:rPr>
        <w:t>variables explicativas</w:t>
      </w:r>
    </w:p>
    <w:p w14:paraId="78580A21" w14:textId="77777777" w:rsidR="00FC7A1A" w:rsidRDefault="00FC7A1A" w:rsidP="00FC7A1A">
      <w:pPr>
        <w:pStyle w:val="Prrafodelista"/>
        <w:ind w:left="1070"/>
        <w:jc w:val="both"/>
        <w:rPr>
          <w:rFonts w:ascii="Arial" w:hAnsi="Arial" w:cs="Arial"/>
          <w:sz w:val="20"/>
          <w:szCs w:val="20"/>
        </w:rPr>
      </w:pPr>
    </w:p>
    <w:p w14:paraId="46D932CC" w14:textId="5DEA8D03" w:rsidR="00CC237C" w:rsidRDefault="0048257B" w:rsidP="00CC237C">
      <w:pPr>
        <w:jc w:val="both"/>
        <w:rPr>
          <w:rFonts w:ascii="Arial" w:hAnsi="Arial" w:cs="Arial"/>
          <w:sz w:val="20"/>
          <w:szCs w:val="20"/>
        </w:rPr>
      </w:pPr>
      <w:r>
        <w:rPr>
          <w:rFonts w:ascii="Arial" w:hAnsi="Arial" w:cs="Arial"/>
          <w:sz w:val="20"/>
          <w:szCs w:val="20"/>
        </w:rPr>
        <w:t xml:space="preserve">Básicamente lo que va a hacer la técnica aquí tratada es distribuir espacialmente los valores de una muestra a lo largo de una superficie, pero teniendo en cuenta la distancia y cómo dichos valores aumentan o disminuyen acorde al semiseriograma o variograma especial, esta es la principal diferencia de realizar una distribución espacial con un </w:t>
      </w:r>
      <w:r>
        <w:rPr>
          <w:rFonts w:ascii="Arial" w:hAnsi="Arial" w:cs="Arial"/>
          <w:i/>
          <w:iCs/>
          <w:sz w:val="20"/>
          <w:szCs w:val="20"/>
        </w:rPr>
        <w:t>KNN</w:t>
      </w:r>
      <w:r>
        <w:rPr>
          <w:rFonts w:ascii="Arial" w:hAnsi="Arial" w:cs="Arial"/>
          <w:sz w:val="20"/>
          <w:szCs w:val="20"/>
        </w:rPr>
        <w:t>, en este modelo y bajo la versión continua, se aplican medias en función de la cercanía o lejanía en el espacio de las variables y dichas asignaciones son sólo medias, mientras que en el krigeado, la estructura espacial va aparte y la distribución superficial implicar re-estimar en cada caso un valor teniendo en cuenta la distancia entre las muestras obtenidas.</w:t>
      </w:r>
    </w:p>
    <w:p w14:paraId="6BC2046D" w14:textId="77777777" w:rsidR="000601B6" w:rsidRDefault="0048257B" w:rsidP="00CC237C">
      <w:pPr>
        <w:jc w:val="both"/>
        <w:rPr>
          <w:rFonts w:ascii="Arial" w:hAnsi="Arial" w:cs="Arial"/>
          <w:sz w:val="20"/>
          <w:szCs w:val="20"/>
        </w:rPr>
      </w:pPr>
      <w:r w:rsidRPr="000601B6">
        <w:rPr>
          <w:rFonts w:ascii="Arial" w:hAnsi="Arial" w:cs="Arial"/>
          <w:sz w:val="20"/>
          <w:szCs w:val="20"/>
          <w:u w:val="single"/>
        </w:rPr>
        <w:t>Ejemplo</w:t>
      </w:r>
      <w:r>
        <w:rPr>
          <w:rFonts w:ascii="Arial" w:hAnsi="Arial" w:cs="Arial"/>
          <w:sz w:val="20"/>
          <w:szCs w:val="20"/>
        </w:rPr>
        <w:t xml:space="preserve"> </w:t>
      </w:r>
      <w:r w:rsidRPr="000601B6">
        <w:rPr>
          <w:rFonts w:ascii="Arial" w:hAnsi="Arial" w:cs="Arial"/>
          <w:sz w:val="20"/>
          <w:szCs w:val="20"/>
          <w:u w:val="single"/>
        </w:rPr>
        <w:t>13</w:t>
      </w:r>
      <w:r>
        <w:rPr>
          <w:rFonts w:ascii="Arial" w:hAnsi="Arial" w:cs="Arial"/>
          <w:sz w:val="20"/>
          <w:szCs w:val="20"/>
        </w:rPr>
        <w:t xml:space="preserve">: Ejemplo de juguete del kriging ordinario. </w:t>
      </w:r>
    </w:p>
    <w:p w14:paraId="0A309B96" w14:textId="76651B05" w:rsidR="0048257B" w:rsidRDefault="0048257B" w:rsidP="00CC237C">
      <w:pPr>
        <w:jc w:val="both"/>
        <w:rPr>
          <w:rFonts w:ascii="Arial" w:hAnsi="Arial" w:cs="Arial"/>
          <w:sz w:val="20"/>
          <w:szCs w:val="20"/>
        </w:rPr>
      </w:pPr>
      <w:r>
        <w:rPr>
          <w:rFonts w:ascii="Arial" w:hAnsi="Arial" w:cs="Arial"/>
          <w:sz w:val="20"/>
          <w:szCs w:val="20"/>
        </w:rPr>
        <w:t xml:space="preserve">En el </w:t>
      </w:r>
      <w:r w:rsidR="000601B6">
        <w:rPr>
          <w:rFonts w:ascii="Arial" w:hAnsi="Arial" w:cs="Arial"/>
          <w:sz w:val="20"/>
          <w:szCs w:val="20"/>
        </w:rPr>
        <w:t>código</w:t>
      </w:r>
      <w:r>
        <w:rPr>
          <w:rFonts w:ascii="Arial" w:hAnsi="Arial" w:cs="Arial"/>
          <w:sz w:val="20"/>
          <w:szCs w:val="20"/>
        </w:rPr>
        <w:t xml:space="preserve"> </w:t>
      </w:r>
      <w:r w:rsidR="000601B6" w:rsidRPr="000601B6">
        <w:rPr>
          <w:rFonts w:ascii="Arial" w:hAnsi="Arial" w:cs="Arial"/>
          <w:i/>
          <w:iCs/>
          <w:sz w:val="20"/>
          <w:szCs w:val="20"/>
        </w:rPr>
        <w:t>ejemplos/</w:t>
      </w:r>
      <w:r w:rsidR="001A74C5" w:rsidRPr="000601B6">
        <w:rPr>
          <w:rFonts w:ascii="Arial" w:hAnsi="Arial" w:cs="Arial"/>
          <w:i/>
          <w:iCs/>
          <w:sz w:val="20"/>
          <w:szCs w:val="20"/>
        </w:rPr>
        <w:t>programa13.py</w:t>
      </w:r>
      <w:r w:rsidR="001A74C5">
        <w:rPr>
          <w:rFonts w:ascii="Arial" w:hAnsi="Arial" w:cs="Arial"/>
          <w:sz w:val="20"/>
          <w:szCs w:val="20"/>
        </w:rPr>
        <w:t xml:space="preserve"> se distribuye, mediante un “kriging de juguete”, unos 5 puntos ubicados en una rejilla 0 x 10</w:t>
      </w:r>
    </w:p>
    <w:p w14:paraId="7C93BCAC" w14:textId="77777777" w:rsidR="0048257B" w:rsidRPr="0048257B" w:rsidRDefault="0048257B" w:rsidP="00CC237C">
      <w:pPr>
        <w:jc w:val="both"/>
        <w:rPr>
          <w:rFonts w:ascii="Arial" w:hAnsi="Arial" w:cs="Arial"/>
          <w:sz w:val="20"/>
          <w:szCs w:val="20"/>
        </w:rPr>
      </w:pPr>
    </w:p>
    <w:p w14:paraId="5A6ABD8C" w14:textId="4C61B049" w:rsidR="00CC237C" w:rsidRPr="00CC237C" w:rsidRDefault="001A74C5" w:rsidP="001A74C5">
      <w:pPr>
        <w:ind w:left="2124" w:firstLine="708"/>
        <w:jc w:val="both"/>
        <w:rPr>
          <w:rFonts w:ascii="Arial" w:hAnsi="Arial" w:cs="Arial"/>
          <w:sz w:val="20"/>
          <w:szCs w:val="20"/>
        </w:rPr>
      </w:pPr>
      <w:r w:rsidRPr="001A74C5">
        <w:rPr>
          <w:rFonts w:ascii="Arial" w:hAnsi="Arial" w:cs="Arial"/>
          <w:noProof/>
          <w:sz w:val="20"/>
          <w:szCs w:val="20"/>
        </w:rPr>
        <w:drawing>
          <wp:inline distT="0" distB="0" distL="0" distR="0" wp14:anchorId="5AB4B50A" wp14:editId="580396FE">
            <wp:extent cx="1949450" cy="1922587"/>
            <wp:effectExtent l="0" t="0" r="0" b="1905"/>
            <wp:docPr id="43" name="Imagen 22" descr="Imagen que contiene Histograma&#10;&#10;Descripción generada automáticamente">
              <a:extLst xmlns:a="http://schemas.openxmlformats.org/drawingml/2006/main">
                <a:ext uri="{FF2B5EF4-FFF2-40B4-BE49-F238E27FC236}">
                  <a16:creationId xmlns:a16="http://schemas.microsoft.com/office/drawing/2014/main" id="{E53DFD9B-70A4-4F9F-B392-28CA0CC423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22" descr="Imagen que contiene Histograma&#10;&#10;Descripción generada automáticamente">
                      <a:extLst>
                        <a:ext uri="{FF2B5EF4-FFF2-40B4-BE49-F238E27FC236}">
                          <a16:creationId xmlns:a16="http://schemas.microsoft.com/office/drawing/2014/main" id="{E53DFD9B-70A4-4F9F-B392-28CA0CC42360}"/>
                        </a:ext>
                      </a:extLst>
                    </pic:cNvPr>
                    <pic:cNvPicPr>
                      <a:picLocks noChangeAspect="1"/>
                    </pic:cNvPicPr>
                  </pic:nvPicPr>
                  <pic:blipFill>
                    <a:blip r:embed="rId49"/>
                    <a:stretch>
                      <a:fillRect/>
                    </a:stretch>
                  </pic:blipFill>
                  <pic:spPr>
                    <a:xfrm>
                      <a:off x="0" y="0"/>
                      <a:ext cx="1953530" cy="1926611"/>
                    </a:xfrm>
                    <a:prstGeom prst="rect">
                      <a:avLst/>
                    </a:prstGeom>
                  </pic:spPr>
                </pic:pic>
              </a:graphicData>
            </a:graphic>
          </wp:inline>
        </w:drawing>
      </w:r>
    </w:p>
    <w:p w14:paraId="4C633520" w14:textId="66AF8875" w:rsidR="00CC237C" w:rsidRPr="00CC237C" w:rsidRDefault="000601B6" w:rsidP="00431174">
      <w:pPr>
        <w:jc w:val="both"/>
        <w:rPr>
          <w:rFonts w:ascii="Arial" w:hAnsi="Arial" w:cs="Arial"/>
          <w:sz w:val="20"/>
          <w:szCs w:val="20"/>
        </w:rPr>
      </w:pPr>
      <w:r>
        <w:rPr>
          <w:rFonts w:ascii="Arial" w:hAnsi="Arial" w:cs="Arial"/>
          <w:sz w:val="20"/>
          <w:szCs w:val="20"/>
        </w:rPr>
        <w:t xml:space="preserve">_____ </w:t>
      </w:r>
    </w:p>
    <w:p w14:paraId="536D6FF1" w14:textId="77777777" w:rsidR="00CC237C" w:rsidRPr="00CC237C" w:rsidRDefault="00CC237C" w:rsidP="00431174">
      <w:pPr>
        <w:jc w:val="both"/>
        <w:rPr>
          <w:rFonts w:ascii="Arial" w:hAnsi="Arial" w:cs="Arial"/>
          <w:sz w:val="20"/>
          <w:szCs w:val="20"/>
        </w:rPr>
      </w:pPr>
    </w:p>
    <w:p w14:paraId="069B2D41" w14:textId="77777777" w:rsidR="00431174" w:rsidRPr="00B058EB" w:rsidRDefault="00431174" w:rsidP="00431174">
      <w:pPr>
        <w:pStyle w:val="Ttulo2"/>
        <w:jc w:val="both"/>
        <w:rPr>
          <w:rFonts w:ascii="Arial" w:hAnsi="Arial" w:cs="Arial"/>
        </w:rPr>
      </w:pPr>
      <w:bookmarkStart w:id="23" w:name="_Toc87603562"/>
      <w:r w:rsidRPr="00B058EB">
        <w:rPr>
          <w:rFonts w:ascii="Arial" w:hAnsi="Arial" w:cs="Arial"/>
        </w:rPr>
        <w:lastRenderedPageBreak/>
        <w:t>8.</w:t>
      </w:r>
      <w:r>
        <w:rPr>
          <w:rFonts w:ascii="Arial" w:hAnsi="Arial" w:cs="Arial"/>
        </w:rPr>
        <w:t>4</w:t>
      </w:r>
      <w:r w:rsidRPr="00B058EB">
        <w:rPr>
          <w:rFonts w:ascii="Arial" w:hAnsi="Arial" w:cs="Arial"/>
        </w:rPr>
        <w:t xml:space="preserve">.- </w:t>
      </w:r>
      <w:r>
        <w:rPr>
          <w:rFonts w:ascii="Arial" w:hAnsi="Arial" w:cs="Arial"/>
        </w:rPr>
        <w:t>Un caso de uso de krigeado: Medición del precio de la vivienda mediante técnica kriging</w:t>
      </w:r>
      <w:bookmarkEnd w:id="23"/>
    </w:p>
    <w:p w14:paraId="0A23BAA8" w14:textId="77777777" w:rsidR="00431174" w:rsidRDefault="00431174" w:rsidP="00431174">
      <w:pPr>
        <w:jc w:val="both"/>
        <w:rPr>
          <w:rFonts w:ascii="Arial" w:hAnsi="Arial" w:cs="Arial"/>
          <w:sz w:val="20"/>
          <w:szCs w:val="20"/>
        </w:rPr>
      </w:pPr>
    </w:p>
    <w:p w14:paraId="17BC80AC" w14:textId="77777777" w:rsidR="00431174" w:rsidRDefault="00431174" w:rsidP="00431174">
      <w:pPr>
        <w:jc w:val="both"/>
        <w:rPr>
          <w:rFonts w:ascii="Arial" w:hAnsi="Arial" w:cs="Arial"/>
          <w:sz w:val="20"/>
          <w:szCs w:val="20"/>
        </w:rPr>
      </w:pPr>
      <w:r>
        <w:rPr>
          <w:rFonts w:ascii="Arial" w:hAnsi="Arial" w:cs="Arial"/>
          <w:sz w:val="20"/>
          <w:szCs w:val="20"/>
        </w:rPr>
        <w:t>Algunos de los usos fundamentales, como se comentará son:</w:t>
      </w:r>
    </w:p>
    <w:p w14:paraId="35A0FE75" w14:textId="77777777" w:rsidR="00431174" w:rsidRDefault="00431174" w:rsidP="00431174">
      <w:pPr>
        <w:jc w:val="both"/>
        <w:rPr>
          <w:rFonts w:ascii="Arial" w:hAnsi="Arial" w:cs="Arial"/>
          <w:sz w:val="20"/>
          <w:szCs w:val="20"/>
        </w:rPr>
      </w:pPr>
    </w:p>
    <w:p w14:paraId="7C4E9C47" w14:textId="77777777" w:rsidR="00431174" w:rsidRDefault="00431174" w:rsidP="00431174">
      <w:pPr>
        <w:pStyle w:val="Prrafodelista"/>
        <w:numPr>
          <w:ilvl w:val="0"/>
          <w:numId w:val="22"/>
        </w:numPr>
        <w:jc w:val="both"/>
        <w:rPr>
          <w:rFonts w:ascii="Arial" w:hAnsi="Arial" w:cs="Arial"/>
          <w:sz w:val="20"/>
          <w:szCs w:val="20"/>
        </w:rPr>
      </w:pPr>
      <w:r>
        <w:rPr>
          <w:rFonts w:ascii="Arial" w:hAnsi="Arial" w:cs="Arial"/>
          <w:sz w:val="20"/>
          <w:szCs w:val="20"/>
        </w:rPr>
        <w:t>La estimación de valores ausentes en la distribución territorial de la vivienda</w:t>
      </w:r>
    </w:p>
    <w:p w14:paraId="6ECE3E76" w14:textId="77777777" w:rsidR="00431174" w:rsidRPr="00EA46F3" w:rsidRDefault="00431174" w:rsidP="00431174">
      <w:pPr>
        <w:pStyle w:val="Prrafodelista"/>
        <w:numPr>
          <w:ilvl w:val="0"/>
          <w:numId w:val="22"/>
        </w:numPr>
        <w:jc w:val="both"/>
        <w:rPr>
          <w:rFonts w:ascii="Arial" w:hAnsi="Arial" w:cs="Arial"/>
          <w:sz w:val="20"/>
          <w:szCs w:val="20"/>
        </w:rPr>
      </w:pPr>
      <w:r>
        <w:rPr>
          <w:rFonts w:ascii="Arial" w:hAnsi="Arial" w:cs="Arial"/>
          <w:sz w:val="20"/>
          <w:szCs w:val="20"/>
        </w:rPr>
        <w:t>Analizar su distribución territorial para tener un mejor conocimiento del valor a lo largo de un territorio determinado</w:t>
      </w:r>
    </w:p>
    <w:p w14:paraId="30E1283E" w14:textId="48D19669" w:rsidR="00FC7A1A" w:rsidRDefault="00FC7A1A" w:rsidP="00C40E0F">
      <w:pPr>
        <w:jc w:val="both"/>
        <w:rPr>
          <w:rFonts w:ascii="Arial" w:hAnsi="Arial" w:cs="Arial"/>
          <w:sz w:val="20"/>
          <w:szCs w:val="20"/>
        </w:rPr>
      </w:pPr>
    </w:p>
    <w:p w14:paraId="2B84035A" w14:textId="77777777" w:rsidR="00FC7A1A" w:rsidRPr="00C22515" w:rsidRDefault="00FC7A1A" w:rsidP="00C40E0F">
      <w:pPr>
        <w:jc w:val="both"/>
        <w:rPr>
          <w:rFonts w:ascii="Arial" w:hAnsi="Arial" w:cs="Arial"/>
          <w:sz w:val="20"/>
          <w:szCs w:val="20"/>
        </w:rPr>
      </w:pPr>
    </w:p>
    <w:p w14:paraId="06C4FBCA" w14:textId="4DFC205D" w:rsidR="00A60D4A" w:rsidRPr="00C22515" w:rsidRDefault="00A60D4A" w:rsidP="00C40E0F">
      <w:pPr>
        <w:jc w:val="both"/>
        <w:rPr>
          <w:rFonts w:ascii="Arial" w:hAnsi="Arial" w:cs="Arial"/>
          <w:sz w:val="20"/>
          <w:szCs w:val="20"/>
        </w:rPr>
      </w:pPr>
    </w:p>
    <w:p w14:paraId="2FDFE78B" w14:textId="77777777" w:rsidR="00A60D4A" w:rsidRPr="00B85ED4" w:rsidRDefault="00A60D4A" w:rsidP="00A60D4A">
      <w:pPr>
        <w:pStyle w:val="Ttulo1"/>
        <w:rPr>
          <w:rFonts w:ascii="Arial" w:hAnsi="Arial" w:cs="Arial"/>
          <w:b/>
          <w:sz w:val="28"/>
          <w:szCs w:val="28"/>
        </w:rPr>
      </w:pPr>
      <w:bookmarkStart w:id="24" w:name="_Toc62818322"/>
      <w:bookmarkStart w:id="25" w:name="_Toc87603563"/>
      <w:r w:rsidRPr="00B85ED4">
        <w:rPr>
          <w:rFonts w:ascii="Arial" w:hAnsi="Arial" w:cs="Arial"/>
          <w:b/>
          <w:sz w:val="28"/>
          <w:szCs w:val="28"/>
        </w:rPr>
        <w:t>BIBLIOGRAFÍA</w:t>
      </w:r>
      <w:bookmarkEnd w:id="24"/>
      <w:bookmarkEnd w:id="25"/>
    </w:p>
    <w:p w14:paraId="3BC28E9F" w14:textId="77777777" w:rsidR="00A60D4A" w:rsidRPr="00B85ED4" w:rsidRDefault="00A60D4A" w:rsidP="00A60D4A">
      <w:pPr>
        <w:jc w:val="both"/>
        <w:rPr>
          <w:rFonts w:ascii="Arial" w:hAnsi="Arial" w:cs="Arial"/>
          <w:sz w:val="20"/>
          <w:szCs w:val="20"/>
        </w:rPr>
      </w:pPr>
    </w:p>
    <w:p w14:paraId="7C2D94D0" w14:textId="7BB2FA1A" w:rsidR="004D6E44" w:rsidRPr="00B85ED4" w:rsidRDefault="004D6E44" w:rsidP="00A60D4A">
      <w:pPr>
        <w:jc w:val="both"/>
        <w:rPr>
          <w:rFonts w:ascii="Arial" w:hAnsi="Arial" w:cs="Arial"/>
          <w:b/>
          <w:sz w:val="20"/>
          <w:szCs w:val="20"/>
        </w:rPr>
      </w:pPr>
      <w:r w:rsidRPr="00B85ED4">
        <w:rPr>
          <w:rFonts w:ascii="Arial" w:eastAsia="Times New Roman" w:hAnsi="Arial" w:cs="Arial"/>
          <w:b/>
          <w:bCs/>
          <w:color w:val="333333"/>
          <w:spacing w:val="2"/>
          <w:sz w:val="20"/>
          <w:szCs w:val="20"/>
          <w:lang w:eastAsia="es-ES"/>
        </w:rPr>
        <w:t>Amat Rodrigo J.</w:t>
      </w:r>
      <w:r w:rsidRPr="00B85ED4">
        <w:rPr>
          <w:rFonts w:ascii="Arial" w:eastAsia="Times New Roman" w:hAnsi="Arial" w:cs="Arial"/>
          <w:color w:val="333333"/>
          <w:spacing w:val="2"/>
          <w:sz w:val="20"/>
          <w:szCs w:val="20"/>
          <w:lang w:eastAsia="es-ES"/>
        </w:rPr>
        <w:t xml:space="preserve"> </w:t>
      </w:r>
      <w:r w:rsidRPr="00B85ED4">
        <w:rPr>
          <w:rFonts w:ascii="Arial" w:eastAsia="Times New Roman" w:hAnsi="Arial" w:cs="Arial"/>
          <w:i/>
          <w:iCs/>
          <w:color w:val="333333"/>
          <w:spacing w:val="2"/>
          <w:sz w:val="20"/>
          <w:szCs w:val="20"/>
          <w:lang w:eastAsia="es-ES"/>
        </w:rPr>
        <w:t>Regularización Ridge, Lasso y Elastic Net con Python, available under a Attribution 4.0 International (CC BY 4.0)</w:t>
      </w:r>
      <w:r w:rsidRPr="00B85ED4">
        <w:rPr>
          <w:rFonts w:ascii="Arial" w:eastAsia="Times New Roman" w:hAnsi="Arial" w:cs="Arial"/>
          <w:color w:val="333333"/>
          <w:spacing w:val="2"/>
          <w:sz w:val="20"/>
          <w:szCs w:val="20"/>
          <w:lang w:eastAsia="es-ES"/>
        </w:rPr>
        <w:t xml:space="preserve"> at </w:t>
      </w:r>
      <w:hyperlink r:id="rId50" w:history="1">
        <w:r w:rsidRPr="00B85ED4">
          <w:rPr>
            <w:rStyle w:val="Hipervnculo"/>
            <w:rFonts w:ascii="Arial" w:eastAsia="Times New Roman" w:hAnsi="Arial" w:cs="Arial"/>
            <w:spacing w:val="2"/>
            <w:sz w:val="20"/>
            <w:szCs w:val="20"/>
            <w:lang w:eastAsia="es-ES"/>
          </w:rPr>
          <w:t>https://www.cienciadedatos.net/documentos/py14-ridge-lasso-elastic-net-python.html</w:t>
        </w:r>
      </w:hyperlink>
    </w:p>
    <w:p w14:paraId="31E63C69" w14:textId="11B6D1D1" w:rsidR="00A60D4A" w:rsidRPr="006C5022" w:rsidRDefault="00A60D4A" w:rsidP="00A60D4A">
      <w:pPr>
        <w:jc w:val="both"/>
        <w:rPr>
          <w:rFonts w:ascii="Arial" w:hAnsi="Arial" w:cs="Arial"/>
          <w:sz w:val="20"/>
          <w:szCs w:val="20"/>
        </w:rPr>
      </w:pPr>
      <w:r w:rsidRPr="00846668">
        <w:rPr>
          <w:rFonts w:ascii="Arial" w:hAnsi="Arial" w:cs="Arial"/>
          <w:b/>
          <w:sz w:val="20"/>
          <w:szCs w:val="20"/>
        </w:rPr>
        <w:t>Matilla García, M; Pérez Pascual, P.</w:t>
      </w:r>
      <w:r>
        <w:rPr>
          <w:rFonts w:ascii="Arial" w:hAnsi="Arial" w:cs="Arial"/>
          <w:b/>
          <w:sz w:val="20"/>
          <w:szCs w:val="20"/>
        </w:rPr>
        <w:t>;</w:t>
      </w:r>
      <w:r w:rsidRPr="00846668">
        <w:rPr>
          <w:rFonts w:ascii="Arial" w:hAnsi="Arial" w:cs="Arial"/>
          <w:b/>
          <w:sz w:val="20"/>
          <w:szCs w:val="20"/>
        </w:rPr>
        <w:t xml:space="preserve"> </w:t>
      </w:r>
      <w:r>
        <w:rPr>
          <w:rFonts w:ascii="Arial" w:hAnsi="Arial" w:cs="Arial"/>
          <w:b/>
          <w:sz w:val="20"/>
          <w:szCs w:val="20"/>
        </w:rPr>
        <w:t xml:space="preserve">Sanz Carnero, B. (2013) </w:t>
      </w:r>
      <w:r w:rsidRPr="00846668">
        <w:rPr>
          <w:rFonts w:ascii="Arial" w:hAnsi="Arial" w:cs="Arial"/>
          <w:i/>
          <w:sz w:val="20"/>
          <w:szCs w:val="20"/>
        </w:rPr>
        <w:t>Econometría y Predicción</w:t>
      </w:r>
      <w:r>
        <w:rPr>
          <w:rFonts w:ascii="Arial" w:hAnsi="Arial" w:cs="Arial"/>
          <w:sz w:val="20"/>
          <w:szCs w:val="20"/>
        </w:rPr>
        <w:t xml:space="preserve"> Ed. </w:t>
      </w:r>
      <w:r w:rsidRPr="006C5022">
        <w:rPr>
          <w:rFonts w:ascii="Arial" w:hAnsi="Arial" w:cs="Arial"/>
          <w:sz w:val="20"/>
          <w:szCs w:val="20"/>
        </w:rPr>
        <w:t>UNED ISBN 9788448183103</w:t>
      </w:r>
    </w:p>
    <w:p w14:paraId="2D9C062F" w14:textId="196ABF35" w:rsidR="00431174" w:rsidRPr="006C5022" w:rsidRDefault="00431174" w:rsidP="00A60D4A">
      <w:pPr>
        <w:jc w:val="both"/>
        <w:rPr>
          <w:rFonts w:ascii="Arial" w:hAnsi="Arial" w:cs="Arial"/>
          <w:sz w:val="20"/>
          <w:szCs w:val="20"/>
          <w:lang w:val="en-US"/>
        </w:rPr>
      </w:pPr>
      <w:r w:rsidRPr="00D2344C">
        <w:rPr>
          <w:rFonts w:ascii="Arial" w:hAnsi="Arial" w:cs="Arial"/>
          <w:b/>
          <w:bCs/>
          <w:sz w:val="20"/>
          <w:szCs w:val="20"/>
        </w:rPr>
        <w:t>Navarrete Álvarez M. (2011)</w:t>
      </w:r>
      <w:r w:rsidRPr="00D2344C">
        <w:rPr>
          <w:rFonts w:ascii="Arial" w:hAnsi="Arial" w:cs="Arial"/>
          <w:sz w:val="20"/>
          <w:szCs w:val="20"/>
        </w:rPr>
        <w:t xml:space="preserve"> </w:t>
      </w:r>
      <w:r w:rsidRPr="00D2344C">
        <w:rPr>
          <w:rFonts w:ascii="Arial" w:hAnsi="Arial" w:cs="Arial"/>
          <w:i/>
          <w:iCs/>
          <w:sz w:val="20"/>
          <w:szCs w:val="20"/>
        </w:rPr>
        <w:t>Modelos geoestadísticos del pre</w:t>
      </w:r>
      <w:r>
        <w:rPr>
          <w:rFonts w:ascii="Arial" w:hAnsi="Arial" w:cs="Arial"/>
          <w:i/>
          <w:iCs/>
          <w:sz w:val="20"/>
          <w:szCs w:val="20"/>
        </w:rPr>
        <w:t>cio de la vivienda: aproximación al conocimiento intraurbano de la ciudad de Madrid</w:t>
      </w:r>
      <w:r>
        <w:rPr>
          <w:rFonts w:ascii="Arial" w:hAnsi="Arial" w:cs="Arial"/>
          <w:sz w:val="20"/>
          <w:szCs w:val="20"/>
        </w:rPr>
        <w:t xml:space="preserve"> Tesis Doctoral de la Univervidad Autónoma de Madrid. </w:t>
      </w:r>
      <w:r w:rsidRPr="006C5022">
        <w:rPr>
          <w:rFonts w:ascii="Arial" w:hAnsi="Arial" w:cs="Arial"/>
          <w:sz w:val="20"/>
          <w:szCs w:val="20"/>
          <w:lang w:val="en-US"/>
        </w:rPr>
        <w:t>Instituto Lawrence R. Klein</w:t>
      </w:r>
    </w:p>
    <w:p w14:paraId="68A84908" w14:textId="77777777" w:rsidR="00A60D4A" w:rsidRPr="00094BF2" w:rsidRDefault="00A60D4A" w:rsidP="00A60D4A">
      <w:pPr>
        <w:jc w:val="both"/>
        <w:rPr>
          <w:rFonts w:ascii="Arial" w:hAnsi="Arial" w:cs="Arial"/>
          <w:i/>
          <w:noProof/>
          <w:sz w:val="20"/>
          <w:szCs w:val="20"/>
          <w:lang w:val="en-US"/>
        </w:rPr>
      </w:pPr>
      <w:r w:rsidRPr="00DB59E6">
        <w:rPr>
          <w:rFonts w:ascii="Arial" w:hAnsi="Arial" w:cs="Arial"/>
          <w:b/>
          <w:noProof/>
          <w:sz w:val="20"/>
          <w:szCs w:val="20"/>
          <w:lang w:val="en-US"/>
        </w:rPr>
        <w:t xml:space="preserve">Gareth, J.; Witten, D.; Hastie, T. y Tibshirani R. (2013) </w:t>
      </w:r>
      <w:r w:rsidRPr="00DB59E6">
        <w:rPr>
          <w:rFonts w:ascii="Arial" w:hAnsi="Arial" w:cs="Arial"/>
          <w:i/>
          <w:noProof/>
          <w:sz w:val="20"/>
          <w:szCs w:val="20"/>
          <w:lang w:val="en-US"/>
        </w:rPr>
        <w:t>An Introduction to Statistical Learning with Applications in R</w:t>
      </w:r>
      <w:r w:rsidRPr="00DB59E6">
        <w:rPr>
          <w:rFonts w:ascii="Arial" w:hAnsi="Arial" w:cs="Arial"/>
          <w:noProof/>
          <w:sz w:val="20"/>
          <w:szCs w:val="20"/>
          <w:lang w:val="en-US"/>
        </w:rPr>
        <w:t xml:space="preserve"> Springer Science + Business Media New York ISBN 978-1-4614-7137-0</w:t>
      </w:r>
    </w:p>
    <w:p w14:paraId="5C728186" w14:textId="77777777" w:rsidR="00A60D4A" w:rsidRPr="00A60D4A" w:rsidRDefault="00A60D4A" w:rsidP="00C40E0F">
      <w:pPr>
        <w:jc w:val="both"/>
        <w:rPr>
          <w:rFonts w:ascii="Arial" w:hAnsi="Arial" w:cs="Arial"/>
          <w:sz w:val="20"/>
          <w:szCs w:val="20"/>
          <w:lang w:val="en-US"/>
        </w:rPr>
      </w:pPr>
    </w:p>
    <w:sectPr w:rsidR="00A60D4A" w:rsidRPr="00A60D4A" w:rsidSect="00D50E81">
      <w:footerReference w:type="default" r:id="rId5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275886" w14:textId="77777777" w:rsidR="00113A6B" w:rsidRDefault="00113A6B" w:rsidP="00EC3B59">
      <w:pPr>
        <w:spacing w:after="0" w:line="240" w:lineRule="auto"/>
      </w:pPr>
      <w:r>
        <w:separator/>
      </w:r>
    </w:p>
  </w:endnote>
  <w:endnote w:type="continuationSeparator" w:id="0">
    <w:p w14:paraId="5B40E035" w14:textId="77777777" w:rsidR="00113A6B" w:rsidRDefault="00113A6B" w:rsidP="00EC3B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E6CA67" w14:textId="0DC8AA5E" w:rsidR="00841D82" w:rsidRPr="00EC3B59" w:rsidRDefault="00841D82">
    <w:pPr>
      <w:pStyle w:val="Piedepgina"/>
      <w:jc w:val="right"/>
      <w:rPr>
        <w:rFonts w:ascii="Arial" w:hAnsi="Arial" w:cs="Arial"/>
        <w:sz w:val="20"/>
        <w:szCs w:val="20"/>
      </w:rPr>
    </w:pPr>
    <w:r w:rsidRPr="00EC3B59">
      <w:rPr>
        <w:rFonts w:ascii="Arial" w:hAnsi="Arial" w:cs="Arial"/>
        <w:sz w:val="20"/>
        <w:szCs w:val="20"/>
      </w:rPr>
      <w:fldChar w:fldCharType="begin"/>
    </w:r>
    <w:r w:rsidRPr="00EC3B59">
      <w:rPr>
        <w:rFonts w:ascii="Arial" w:hAnsi="Arial" w:cs="Arial"/>
        <w:sz w:val="20"/>
        <w:szCs w:val="20"/>
      </w:rPr>
      <w:instrText>PAGE   \* MERGEFORMAT</w:instrText>
    </w:r>
    <w:r w:rsidRPr="00EC3B59">
      <w:rPr>
        <w:rFonts w:ascii="Arial" w:hAnsi="Arial" w:cs="Arial"/>
        <w:sz w:val="20"/>
        <w:szCs w:val="20"/>
      </w:rPr>
      <w:fldChar w:fldCharType="separate"/>
    </w:r>
    <w:r w:rsidR="00E96905">
      <w:rPr>
        <w:rFonts w:ascii="Arial" w:hAnsi="Arial" w:cs="Arial"/>
        <w:noProof/>
        <w:sz w:val="20"/>
        <w:szCs w:val="20"/>
      </w:rPr>
      <w:t>30</w:t>
    </w:r>
    <w:r w:rsidRPr="00EC3B59">
      <w:rPr>
        <w:rFonts w:ascii="Arial" w:hAnsi="Arial" w:cs="Arial"/>
        <w:sz w:val="20"/>
        <w:szCs w:val="20"/>
      </w:rPr>
      <w:fldChar w:fldCharType="end"/>
    </w:r>
  </w:p>
  <w:p w14:paraId="27EFBEBD" w14:textId="77777777" w:rsidR="00841D82" w:rsidRDefault="00841D8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8AA25B" w14:textId="77777777" w:rsidR="00113A6B" w:rsidRDefault="00113A6B" w:rsidP="00EC3B59">
      <w:pPr>
        <w:spacing w:after="0" w:line="240" w:lineRule="auto"/>
      </w:pPr>
      <w:r>
        <w:separator/>
      </w:r>
    </w:p>
  </w:footnote>
  <w:footnote w:type="continuationSeparator" w:id="0">
    <w:p w14:paraId="46AB8D8C" w14:textId="77777777" w:rsidR="00113A6B" w:rsidRDefault="00113A6B" w:rsidP="00EC3B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4504F"/>
    <w:multiLevelType w:val="multilevel"/>
    <w:tmpl w:val="4C061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A4928"/>
    <w:multiLevelType w:val="hybridMultilevel"/>
    <w:tmpl w:val="45367B2E"/>
    <w:lvl w:ilvl="0" w:tplc="3938A6AA">
      <w:start w:val="1"/>
      <w:numFmt w:val="bullet"/>
      <w:lvlText w:val="-"/>
      <w:lvlJc w:val="left"/>
      <w:pPr>
        <w:ind w:left="1070" w:hanging="360"/>
      </w:pPr>
      <w:rPr>
        <w:rFonts w:ascii="Arial" w:eastAsia="Calibri" w:hAnsi="Arial" w:cs="Arial" w:hint="default"/>
      </w:rPr>
    </w:lvl>
    <w:lvl w:ilvl="1" w:tplc="0C0A0003">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 w15:restartNumberingAfterBreak="0">
    <w:nsid w:val="0BAB4BD3"/>
    <w:multiLevelType w:val="hybridMultilevel"/>
    <w:tmpl w:val="DA0EDED2"/>
    <w:lvl w:ilvl="0" w:tplc="5B8ED00C">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3B6B7C"/>
    <w:multiLevelType w:val="hybridMultilevel"/>
    <w:tmpl w:val="5374E04A"/>
    <w:lvl w:ilvl="0" w:tplc="C35AF0A4">
      <w:start w:val="1"/>
      <w:numFmt w:val="lowerLetter"/>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4" w15:restartNumberingAfterBreak="0">
    <w:nsid w:val="1BB93F3C"/>
    <w:multiLevelType w:val="multilevel"/>
    <w:tmpl w:val="281C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FB0017"/>
    <w:multiLevelType w:val="hybridMultilevel"/>
    <w:tmpl w:val="327C3B1E"/>
    <w:lvl w:ilvl="0" w:tplc="85E0638A">
      <w:numFmt w:val="bullet"/>
      <w:lvlText w:val="-"/>
      <w:lvlJc w:val="left"/>
      <w:pPr>
        <w:ind w:left="1780" w:hanging="360"/>
      </w:pPr>
      <w:rPr>
        <w:rFonts w:ascii="Arial" w:eastAsia="Calibri" w:hAnsi="Arial" w:cs="Arial" w:hint="default"/>
      </w:rPr>
    </w:lvl>
    <w:lvl w:ilvl="1" w:tplc="0C0A0003" w:tentative="1">
      <w:start w:val="1"/>
      <w:numFmt w:val="bullet"/>
      <w:lvlText w:val="o"/>
      <w:lvlJc w:val="left"/>
      <w:pPr>
        <w:ind w:left="2500" w:hanging="360"/>
      </w:pPr>
      <w:rPr>
        <w:rFonts w:ascii="Courier New" w:hAnsi="Courier New" w:cs="Courier New" w:hint="default"/>
      </w:rPr>
    </w:lvl>
    <w:lvl w:ilvl="2" w:tplc="0C0A0005" w:tentative="1">
      <w:start w:val="1"/>
      <w:numFmt w:val="bullet"/>
      <w:lvlText w:val=""/>
      <w:lvlJc w:val="left"/>
      <w:pPr>
        <w:ind w:left="3220" w:hanging="360"/>
      </w:pPr>
      <w:rPr>
        <w:rFonts w:ascii="Wingdings" w:hAnsi="Wingdings" w:hint="default"/>
      </w:rPr>
    </w:lvl>
    <w:lvl w:ilvl="3" w:tplc="0C0A0001" w:tentative="1">
      <w:start w:val="1"/>
      <w:numFmt w:val="bullet"/>
      <w:lvlText w:val=""/>
      <w:lvlJc w:val="left"/>
      <w:pPr>
        <w:ind w:left="3940" w:hanging="360"/>
      </w:pPr>
      <w:rPr>
        <w:rFonts w:ascii="Symbol" w:hAnsi="Symbol" w:hint="default"/>
      </w:rPr>
    </w:lvl>
    <w:lvl w:ilvl="4" w:tplc="0C0A0003" w:tentative="1">
      <w:start w:val="1"/>
      <w:numFmt w:val="bullet"/>
      <w:lvlText w:val="o"/>
      <w:lvlJc w:val="left"/>
      <w:pPr>
        <w:ind w:left="4660" w:hanging="360"/>
      </w:pPr>
      <w:rPr>
        <w:rFonts w:ascii="Courier New" w:hAnsi="Courier New" w:cs="Courier New" w:hint="default"/>
      </w:rPr>
    </w:lvl>
    <w:lvl w:ilvl="5" w:tplc="0C0A0005" w:tentative="1">
      <w:start w:val="1"/>
      <w:numFmt w:val="bullet"/>
      <w:lvlText w:val=""/>
      <w:lvlJc w:val="left"/>
      <w:pPr>
        <w:ind w:left="5380" w:hanging="360"/>
      </w:pPr>
      <w:rPr>
        <w:rFonts w:ascii="Wingdings" w:hAnsi="Wingdings" w:hint="default"/>
      </w:rPr>
    </w:lvl>
    <w:lvl w:ilvl="6" w:tplc="0C0A0001" w:tentative="1">
      <w:start w:val="1"/>
      <w:numFmt w:val="bullet"/>
      <w:lvlText w:val=""/>
      <w:lvlJc w:val="left"/>
      <w:pPr>
        <w:ind w:left="6100" w:hanging="360"/>
      </w:pPr>
      <w:rPr>
        <w:rFonts w:ascii="Symbol" w:hAnsi="Symbol" w:hint="default"/>
      </w:rPr>
    </w:lvl>
    <w:lvl w:ilvl="7" w:tplc="0C0A0003" w:tentative="1">
      <w:start w:val="1"/>
      <w:numFmt w:val="bullet"/>
      <w:lvlText w:val="o"/>
      <w:lvlJc w:val="left"/>
      <w:pPr>
        <w:ind w:left="6820" w:hanging="360"/>
      </w:pPr>
      <w:rPr>
        <w:rFonts w:ascii="Courier New" w:hAnsi="Courier New" w:cs="Courier New" w:hint="default"/>
      </w:rPr>
    </w:lvl>
    <w:lvl w:ilvl="8" w:tplc="0C0A0005" w:tentative="1">
      <w:start w:val="1"/>
      <w:numFmt w:val="bullet"/>
      <w:lvlText w:val=""/>
      <w:lvlJc w:val="left"/>
      <w:pPr>
        <w:ind w:left="7540" w:hanging="360"/>
      </w:pPr>
      <w:rPr>
        <w:rFonts w:ascii="Wingdings" w:hAnsi="Wingdings" w:hint="default"/>
      </w:rPr>
    </w:lvl>
  </w:abstractNum>
  <w:abstractNum w:abstractNumId="6" w15:restartNumberingAfterBreak="0">
    <w:nsid w:val="1D975D06"/>
    <w:multiLevelType w:val="hybridMultilevel"/>
    <w:tmpl w:val="D7B60EBE"/>
    <w:lvl w:ilvl="0" w:tplc="FA1A51F6">
      <w:start w:val="8"/>
      <w:numFmt w:val="bullet"/>
      <w:lvlText w:val="-"/>
      <w:lvlJc w:val="left"/>
      <w:pPr>
        <w:ind w:left="1070" w:hanging="360"/>
      </w:pPr>
      <w:rPr>
        <w:rFonts w:ascii="Arial" w:eastAsia="Calibri" w:hAnsi="Arial" w:cs="Aria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7" w15:restartNumberingAfterBreak="0">
    <w:nsid w:val="1DDB0435"/>
    <w:multiLevelType w:val="hybridMultilevel"/>
    <w:tmpl w:val="0AAE0D66"/>
    <w:lvl w:ilvl="0" w:tplc="32A8C236">
      <w:numFmt w:val="bullet"/>
      <w:lvlText w:val="-"/>
      <w:lvlJc w:val="left"/>
      <w:pPr>
        <w:ind w:left="1070" w:hanging="360"/>
      </w:pPr>
      <w:rPr>
        <w:rFonts w:ascii="Arial" w:eastAsia="Calibri" w:hAnsi="Arial" w:cs="Aria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8" w15:restartNumberingAfterBreak="0">
    <w:nsid w:val="1EE3283A"/>
    <w:multiLevelType w:val="hybridMultilevel"/>
    <w:tmpl w:val="FEDE3C90"/>
    <w:lvl w:ilvl="0" w:tplc="74463686">
      <w:start w:val="1"/>
      <w:numFmt w:val="decimal"/>
      <w:lvlText w:val="(%1)"/>
      <w:lvlJc w:val="left"/>
      <w:pPr>
        <w:ind w:left="2493" w:hanging="360"/>
      </w:pPr>
      <w:rPr>
        <w:rFonts w:hint="default"/>
      </w:rPr>
    </w:lvl>
    <w:lvl w:ilvl="1" w:tplc="0C0A0019">
      <w:start w:val="1"/>
      <w:numFmt w:val="lowerLetter"/>
      <w:lvlText w:val="%2."/>
      <w:lvlJc w:val="left"/>
      <w:pPr>
        <w:ind w:left="3213" w:hanging="360"/>
      </w:pPr>
    </w:lvl>
    <w:lvl w:ilvl="2" w:tplc="0C0A001B" w:tentative="1">
      <w:start w:val="1"/>
      <w:numFmt w:val="lowerRoman"/>
      <w:lvlText w:val="%3."/>
      <w:lvlJc w:val="right"/>
      <w:pPr>
        <w:ind w:left="3933" w:hanging="180"/>
      </w:pPr>
    </w:lvl>
    <w:lvl w:ilvl="3" w:tplc="0C0A000F" w:tentative="1">
      <w:start w:val="1"/>
      <w:numFmt w:val="decimal"/>
      <w:lvlText w:val="%4."/>
      <w:lvlJc w:val="left"/>
      <w:pPr>
        <w:ind w:left="4653" w:hanging="360"/>
      </w:pPr>
    </w:lvl>
    <w:lvl w:ilvl="4" w:tplc="0C0A0019" w:tentative="1">
      <w:start w:val="1"/>
      <w:numFmt w:val="lowerLetter"/>
      <w:lvlText w:val="%5."/>
      <w:lvlJc w:val="left"/>
      <w:pPr>
        <w:ind w:left="5373" w:hanging="360"/>
      </w:pPr>
    </w:lvl>
    <w:lvl w:ilvl="5" w:tplc="0C0A001B" w:tentative="1">
      <w:start w:val="1"/>
      <w:numFmt w:val="lowerRoman"/>
      <w:lvlText w:val="%6."/>
      <w:lvlJc w:val="right"/>
      <w:pPr>
        <w:ind w:left="6093" w:hanging="180"/>
      </w:pPr>
    </w:lvl>
    <w:lvl w:ilvl="6" w:tplc="0C0A000F" w:tentative="1">
      <w:start w:val="1"/>
      <w:numFmt w:val="decimal"/>
      <w:lvlText w:val="%7."/>
      <w:lvlJc w:val="left"/>
      <w:pPr>
        <w:ind w:left="6813" w:hanging="360"/>
      </w:pPr>
    </w:lvl>
    <w:lvl w:ilvl="7" w:tplc="0C0A0019" w:tentative="1">
      <w:start w:val="1"/>
      <w:numFmt w:val="lowerLetter"/>
      <w:lvlText w:val="%8."/>
      <w:lvlJc w:val="left"/>
      <w:pPr>
        <w:ind w:left="7533" w:hanging="360"/>
      </w:pPr>
    </w:lvl>
    <w:lvl w:ilvl="8" w:tplc="0C0A001B" w:tentative="1">
      <w:start w:val="1"/>
      <w:numFmt w:val="lowerRoman"/>
      <w:lvlText w:val="%9."/>
      <w:lvlJc w:val="right"/>
      <w:pPr>
        <w:ind w:left="8253" w:hanging="180"/>
      </w:pPr>
    </w:lvl>
  </w:abstractNum>
  <w:abstractNum w:abstractNumId="9" w15:restartNumberingAfterBreak="0">
    <w:nsid w:val="217F39C8"/>
    <w:multiLevelType w:val="multilevel"/>
    <w:tmpl w:val="BF3E4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090AE1"/>
    <w:multiLevelType w:val="multilevel"/>
    <w:tmpl w:val="FC76D9E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2F4C42F5"/>
    <w:multiLevelType w:val="hybridMultilevel"/>
    <w:tmpl w:val="596CF900"/>
    <w:lvl w:ilvl="0" w:tplc="29DAE722">
      <w:start w:val="1"/>
      <w:numFmt w:val="decimal"/>
      <w:lvlText w:val="(%1)"/>
      <w:lvlJc w:val="left"/>
      <w:pPr>
        <w:ind w:left="1770" w:hanging="360"/>
      </w:pPr>
      <w:rPr>
        <w:rFonts w:ascii="Arial" w:eastAsia="Calibri" w:hAnsi="Arial" w:cs="Arial"/>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12" w15:restartNumberingAfterBreak="0">
    <w:nsid w:val="32040B63"/>
    <w:multiLevelType w:val="hybridMultilevel"/>
    <w:tmpl w:val="FEDE3C90"/>
    <w:lvl w:ilvl="0" w:tplc="74463686">
      <w:start w:val="1"/>
      <w:numFmt w:val="decimal"/>
      <w:lvlText w:val="(%1)"/>
      <w:lvlJc w:val="left"/>
      <w:pPr>
        <w:ind w:left="2493" w:hanging="360"/>
      </w:pPr>
      <w:rPr>
        <w:rFonts w:hint="default"/>
      </w:rPr>
    </w:lvl>
    <w:lvl w:ilvl="1" w:tplc="0C0A0019">
      <w:start w:val="1"/>
      <w:numFmt w:val="lowerLetter"/>
      <w:lvlText w:val="%2."/>
      <w:lvlJc w:val="left"/>
      <w:pPr>
        <w:ind w:left="3213" w:hanging="360"/>
      </w:pPr>
    </w:lvl>
    <w:lvl w:ilvl="2" w:tplc="0C0A001B" w:tentative="1">
      <w:start w:val="1"/>
      <w:numFmt w:val="lowerRoman"/>
      <w:lvlText w:val="%3."/>
      <w:lvlJc w:val="right"/>
      <w:pPr>
        <w:ind w:left="3933" w:hanging="180"/>
      </w:pPr>
    </w:lvl>
    <w:lvl w:ilvl="3" w:tplc="0C0A000F" w:tentative="1">
      <w:start w:val="1"/>
      <w:numFmt w:val="decimal"/>
      <w:lvlText w:val="%4."/>
      <w:lvlJc w:val="left"/>
      <w:pPr>
        <w:ind w:left="4653" w:hanging="360"/>
      </w:pPr>
    </w:lvl>
    <w:lvl w:ilvl="4" w:tplc="0C0A0019" w:tentative="1">
      <w:start w:val="1"/>
      <w:numFmt w:val="lowerLetter"/>
      <w:lvlText w:val="%5."/>
      <w:lvlJc w:val="left"/>
      <w:pPr>
        <w:ind w:left="5373" w:hanging="360"/>
      </w:pPr>
    </w:lvl>
    <w:lvl w:ilvl="5" w:tplc="0C0A001B" w:tentative="1">
      <w:start w:val="1"/>
      <w:numFmt w:val="lowerRoman"/>
      <w:lvlText w:val="%6."/>
      <w:lvlJc w:val="right"/>
      <w:pPr>
        <w:ind w:left="6093" w:hanging="180"/>
      </w:pPr>
    </w:lvl>
    <w:lvl w:ilvl="6" w:tplc="0C0A000F" w:tentative="1">
      <w:start w:val="1"/>
      <w:numFmt w:val="decimal"/>
      <w:lvlText w:val="%7."/>
      <w:lvlJc w:val="left"/>
      <w:pPr>
        <w:ind w:left="6813" w:hanging="360"/>
      </w:pPr>
    </w:lvl>
    <w:lvl w:ilvl="7" w:tplc="0C0A0019" w:tentative="1">
      <w:start w:val="1"/>
      <w:numFmt w:val="lowerLetter"/>
      <w:lvlText w:val="%8."/>
      <w:lvlJc w:val="left"/>
      <w:pPr>
        <w:ind w:left="7533" w:hanging="360"/>
      </w:pPr>
    </w:lvl>
    <w:lvl w:ilvl="8" w:tplc="0C0A001B" w:tentative="1">
      <w:start w:val="1"/>
      <w:numFmt w:val="lowerRoman"/>
      <w:lvlText w:val="%9."/>
      <w:lvlJc w:val="right"/>
      <w:pPr>
        <w:ind w:left="8253" w:hanging="180"/>
      </w:pPr>
    </w:lvl>
  </w:abstractNum>
  <w:abstractNum w:abstractNumId="13" w15:restartNumberingAfterBreak="0">
    <w:nsid w:val="4BBC32B1"/>
    <w:multiLevelType w:val="hybridMultilevel"/>
    <w:tmpl w:val="8B2C87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E432A0B"/>
    <w:multiLevelType w:val="hybridMultilevel"/>
    <w:tmpl w:val="3F24B65A"/>
    <w:lvl w:ilvl="0" w:tplc="175EFA70">
      <w:start w:val="1"/>
      <w:numFmt w:val="lowerRoman"/>
      <w:lvlText w:val="%1)"/>
      <w:lvlJc w:val="left"/>
      <w:pPr>
        <w:ind w:left="1430" w:hanging="720"/>
      </w:pPr>
      <w:rPr>
        <w:rFonts w:hint="default"/>
        <w:u w:val="none"/>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15" w15:restartNumberingAfterBreak="0">
    <w:nsid w:val="502866F2"/>
    <w:multiLevelType w:val="hybridMultilevel"/>
    <w:tmpl w:val="5BFE8A0E"/>
    <w:lvl w:ilvl="0" w:tplc="B94E5B42">
      <w:start w:val="1"/>
      <w:numFmt w:val="decimal"/>
      <w:lvlText w:val="(%1)"/>
      <w:lvlJc w:val="left"/>
      <w:pPr>
        <w:ind w:left="2730" w:hanging="360"/>
      </w:pPr>
      <w:rPr>
        <w:rFonts w:hint="default"/>
        <w:sz w:val="20"/>
      </w:rPr>
    </w:lvl>
    <w:lvl w:ilvl="1" w:tplc="0C0A0019" w:tentative="1">
      <w:start w:val="1"/>
      <w:numFmt w:val="lowerLetter"/>
      <w:lvlText w:val="%2."/>
      <w:lvlJc w:val="left"/>
      <w:pPr>
        <w:ind w:left="3450" w:hanging="360"/>
      </w:pPr>
    </w:lvl>
    <w:lvl w:ilvl="2" w:tplc="0C0A001B" w:tentative="1">
      <w:start w:val="1"/>
      <w:numFmt w:val="lowerRoman"/>
      <w:lvlText w:val="%3."/>
      <w:lvlJc w:val="right"/>
      <w:pPr>
        <w:ind w:left="4170" w:hanging="180"/>
      </w:pPr>
    </w:lvl>
    <w:lvl w:ilvl="3" w:tplc="0C0A000F" w:tentative="1">
      <w:start w:val="1"/>
      <w:numFmt w:val="decimal"/>
      <w:lvlText w:val="%4."/>
      <w:lvlJc w:val="left"/>
      <w:pPr>
        <w:ind w:left="4890" w:hanging="360"/>
      </w:pPr>
    </w:lvl>
    <w:lvl w:ilvl="4" w:tplc="0C0A0019" w:tentative="1">
      <w:start w:val="1"/>
      <w:numFmt w:val="lowerLetter"/>
      <w:lvlText w:val="%5."/>
      <w:lvlJc w:val="left"/>
      <w:pPr>
        <w:ind w:left="5610" w:hanging="360"/>
      </w:pPr>
    </w:lvl>
    <w:lvl w:ilvl="5" w:tplc="0C0A001B" w:tentative="1">
      <w:start w:val="1"/>
      <w:numFmt w:val="lowerRoman"/>
      <w:lvlText w:val="%6."/>
      <w:lvlJc w:val="right"/>
      <w:pPr>
        <w:ind w:left="6330" w:hanging="180"/>
      </w:pPr>
    </w:lvl>
    <w:lvl w:ilvl="6" w:tplc="0C0A000F" w:tentative="1">
      <w:start w:val="1"/>
      <w:numFmt w:val="decimal"/>
      <w:lvlText w:val="%7."/>
      <w:lvlJc w:val="left"/>
      <w:pPr>
        <w:ind w:left="7050" w:hanging="360"/>
      </w:pPr>
    </w:lvl>
    <w:lvl w:ilvl="7" w:tplc="0C0A0019" w:tentative="1">
      <w:start w:val="1"/>
      <w:numFmt w:val="lowerLetter"/>
      <w:lvlText w:val="%8."/>
      <w:lvlJc w:val="left"/>
      <w:pPr>
        <w:ind w:left="7770" w:hanging="360"/>
      </w:pPr>
    </w:lvl>
    <w:lvl w:ilvl="8" w:tplc="0C0A001B" w:tentative="1">
      <w:start w:val="1"/>
      <w:numFmt w:val="lowerRoman"/>
      <w:lvlText w:val="%9."/>
      <w:lvlJc w:val="right"/>
      <w:pPr>
        <w:ind w:left="8490" w:hanging="180"/>
      </w:pPr>
    </w:lvl>
  </w:abstractNum>
  <w:abstractNum w:abstractNumId="16" w15:restartNumberingAfterBreak="0">
    <w:nsid w:val="53C61911"/>
    <w:multiLevelType w:val="hybridMultilevel"/>
    <w:tmpl w:val="934EA600"/>
    <w:lvl w:ilvl="0" w:tplc="7B722414">
      <w:start w:val="1"/>
      <w:numFmt w:val="decimal"/>
      <w:lvlText w:val="(%1)"/>
      <w:lvlJc w:val="left"/>
      <w:pPr>
        <w:ind w:left="2715" w:hanging="360"/>
      </w:pPr>
      <w:rPr>
        <w:rFonts w:hint="default"/>
      </w:rPr>
    </w:lvl>
    <w:lvl w:ilvl="1" w:tplc="0C0A0019" w:tentative="1">
      <w:start w:val="1"/>
      <w:numFmt w:val="lowerLetter"/>
      <w:lvlText w:val="%2."/>
      <w:lvlJc w:val="left"/>
      <w:pPr>
        <w:ind w:left="3435" w:hanging="360"/>
      </w:pPr>
    </w:lvl>
    <w:lvl w:ilvl="2" w:tplc="0C0A001B" w:tentative="1">
      <w:start w:val="1"/>
      <w:numFmt w:val="lowerRoman"/>
      <w:lvlText w:val="%3."/>
      <w:lvlJc w:val="right"/>
      <w:pPr>
        <w:ind w:left="4155" w:hanging="180"/>
      </w:pPr>
    </w:lvl>
    <w:lvl w:ilvl="3" w:tplc="0C0A000F" w:tentative="1">
      <w:start w:val="1"/>
      <w:numFmt w:val="decimal"/>
      <w:lvlText w:val="%4."/>
      <w:lvlJc w:val="left"/>
      <w:pPr>
        <w:ind w:left="4875" w:hanging="360"/>
      </w:pPr>
    </w:lvl>
    <w:lvl w:ilvl="4" w:tplc="0C0A0019" w:tentative="1">
      <w:start w:val="1"/>
      <w:numFmt w:val="lowerLetter"/>
      <w:lvlText w:val="%5."/>
      <w:lvlJc w:val="left"/>
      <w:pPr>
        <w:ind w:left="5595" w:hanging="360"/>
      </w:pPr>
    </w:lvl>
    <w:lvl w:ilvl="5" w:tplc="0C0A001B" w:tentative="1">
      <w:start w:val="1"/>
      <w:numFmt w:val="lowerRoman"/>
      <w:lvlText w:val="%6."/>
      <w:lvlJc w:val="right"/>
      <w:pPr>
        <w:ind w:left="6315" w:hanging="180"/>
      </w:pPr>
    </w:lvl>
    <w:lvl w:ilvl="6" w:tplc="0C0A000F" w:tentative="1">
      <w:start w:val="1"/>
      <w:numFmt w:val="decimal"/>
      <w:lvlText w:val="%7."/>
      <w:lvlJc w:val="left"/>
      <w:pPr>
        <w:ind w:left="7035" w:hanging="360"/>
      </w:pPr>
    </w:lvl>
    <w:lvl w:ilvl="7" w:tplc="0C0A0019" w:tentative="1">
      <w:start w:val="1"/>
      <w:numFmt w:val="lowerLetter"/>
      <w:lvlText w:val="%8."/>
      <w:lvlJc w:val="left"/>
      <w:pPr>
        <w:ind w:left="7755" w:hanging="360"/>
      </w:pPr>
    </w:lvl>
    <w:lvl w:ilvl="8" w:tplc="0C0A001B" w:tentative="1">
      <w:start w:val="1"/>
      <w:numFmt w:val="lowerRoman"/>
      <w:lvlText w:val="%9."/>
      <w:lvlJc w:val="right"/>
      <w:pPr>
        <w:ind w:left="8475" w:hanging="180"/>
      </w:pPr>
    </w:lvl>
  </w:abstractNum>
  <w:abstractNum w:abstractNumId="17" w15:restartNumberingAfterBreak="0">
    <w:nsid w:val="5BE954B9"/>
    <w:multiLevelType w:val="hybridMultilevel"/>
    <w:tmpl w:val="5CFA7F2E"/>
    <w:lvl w:ilvl="0" w:tplc="5082074C">
      <w:start w:val="1"/>
      <w:numFmt w:val="lowerRoman"/>
      <w:lvlText w:val="%1)"/>
      <w:lvlJc w:val="left"/>
      <w:pPr>
        <w:ind w:left="1430" w:hanging="72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18" w15:restartNumberingAfterBreak="0">
    <w:nsid w:val="6D547F8C"/>
    <w:multiLevelType w:val="multilevel"/>
    <w:tmpl w:val="05E6C07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6ECD06DC"/>
    <w:multiLevelType w:val="hybridMultilevel"/>
    <w:tmpl w:val="07F815A6"/>
    <w:lvl w:ilvl="0" w:tplc="A4D047EE">
      <w:start w:val="1"/>
      <w:numFmt w:val="lowerRoman"/>
      <w:lvlText w:val="%1)"/>
      <w:lvlJc w:val="left"/>
      <w:pPr>
        <w:ind w:left="1430" w:hanging="72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20" w15:restartNumberingAfterBreak="0">
    <w:nsid w:val="6F9A4135"/>
    <w:multiLevelType w:val="hybridMultilevel"/>
    <w:tmpl w:val="235A95E8"/>
    <w:lvl w:ilvl="0" w:tplc="EA24FC34">
      <w:start w:val="5"/>
      <w:numFmt w:val="bullet"/>
      <w:lvlText w:val="-"/>
      <w:lvlJc w:val="left"/>
      <w:pPr>
        <w:ind w:left="1070" w:hanging="360"/>
      </w:pPr>
      <w:rPr>
        <w:rFonts w:ascii="Arial" w:eastAsiaTheme="minorHAnsi" w:hAnsi="Arial" w:cs="Aria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1" w15:restartNumberingAfterBreak="0">
    <w:nsid w:val="7D7E0BA1"/>
    <w:multiLevelType w:val="multilevel"/>
    <w:tmpl w:val="B0D0CB62"/>
    <w:lvl w:ilvl="0">
      <w:start w:val="1"/>
      <w:numFmt w:val="bullet"/>
      <w:lvlText w:val=""/>
      <w:lvlJc w:val="left"/>
      <w:pPr>
        <w:tabs>
          <w:tab w:val="num" w:pos="2844"/>
        </w:tabs>
        <w:ind w:left="2844" w:hanging="360"/>
      </w:pPr>
      <w:rPr>
        <w:rFonts w:ascii="Symbol" w:hAnsi="Symbol" w:hint="default"/>
        <w:sz w:val="20"/>
      </w:rPr>
    </w:lvl>
    <w:lvl w:ilvl="1" w:tentative="1">
      <w:start w:val="1"/>
      <w:numFmt w:val="bullet"/>
      <w:lvlText w:val="o"/>
      <w:lvlJc w:val="left"/>
      <w:pPr>
        <w:tabs>
          <w:tab w:val="num" w:pos="3564"/>
        </w:tabs>
        <w:ind w:left="3564" w:hanging="360"/>
      </w:pPr>
      <w:rPr>
        <w:rFonts w:ascii="Courier New" w:hAnsi="Courier New" w:hint="default"/>
        <w:sz w:val="20"/>
      </w:rPr>
    </w:lvl>
    <w:lvl w:ilvl="2" w:tentative="1">
      <w:start w:val="1"/>
      <w:numFmt w:val="bullet"/>
      <w:lvlText w:val=""/>
      <w:lvlJc w:val="left"/>
      <w:pPr>
        <w:tabs>
          <w:tab w:val="num" w:pos="4284"/>
        </w:tabs>
        <w:ind w:left="4284" w:hanging="360"/>
      </w:pPr>
      <w:rPr>
        <w:rFonts w:ascii="Wingdings" w:hAnsi="Wingdings" w:hint="default"/>
        <w:sz w:val="20"/>
      </w:rPr>
    </w:lvl>
    <w:lvl w:ilvl="3" w:tentative="1">
      <w:start w:val="1"/>
      <w:numFmt w:val="bullet"/>
      <w:lvlText w:val=""/>
      <w:lvlJc w:val="left"/>
      <w:pPr>
        <w:tabs>
          <w:tab w:val="num" w:pos="5004"/>
        </w:tabs>
        <w:ind w:left="5004" w:hanging="360"/>
      </w:pPr>
      <w:rPr>
        <w:rFonts w:ascii="Wingdings" w:hAnsi="Wingdings" w:hint="default"/>
        <w:sz w:val="20"/>
      </w:rPr>
    </w:lvl>
    <w:lvl w:ilvl="4" w:tentative="1">
      <w:start w:val="1"/>
      <w:numFmt w:val="bullet"/>
      <w:lvlText w:val=""/>
      <w:lvlJc w:val="left"/>
      <w:pPr>
        <w:tabs>
          <w:tab w:val="num" w:pos="5724"/>
        </w:tabs>
        <w:ind w:left="5724" w:hanging="360"/>
      </w:pPr>
      <w:rPr>
        <w:rFonts w:ascii="Wingdings" w:hAnsi="Wingdings" w:hint="default"/>
        <w:sz w:val="20"/>
      </w:rPr>
    </w:lvl>
    <w:lvl w:ilvl="5" w:tentative="1">
      <w:start w:val="1"/>
      <w:numFmt w:val="bullet"/>
      <w:lvlText w:val=""/>
      <w:lvlJc w:val="left"/>
      <w:pPr>
        <w:tabs>
          <w:tab w:val="num" w:pos="6444"/>
        </w:tabs>
        <w:ind w:left="6444" w:hanging="360"/>
      </w:pPr>
      <w:rPr>
        <w:rFonts w:ascii="Wingdings" w:hAnsi="Wingdings" w:hint="default"/>
        <w:sz w:val="20"/>
      </w:rPr>
    </w:lvl>
    <w:lvl w:ilvl="6" w:tentative="1">
      <w:start w:val="1"/>
      <w:numFmt w:val="bullet"/>
      <w:lvlText w:val=""/>
      <w:lvlJc w:val="left"/>
      <w:pPr>
        <w:tabs>
          <w:tab w:val="num" w:pos="7164"/>
        </w:tabs>
        <w:ind w:left="7164" w:hanging="360"/>
      </w:pPr>
      <w:rPr>
        <w:rFonts w:ascii="Wingdings" w:hAnsi="Wingdings" w:hint="default"/>
        <w:sz w:val="20"/>
      </w:rPr>
    </w:lvl>
    <w:lvl w:ilvl="7" w:tentative="1">
      <w:start w:val="1"/>
      <w:numFmt w:val="bullet"/>
      <w:lvlText w:val=""/>
      <w:lvlJc w:val="left"/>
      <w:pPr>
        <w:tabs>
          <w:tab w:val="num" w:pos="7884"/>
        </w:tabs>
        <w:ind w:left="7884" w:hanging="360"/>
      </w:pPr>
      <w:rPr>
        <w:rFonts w:ascii="Wingdings" w:hAnsi="Wingdings" w:hint="default"/>
        <w:sz w:val="20"/>
      </w:rPr>
    </w:lvl>
    <w:lvl w:ilvl="8" w:tentative="1">
      <w:start w:val="1"/>
      <w:numFmt w:val="bullet"/>
      <w:lvlText w:val=""/>
      <w:lvlJc w:val="left"/>
      <w:pPr>
        <w:tabs>
          <w:tab w:val="num" w:pos="8604"/>
        </w:tabs>
        <w:ind w:left="8604" w:hanging="360"/>
      </w:pPr>
      <w:rPr>
        <w:rFonts w:ascii="Wingdings" w:hAnsi="Wingdings" w:hint="default"/>
        <w:sz w:val="20"/>
      </w:rPr>
    </w:lvl>
  </w:abstractNum>
  <w:num w:numId="1" w16cid:durableId="799423099">
    <w:abstractNumId w:val="15"/>
  </w:num>
  <w:num w:numId="2" w16cid:durableId="340622812">
    <w:abstractNumId w:val="16"/>
  </w:num>
  <w:num w:numId="3" w16cid:durableId="344213245">
    <w:abstractNumId w:val="11"/>
  </w:num>
  <w:num w:numId="4" w16cid:durableId="819077429">
    <w:abstractNumId w:val="3"/>
  </w:num>
  <w:num w:numId="5" w16cid:durableId="998923605">
    <w:abstractNumId w:val="8"/>
  </w:num>
  <w:num w:numId="6" w16cid:durableId="2117433800">
    <w:abstractNumId w:val="21"/>
  </w:num>
  <w:num w:numId="7" w16cid:durableId="1016493774">
    <w:abstractNumId w:val="14"/>
  </w:num>
  <w:num w:numId="8" w16cid:durableId="1725564128">
    <w:abstractNumId w:val="17"/>
  </w:num>
  <w:num w:numId="9" w16cid:durableId="115948646">
    <w:abstractNumId w:val="5"/>
  </w:num>
  <w:num w:numId="10" w16cid:durableId="1540826085">
    <w:abstractNumId w:val="19"/>
  </w:num>
  <w:num w:numId="11" w16cid:durableId="974483579">
    <w:abstractNumId w:val="2"/>
  </w:num>
  <w:num w:numId="12" w16cid:durableId="882212011">
    <w:abstractNumId w:val="12"/>
  </w:num>
  <w:num w:numId="13" w16cid:durableId="1440949065">
    <w:abstractNumId w:val="18"/>
  </w:num>
  <w:num w:numId="14" w16cid:durableId="932200978">
    <w:abstractNumId w:val="10"/>
  </w:num>
  <w:num w:numId="15" w16cid:durableId="1900359452">
    <w:abstractNumId w:val="7"/>
  </w:num>
  <w:num w:numId="16" w16cid:durableId="606816512">
    <w:abstractNumId w:val="13"/>
  </w:num>
  <w:num w:numId="17" w16cid:durableId="2021076189">
    <w:abstractNumId w:val="9"/>
  </w:num>
  <w:num w:numId="18" w16cid:durableId="1606302365">
    <w:abstractNumId w:val="0"/>
  </w:num>
  <w:num w:numId="19" w16cid:durableId="1638871954">
    <w:abstractNumId w:val="1"/>
  </w:num>
  <w:num w:numId="20" w16cid:durableId="1783721346">
    <w:abstractNumId w:val="4"/>
  </w:num>
  <w:num w:numId="21" w16cid:durableId="187567883">
    <w:abstractNumId w:val="20"/>
  </w:num>
  <w:num w:numId="22" w16cid:durableId="5640696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06C2"/>
    <w:rsid w:val="00000015"/>
    <w:rsid w:val="000006B8"/>
    <w:rsid w:val="00000807"/>
    <w:rsid w:val="00002369"/>
    <w:rsid w:val="0000501F"/>
    <w:rsid w:val="00005CA5"/>
    <w:rsid w:val="0001213B"/>
    <w:rsid w:val="00016368"/>
    <w:rsid w:val="0001784B"/>
    <w:rsid w:val="00021643"/>
    <w:rsid w:val="00023707"/>
    <w:rsid w:val="00023AA4"/>
    <w:rsid w:val="0002443F"/>
    <w:rsid w:val="00026544"/>
    <w:rsid w:val="00027335"/>
    <w:rsid w:val="00032664"/>
    <w:rsid w:val="00037E17"/>
    <w:rsid w:val="0004010C"/>
    <w:rsid w:val="00041224"/>
    <w:rsid w:val="0004336C"/>
    <w:rsid w:val="00043D8A"/>
    <w:rsid w:val="00044628"/>
    <w:rsid w:val="00044A9B"/>
    <w:rsid w:val="00045C9B"/>
    <w:rsid w:val="00051950"/>
    <w:rsid w:val="0005197E"/>
    <w:rsid w:val="00056407"/>
    <w:rsid w:val="000601B6"/>
    <w:rsid w:val="00061EF0"/>
    <w:rsid w:val="000633E1"/>
    <w:rsid w:val="00064698"/>
    <w:rsid w:val="00065E55"/>
    <w:rsid w:val="00065FDF"/>
    <w:rsid w:val="00066035"/>
    <w:rsid w:val="00070D70"/>
    <w:rsid w:val="000740AC"/>
    <w:rsid w:val="000759EE"/>
    <w:rsid w:val="00077825"/>
    <w:rsid w:val="00077AF2"/>
    <w:rsid w:val="00082E03"/>
    <w:rsid w:val="0008533B"/>
    <w:rsid w:val="000858B5"/>
    <w:rsid w:val="00086CF3"/>
    <w:rsid w:val="000877EB"/>
    <w:rsid w:val="00091994"/>
    <w:rsid w:val="00092AE2"/>
    <w:rsid w:val="00094466"/>
    <w:rsid w:val="00095F63"/>
    <w:rsid w:val="000977BE"/>
    <w:rsid w:val="000A0088"/>
    <w:rsid w:val="000A298B"/>
    <w:rsid w:val="000A76C1"/>
    <w:rsid w:val="000B1E98"/>
    <w:rsid w:val="000B5F17"/>
    <w:rsid w:val="000C17F9"/>
    <w:rsid w:val="000C74DC"/>
    <w:rsid w:val="000D01B3"/>
    <w:rsid w:val="000D2F37"/>
    <w:rsid w:val="000D32C5"/>
    <w:rsid w:val="000D3A6B"/>
    <w:rsid w:val="000D630D"/>
    <w:rsid w:val="000E074F"/>
    <w:rsid w:val="000E0BA9"/>
    <w:rsid w:val="000E2C87"/>
    <w:rsid w:val="000E3AB0"/>
    <w:rsid w:val="000E56B2"/>
    <w:rsid w:val="000E6610"/>
    <w:rsid w:val="000F308A"/>
    <w:rsid w:val="000F36D1"/>
    <w:rsid w:val="000F4A62"/>
    <w:rsid w:val="000F62B7"/>
    <w:rsid w:val="000F6E97"/>
    <w:rsid w:val="00101619"/>
    <w:rsid w:val="00102ECC"/>
    <w:rsid w:val="00107B13"/>
    <w:rsid w:val="00107B8B"/>
    <w:rsid w:val="00107D7A"/>
    <w:rsid w:val="00112769"/>
    <w:rsid w:val="00113A6B"/>
    <w:rsid w:val="0012199B"/>
    <w:rsid w:val="00122F2F"/>
    <w:rsid w:val="00124245"/>
    <w:rsid w:val="001273A7"/>
    <w:rsid w:val="00127B3E"/>
    <w:rsid w:val="00127F72"/>
    <w:rsid w:val="00130842"/>
    <w:rsid w:val="00131E04"/>
    <w:rsid w:val="0014352B"/>
    <w:rsid w:val="001477FA"/>
    <w:rsid w:val="0015025E"/>
    <w:rsid w:val="00150897"/>
    <w:rsid w:val="00152F29"/>
    <w:rsid w:val="001562D8"/>
    <w:rsid w:val="001576B6"/>
    <w:rsid w:val="00157D60"/>
    <w:rsid w:val="00160BED"/>
    <w:rsid w:val="00161D55"/>
    <w:rsid w:val="00163221"/>
    <w:rsid w:val="00165011"/>
    <w:rsid w:val="001657BB"/>
    <w:rsid w:val="0016628D"/>
    <w:rsid w:val="001705FC"/>
    <w:rsid w:val="00171883"/>
    <w:rsid w:val="0017414A"/>
    <w:rsid w:val="001748FB"/>
    <w:rsid w:val="00175AE0"/>
    <w:rsid w:val="00176ED1"/>
    <w:rsid w:val="00176F93"/>
    <w:rsid w:val="00177BCE"/>
    <w:rsid w:val="001900DA"/>
    <w:rsid w:val="00191A72"/>
    <w:rsid w:val="00193D5A"/>
    <w:rsid w:val="00195925"/>
    <w:rsid w:val="0019790F"/>
    <w:rsid w:val="00197A62"/>
    <w:rsid w:val="001A1B38"/>
    <w:rsid w:val="001A432E"/>
    <w:rsid w:val="001A6478"/>
    <w:rsid w:val="001A74C5"/>
    <w:rsid w:val="001A76D0"/>
    <w:rsid w:val="001A7DE1"/>
    <w:rsid w:val="001B3183"/>
    <w:rsid w:val="001B32E8"/>
    <w:rsid w:val="001C0419"/>
    <w:rsid w:val="001C04F8"/>
    <w:rsid w:val="001C1297"/>
    <w:rsid w:val="001C4DCB"/>
    <w:rsid w:val="001C6403"/>
    <w:rsid w:val="001C662C"/>
    <w:rsid w:val="001C6EA8"/>
    <w:rsid w:val="001C772D"/>
    <w:rsid w:val="001D1E42"/>
    <w:rsid w:val="001D51AB"/>
    <w:rsid w:val="001D5B88"/>
    <w:rsid w:val="001D799E"/>
    <w:rsid w:val="001E210A"/>
    <w:rsid w:val="001E31D3"/>
    <w:rsid w:val="001E3B79"/>
    <w:rsid w:val="001E43BA"/>
    <w:rsid w:val="001E51CE"/>
    <w:rsid w:val="001E7194"/>
    <w:rsid w:val="001F03AF"/>
    <w:rsid w:val="001F2BA5"/>
    <w:rsid w:val="001F465F"/>
    <w:rsid w:val="001F4887"/>
    <w:rsid w:val="001F5A97"/>
    <w:rsid w:val="001F6055"/>
    <w:rsid w:val="00201165"/>
    <w:rsid w:val="002025BC"/>
    <w:rsid w:val="002052E5"/>
    <w:rsid w:val="00212025"/>
    <w:rsid w:val="00215495"/>
    <w:rsid w:val="00215C6F"/>
    <w:rsid w:val="00216070"/>
    <w:rsid w:val="00217D19"/>
    <w:rsid w:val="0022031B"/>
    <w:rsid w:val="002256BA"/>
    <w:rsid w:val="0023060D"/>
    <w:rsid w:val="00230A39"/>
    <w:rsid w:val="00230BA3"/>
    <w:rsid w:val="00240734"/>
    <w:rsid w:val="002442B8"/>
    <w:rsid w:val="002515C5"/>
    <w:rsid w:val="00254288"/>
    <w:rsid w:val="002643B0"/>
    <w:rsid w:val="00266924"/>
    <w:rsid w:val="00267ECA"/>
    <w:rsid w:val="00281650"/>
    <w:rsid w:val="002816F2"/>
    <w:rsid w:val="00290413"/>
    <w:rsid w:val="002956C9"/>
    <w:rsid w:val="002A4DD9"/>
    <w:rsid w:val="002A518E"/>
    <w:rsid w:val="002A587F"/>
    <w:rsid w:val="002A66E8"/>
    <w:rsid w:val="002B0601"/>
    <w:rsid w:val="002B37FE"/>
    <w:rsid w:val="002B3BA4"/>
    <w:rsid w:val="002B58C8"/>
    <w:rsid w:val="002B5D7D"/>
    <w:rsid w:val="002B6C03"/>
    <w:rsid w:val="002B7211"/>
    <w:rsid w:val="002C05D2"/>
    <w:rsid w:val="002C0CA4"/>
    <w:rsid w:val="002C4A4F"/>
    <w:rsid w:val="002D30B8"/>
    <w:rsid w:val="002D3205"/>
    <w:rsid w:val="002D5152"/>
    <w:rsid w:val="002E144E"/>
    <w:rsid w:val="002E3494"/>
    <w:rsid w:val="002E3BCE"/>
    <w:rsid w:val="002E524C"/>
    <w:rsid w:val="002E5C97"/>
    <w:rsid w:val="002E6BF5"/>
    <w:rsid w:val="002F125E"/>
    <w:rsid w:val="002F28D8"/>
    <w:rsid w:val="002F4390"/>
    <w:rsid w:val="002F7360"/>
    <w:rsid w:val="002F7EBB"/>
    <w:rsid w:val="003007CF"/>
    <w:rsid w:val="003013F2"/>
    <w:rsid w:val="00301947"/>
    <w:rsid w:val="00302646"/>
    <w:rsid w:val="00302B76"/>
    <w:rsid w:val="00303580"/>
    <w:rsid w:val="00303CEB"/>
    <w:rsid w:val="00305474"/>
    <w:rsid w:val="0031153D"/>
    <w:rsid w:val="0032099D"/>
    <w:rsid w:val="00320AFF"/>
    <w:rsid w:val="00321B34"/>
    <w:rsid w:val="00321FB0"/>
    <w:rsid w:val="003220A5"/>
    <w:rsid w:val="00324D9C"/>
    <w:rsid w:val="00327A08"/>
    <w:rsid w:val="00332514"/>
    <w:rsid w:val="00333392"/>
    <w:rsid w:val="00335647"/>
    <w:rsid w:val="0033665D"/>
    <w:rsid w:val="0033731D"/>
    <w:rsid w:val="00340A87"/>
    <w:rsid w:val="00340BFE"/>
    <w:rsid w:val="003460C2"/>
    <w:rsid w:val="003462BD"/>
    <w:rsid w:val="00350DCA"/>
    <w:rsid w:val="003523EA"/>
    <w:rsid w:val="003531CF"/>
    <w:rsid w:val="003541AF"/>
    <w:rsid w:val="00355327"/>
    <w:rsid w:val="00356556"/>
    <w:rsid w:val="00357EB5"/>
    <w:rsid w:val="00360000"/>
    <w:rsid w:val="003618FB"/>
    <w:rsid w:val="0036329D"/>
    <w:rsid w:val="00363B07"/>
    <w:rsid w:val="0036417D"/>
    <w:rsid w:val="0037215B"/>
    <w:rsid w:val="00380CBD"/>
    <w:rsid w:val="00383C3C"/>
    <w:rsid w:val="00385D4B"/>
    <w:rsid w:val="00387093"/>
    <w:rsid w:val="0038757F"/>
    <w:rsid w:val="00390501"/>
    <w:rsid w:val="00395B19"/>
    <w:rsid w:val="00397BE9"/>
    <w:rsid w:val="003A13BC"/>
    <w:rsid w:val="003A60DF"/>
    <w:rsid w:val="003A7B02"/>
    <w:rsid w:val="003A7C9B"/>
    <w:rsid w:val="003B2635"/>
    <w:rsid w:val="003B2798"/>
    <w:rsid w:val="003B622A"/>
    <w:rsid w:val="003B7BB5"/>
    <w:rsid w:val="003C064A"/>
    <w:rsid w:val="003C3924"/>
    <w:rsid w:val="003D1457"/>
    <w:rsid w:val="003D3398"/>
    <w:rsid w:val="003E0544"/>
    <w:rsid w:val="003E0F81"/>
    <w:rsid w:val="003E29EC"/>
    <w:rsid w:val="003E3FB8"/>
    <w:rsid w:val="003F0D50"/>
    <w:rsid w:val="003F66A4"/>
    <w:rsid w:val="00400B37"/>
    <w:rsid w:val="004010C2"/>
    <w:rsid w:val="00405D1D"/>
    <w:rsid w:val="00406581"/>
    <w:rsid w:val="004118D4"/>
    <w:rsid w:val="004130F2"/>
    <w:rsid w:val="004136A9"/>
    <w:rsid w:val="00424115"/>
    <w:rsid w:val="00425490"/>
    <w:rsid w:val="00425B44"/>
    <w:rsid w:val="0043052A"/>
    <w:rsid w:val="00431174"/>
    <w:rsid w:val="004324A9"/>
    <w:rsid w:val="00433D34"/>
    <w:rsid w:val="00442F5F"/>
    <w:rsid w:val="00444E01"/>
    <w:rsid w:val="00446C44"/>
    <w:rsid w:val="0045294C"/>
    <w:rsid w:val="00452DF1"/>
    <w:rsid w:val="004536A6"/>
    <w:rsid w:val="00455188"/>
    <w:rsid w:val="00462435"/>
    <w:rsid w:val="00467BF6"/>
    <w:rsid w:val="004730C2"/>
    <w:rsid w:val="004732BE"/>
    <w:rsid w:val="00474C26"/>
    <w:rsid w:val="00481E10"/>
    <w:rsid w:val="004820BF"/>
    <w:rsid w:val="0048257B"/>
    <w:rsid w:val="00487A40"/>
    <w:rsid w:val="00491F4C"/>
    <w:rsid w:val="0049269D"/>
    <w:rsid w:val="00494EBE"/>
    <w:rsid w:val="00496CBA"/>
    <w:rsid w:val="00497E87"/>
    <w:rsid w:val="004A07BE"/>
    <w:rsid w:val="004A49CE"/>
    <w:rsid w:val="004A5D77"/>
    <w:rsid w:val="004A78A5"/>
    <w:rsid w:val="004B0F19"/>
    <w:rsid w:val="004B34CF"/>
    <w:rsid w:val="004B423A"/>
    <w:rsid w:val="004B5D39"/>
    <w:rsid w:val="004B6835"/>
    <w:rsid w:val="004C10D5"/>
    <w:rsid w:val="004C1D72"/>
    <w:rsid w:val="004C2D7F"/>
    <w:rsid w:val="004D018E"/>
    <w:rsid w:val="004D3588"/>
    <w:rsid w:val="004D54F7"/>
    <w:rsid w:val="004D6E44"/>
    <w:rsid w:val="004D7057"/>
    <w:rsid w:val="004E0BF6"/>
    <w:rsid w:val="004E2085"/>
    <w:rsid w:val="004E3665"/>
    <w:rsid w:val="004E5544"/>
    <w:rsid w:val="004E5664"/>
    <w:rsid w:val="004E5961"/>
    <w:rsid w:val="004E644B"/>
    <w:rsid w:val="004F06C2"/>
    <w:rsid w:val="004F090A"/>
    <w:rsid w:val="004F17F2"/>
    <w:rsid w:val="004F35EB"/>
    <w:rsid w:val="004F4940"/>
    <w:rsid w:val="00502563"/>
    <w:rsid w:val="00504404"/>
    <w:rsid w:val="00504E13"/>
    <w:rsid w:val="00505560"/>
    <w:rsid w:val="00506630"/>
    <w:rsid w:val="00515BCE"/>
    <w:rsid w:val="00515DE7"/>
    <w:rsid w:val="00517101"/>
    <w:rsid w:val="00520363"/>
    <w:rsid w:val="0052073D"/>
    <w:rsid w:val="005227CC"/>
    <w:rsid w:val="00524785"/>
    <w:rsid w:val="00530771"/>
    <w:rsid w:val="00534C01"/>
    <w:rsid w:val="00537501"/>
    <w:rsid w:val="00541771"/>
    <w:rsid w:val="0054229F"/>
    <w:rsid w:val="00544D31"/>
    <w:rsid w:val="00551623"/>
    <w:rsid w:val="00552428"/>
    <w:rsid w:val="00556F0E"/>
    <w:rsid w:val="00562C5D"/>
    <w:rsid w:val="00566D16"/>
    <w:rsid w:val="005746F6"/>
    <w:rsid w:val="00574CAF"/>
    <w:rsid w:val="0057719B"/>
    <w:rsid w:val="00577500"/>
    <w:rsid w:val="00577AF0"/>
    <w:rsid w:val="00577CD8"/>
    <w:rsid w:val="0058530A"/>
    <w:rsid w:val="00591543"/>
    <w:rsid w:val="00594BFA"/>
    <w:rsid w:val="00594D05"/>
    <w:rsid w:val="005A0275"/>
    <w:rsid w:val="005A178E"/>
    <w:rsid w:val="005A1D2D"/>
    <w:rsid w:val="005B105C"/>
    <w:rsid w:val="005B24F6"/>
    <w:rsid w:val="005B3CAA"/>
    <w:rsid w:val="005B781E"/>
    <w:rsid w:val="005C0756"/>
    <w:rsid w:val="005C08FD"/>
    <w:rsid w:val="005C17D5"/>
    <w:rsid w:val="005C2077"/>
    <w:rsid w:val="005C318C"/>
    <w:rsid w:val="005C6302"/>
    <w:rsid w:val="005E4164"/>
    <w:rsid w:val="005E556D"/>
    <w:rsid w:val="005E650A"/>
    <w:rsid w:val="005E65F1"/>
    <w:rsid w:val="005E7D3E"/>
    <w:rsid w:val="005F24E0"/>
    <w:rsid w:val="005F46DA"/>
    <w:rsid w:val="006003BC"/>
    <w:rsid w:val="00602701"/>
    <w:rsid w:val="006032B1"/>
    <w:rsid w:val="00603333"/>
    <w:rsid w:val="00603539"/>
    <w:rsid w:val="006102B2"/>
    <w:rsid w:val="00610BFB"/>
    <w:rsid w:val="00611E81"/>
    <w:rsid w:val="00613429"/>
    <w:rsid w:val="00613D77"/>
    <w:rsid w:val="00623F02"/>
    <w:rsid w:val="00626758"/>
    <w:rsid w:val="00630F58"/>
    <w:rsid w:val="00632065"/>
    <w:rsid w:val="006330D8"/>
    <w:rsid w:val="00636980"/>
    <w:rsid w:val="006412E6"/>
    <w:rsid w:val="0064205C"/>
    <w:rsid w:val="006424CE"/>
    <w:rsid w:val="00644AB7"/>
    <w:rsid w:val="00645337"/>
    <w:rsid w:val="00646250"/>
    <w:rsid w:val="006466DE"/>
    <w:rsid w:val="00650417"/>
    <w:rsid w:val="00651CDF"/>
    <w:rsid w:val="006550FB"/>
    <w:rsid w:val="00656F24"/>
    <w:rsid w:val="00657B81"/>
    <w:rsid w:val="00662CC5"/>
    <w:rsid w:val="0066443C"/>
    <w:rsid w:val="006772E2"/>
    <w:rsid w:val="0068050F"/>
    <w:rsid w:val="00681295"/>
    <w:rsid w:val="00681BDA"/>
    <w:rsid w:val="00682224"/>
    <w:rsid w:val="00684BAA"/>
    <w:rsid w:val="00694BC6"/>
    <w:rsid w:val="006968C4"/>
    <w:rsid w:val="006A2DBE"/>
    <w:rsid w:val="006A5325"/>
    <w:rsid w:val="006A5C1E"/>
    <w:rsid w:val="006A5FA9"/>
    <w:rsid w:val="006A6D32"/>
    <w:rsid w:val="006B39B1"/>
    <w:rsid w:val="006B43AD"/>
    <w:rsid w:val="006B7797"/>
    <w:rsid w:val="006C4EB8"/>
    <w:rsid w:val="006C5022"/>
    <w:rsid w:val="006C694D"/>
    <w:rsid w:val="006D771F"/>
    <w:rsid w:val="006D7F5A"/>
    <w:rsid w:val="006E1677"/>
    <w:rsid w:val="006E36C5"/>
    <w:rsid w:val="006E48B3"/>
    <w:rsid w:val="006E4996"/>
    <w:rsid w:val="006E4B7D"/>
    <w:rsid w:val="006E4D06"/>
    <w:rsid w:val="006E63D3"/>
    <w:rsid w:val="006F1E9B"/>
    <w:rsid w:val="006F4935"/>
    <w:rsid w:val="006F6DA0"/>
    <w:rsid w:val="00700184"/>
    <w:rsid w:val="007004A7"/>
    <w:rsid w:val="00707FD6"/>
    <w:rsid w:val="00710D5D"/>
    <w:rsid w:val="00711128"/>
    <w:rsid w:val="007111A3"/>
    <w:rsid w:val="007127FF"/>
    <w:rsid w:val="007146DD"/>
    <w:rsid w:val="007147BF"/>
    <w:rsid w:val="00727626"/>
    <w:rsid w:val="0073081B"/>
    <w:rsid w:val="00732155"/>
    <w:rsid w:val="0074446E"/>
    <w:rsid w:val="00744C4C"/>
    <w:rsid w:val="00746D70"/>
    <w:rsid w:val="0075743A"/>
    <w:rsid w:val="00760A6D"/>
    <w:rsid w:val="0076101E"/>
    <w:rsid w:val="00762344"/>
    <w:rsid w:val="007721CA"/>
    <w:rsid w:val="00774812"/>
    <w:rsid w:val="00780901"/>
    <w:rsid w:val="00781563"/>
    <w:rsid w:val="00784CC5"/>
    <w:rsid w:val="007859FD"/>
    <w:rsid w:val="007933DF"/>
    <w:rsid w:val="007A0B23"/>
    <w:rsid w:val="007A119F"/>
    <w:rsid w:val="007A1A4F"/>
    <w:rsid w:val="007A5563"/>
    <w:rsid w:val="007A7C62"/>
    <w:rsid w:val="007B1D36"/>
    <w:rsid w:val="007B3F3B"/>
    <w:rsid w:val="007C3C82"/>
    <w:rsid w:val="007C5E1D"/>
    <w:rsid w:val="007C5E7F"/>
    <w:rsid w:val="007C6B56"/>
    <w:rsid w:val="007D1C18"/>
    <w:rsid w:val="007D31D4"/>
    <w:rsid w:val="007E4178"/>
    <w:rsid w:val="007E63AA"/>
    <w:rsid w:val="007E64F1"/>
    <w:rsid w:val="007E67E9"/>
    <w:rsid w:val="007F0628"/>
    <w:rsid w:val="007F1830"/>
    <w:rsid w:val="007F2C38"/>
    <w:rsid w:val="007F6030"/>
    <w:rsid w:val="0080072B"/>
    <w:rsid w:val="00802C1A"/>
    <w:rsid w:val="0081285E"/>
    <w:rsid w:val="00812B79"/>
    <w:rsid w:val="008140DF"/>
    <w:rsid w:val="008167AE"/>
    <w:rsid w:val="0082185D"/>
    <w:rsid w:val="0082197A"/>
    <w:rsid w:val="00827160"/>
    <w:rsid w:val="00827CA8"/>
    <w:rsid w:val="0084023F"/>
    <w:rsid w:val="008412E0"/>
    <w:rsid w:val="00841D82"/>
    <w:rsid w:val="008433F2"/>
    <w:rsid w:val="00843CC5"/>
    <w:rsid w:val="00846223"/>
    <w:rsid w:val="0085125E"/>
    <w:rsid w:val="00851463"/>
    <w:rsid w:val="00855BBC"/>
    <w:rsid w:val="00856707"/>
    <w:rsid w:val="00857680"/>
    <w:rsid w:val="00861F23"/>
    <w:rsid w:val="008656BB"/>
    <w:rsid w:val="008713AA"/>
    <w:rsid w:val="00872AE9"/>
    <w:rsid w:val="00876D29"/>
    <w:rsid w:val="008776AC"/>
    <w:rsid w:val="008779A2"/>
    <w:rsid w:val="00877B09"/>
    <w:rsid w:val="00881ABD"/>
    <w:rsid w:val="008832AF"/>
    <w:rsid w:val="00884DC4"/>
    <w:rsid w:val="00887CCF"/>
    <w:rsid w:val="00896A83"/>
    <w:rsid w:val="00897577"/>
    <w:rsid w:val="008A018C"/>
    <w:rsid w:val="008A2091"/>
    <w:rsid w:val="008A251B"/>
    <w:rsid w:val="008A47F2"/>
    <w:rsid w:val="008A535F"/>
    <w:rsid w:val="008B034B"/>
    <w:rsid w:val="008B05B3"/>
    <w:rsid w:val="008B1E4A"/>
    <w:rsid w:val="008B2BB4"/>
    <w:rsid w:val="008B2E98"/>
    <w:rsid w:val="008B5591"/>
    <w:rsid w:val="008B5ECC"/>
    <w:rsid w:val="008B7D35"/>
    <w:rsid w:val="008C0D2D"/>
    <w:rsid w:val="008C2F48"/>
    <w:rsid w:val="008C37E1"/>
    <w:rsid w:val="008C5A5F"/>
    <w:rsid w:val="008C74B2"/>
    <w:rsid w:val="008C79F1"/>
    <w:rsid w:val="008D4506"/>
    <w:rsid w:val="008D5C6D"/>
    <w:rsid w:val="008D664D"/>
    <w:rsid w:val="008D684B"/>
    <w:rsid w:val="008D7FA1"/>
    <w:rsid w:val="008E0883"/>
    <w:rsid w:val="008E1ADE"/>
    <w:rsid w:val="008E52C5"/>
    <w:rsid w:val="008E6E8A"/>
    <w:rsid w:val="008E7707"/>
    <w:rsid w:val="008F06F0"/>
    <w:rsid w:val="008F1743"/>
    <w:rsid w:val="008F3C4E"/>
    <w:rsid w:val="008F491C"/>
    <w:rsid w:val="008F76C2"/>
    <w:rsid w:val="00916877"/>
    <w:rsid w:val="0091727D"/>
    <w:rsid w:val="00931EF8"/>
    <w:rsid w:val="00943B52"/>
    <w:rsid w:val="00944354"/>
    <w:rsid w:val="00951BE5"/>
    <w:rsid w:val="00953130"/>
    <w:rsid w:val="00953776"/>
    <w:rsid w:val="00956476"/>
    <w:rsid w:val="00961CAC"/>
    <w:rsid w:val="00965B0D"/>
    <w:rsid w:val="00965F9D"/>
    <w:rsid w:val="00965FA0"/>
    <w:rsid w:val="00967BBA"/>
    <w:rsid w:val="00967EAD"/>
    <w:rsid w:val="009720E0"/>
    <w:rsid w:val="00972537"/>
    <w:rsid w:val="00975D5D"/>
    <w:rsid w:val="009766E0"/>
    <w:rsid w:val="00980B66"/>
    <w:rsid w:val="009812CA"/>
    <w:rsid w:val="0098355E"/>
    <w:rsid w:val="0098434C"/>
    <w:rsid w:val="00985758"/>
    <w:rsid w:val="009873EE"/>
    <w:rsid w:val="00987D70"/>
    <w:rsid w:val="009927C9"/>
    <w:rsid w:val="009938B9"/>
    <w:rsid w:val="009A39A3"/>
    <w:rsid w:val="009A68DD"/>
    <w:rsid w:val="009A709D"/>
    <w:rsid w:val="009A7696"/>
    <w:rsid w:val="009B0962"/>
    <w:rsid w:val="009B3646"/>
    <w:rsid w:val="009B44A5"/>
    <w:rsid w:val="009C0262"/>
    <w:rsid w:val="009C1590"/>
    <w:rsid w:val="009C468A"/>
    <w:rsid w:val="009C6636"/>
    <w:rsid w:val="009C70FD"/>
    <w:rsid w:val="009D150D"/>
    <w:rsid w:val="009D44E8"/>
    <w:rsid w:val="009D4C76"/>
    <w:rsid w:val="009E07FB"/>
    <w:rsid w:val="009E1100"/>
    <w:rsid w:val="009E2571"/>
    <w:rsid w:val="009E2CFD"/>
    <w:rsid w:val="009E3E53"/>
    <w:rsid w:val="009E43EC"/>
    <w:rsid w:val="009E5794"/>
    <w:rsid w:val="009E5F00"/>
    <w:rsid w:val="009E7A87"/>
    <w:rsid w:val="009F1199"/>
    <w:rsid w:val="009F1A66"/>
    <w:rsid w:val="009F37DE"/>
    <w:rsid w:val="009F3961"/>
    <w:rsid w:val="009F4E0A"/>
    <w:rsid w:val="009F5A40"/>
    <w:rsid w:val="00A01708"/>
    <w:rsid w:val="00A01D87"/>
    <w:rsid w:val="00A027F7"/>
    <w:rsid w:val="00A032F3"/>
    <w:rsid w:val="00A03F54"/>
    <w:rsid w:val="00A05356"/>
    <w:rsid w:val="00A06220"/>
    <w:rsid w:val="00A06D65"/>
    <w:rsid w:val="00A06F97"/>
    <w:rsid w:val="00A07680"/>
    <w:rsid w:val="00A11E91"/>
    <w:rsid w:val="00A13077"/>
    <w:rsid w:val="00A15236"/>
    <w:rsid w:val="00A15867"/>
    <w:rsid w:val="00A16B65"/>
    <w:rsid w:val="00A20A90"/>
    <w:rsid w:val="00A21618"/>
    <w:rsid w:val="00A26034"/>
    <w:rsid w:val="00A26588"/>
    <w:rsid w:val="00A279E2"/>
    <w:rsid w:val="00A3094D"/>
    <w:rsid w:val="00A30ED3"/>
    <w:rsid w:val="00A319FB"/>
    <w:rsid w:val="00A3489C"/>
    <w:rsid w:val="00A40F03"/>
    <w:rsid w:val="00A414CB"/>
    <w:rsid w:val="00A42628"/>
    <w:rsid w:val="00A47D16"/>
    <w:rsid w:val="00A51455"/>
    <w:rsid w:val="00A532F1"/>
    <w:rsid w:val="00A5422C"/>
    <w:rsid w:val="00A5489E"/>
    <w:rsid w:val="00A552AD"/>
    <w:rsid w:val="00A56AAE"/>
    <w:rsid w:val="00A579DF"/>
    <w:rsid w:val="00A60D4A"/>
    <w:rsid w:val="00A615CD"/>
    <w:rsid w:val="00A616F0"/>
    <w:rsid w:val="00A6423D"/>
    <w:rsid w:val="00A82CCF"/>
    <w:rsid w:val="00A857CB"/>
    <w:rsid w:val="00A85BE5"/>
    <w:rsid w:val="00A85D81"/>
    <w:rsid w:val="00A86FFC"/>
    <w:rsid w:val="00A901CD"/>
    <w:rsid w:val="00A92C5B"/>
    <w:rsid w:val="00A97C5F"/>
    <w:rsid w:val="00AA0574"/>
    <w:rsid w:val="00AA0884"/>
    <w:rsid w:val="00AA3F8F"/>
    <w:rsid w:val="00AA41FE"/>
    <w:rsid w:val="00AA57AE"/>
    <w:rsid w:val="00AB32EE"/>
    <w:rsid w:val="00AC2BDA"/>
    <w:rsid w:val="00AC2E19"/>
    <w:rsid w:val="00AC3F4C"/>
    <w:rsid w:val="00AC5295"/>
    <w:rsid w:val="00AC7266"/>
    <w:rsid w:val="00AD07EE"/>
    <w:rsid w:val="00AD5305"/>
    <w:rsid w:val="00AD608B"/>
    <w:rsid w:val="00AD6EB6"/>
    <w:rsid w:val="00AE488F"/>
    <w:rsid w:val="00AF1C3C"/>
    <w:rsid w:val="00AF2398"/>
    <w:rsid w:val="00AF3C4D"/>
    <w:rsid w:val="00AF444B"/>
    <w:rsid w:val="00AF4687"/>
    <w:rsid w:val="00AF6EB7"/>
    <w:rsid w:val="00B00345"/>
    <w:rsid w:val="00B01B79"/>
    <w:rsid w:val="00B0309E"/>
    <w:rsid w:val="00B031AD"/>
    <w:rsid w:val="00B057E2"/>
    <w:rsid w:val="00B06D3D"/>
    <w:rsid w:val="00B10A99"/>
    <w:rsid w:val="00B12F3F"/>
    <w:rsid w:val="00B13541"/>
    <w:rsid w:val="00B15CC9"/>
    <w:rsid w:val="00B20D42"/>
    <w:rsid w:val="00B2182B"/>
    <w:rsid w:val="00B3161A"/>
    <w:rsid w:val="00B345CA"/>
    <w:rsid w:val="00B365C1"/>
    <w:rsid w:val="00B42282"/>
    <w:rsid w:val="00B50369"/>
    <w:rsid w:val="00B50E3F"/>
    <w:rsid w:val="00B53823"/>
    <w:rsid w:val="00B551E1"/>
    <w:rsid w:val="00B554A0"/>
    <w:rsid w:val="00B559DC"/>
    <w:rsid w:val="00B55AFC"/>
    <w:rsid w:val="00B61A36"/>
    <w:rsid w:val="00B61D46"/>
    <w:rsid w:val="00B622FF"/>
    <w:rsid w:val="00B625D7"/>
    <w:rsid w:val="00B650E4"/>
    <w:rsid w:val="00B66D0D"/>
    <w:rsid w:val="00B66F25"/>
    <w:rsid w:val="00B7116D"/>
    <w:rsid w:val="00B71C9A"/>
    <w:rsid w:val="00B71F4F"/>
    <w:rsid w:val="00B75069"/>
    <w:rsid w:val="00B82AB0"/>
    <w:rsid w:val="00B8337C"/>
    <w:rsid w:val="00B85087"/>
    <w:rsid w:val="00B8515A"/>
    <w:rsid w:val="00B85ED4"/>
    <w:rsid w:val="00B902B0"/>
    <w:rsid w:val="00B90B91"/>
    <w:rsid w:val="00B91518"/>
    <w:rsid w:val="00B93824"/>
    <w:rsid w:val="00B9584D"/>
    <w:rsid w:val="00BA36C5"/>
    <w:rsid w:val="00BA508D"/>
    <w:rsid w:val="00BA73FF"/>
    <w:rsid w:val="00BB1B50"/>
    <w:rsid w:val="00BB3FF7"/>
    <w:rsid w:val="00BB446C"/>
    <w:rsid w:val="00BB770A"/>
    <w:rsid w:val="00BC3376"/>
    <w:rsid w:val="00BC6362"/>
    <w:rsid w:val="00BC65C4"/>
    <w:rsid w:val="00BD1BF6"/>
    <w:rsid w:val="00BD262B"/>
    <w:rsid w:val="00BD3BC3"/>
    <w:rsid w:val="00BE40E7"/>
    <w:rsid w:val="00BE4E49"/>
    <w:rsid w:val="00BF2B52"/>
    <w:rsid w:val="00BF4E3D"/>
    <w:rsid w:val="00C004AF"/>
    <w:rsid w:val="00C022F6"/>
    <w:rsid w:val="00C04341"/>
    <w:rsid w:val="00C076AE"/>
    <w:rsid w:val="00C10FB2"/>
    <w:rsid w:val="00C15C47"/>
    <w:rsid w:val="00C215DB"/>
    <w:rsid w:val="00C22515"/>
    <w:rsid w:val="00C33043"/>
    <w:rsid w:val="00C35CE9"/>
    <w:rsid w:val="00C376B4"/>
    <w:rsid w:val="00C40E0F"/>
    <w:rsid w:val="00C5533A"/>
    <w:rsid w:val="00C55D42"/>
    <w:rsid w:val="00C64EA7"/>
    <w:rsid w:val="00C6730D"/>
    <w:rsid w:val="00C67E9D"/>
    <w:rsid w:val="00C75E14"/>
    <w:rsid w:val="00C769E5"/>
    <w:rsid w:val="00C80903"/>
    <w:rsid w:val="00C81453"/>
    <w:rsid w:val="00C90A60"/>
    <w:rsid w:val="00C94CC3"/>
    <w:rsid w:val="00C9528D"/>
    <w:rsid w:val="00C97016"/>
    <w:rsid w:val="00CA1898"/>
    <w:rsid w:val="00CA6F00"/>
    <w:rsid w:val="00CB38EF"/>
    <w:rsid w:val="00CB6132"/>
    <w:rsid w:val="00CC0E7A"/>
    <w:rsid w:val="00CC237C"/>
    <w:rsid w:val="00CC367D"/>
    <w:rsid w:val="00CC740A"/>
    <w:rsid w:val="00CD0649"/>
    <w:rsid w:val="00CE150A"/>
    <w:rsid w:val="00CE2FB4"/>
    <w:rsid w:val="00CE5940"/>
    <w:rsid w:val="00CE6559"/>
    <w:rsid w:val="00CE68F8"/>
    <w:rsid w:val="00CF34F2"/>
    <w:rsid w:val="00CF3E6B"/>
    <w:rsid w:val="00D023A1"/>
    <w:rsid w:val="00D034F0"/>
    <w:rsid w:val="00D13E1A"/>
    <w:rsid w:val="00D22970"/>
    <w:rsid w:val="00D23C37"/>
    <w:rsid w:val="00D24405"/>
    <w:rsid w:val="00D26D64"/>
    <w:rsid w:val="00D277A0"/>
    <w:rsid w:val="00D35AB6"/>
    <w:rsid w:val="00D36BA6"/>
    <w:rsid w:val="00D415CE"/>
    <w:rsid w:val="00D41E19"/>
    <w:rsid w:val="00D431E7"/>
    <w:rsid w:val="00D434C2"/>
    <w:rsid w:val="00D451A5"/>
    <w:rsid w:val="00D5015B"/>
    <w:rsid w:val="00D50E81"/>
    <w:rsid w:val="00D560E4"/>
    <w:rsid w:val="00D56389"/>
    <w:rsid w:val="00D61BBE"/>
    <w:rsid w:val="00D62C43"/>
    <w:rsid w:val="00D63ED9"/>
    <w:rsid w:val="00D7078E"/>
    <w:rsid w:val="00D72051"/>
    <w:rsid w:val="00D74DCF"/>
    <w:rsid w:val="00D75814"/>
    <w:rsid w:val="00D765EC"/>
    <w:rsid w:val="00D80B63"/>
    <w:rsid w:val="00D8390B"/>
    <w:rsid w:val="00D84ECC"/>
    <w:rsid w:val="00D85383"/>
    <w:rsid w:val="00D91632"/>
    <w:rsid w:val="00DA1688"/>
    <w:rsid w:val="00DA3B05"/>
    <w:rsid w:val="00DB1DD0"/>
    <w:rsid w:val="00DB4D01"/>
    <w:rsid w:val="00DB5591"/>
    <w:rsid w:val="00DB5772"/>
    <w:rsid w:val="00DB578F"/>
    <w:rsid w:val="00DB6EB5"/>
    <w:rsid w:val="00DB6ED0"/>
    <w:rsid w:val="00DB7C5B"/>
    <w:rsid w:val="00DC44AB"/>
    <w:rsid w:val="00DD2A59"/>
    <w:rsid w:val="00DD3DBF"/>
    <w:rsid w:val="00DE03F5"/>
    <w:rsid w:val="00DE3C98"/>
    <w:rsid w:val="00DE50C4"/>
    <w:rsid w:val="00DE6E2C"/>
    <w:rsid w:val="00DE7808"/>
    <w:rsid w:val="00DE7D03"/>
    <w:rsid w:val="00DF1D66"/>
    <w:rsid w:val="00DF2390"/>
    <w:rsid w:val="00DF414F"/>
    <w:rsid w:val="00E0414C"/>
    <w:rsid w:val="00E06E8C"/>
    <w:rsid w:val="00E06F40"/>
    <w:rsid w:val="00E11D61"/>
    <w:rsid w:val="00E11DD8"/>
    <w:rsid w:val="00E21E51"/>
    <w:rsid w:val="00E22269"/>
    <w:rsid w:val="00E23255"/>
    <w:rsid w:val="00E257BC"/>
    <w:rsid w:val="00E2773F"/>
    <w:rsid w:val="00E27D7A"/>
    <w:rsid w:val="00E340B8"/>
    <w:rsid w:val="00E36561"/>
    <w:rsid w:val="00E406C0"/>
    <w:rsid w:val="00E4514E"/>
    <w:rsid w:val="00E45F97"/>
    <w:rsid w:val="00E55ABC"/>
    <w:rsid w:val="00E55C14"/>
    <w:rsid w:val="00E57B7D"/>
    <w:rsid w:val="00E60DA9"/>
    <w:rsid w:val="00E60EAF"/>
    <w:rsid w:val="00E627AC"/>
    <w:rsid w:val="00E75B60"/>
    <w:rsid w:val="00E7635A"/>
    <w:rsid w:val="00E80808"/>
    <w:rsid w:val="00E80E22"/>
    <w:rsid w:val="00E8248F"/>
    <w:rsid w:val="00E82B04"/>
    <w:rsid w:val="00E85F21"/>
    <w:rsid w:val="00E91439"/>
    <w:rsid w:val="00E927E0"/>
    <w:rsid w:val="00E92873"/>
    <w:rsid w:val="00E92FC7"/>
    <w:rsid w:val="00E931E1"/>
    <w:rsid w:val="00E9404E"/>
    <w:rsid w:val="00E96905"/>
    <w:rsid w:val="00E9765A"/>
    <w:rsid w:val="00E97C2A"/>
    <w:rsid w:val="00EA42CC"/>
    <w:rsid w:val="00EA46AE"/>
    <w:rsid w:val="00EA5BAC"/>
    <w:rsid w:val="00EB0BD3"/>
    <w:rsid w:val="00EB2F76"/>
    <w:rsid w:val="00EB3A43"/>
    <w:rsid w:val="00EB7F2F"/>
    <w:rsid w:val="00EC3B59"/>
    <w:rsid w:val="00EC4683"/>
    <w:rsid w:val="00EC53C6"/>
    <w:rsid w:val="00EC62C0"/>
    <w:rsid w:val="00EC74AB"/>
    <w:rsid w:val="00ED2215"/>
    <w:rsid w:val="00ED4439"/>
    <w:rsid w:val="00ED4486"/>
    <w:rsid w:val="00ED4BF5"/>
    <w:rsid w:val="00ED5B50"/>
    <w:rsid w:val="00ED6096"/>
    <w:rsid w:val="00EE0DD7"/>
    <w:rsid w:val="00EE2C4F"/>
    <w:rsid w:val="00EE3773"/>
    <w:rsid w:val="00EE5F18"/>
    <w:rsid w:val="00EE6645"/>
    <w:rsid w:val="00EE7B7F"/>
    <w:rsid w:val="00EE7E89"/>
    <w:rsid w:val="00EF0580"/>
    <w:rsid w:val="00EF35CF"/>
    <w:rsid w:val="00EF4554"/>
    <w:rsid w:val="00EF4A67"/>
    <w:rsid w:val="00EF4AC8"/>
    <w:rsid w:val="00EF4D00"/>
    <w:rsid w:val="00F065AA"/>
    <w:rsid w:val="00F07DD4"/>
    <w:rsid w:val="00F1363F"/>
    <w:rsid w:val="00F14126"/>
    <w:rsid w:val="00F17F42"/>
    <w:rsid w:val="00F2245A"/>
    <w:rsid w:val="00F337D0"/>
    <w:rsid w:val="00F344B6"/>
    <w:rsid w:val="00F371C9"/>
    <w:rsid w:val="00F37B24"/>
    <w:rsid w:val="00F40761"/>
    <w:rsid w:val="00F43E5C"/>
    <w:rsid w:val="00F46B10"/>
    <w:rsid w:val="00F47CB2"/>
    <w:rsid w:val="00F56B4C"/>
    <w:rsid w:val="00F6050E"/>
    <w:rsid w:val="00F61305"/>
    <w:rsid w:val="00F62AF0"/>
    <w:rsid w:val="00F723C9"/>
    <w:rsid w:val="00F72B75"/>
    <w:rsid w:val="00F72BCF"/>
    <w:rsid w:val="00F75A6F"/>
    <w:rsid w:val="00F76CF2"/>
    <w:rsid w:val="00F777A6"/>
    <w:rsid w:val="00F842D9"/>
    <w:rsid w:val="00F86215"/>
    <w:rsid w:val="00F90882"/>
    <w:rsid w:val="00FA1C01"/>
    <w:rsid w:val="00FA30B2"/>
    <w:rsid w:val="00FA4190"/>
    <w:rsid w:val="00FB5F27"/>
    <w:rsid w:val="00FC01D8"/>
    <w:rsid w:val="00FC22DC"/>
    <w:rsid w:val="00FC3396"/>
    <w:rsid w:val="00FC705A"/>
    <w:rsid w:val="00FC7A1A"/>
    <w:rsid w:val="00FD0128"/>
    <w:rsid w:val="00FD6945"/>
    <w:rsid w:val="00FE0418"/>
    <w:rsid w:val="00FE14C2"/>
    <w:rsid w:val="00FE1A97"/>
    <w:rsid w:val="00FE49E4"/>
    <w:rsid w:val="00FE6460"/>
    <w:rsid w:val="00FE6745"/>
    <w:rsid w:val="00FE7D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16986"/>
  <w15:docId w15:val="{94873EE7-13EF-4AE3-9531-C97303653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8"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B05"/>
    <w:pPr>
      <w:spacing w:after="160" w:line="259" w:lineRule="auto"/>
    </w:pPr>
    <w:rPr>
      <w:sz w:val="22"/>
      <w:szCs w:val="22"/>
      <w:lang w:eastAsia="en-US"/>
    </w:rPr>
  </w:style>
  <w:style w:type="paragraph" w:styleId="Ttulo1">
    <w:name w:val="heading 1"/>
    <w:basedOn w:val="Normal"/>
    <w:next w:val="Normal"/>
    <w:link w:val="Ttulo1Car"/>
    <w:uiPriority w:val="9"/>
    <w:qFormat/>
    <w:rsid w:val="007F6030"/>
    <w:pPr>
      <w:keepNext/>
      <w:keepLines/>
      <w:spacing w:before="240" w:after="0"/>
      <w:outlineLvl w:val="0"/>
    </w:pPr>
    <w:rPr>
      <w:rFonts w:ascii="Calibri Light" w:eastAsia="Times New Roman" w:hAnsi="Calibri Light"/>
      <w:color w:val="2E74B5"/>
      <w:sz w:val="32"/>
      <w:szCs w:val="32"/>
    </w:rPr>
  </w:style>
  <w:style w:type="paragraph" w:styleId="Ttulo2">
    <w:name w:val="heading 2"/>
    <w:basedOn w:val="Normal"/>
    <w:next w:val="Normal"/>
    <w:link w:val="Ttulo2Car"/>
    <w:uiPriority w:val="9"/>
    <w:unhideWhenUsed/>
    <w:qFormat/>
    <w:rsid w:val="00ED4BF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E43B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7F6030"/>
    <w:rPr>
      <w:rFonts w:ascii="Calibri Light" w:eastAsia="Times New Roman" w:hAnsi="Calibri Light" w:cs="Times New Roman"/>
      <w:color w:val="2E74B5"/>
      <w:sz w:val="32"/>
      <w:szCs w:val="32"/>
    </w:rPr>
  </w:style>
  <w:style w:type="character" w:styleId="Textodelmarcadordeposicin">
    <w:name w:val="Placeholder Text"/>
    <w:uiPriority w:val="99"/>
    <w:semiHidden/>
    <w:rsid w:val="002D5152"/>
    <w:rPr>
      <w:color w:val="808080"/>
    </w:rPr>
  </w:style>
  <w:style w:type="table" w:styleId="Tablaconcuadrcula">
    <w:name w:val="Table Grid"/>
    <w:basedOn w:val="Tablanormal"/>
    <w:uiPriority w:val="39"/>
    <w:rsid w:val="00EC3B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C3B59"/>
    <w:pPr>
      <w:tabs>
        <w:tab w:val="center" w:pos="4252"/>
        <w:tab w:val="right" w:pos="8504"/>
      </w:tabs>
      <w:spacing w:after="0" w:line="240" w:lineRule="auto"/>
    </w:pPr>
  </w:style>
  <w:style w:type="character" w:customStyle="1" w:styleId="EncabezadoCar">
    <w:name w:val="Encabezado Car"/>
    <w:link w:val="Encabezado"/>
    <w:uiPriority w:val="99"/>
    <w:rsid w:val="00EC3B59"/>
    <w:rPr>
      <w:sz w:val="22"/>
      <w:szCs w:val="22"/>
      <w:lang w:eastAsia="en-US"/>
    </w:rPr>
  </w:style>
  <w:style w:type="paragraph" w:styleId="Piedepgina">
    <w:name w:val="footer"/>
    <w:basedOn w:val="Normal"/>
    <w:link w:val="PiedepginaCar"/>
    <w:uiPriority w:val="99"/>
    <w:unhideWhenUsed/>
    <w:rsid w:val="00EC3B59"/>
    <w:pPr>
      <w:tabs>
        <w:tab w:val="center" w:pos="4252"/>
        <w:tab w:val="right" w:pos="8504"/>
      </w:tabs>
      <w:spacing w:after="0" w:line="240" w:lineRule="auto"/>
    </w:pPr>
  </w:style>
  <w:style w:type="character" w:customStyle="1" w:styleId="PiedepginaCar">
    <w:name w:val="Pie de página Car"/>
    <w:link w:val="Piedepgina"/>
    <w:uiPriority w:val="99"/>
    <w:rsid w:val="00EC3B59"/>
    <w:rPr>
      <w:sz w:val="22"/>
      <w:szCs w:val="22"/>
      <w:lang w:eastAsia="en-US"/>
    </w:rPr>
  </w:style>
  <w:style w:type="paragraph" w:styleId="TtuloTDC">
    <w:name w:val="TOC Heading"/>
    <w:basedOn w:val="Ttulo1"/>
    <w:next w:val="Normal"/>
    <w:uiPriority w:val="39"/>
    <w:unhideWhenUsed/>
    <w:qFormat/>
    <w:rsid w:val="00B12F3F"/>
    <w:pPr>
      <w:outlineLvl w:val="9"/>
    </w:pPr>
    <w:rPr>
      <w:lang w:eastAsia="es-ES"/>
    </w:rPr>
  </w:style>
  <w:style w:type="paragraph" w:styleId="TDC1">
    <w:name w:val="toc 1"/>
    <w:basedOn w:val="Normal"/>
    <w:next w:val="Normal"/>
    <w:autoRedefine/>
    <w:uiPriority w:val="39"/>
    <w:unhideWhenUsed/>
    <w:rsid w:val="0000501F"/>
    <w:pPr>
      <w:tabs>
        <w:tab w:val="right" w:leader="dot" w:pos="8494"/>
      </w:tabs>
      <w:spacing w:after="100"/>
      <w:jc w:val="both"/>
    </w:pPr>
  </w:style>
  <w:style w:type="character" w:styleId="Hipervnculo">
    <w:name w:val="Hyperlink"/>
    <w:uiPriority w:val="99"/>
    <w:unhideWhenUsed/>
    <w:rsid w:val="00B12F3F"/>
    <w:rPr>
      <w:color w:val="0563C1"/>
      <w:u w:val="single"/>
    </w:rPr>
  </w:style>
  <w:style w:type="paragraph" w:styleId="Textodeglobo">
    <w:name w:val="Balloon Text"/>
    <w:basedOn w:val="Normal"/>
    <w:link w:val="TextodegloboCar"/>
    <w:uiPriority w:val="99"/>
    <w:semiHidden/>
    <w:unhideWhenUsed/>
    <w:rsid w:val="001D799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D799E"/>
    <w:rPr>
      <w:rFonts w:ascii="Tahoma" w:hAnsi="Tahoma" w:cs="Tahoma"/>
      <w:sz w:val="16"/>
      <w:szCs w:val="16"/>
      <w:lang w:eastAsia="en-US"/>
    </w:rPr>
  </w:style>
  <w:style w:type="character" w:styleId="Hipervnculovisitado">
    <w:name w:val="FollowedHyperlink"/>
    <w:basedOn w:val="Fuentedeprrafopredeter"/>
    <w:uiPriority w:val="99"/>
    <w:semiHidden/>
    <w:unhideWhenUsed/>
    <w:rsid w:val="005E4164"/>
    <w:rPr>
      <w:color w:val="800080" w:themeColor="followedHyperlink"/>
      <w:u w:val="single"/>
    </w:rPr>
  </w:style>
  <w:style w:type="paragraph" w:styleId="Prrafodelista">
    <w:name w:val="List Paragraph"/>
    <w:basedOn w:val="Normal"/>
    <w:uiPriority w:val="98"/>
    <w:qFormat/>
    <w:rsid w:val="002F7EBB"/>
    <w:pPr>
      <w:ind w:left="720"/>
      <w:contextualSpacing/>
    </w:pPr>
  </w:style>
  <w:style w:type="paragraph" w:styleId="NormalWeb">
    <w:name w:val="Normal (Web)"/>
    <w:basedOn w:val="Normal"/>
    <w:uiPriority w:val="99"/>
    <w:unhideWhenUsed/>
    <w:rsid w:val="00D91632"/>
    <w:pPr>
      <w:spacing w:before="100" w:beforeAutospacing="1" w:after="100" w:afterAutospacing="1" w:line="240" w:lineRule="auto"/>
    </w:pPr>
    <w:rPr>
      <w:rFonts w:ascii="Times New Roman" w:eastAsia="Times New Roman" w:hAnsi="Times New Roman"/>
      <w:sz w:val="24"/>
      <w:szCs w:val="24"/>
      <w:lang w:eastAsia="es-ES"/>
    </w:rPr>
  </w:style>
  <w:style w:type="character" w:customStyle="1" w:styleId="apple-converted-space">
    <w:name w:val="apple-converted-space"/>
    <w:basedOn w:val="Fuentedeprrafopredeter"/>
    <w:rsid w:val="00D91632"/>
  </w:style>
  <w:style w:type="paragraph" w:styleId="HTMLconformatoprevio">
    <w:name w:val="HTML Preformatted"/>
    <w:basedOn w:val="Normal"/>
    <w:link w:val="HTMLconformatoprevioCar"/>
    <w:uiPriority w:val="99"/>
    <w:unhideWhenUsed/>
    <w:rsid w:val="00332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332514"/>
    <w:rPr>
      <w:rFonts w:ascii="Courier New" w:eastAsia="Times New Roman" w:hAnsi="Courier New" w:cs="Courier New"/>
    </w:rPr>
  </w:style>
  <w:style w:type="character" w:customStyle="1" w:styleId="Mencinsinresolver1">
    <w:name w:val="Mención sin resolver1"/>
    <w:basedOn w:val="Fuentedeprrafopredeter"/>
    <w:uiPriority w:val="99"/>
    <w:semiHidden/>
    <w:unhideWhenUsed/>
    <w:rsid w:val="00462435"/>
    <w:rPr>
      <w:color w:val="605E5C"/>
      <w:shd w:val="clear" w:color="auto" w:fill="E1DFDD"/>
    </w:rPr>
  </w:style>
  <w:style w:type="character" w:customStyle="1" w:styleId="apple-tab-span">
    <w:name w:val="apple-tab-span"/>
    <w:basedOn w:val="Fuentedeprrafopredeter"/>
    <w:rsid w:val="00EF4554"/>
  </w:style>
  <w:style w:type="character" w:customStyle="1" w:styleId="Ttulo2Car">
    <w:name w:val="Título 2 Car"/>
    <w:basedOn w:val="Fuentedeprrafopredeter"/>
    <w:link w:val="Ttulo2"/>
    <w:uiPriority w:val="9"/>
    <w:rsid w:val="00ED4BF5"/>
    <w:rPr>
      <w:rFonts w:asciiTheme="majorHAnsi" w:eastAsiaTheme="majorEastAsia" w:hAnsiTheme="majorHAnsi" w:cstheme="majorBidi"/>
      <w:color w:val="365F91" w:themeColor="accent1" w:themeShade="BF"/>
      <w:sz w:val="26"/>
      <w:szCs w:val="26"/>
      <w:lang w:eastAsia="en-US"/>
    </w:rPr>
  </w:style>
  <w:style w:type="paragraph" w:styleId="Textonotapie">
    <w:name w:val="footnote text"/>
    <w:basedOn w:val="Normal"/>
    <w:link w:val="TextonotapieCar"/>
    <w:uiPriority w:val="99"/>
    <w:semiHidden/>
    <w:unhideWhenUsed/>
    <w:rsid w:val="00CE594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E5940"/>
    <w:rPr>
      <w:lang w:eastAsia="en-US"/>
    </w:rPr>
  </w:style>
  <w:style w:type="character" w:styleId="Refdenotaalpie">
    <w:name w:val="footnote reference"/>
    <w:basedOn w:val="Fuentedeprrafopredeter"/>
    <w:uiPriority w:val="99"/>
    <w:semiHidden/>
    <w:unhideWhenUsed/>
    <w:rsid w:val="00CE5940"/>
    <w:rPr>
      <w:vertAlign w:val="superscript"/>
    </w:rPr>
  </w:style>
  <w:style w:type="character" w:customStyle="1" w:styleId="Ttulo3Car">
    <w:name w:val="Título 3 Car"/>
    <w:basedOn w:val="Fuentedeprrafopredeter"/>
    <w:link w:val="Ttulo3"/>
    <w:uiPriority w:val="9"/>
    <w:rsid w:val="001E43BA"/>
    <w:rPr>
      <w:rFonts w:asciiTheme="majorHAnsi" w:eastAsiaTheme="majorEastAsia" w:hAnsiTheme="majorHAnsi" w:cstheme="majorBidi"/>
      <w:color w:val="243F60" w:themeColor="accent1" w:themeShade="7F"/>
      <w:sz w:val="24"/>
      <w:szCs w:val="24"/>
      <w:lang w:eastAsia="en-US"/>
    </w:rPr>
  </w:style>
  <w:style w:type="paragraph" w:styleId="TDC2">
    <w:name w:val="toc 2"/>
    <w:basedOn w:val="Normal"/>
    <w:next w:val="Normal"/>
    <w:autoRedefine/>
    <w:uiPriority w:val="39"/>
    <w:unhideWhenUsed/>
    <w:rsid w:val="00B01B79"/>
    <w:pPr>
      <w:spacing w:after="100"/>
      <w:ind w:left="220"/>
    </w:pPr>
  </w:style>
  <w:style w:type="paragraph" w:styleId="TDC3">
    <w:name w:val="toc 3"/>
    <w:basedOn w:val="Normal"/>
    <w:next w:val="Normal"/>
    <w:autoRedefine/>
    <w:uiPriority w:val="39"/>
    <w:unhideWhenUsed/>
    <w:rsid w:val="00B01B79"/>
    <w:pPr>
      <w:spacing w:after="100"/>
      <w:ind w:left="440"/>
    </w:pPr>
  </w:style>
  <w:style w:type="character" w:styleId="nfasis">
    <w:name w:val="Emphasis"/>
    <w:basedOn w:val="Fuentedeprrafopredeter"/>
    <w:uiPriority w:val="20"/>
    <w:qFormat/>
    <w:rsid w:val="002B37FE"/>
    <w:rPr>
      <w:i/>
      <w:iCs/>
    </w:rPr>
  </w:style>
  <w:style w:type="character" w:styleId="Textoennegrita">
    <w:name w:val="Strong"/>
    <w:basedOn w:val="Fuentedeprrafopredeter"/>
    <w:uiPriority w:val="22"/>
    <w:qFormat/>
    <w:rsid w:val="009E3E53"/>
    <w:rPr>
      <w:b/>
      <w:bCs/>
    </w:rPr>
  </w:style>
  <w:style w:type="character" w:customStyle="1" w:styleId="mi">
    <w:name w:val="mi"/>
    <w:basedOn w:val="Fuentedeprrafopredeter"/>
    <w:rsid w:val="009E3E53"/>
  </w:style>
  <w:style w:type="character" w:customStyle="1" w:styleId="mo">
    <w:name w:val="mo"/>
    <w:basedOn w:val="Fuentedeprrafopredeter"/>
    <w:rsid w:val="009E3E53"/>
  </w:style>
  <w:style w:type="character" w:customStyle="1" w:styleId="mjxassistivemathml">
    <w:name w:val="mjx_assistive_mathml"/>
    <w:basedOn w:val="Fuentedeprrafopredeter"/>
    <w:rsid w:val="009E3E53"/>
  </w:style>
  <w:style w:type="character" w:styleId="Mencinsinresolver">
    <w:name w:val="Unresolved Mention"/>
    <w:basedOn w:val="Fuentedeprrafopredeter"/>
    <w:uiPriority w:val="99"/>
    <w:semiHidden/>
    <w:unhideWhenUsed/>
    <w:rsid w:val="00DB57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171594">
      <w:bodyDiv w:val="1"/>
      <w:marLeft w:val="0"/>
      <w:marRight w:val="0"/>
      <w:marTop w:val="0"/>
      <w:marBottom w:val="0"/>
      <w:divBdr>
        <w:top w:val="none" w:sz="0" w:space="0" w:color="auto"/>
        <w:left w:val="none" w:sz="0" w:space="0" w:color="auto"/>
        <w:bottom w:val="none" w:sz="0" w:space="0" w:color="auto"/>
        <w:right w:val="none" w:sz="0" w:space="0" w:color="auto"/>
      </w:divBdr>
    </w:div>
    <w:div w:id="491263932">
      <w:bodyDiv w:val="1"/>
      <w:marLeft w:val="0"/>
      <w:marRight w:val="0"/>
      <w:marTop w:val="0"/>
      <w:marBottom w:val="0"/>
      <w:divBdr>
        <w:top w:val="none" w:sz="0" w:space="0" w:color="auto"/>
        <w:left w:val="none" w:sz="0" w:space="0" w:color="auto"/>
        <w:bottom w:val="none" w:sz="0" w:space="0" w:color="auto"/>
        <w:right w:val="none" w:sz="0" w:space="0" w:color="auto"/>
      </w:divBdr>
    </w:div>
    <w:div w:id="1058747200">
      <w:bodyDiv w:val="1"/>
      <w:marLeft w:val="0"/>
      <w:marRight w:val="0"/>
      <w:marTop w:val="0"/>
      <w:marBottom w:val="0"/>
      <w:divBdr>
        <w:top w:val="none" w:sz="0" w:space="0" w:color="auto"/>
        <w:left w:val="none" w:sz="0" w:space="0" w:color="auto"/>
        <w:bottom w:val="none" w:sz="0" w:space="0" w:color="auto"/>
        <w:right w:val="none" w:sz="0" w:space="0" w:color="auto"/>
      </w:divBdr>
    </w:div>
    <w:div w:id="1080521381">
      <w:bodyDiv w:val="1"/>
      <w:marLeft w:val="0"/>
      <w:marRight w:val="0"/>
      <w:marTop w:val="0"/>
      <w:marBottom w:val="0"/>
      <w:divBdr>
        <w:top w:val="none" w:sz="0" w:space="0" w:color="auto"/>
        <w:left w:val="none" w:sz="0" w:space="0" w:color="auto"/>
        <w:bottom w:val="none" w:sz="0" w:space="0" w:color="auto"/>
        <w:right w:val="none" w:sz="0" w:space="0" w:color="auto"/>
      </w:divBdr>
    </w:div>
    <w:div w:id="1206480455">
      <w:bodyDiv w:val="1"/>
      <w:marLeft w:val="0"/>
      <w:marRight w:val="0"/>
      <w:marTop w:val="0"/>
      <w:marBottom w:val="0"/>
      <w:divBdr>
        <w:top w:val="none" w:sz="0" w:space="0" w:color="auto"/>
        <w:left w:val="none" w:sz="0" w:space="0" w:color="auto"/>
        <w:bottom w:val="none" w:sz="0" w:space="0" w:color="auto"/>
        <w:right w:val="none" w:sz="0" w:space="0" w:color="auto"/>
      </w:divBdr>
    </w:div>
    <w:div w:id="1319725208">
      <w:bodyDiv w:val="1"/>
      <w:marLeft w:val="0"/>
      <w:marRight w:val="0"/>
      <w:marTop w:val="0"/>
      <w:marBottom w:val="0"/>
      <w:divBdr>
        <w:top w:val="none" w:sz="0" w:space="0" w:color="auto"/>
        <w:left w:val="none" w:sz="0" w:space="0" w:color="auto"/>
        <w:bottom w:val="none" w:sz="0" w:space="0" w:color="auto"/>
        <w:right w:val="none" w:sz="0" w:space="0" w:color="auto"/>
      </w:divBdr>
    </w:div>
    <w:div w:id="1337616461">
      <w:bodyDiv w:val="1"/>
      <w:marLeft w:val="0"/>
      <w:marRight w:val="0"/>
      <w:marTop w:val="0"/>
      <w:marBottom w:val="0"/>
      <w:divBdr>
        <w:top w:val="none" w:sz="0" w:space="0" w:color="auto"/>
        <w:left w:val="none" w:sz="0" w:space="0" w:color="auto"/>
        <w:bottom w:val="none" w:sz="0" w:space="0" w:color="auto"/>
        <w:right w:val="none" w:sz="0" w:space="0" w:color="auto"/>
      </w:divBdr>
    </w:div>
    <w:div w:id="1349284841">
      <w:bodyDiv w:val="1"/>
      <w:marLeft w:val="0"/>
      <w:marRight w:val="0"/>
      <w:marTop w:val="0"/>
      <w:marBottom w:val="0"/>
      <w:divBdr>
        <w:top w:val="none" w:sz="0" w:space="0" w:color="auto"/>
        <w:left w:val="none" w:sz="0" w:space="0" w:color="auto"/>
        <w:bottom w:val="none" w:sz="0" w:space="0" w:color="auto"/>
        <w:right w:val="none" w:sz="0" w:space="0" w:color="auto"/>
      </w:divBdr>
    </w:div>
    <w:div w:id="1364289537">
      <w:bodyDiv w:val="1"/>
      <w:marLeft w:val="0"/>
      <w:marRight w:val="0"/>
      <w:marTop w:val="0"/>
      <w:marBottom w:val="0"/>
      <w:divBdr>
        <w:top w:val="none" w:sz="0" w:space="0" w:color="auto"/>
        <w:left w:val="none" w:sz="0" w:space="0" w:color="auto"/>
        <w:bottom w:val="none" w:sz="0" w:space="0" w:color="auto"/>
        <w:right w:val="none" w:sz="0" w:space="0" w:color="auto"/>
      </w:divBdr>
    </w:div>
    <w:div w:id="1386027777">
      <w:bodyDiv w:val="1"/>
      <w:marLeft w:val="0"/>
      <w:marRight w:val="0"/>
      <w:marTop w:val="0"/>
      <w:marBottom w:val="0"/>
      <w:divBdr>
        <w:top w:val="none" w:sz="0" w:space="0" w:color="auto"/>
        <w:left w:val="none" w:sz="0" w:space="0" w:color="auto"/>
        <w:bottom w:val="none" w:sz="0" w:space="0" w:color="auto"/>
        <w:right w:val="none" w:sz="0" w:space="0" w:color="auto"/>
      </w:divBdr>
    </w:div>
    <w:div w:id="1409888771">
      <w:bodyDiv w:val="1"/>
      <w:marLeft w:val="0"/>
      <w:marRight w:val="0"/>
      <w:marTop w:val="0"/>
      <w:marBottom w:val="0"/>
      <w:divBdr>
        <w:top w:val="none" w:sz="0" w:space="0" w:color="auto"/>
        <w:left w:val="none" w:sz="0" w:space="0" w:color="auto"/>
        <w:bottom w:val="none" w:sz="0" w:space="0" w:color="auto"/>
        <w:right w:val="none" w:sz="0" w:space="0" w:color="auto"/>
      </w:divBdr>
    </w:div>
    <w:div w:id="1893493818">
      <w:bodyDiv w:val="1"/>
      <w:marLeft w:val="0"/>
      <w:marRight w:val="0"/>
      <w:marTop w:val="0"/>
      <w:marBottom w:val="0"/>
      <w:divBdr>
        <w:top w:val="none" w:sz="0" w:space="0" w:color="auto"/>
        <w:left w:val="none" w:sz="0" w:space="0" w:color="auto"/>
        <w:bottom w:val="none" w:sz="0" w:space="0" w:color="auto"/>
        <w:right w:val="none" w:sz="0" w:space="0" w:color="auto"/>
      </w:divBdr>
    </w:div>
    <w:div w:id="1970090252">
      <w:bodyDiv w:val="1"/>
      <w:marLeft w:val="0"/>
      <w:marRight w:val="0"/>
      <w:marTop w:val="0"/>
      <w:marBottom w:val="0"/>
      <w:divBdr>
        <w:top w:val="none" w:sz="0" w:space="0" w:color="auto"/>
        <w:left w:val="none" w:sz="0" w:space="0" w:color="auto"/>
        <w:bottom w:val="none" w:sz="0" w:space="0" w:color="auto"/>
        <w:right w:val="none" w:sz="0" w:space="0" w:color="auto"/>
      </w:divBdr>
    </w:div>
    <w:div w:id="1970894945">
      <w:bodyDiv w:val="1"/>
      <w:marLeft w:val="0"/>
      <w:marRight w:val="0"/>
      <w:marTop w:val="0"/>
      <w:marBottom w:val="0"/>
      <w:divBdr>
        <w:top w:val="none" w:sz="0" w:space="0" w:color="auto"/>
        <w:left w:val="none" w:sz="0" w:space="0" w:color="auto"/>
        <w:bottom w:val="none" w:sz="0" w:space="0" w:color="auto"/>
        <w:right w:val="none" w:sz="0" w:space="0" w:color="auto"/>
      </w:divBdr>
    </w:div>
    <w:div w:id="1979871751">
      <w:bodyDiv w:val="1"/>
      <w:marLeft w:val="0"/>
      <w:marRight w:val="0"/>
      <w:marTop w:val="0"/>
      <w:marBottom w:val="0"/>
      <w:divBdr>
        <w:top w:val="none" w:sz="0" w:space="0" w:color="auto"/>
        <w:left w:val="none" w:sz="0" w:space="0" w:color="auto"/>
        <w:bottom w:val="none" w:sz="0" w:space="0" w:color="auto"/>
        <w:right w:val="none" w:sz="0" w:space="0" w:color="auto"/>
      </w:divBdr>
    </w:div>
    <w:div w:id="1998680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programmerclick.com/article/8295250019/" TargetMode="External"/><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www.cienciadedatos.net/documentos/py14-ridge-lasso-elastic-net-python.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yperlink" Target="https://stackoverflow.com/questions/63171921/is-there-a-way-in-r-to-determine-aic-from-cv-glmnet" TargetMode="External"/><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kaggle.com/code/jnikhilsai/cross-validation-with-linear-regression" TargetMode="External"/><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tats.stackexchange.com/questions/25817/is-it-possible-to-calculate-aic-and-bic-for-lasso-regression-models"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hyperlink" Target="https://www.cienciadedatos.net/documentos/py14-ridge-lasso-elastic-net-python.html"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analyticsvidhya.com/blog/2020/12/a-brief-introduction-to-survival-analysis-and-kaplan-meier-estimator/" TargetMode="External"/><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EE7A4D-CCD8-4B84-85A7-AA4FC1554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19414</TotalTime>
  <Pages>35</Pages>
  <Words>10705</Words>
  <Characters>58882</Characters>
  <Application>Microsoft Office Word</Application>
  <DocSecurity>0</DocSecurity>
  <Lines>490</Lines>
  <Paragraphs>138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69449</CharactersWithSpaces>
  <SharedDoc>false</SharedDoc>
  <HLinks>
    <vt:vector size="54" baseType="variant">
      <vt:variant>
        <vt:i4>1376314</vt:i4>
      </vt:variant>
      <vt:variant>
        <vt:i4>50</vt:i4>
      </vt:variant>
      <vt:variant>
        <vt:i4>0</vt:i4>
      </vt:variant>
      <vt:variant>
        <vt:i4>5</vt:i4>
      </vt:variant>
      <vt:variant>
        <vt:lpwstr/>
      </vt:variant>
      <vt:variant>
        <vt:lpwstr>_Toc442946898</vt:lpwstr>
      </vt:variant>
      <vt:variant>
        <vt:i4>1376314</vt:i4>
      </vt:variant>
      <vt:variant>
        <vt:i4>44</vt:i4>
      </vt:variant>
      <vt:variant>
        <vt:i4>0</vt:i4>
      </vt:variant>
      <vt:variant>
        <vt:i4>5</vt:i4>
      </vt:variant>
      <vt:variant>
        <vt:lpwstr/>
      </vt:variant>
      <vt:variant>
        <vt:lpwstr>_Toc442946897</vt:lpwstr>
      </vt:variant>
      <vt:variant>
        <vt:i4>1376314</vt:i4>
      </vt:variant>
      <vt:variant>
        <vt:i4>38</vt:i4>
      </vt:variant>
      <vt:variant>
        <vt:i4>0</vt:i4>
      </vt:variant>
      <vt:variant>
        <vt:i4>5</vt:i4>
      </vt:variant>
      <vt:variant>
        <vt:lpwstr/>
      </vt:variant>
      <vt:variant>
        <vt:lpwstr>_Toc442946896</vt:lpwstr>
      </vt:variant>
      <vt:variant>
        <vt:i4>1376314</vt:i4>
      </vt:variant>
      <vt:variant>
        <vt:i4>32</vt:i4>
      </vt:variant>
      <vt:variant>
        <vt:i4>0</vt:i4>
      </vt:variant>
      <vt:variant>
        <vt:i4>5</vt:i4>
      </vt:variant>
      <vt:variant>
        <vt:lpwstr/>
      </vt:variant>
      <vt:variant>
        <vt:lpwstr>_Toc442946895</vt:lpwstr>
      </vt:variant>
      <vt:variant>
        <vt:i4>1376314</vt:i4>
      </vt:variant>
      <vt:variant>
        <vt:i4>26</vt:i4>
      </vt:variant>
      <vt:variant>
        <vt:i4>0</vt:i4>
      </vt:variant>
      <vt:variant>
        <vt:i4>5</vt:i4>
      </vt:variant>
      <vt:variant>
        <vt:lpwstr/>
      </vt:variant>
      <vt:variant>
        <vt:lpwstr>_Toc442946894</vt:lpwstr>
      </vt:variant>
      <vt:variant>
        <vt:i4>1376314</vt:i4>
      </vt:variant>
      <vt:variant>
        <vt:i4>20</vt:i4>
      </vt:variant>
      <vt:variant>
        <vt:i4>0</vt:i4>
      </vt:variant>
      <vt:variant>
        <vt:i4>5</vt:i4>
      </vt:variant>
      <vt:variant>
        <vt:lpwstr/>
      </vt:variant>
      <vt:variant>
        <vt:lpwstr>_Toc442946893</vt:lpwstr>
      </vt:variant>
      <vt:variant>
        <vt:i4>1376314</vt:i4>
      </vt:variant>
      <vt:variant>
        <vt:i4>14</vt:i4>
      </vt:variant>
      <vt:variant>
        <vt:i4>0</vt:i4>
      </vt:variant>
      <vt:variant>
        <vt:i4>5</vt:i4>
      </vt:variant>
      <vt:variant>
        <vt:lpwstr/>
      </vt:variant>
      <vt:variant>
        <vt:lpwstr>_Toc442946892</vt:lpwstr>
      </vt:variant>
      <vt:variant>
        <vt:i4>1376314</vt:i4>
      </vt:variant>
      <vt:variant>
        <vt:i4>8</vt:i4>
      </vt:variant>
      <vt:variant>
        <vt:i4>0</vt:i4>
      </vt:variant>
      <vt:variant>
        <vt:i4>5</vt:i4>
      </vt:variant>
      <vt:variant>
        <vt:lpwstr/>
      </vt:variant>
      <vt:variant>
        <vt:lpwstr>_Toc442946891</vt:lpwstr>
      </vt:variant>
      <vt:variant>
        <vt:i4>1376314</vt:i4>
      </vt:variant>
      <vt:variant>
        <vt:i4>2</vt:i4>
      </vt:variant>
      <vt:variant>
        <vt:i4>0</vt:i4>
      </vt:variant>
      <vt:variant>
        <vt:i4>5</vt:i4>
      </vt:variant>
      <vt:variant>
        <vt:lpwstr/>
      </vt:variant>
      <vt:variant>
        <vt:lpwstr>_Toc442946890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Rodríguez</dc:creator>
  <cp:keywords/>
  <dc:description/>
  <cp:lastModifiedBy>Francisco Rodríguez</cp:lastModifiedBy>
  <cp:revision>193</cp:revision>
  <cp:lastPrinted>2024-01-25T19:30:00Z</cp:lastPrinted>
  <dcterms:created xsi:type="dcterms:W3CDTF">2021-07-18T10:34:00Z</dcterms:created>
  <dcterms:modified xsi:type="dcterms:W3CDTF">2024-12-08T12:39:00Z</dcterms:modified>
</cp:coreProperties>
</file>