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1BCDB">
      <w:pPr>
        <w:spacing w:line="243" w:lineRule="auto"/>
        <w:rPr>
          <w:rFonts w:ascii="Arial"/>
          <w:sz w:val="21"/>
        </w:rPr>
      </w:pPr>
    </w:p>
    <w:p w14:paraId="0C0A77AE">
      <w:pPr>
        <w:spacing w:line="243" w:lineRule="auto"/>
        <w:rPr>
          <w:rFonts w:ascii="Arial"/>
          <w:sz w:val="21"/>
        </w:rPr>
      </w:pPr>
    </w:p>
    <w:p w14:paraId="52C6571A">
      <w:pPr>
        <w:spacing w:line="243" w:lineRule="auto"/>
        <w:rPr>
          <w:rFonts w:ascii="Arial"/>
          <w:sz w:val="21"/>
        </w:rPr>
      </w:pPr>
    </w:p>
    <w:p w14:paraId="138F9EC2">
      <w:pPr>
        <w:spacing w:line="244" w:lineRule="auto"/>
        <w:rPr>
          <w:rFonts w:ascii="Arial"/>
          <w:sz w:val="21"/>
        </w:rPr>
      </w:pPr>
    </w:p>
    <w:p w14:paraId="43F1E619">
      <w:pPr>
        <w:pStyle w:val="2"/>
        <w:spacing w:before="97" w:line="219" w:lineRule="auto"/>
        <w:ind w:left="155"/>
        <w:rPr>
          <w:sz w:val="30"/>
          <w:szCs w:val="30"/>
        </w:rPr>
      </w:pPr>
      <w:r>
        <w:rPr>
          <w:b/>
          <w:bCs/>
          <w:color w:val="53637C"/>
          <w:spacing w:val="-7"/>
          <w:sz w:val="30"/>
          <w:szCs w:val="30"/>
        </w:rPr>
        <w:t>教育经历</w:t>
      </w:r>
    </w:p>
    <w:p w14:paraId="6E341999">
      <w:pPr>
        <w:spacing w:line="85" w:lineRule="auto"/>
        <w:rPr>
          <w:rFonts w:ascii="Arial"/>
          <w:sz w:val="2"/>
        </w:rPr>
      </w:pPr>
    </w:p>
    <w:p w14:paraId="57BBA874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66D9863">
      <w:pPr>
        <w:spacing w:before="348" w:line="188" w:lineRule="auto"/>
        <w:ind w:left="2280"/>
        <w:outlineLvl w:val="0"/>
        <w:rPr>
          <w:rFonts w:hint="default" w:ascii="Times New Roman" w:hAnsi="Times New Roman" w:eastAsia="宋体" w:cs="Times New Roman"/>
          <w:sz w:val="47"/>
          <w:szCs w:val="47"/>
          <w:lang w:val="en-US" w:eastAsia="zh-CN"/>
        </w:rPr>
      </w:pPr>
      <w:r>
        <w:rPr>
          <w:rFonts w:hint="eastAsia" w:ascii="Times New Roman" w:hAnsi="Times New Roman" w:eastAsia="宋体" w:cs="Times New Roman"/>
          <w:sz w:val="47"/>
          <w:szCs w:val="47"/>
          <w:lang w:val="en-US" w:eastAsia="zh-CN"/>
        </w:rPr>
        <w:t>杨宗鑫</w:t>
      </w:r>
    </w:p>
    <w:p w14:paraId="43247E9E">
      <w:pPr>
        <w:pStyle w:val="2"/>
        <w:spacing w:before="100" w:line="21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年龄：</w:t>
      </w:r>
      <w:r>
        <w:rPr>
          <w:rFonts w:hint="eastAsia" w:ascii="Times New Roman" w:hAnsi="Times New Roman" w:cs="Times New Roman"/>
          <w:spacing w:val="-1"/>
          <w:sz w:val="24"/>
          <w:szCs w:val="24"/>
          <w:lang w:val="en-US" w:eastAsia="zh-CN"/>
        </w:rPr>
        <w:t>22</w:t>
      </w:r>
      <w:r>
        <w:rPr>
          <w:rFonts w:ascii="Times New Roman" w:hAnsi="Times New Roman" w:eastAsia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电话：</w:t>
      </w:r>
      <w:r>
        <w:rPr>
          <w:rFonts w:hint="eastAsia" w:ascii="Times New Roman" w:hAnsi="Times New Roman" w:cs="Times New Roman"/>
          <w:spacing w:val="-1"/>
          <w:sz w:val="24"/>
          <w:szCs w:val="24"/>
          <w:lang w:val="en-US" w:eastAsia="zh-CN"/>
        </w:rPr>
        <w:t>17759878680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邮箱：</w:t>
      </w:r>
      <w:r>
        <w:rPr>
          <w:rFonts w:hint="eastAsia" w:ascii="Times New Roman" w:hAnsi="Times New Roman" w:cs="Times New Roman"/>
          <w:spacing w:val="-1"/>
          <w:sz w:val="24"/>
          <w:szCs w:val="24"/>
          <w:lang w:val="en-US" w:eastAsia="zh-CN"/>
        </w:rPr>
        <w:t>1161878097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@qq.com</w:t>
      </w:r>
    </w:p>
    <w:p w14:paraId="1468633B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E510F5F">
      <w:pPr>
        <w:spacing w:before="52" w:line="1327" w:lineRule="exact"/>
      </w:pPr>
      <w:r>
        <w:rPr>
          <w:position w:val="-26"/>
        </w:rPr>
        <w:drawing>
          <wp:inline distT="0" distB="0" distL="0" distR="0">
            <wp:extent cx="655320" cy="842645"/>
            <wp:effectExtent l="0" t="0" r="0" b="10795"/>
            <wp:docPr id="2" name="IM 2" descr="C:/Users/11618/Desktop/54d1b362d11f6168d42d8b9873d23c0c.jpg54d1b362d11f6168d42d8b9873d23c0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C:/Users/11618/Desktop/54d1b362d11f6168d42d8b9873d23c0c.jpg54d1b362d11f6168d42d8b9873d23c0c"/>
                    <pic:cNvPicPr/>
                  </pic:nvPicPr>
                  <pic:blipFill>
                    <a:blip r:embed="rId7"/>
                    <a:srcRect t="4312" b="43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84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D481">
      <w:pPr>
        <w:spacing w:line="1327" w:lineRule="exact"/>
        <w:sectPr>
          <w:headerReference r:id="rId5" w:type="default"/>
          <w:pgSz w:w="11906" w:h="16839"/>
          <w:pgMar w:top="1" w:right="458" w:bottom="0" w:left="246" w:header="0" w:footer="0" w:gutter="0"/>
          <w:cols w:equalWidth="0" w:num="3">
            <w:col w:w="2194" w:space="100"/>
            <w:col w:w="7361" w:space="100"/>
            <w:col w:w="1448"/>
          </w:cols>
        </w:sectPr>
      </w:pPr>
    </w:p>
    <w:p w14:paraId="4D768D1A">
      <w:pPr>
        <w:spacing w:line="59" w:lineRule="auto"/>
        <w:rPr>
          <w:rFonts w:ascii="Arial"/>
          <w:sz w:val="2"/>
        </w:rPr>
      </w:pPr>
    </w:p>
    <w:tbl>
      <w:tblPr>
        <w:tblStyle w:val="6"/>
        <w:tblW w:w="1120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6"/>
        <w:gridCol w:w="2576"/>
        <w:gridCol w:w="6119"/>
      </w:tblGrid>
      <w:tr w14:paraId="09E2943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482" w:hRule="atLeast"/>
        </w:trPr>
        <w:tc>
          <w:tcPr>
            <w:tcW w:w="2506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7BD0FA74">
            <w:pPr>
              <w:spacing w:before="220" w:line="195" w:lineRule="auto"/>
              <w:ind w:left="18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20"/>
                <w:szCs w:val="20"/>
              </w:rPr>
              <w:t>20</w:t>
            </w:r>
            <w:r>
              <w:rPr>
                <w:rFonts w:hint="eastAsia" w:ascii="Times New Roman" w:hAnsi="Times New Roman" w:eastAsia="宋体" w:cs="Times New Roman"/>
                <w:b/>
                <w:bCs/>
                <w:spacing w:val="4"/>
                <w:sz w:val="20"/>
                <w:szCs w:val="20"/>
                <w:lang w:val="en-US" w:eastAsia="zh-CN"/>
              </w:rPr>
              <w:t>21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20"/>
                <w:szCs w:val="20"/>
              </w:rPr>
              <w:t>.09-20</w:t>
            </w:r>
            <w:r>
              <w:rPr>
                <w:rFonts w:hint="eastAsia" w:ascii="Times New Roman" w:hAnsi="Times New Roman" w:eastAsia="宋体" w:cs="Times New Roman"/>
                <w:b/>
                <w:bCs/>
                <w:spacing w:val="4"/>
                <w:sz w:val="20"/>
                <w:szCs w:val="20"/>
                <w:lang w:val="en-US" w:eastAsia="zh-CN"/>
              </w:rPr>
              <w:t>25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20"/>
                <w:szCs w:val="20"/>
              </w:rPr>
              <w:t>.06</w:t>
            </w:r>
          </w:p>
          <w:p w14:paraId="755CF72E">
            <w:pPr>
              <w:pStyle w:val="7"/>
              <w:spacing w:before="73" w:line="220" w:lineRule="auto"/>
              <w:ind w:left="166"/>
              <w:rPr>
                <w:sz w:val="30"/>
                <w:szCs w:val="30"/>
              </w:rPr>
            </w:pPr>
            <w:r>
              <w:rPr>
                <w:rFonts w:hint="eastAsia"/>
                <w:b/>
                <w:bCs/>
                <w:color w:val="53637C"/>
                <w:spacing w:val="-8"/>
                <w:sz w:val="30"/>
                <w:szCs w:val="30"/>
                <w:lang w:val="en-US" w:eastAsia="zh-CN"/>
              </w:rPr>
              <w:t>工作</w:t>
            </w:r>
            <w:r>
              <w:rPr>
                <w:b/>
                <w:bCs/>
                <w:color w:val="53637C"/>
                <w:spacing w:val="-8"/>
                <w:sz w:val="30"/>
                <w:szCs w:val="30"/>
              </w:rPr>
              <w:t>经历</w:t>
            </w:r>
          </w:p>
        </w:tc>
        <w:tc>
          <w:tcPr>
            <w:tcW w:w="2576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49EE84D2">
            <w:pPr>
              <w:pStyle w:val="7"/>
              <w:spacing w:before="185" w:line="228" w:lineRule="auto"/>
              <w:ind w:firstLine="638" w:firstLineChars="300"/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  <w:spacing w:val="6"/>
                <w:lang w:val="en-US" w:eastAsia="zh-CN"/>
              </w:rPr>
              <w:t>桂林航天工业学院</w:t>
            </w:r>
          </w:p>
          <w:p w14:paraId="75DEC4E7">
            <w:pPr>
              <w:pStyle w:val="7"/>
              <w:spacing w:before="52" w:line="228" w:lineRule="auto"/>
              <w:ind w:left="900"/>
            </w:pPr>
          </w:p>
        </w:tc>
        <w:tc>
          <w:tcPr>
            <w:tcW w:w="611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64700CBE">
            <w:pPr>
              <w:pStyle w:val="7"/>
              <w:spacing w:before="184" w:line="228" w:lineRule="auto"/>
              <w:ind w:left="84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spacing w:val="6"/>
                <w:lang w:val="en-US" w:eastAsia="zh-CN"/>
              </w:rPr>
              <w:t>物联网工程</w:t>
            </w:r>
            <w:r>
              <w:rPr>
                <w:spacing w:val="6"/>
              </w:rPr>
              <w:t xml:space="preserve">        </w:t>
            </w:r>
            <w:bookmarkStart w:id="0" w:name="_GoBack"/>
            <w:bookmarkEnd w:id="0"/>
            <w:r>
              <w:rPr>
                <w:spacing w:val="6"/>
              </w:rPr>
              <w:t xml:space="preserve">          </w:t>
            </w:r>
            <w:r>
              <w:rPr>
                <w:spacing w:val="5"/>
              </w:rPr>
              <w:t xml:space="preserve">     </w:t>
            </w:r>
            <w:r>
              <w:rPr>
                <w:rFonts w:hint="eastAsia"/>
                <w:spacing w:val="5"/>
                <w:lang w:val="en-US" w:eastAsia="zh-CN"/>
              </w:rPr>
              <w:t xml:space="preserve">        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本科</w:t>
            </w:r>
          </w:p>
          <w:p w14:paraId="17AE4B96">
            <w:pPr>
              <w:pStyle w:val="7"/>
              <w:spacing w:before="53" w:line="227" w:lineRule="auto"/>
            </w:pPr>
            <w:r>
              <w:rPr>
                <w:spacing w:val="1"/>
              </w:rPr>
              <w:t xml:space="preserve">                          </w:t>
            </w:r>
          </w:p>
        </w:tc>
      </w:tr>
      <w:tr w14:paraId="7747CDB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94" w:hRule="atLeast"/>
        </w:trPr>
        <w:tc>
          <w:tcPr>
            <w:tcW w:w="11201" w:type="dxa"/>
            <w:gridSpan w:val="3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24551CF4">
            <w:pPr>
              <w:pStyle w:val="7"/>
              <w:spacing w:before="125" w:line="228" w:lineRule="auto"/>
              <w:ind w:left="191"/>
            </w:pP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202</w:t>
            </w:r>
            <w:r>
              <w:rPr>
                <w:rFonts w:hint="eastAsia" w:ascii="Times New Roman" w:hAnsi="Times New Roman" w:cs="Times New Roman"/>
                <w:b/>
                <w:bCs/>
                <w:spacing w:val="4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.</w:t>
            </w:r>
            <w:r>
              <w:rPr>
                <w:rFonts w:hint="eastAsia" w:ascii="Times New Roman" w:hAnsi="Times New Roman" w:cs="Times New Roman"/>
                <w:b/>
                <w:bCs/>
                <w:spacing w:val="4"/>
                <w:lang w:val="en-US" w:eastAsia="zh-CN"/>
              </w:rPr>
              <w:t>03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-2025.</w:t>
            </w:r>
            <w:r>
              <w:rPr>
                <w:rFonts w:hint="eastAsia" w:ascii="Times New Roman" w:hAnsi="Times New Roman" w:cs="Times New Roman"/>
                <w:b/>
                <w:bCs/>
                <w:spacing w:val="4"/>
                <w:lang w:val="en-US" w:eastAsia="zh-CN"/>
              </w:rPr>
              <w:t>10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桂林明冠智能科技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    </w:t>
            </w:r>
            <w:r>
              <w:rPr>
                <w:rFonts w:hint="eastAsia"/>
                <w:spacing w:val="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嵌入式软件</w:t>
            </w:r>
            <w:r>
              <w:rPr>
                <w:b/>
                <w:bCs/>
                <w:spacing w:val="4"/>
              </w:rPr>
              <w:t>工程师</w:t>
            </w:r>
          </w:p>
          <w:p w14:paraId="172DFBBE">
            <w:pPr>
              <w:pStyle w:val="7"/>
              <w:spacing w:before="31" w:line="228" w:lineRule="auto"/>
              <w:ind w:left="20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ascii="Wingdings" w:hAnsi="Wingdings" w:eastAsia="Wingdings" w:cs="Wingdings"/>
                <w:spacing w:val="8"/>
              </w:rPr>
              <w:t>l</w:t>
            </w:r>
            <w:r>
              <w:rPr>
                <w:rFonts w:ascii="Wingdings" w:hAnsi="Wingdings" w:eastAsia="Wingdings" w:cs="Wingdings"/>
                <w:spacing w:val="134"/>
              </w:rPr>
              <w:t xml:space="preserve"> </w:t>
            </w:r>
            <w:r>
              <w:rPr>
                <w:rFonts w:hint="eastAsia"/>
                <w:spacing w:val="8"/>
                <w:lang w:val="en-US" w:eastAsia="zh-CN"/>
              </w:rPr>
              <w:t>基于ESP32P4的码表</w:t>
            </w:r>
          </w:p>
          <w:p w14:paraId="2A32A3D5">
            <w:pPr>
              <w:pStyle w:val="7"/>
              <w:spacing w:before="31" w:line="228" w:lineRule="auto"/>
              <w:ind w:left="203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 xml:space="preserve">      </w:t>
            </w:r>
            <w:r>
              <w:rPr>
                <w:b/>
                <w:bCs/>
                <w:spacing w:val="9"/>
              </w:rPr>
              <w:t>项目背景：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基于 ESP-IDF 框架与 FreeRTOS，在 ESP32-P4 高性能微控制器上独立设计并开发一款多功能智能码表系统。该系统集成了导航、传感器数据融合、无线通信功能，实现了离线地图导航、运动数据记录与外围设备协同控制。</w:t>
            </w:r>
          </w:p>
          <w:p w14:paraId="7CB8F6D5">
            <w:pPr>
              <w:pStyle w:val="7"/>
              <w:spacing w:before="31" w:line="228" w:lineRule="auto"/>
              <w:ind w:left="203" w:firstLine="638" w:firstLineChars="300"/>
              <w:rPr>
                <w:rFonts w:hint="default"/>
                <w:spacing w:val="8"/>
                <w:lang w:val="en-US" w:eastAsia="zh-CN"/>
              </w:rPr>
            </w:pPr>
            <w:r>
              <w:rPr>
                <w:b/>
                <w:bCs/>
                <w:spacing w:val="6"/>
              </w:rPr>
              <w:t>技术栈：</w:t>
            </w:r>
            <w:r>
              <w:rPr>
                <w:rFonts w:hint="eastAsia"/>
                <w:spacing w:val="8"/>
                <w:lang w:val="en-US" w:eastAsia="zh-CN"/>
              </w:rPr>
              <w:t>GPS协议解析（PVT/SVINFO）,陀螺仪（IMU160）,蓝牙协议（BLE），LVGL,Google Protocol Buffer，OTA。</w:t>
            </w:r>
          </w:p>
          <w:p w14:paraId="107BB197">
            <w:pPr>
              <w:pStyle w:val="7"/>
              <w:spacing w:before="31" w:line="228" w:lineRule="auto"/>
              <w:ind w:left="203" w:firstLine="548" w:firstLineChars="300"/>
              <w:rPr>
                <w:rFonts w:hint="default"/>
                <w:spacing w:val="8"/>
                <w:lang w:val="en-US" w:eastAsia="zh-CN"/>
              </w:rPr>
            </w:pPr>
            <w:r>
              <w:rPr>
                <w:b/>
                <w:bCs/>
                <w:spacing w:val="-9"/>
              </w:rPr>
              <w:t>主要职责：</w:t>
            </w: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（作为独立开发者，职责即全部开发内容）</w:t>
            </w:r>
          </w:p>
          <w:p w14:paraId="161C5E6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 w:hanging="360"/>
              <w:jc w:val="left"/>
              <w:textAlignment w:val="baseline"/>
            </w:pPr>
            <w:r>
              <w:rPr>
                <w:rStyle w:val="5"/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         </w:t>
            </w:r>
            <w:r>
              <w:rPr>
                <w:rStyle w:val="5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系统架构与驱动开发：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负责项目整体软硬件架构设计。使用 C/C++ 完成了所有底层驱动开发与集成，包括 GPS 模块的 UART通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          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 xml:space="preserve">信与协议解析（专注于 PVT 位置信息与 SVINFO 星历信息）、I2C 读取 IMU 姿态传感器数据并进行传感器融合、SPI 屏驱动与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LVGL 图形库移植优化。</w:t>
            </w:r>
          </w:p>
          <w:p w14:paraId="400DF49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 w:hanging="360"/>
              <w:jc w:val="left"/>
              <w:textAlignment w:val="baseline"/>
            </w:pPr>
            <w:r>
              <w:rPr>
                <w:rStyle w:val="5"/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        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核心功能算法实现：​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​</w:t>
            </w:r>
          </w:p>
          <w:p w14:paraId="3C4FADF3"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 w:hanging="360"/>
              <w:jc w:val="left"/>
              <w:textAlignment w:val="baseline"/>
            </w:pPr>
            <w:r>
              <w:rPr>
                <w:rStyle w:val="5"/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             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地图与导航：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实现了离线地图渲染引擎，支持加载与解析 GPX 格式路书，并完成实时运动轨迹绘制与记录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  <w:lang w:eastAsia="zh-CN"/>
              </w:rPr>
              <w:t>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生成gpx文件可以上传各大知名运动网站进行数据云端保存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。</w:t>
            </w:r>
          </w:p>
          <w:p w14:paraId="1D79AE77"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 w:hanging="360"/>
              <w:jc w:val="left"/>
              <w:textAlignment w:val="baseline"/>
            </w:pPr>
            <w:r>
              <w:rPr>
                <w:rStyle w:val="5"/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            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无线通信与互联：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实现了与 DJI Action 相机之间的双向通信，可远程控制相机录制、拍照等操作；通过 Wi-Fi 接入网络，接收来自 HTTP 服务器的 MJPEG 视频流并实时解码显示，实现简易图传功能。</w:t>
            </w:r>
          </w:p>
          <w:p w14:paraId="79B58B08"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jc w:val="left"/>
              <w:textAlignment w:val="baseline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​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​</w:t>
            </w:r>
            <w:r>
              <w:rPr>
                <w:rStyle w:val="5"/>
                <w:rFonts w:hint="eastAsia" w:ascii="Segoe UI" w:hAnsi="Segoe UI" w:eastAsia="宋体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    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系统管理与升级：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设计了可靠的 OTA (Over-The-Air) 固件升级流程，确保设备能安全、稳定地接收和更新新版本固件。</w:t>
            </w:r>
          </w:p>
          <w:p w14:paraId="5B247B2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  <w:jc w:val="left"/>
              <w:textAlignment w:val="baseline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 xml:space="preserve">          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性能优化与调试：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针对多任务环境（GPS 数据读取、GUI 渲染、网络通信、数据计算）进行了优先级划分与堆栈优化，确保了系统的实时性、流畅性与稳定性。</w:t>
            </w:r>
          </w:p>
          <w:p w14:paraId="57FD4C8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kinsoku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240" w:lineRule="auto"/>
              <w:ind w:right="0" w:rightChars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</w:pPr>
          </w:p>
          <w:p w14:paraId="20899437">
            <w:pPr>
              <w:pStyle w:val="7"/>
              <w:spacing w:before="125" w:line="228" w:lineRule="auto"/>
              <w:ind w:left="191"/>
            </w:pP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202</w:t>
            </w:r>
            <w:r>
              <w:rPr>
                <w:rFonts w:hint="eastAsia" w:ascii="Times New Roman" w:hAnsi="Times New Roman" w:cs="Times New Roman"/>
                <w:b/>
                <w:bCs/>
                <w:spacing w:val="4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.</w:t>
            </w:r>
            <w:r>
              <w:rPr>
                <w:rFonts w:hint="eastAsia" w:ascii="Times New Roman" w:hAnsi="Times New Roman" w:cs="Times New Roman"/>
                <w:b/>
                <w:bCs/>
                <w:spacing w:val="4"/>
                <w:lang w:val="en-US" w:eastAsia="zh-CN"/>
              </w:rPr>
              <w:t>11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-2025.</w:t>
            </w:r>
            <w:r>
              <w:rPr>
                <w:rFonts w:hint="eastAsia" w:ascii="Times New Roman" w:hAnsi="Times New Roman" w:cs="Times New Roman"/>
                <w:b/>
                <w:bCs/>
                <w:spacing w:val="4"/>
                <w:lang w:val="en-US" w:eastAsia="zh-CN"/>
              </w:rPr>
              <w:t>03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桂林基屹欧科技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    </w:t>
            </w:r>
            <w:r>
              <w:rPr>
                <w:rFonts w:hint="eastAsia"/>
                <w:spacing w:val="4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嵌入式软件</w:t>
            </w:r>
            <w:r>
              <w:rPr>
                <w:b/>
                <w:bCs/>
                <w:spacing w:val="4"/>
              </w:rPr>
              <w:t>工程师</w:t>
            </w:r>
          </w:p>
          <w:p w14:paraId="25EF313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kinsoku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240" w:lineRule="auto"/>
              <w:ind w:right="0" w:rightChars="0" w:firstLine="226" w:firstLineChars="100"/>
              <w:jc w:val="left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Wingdings" w:hAnsi="Wingdings" w:eastAsia="Wingdings" w:cs="Wingdings"/>
                <w:spacing w:val="8"/>
              </w:rPr>
              <w:t>l</w:t>
            </w:r>
            <w:r>
              <w:rPr>
                <w:rFonts w:hint="eastAsia" w:ascii="Wingdings" w:hAnsi="Wingdings" w:eastAsia="宋体" w:cs="Wingdings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  <w:lang w:val="en-US" w:eastAsia="zh-CN"/>
              </w:rPr>
              <w:t>基于ESP32的情绪呼吸灯</w:t>
            </w:r>
          </w:p>
          <w:p w14:paraId="60EAAAAB">
            <w:pPr>
              <w:pStyle w:val="7"/>
              <w:spacing w:before="70" w:line="219" w:lineRule="auto"/>
              <w:ind w:left="149" w:firstLine="600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</w:pPr>
            <w:r>
              <w:rPr>
                <w:b/>
                <w:bCs/>
                <w:spacing w:val="9"/>
              </w:rPr>
              <w:t>项目背景：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基于 ESP-IDF 框架与 FreeRTOS，开发一款具备情绪感知与交互能力的智能物联网设备。通过嵌入式传感器捕捉环境或用户输入，驱动多通道 LED 模组实现拟人化的情绪表达与呼吸光效，并支持低功耗运行与移动端远程交互。</w:t>
            </w:r>
          </w:p>
          <w:p w14:paraId="5AD5337B">
            <w:pPr>
              <w:pStyle w:val="7"/>
              <w:spacing w:before="70" w:line="219" w:lineRule="auto"/>
              <w:ind w:left="149" w:firstLine="600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</w:pPr>
            <w:r>
              <w:rPr>
                <w:b/>
                <w:bCs/>
                <w:spacing w:val="6"/>
              </w:rPr>
              <w:t>技术栈：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ESP32, FreeRTOS, C/C++, 蓝牙低功耗 (BLE GATT/GAP), Wi-Fi (TCP/IP/LWIP), SPIFFS/NVS,PWM 光控</w:t>
            </w:r>
          </w:p>
          <w:p w14:paraId="0154A939">
            <w:pPr>
              <w:pStyle w:val="7"/>
              <w:spacing w:before="70" w:line="219" w:lineRule="auto"/>
              <w:ind w:left="149" w:firstLine="600"/>
              <w:rPr>
                <w:b/>
                <w:bCs/>
                <w:spacing w:val="-9"/>
              </w:rPr>
            </w:pPr>
            <w:r>
              <w:rPr>
                <w:b/>
                <w:bCs/>
                <w:spacing w:val="-9"/>
              </w:rPr>
              <w:t>主要职责：</w:t>
            </w:r>
          </w:p>
          <w:p w14:paraId="22E20815">
            <w:pPr>
              <w:pStyle w:val="7"/>
              <w:spacing w:before="70" w:line="219" w:lineRule="auto"/>
              <w:ind w:left="149" w:firstLine="60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​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​系统架构与低功耗设计：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负责系统软件架构与功耗模型设计，成功应用 ESP32 Light-sleep 模式，通过高精度触摸传感器中断唤醒系统，将设备静态睡眠功耗稳定控制在</w:t>
            </w: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0.15W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以下，大幅提升续航能力。</w:t>
            </w:r>
          </w:p>
          <w:p w14:paraId="168663AE">
            <w:pPr>
              <w:pStyle w:val="7"/>
              <w:spacing w:before="70" w:line="219" w:lineRule="auto"/>
              <w:ind w:firstLine="1129" w:firstLineChars="600"/>
              <w:rPr>
                <w:rStyle w:val="5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</w:pPr>
            <w:r>
              <w:rPr>
                <w:rStyle w:val="5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bdr w:val="none" w:color="auto" w:sz="0" w:space="0"/>
                <w:shd w:val="clear" w:fill="FFFFFF"/>
                <w:vertAlign w:val="baseline"/>
              </w:rPr>
              <w:t>驱动开发与协议实现：</w:t>
            </w:r>
          </w:p>
          <w:p w14:paraId="2EDBA434">
            <w:pPr>
              <w:pStyle w:val="7"/>
              <w:numPr>
                <w:ilvl w:val="0"/>
                <w:numId w:val="2"/>
              </w:numPr>
              <w:spacing w:before="70" w:line="219" w:lineRule="auto"/>
              <w:ind w:firstLine="1504" w:firstLineChars="800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使用 C/C++ 开发底层驱动，包括 PWM 驱动 RGB LED 实现平滑呼吸效果、触摸传感器中断检测。</w:t>
            </w:r>
          </w:p>
          <w:p w14:paraId="73665E8B">
            <w:pPr>
              <w:pStyle w:val="7"/>
              <w:numPr>
                <w:ilvl w:val="0"/>
                <w:numId w:val="2"/>
              </w:numPr>
              <w:spacing w:before="70" w:line="219" w:lineRule="auto"/>
              <w:ind w:firstLine="1504" w:firstLineChars="80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基于 ESP-IDF 原生协议栈，开发 BLE GATT 服务与特征值，实现与安卓应用的双向通信，支持远程切换光效、色</w:t>
            </w:r>
          </w:p>
          <w:p w14:paraId="53B2E297">
            <w:pPr>
              <w:pStyle w:val="7"/>
              <w:numPr>
                <w:numId w:val="0"/>
              </w:numPr>
              <w:spacing w:before="70" w:line="219" w:lineRule="auto"/>
              <w:ind w:firstLine="2046" w:firstLineChars="110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彩与灵敏度设置。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  <w:lang w:val="en-US" w:eastAsia="zh-CN"/>
              </w:rPr>
              <w:t xml:space="preserve">  </w:t>
            </w:r>
          </w:p>
          <w:p w14:paraId="2C57A198">
            <w:pPr>
              <w:pStyle w:val="7"/>
              <w:numPr>
                <w:ilvl w:val="0"/>
                <w:numId w:val="2"/>
              </w:numPr>
              <w:spacing w:before="70" w:line="219" w:lineRule="auto"/>
              <w:ind w:firstLine="1504" w:firstLineChars="800"/>
              <w:rPr>
                <w:rFonts w:hint="eastAsia" w:ascii="Segoe UI" w:hAnsi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  <w:lang w:val="en-US" w:eastAsia="zh-CN"/>
              </w:rPr>
              <w:t>利用adc与电量计实现电量数据的精准采集。</w:t>
            </w:r>
          </w:p>
          <w:p w14:paraId="493C91FB">
            <w:pPr>
              <w:pStyle w:val="7"/>
              <w:numPr>
                <w:numId w:val="0"/>
              </w:numPr>
              <w:spacing w:before="70" w:line="219" w:lineRule="auto"/>
              <w:rPr>
                <w:rFonts w:hint="eastAsia" w:ascii="Segoe UI" w:hAnsi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  <w:lang w:val="en-US" w:eastAsia="zh-CN"/>
              </w:rPr>
            </w:pPr>
          </w:p>
          <w:p w14:paraId="15B47395">
            <w:pPr>
              <w:pStyle w:val="7"/>
              <w:spacing w:before="125" w:line="228" w:lineRule="auto"/>
              <w:ind w:left="191"/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202</w:t>
            </w:r>
            <w:r>
              <w:rPr>
                <w:rFonts w:hint="eastAsia" w:ascii="Times New Roman" w:hAnsi="Times New Roman" w:cs="Times New Roman"/>
                <w:b/>
                <w:bCs/>
                <w:spacing w:val="4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.</w:t>
            </w:r>
            <w:r>
              <w:rPr>
                <w:rFonts w:hint="eastAsia" w:ascii="Times New Roman" w:hAnsi="Times New Roman" w:cs="Times New Roman"/>
                <w:b/>
                <w:bCs/>
                <w:spacing w:val="4"/>
                <w:lang w:val="en-US" w:eastAsia="zh-CN"/>
              </w:rPr>
              <w:t>03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>-2025.</w:t>
            </w:r>
            <w:r>
              <w:rPr>
                <w:rFonts w:hint="eastAsia" w:ascii="Times New Roman" w:hAnsi="Times New Roman" w:cs="Times New Roman"/>
                <w:b/>
                <w:bCs/>
                <w:spacing w:val="4"/>
                <w:lang w:val="en-US" w:eastAsia="zh-CN"/>
              </w:rPr>
              <w:t>05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个人毕业设计作品</w:t>
            </w:r>
            <w:r>
              <w:rPr>
                <w:spacing w:val="4"/>
              </w:rPr>
              <w:t xml:space="preserve">                     </w:t>
            </w:r>
            <w:r>
              <w:rPr>
                <w:rFonts w:hint="eastAsia"/>
                <w:spacing w:val="4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 xml:space="preserve">                  独立开发</w:t>
            </w:r>
          </w:p>
          <w:p w14:paraId="7E85E5C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kinsoku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240" w:lineRule="auto"/>
              <w:ind w:right="0" w:rightChars="0" w:firstLine="226" w:firstLineChars="100"/>
              <w:jc w:val="left"/>
              <w:textAlignment w:val="baseline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ascii="Wingdings" w:hAnsi="Wingdings" w:eastAsia="Wingdings" w:cs="Wingdings"/>
                <w:spacing w:val="8"/>
              </w:rPr>
              <w:t>l</w:t>
            </w:r>
            <w:r>
              <w:rPr>
                <w:rFonts w:hint="eastAsia" w:ascii="Wingdings" w:hAnsi="Wingdings" w:eastAsia="宋体" w:cs="Wingdings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  <w:lang w:val="en-US" w:eastAsia="zh-CN"/>
              </w:rPr>
              <w:t>基于STM32的智慧农业监测</w:t>
            </w:r>
          </w:p>
          <w:p w14:paraId="307F50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kinsoku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240" w:lineRule="auto"/>
              <w:ind w:right="0" w:rightChars="0" w:firstLine="226" w:firstLineChars="100"/>
              <w:jc w:val="left"/>
              <w:textAlignment w:val="baseline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</w:pPr>
            <w:r>
              <w:rPr>
                <w:rFonts w:hint="eastAsia"/>
                <w:spacing w:val="8"/>
                <w:lang w:val="en-US" w:eastAsia="zh-CN"/>
              </w:rPr>
              <w:t xml:space="preserve">         </w:t>
            </w:r>
            <w:r>
              <w:rPr>
                <w:b/>
                <w:bCs/>
                <w:spacing w:val="9"/>
              </w:rPr>
              <w:t>项目背景：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基于 STM32F407 微控制器与 FreeRTOS 实时操作系统，开发一套用于现代农业的智能监控系统。该系统通过传感器网络实时采集大棚环境数据，并借助 MQTT 协议上传至云平台，最终通过 Qt 开发的跨平台客户端进行可视化展示与远程控制，实现农业生产的精准管理与自动化调控。</w:t>
            </w:r>
          </w:p>
          <w:p w14:paraId="784C61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kinsoku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240" w:lineRule="auto"/>
              <w:ind w:right="0" w:rightChars="0" w:firstLine="888" w:firstLineChars="400"/>
              <w:jc w:val="left"/>
              <w:textAlignment w:val="baseline"/>
              <w:rPr>
                <w:rFonts w:hint="default" w:ascii="Segoe UI" w:hAnsi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b/>
                <w:bCs/>
                <w:spacing w:val="6"/>
              </w:rPr>
              <w:t>技术栈：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-2"/>
                <w:sz w:val="19"/>
                <w:szCs w:val="19"/>
                <w:shd w:val="clear" w:fill="FFFFFF"/>
              </w:rPr>
              <w:t>STM32F407, FreeRTOS, C 语言, ESP8266 (Wi-Fi 模组), MQTT 协议, DHT11温湿度传感器, BH1750 光照强度传感器, Qt (C++), UART, I2C, SPI</w:t>
            </w:r>
          </w:p>
        </w:tc>
      </w:tr>
      <w:tr w14:paraId="0CF72A0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2" w:hRule="atLeast"/>
        </w:trPr>
        <w:tc>
          <w:tcPr>
            <w:tcW w:w="11201" w:type="dxa"/>
            <w:gridSpan w:val="3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4225A8EE">
            <w:pPr>
              <w:pStyle w:val="7"/>
              <w:spacing w:before="157" w:line="221" w:lineRule="auto"/>
              <w:ind w:left="157"/>
            </w:pPr>
            <w:r>
              <w:rPr>
                <w:rFonts w:ascii="Wingdings" w:hAnsi="Wingdings" w:eastAsia="Wingdings" w:cs="Wingdings"/>
                <w:spacing w:val="6"/>
              </w:rPr>
              <w:t>l</w:t>
            </w:r>
            <w:r>
              <w:rPr>
                <w:rFonts w:ascii="Wingdings" w:hAnsi="Wingdings" w:eastAsia="Wingdings" w:cs="Wingdings"/>
                <w:spacing w:val="139"/>
              </w:rPr>
              <w:t xml:space="preserve"> </w:t>
            </w:r>
            <w:r>
              <w:rPr>
                <w:b/>
                <w:bCs/>
                <w:spacing w:val="6"/>
              </w:rPr>
              <w:t>编程语言与开发</w:t>
            </w:r>
            <w:r>
              <w:rPr>
                <w:spacing w:val="6"/>
              </w:rPr>
              <w:t xml:space="preserve">：熟练掌握 </w:t>
            </w:r>
            <w:r>
              <w:rPr>
                <w:rFonts w:ascii="Times New Roman" w:hAnsi="Times New Roman" w:eastAsia="Times New Roman" w:cs="Times New Roman"/>
                <w:spacing w:val="6"/>
              </w:rPr>
              <w:t>C</w:t>
            </w:r>
            <w:r>
              <w:rPr>
                <w:rFonts w:hint="eastAsia" w:ascii="Times New Roman" w:hAnsi="Times New Roman" w:cs="Times New Roman"/>
                <w:spacing w:val="6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pacing w:val="6"/>
                <w:lang w:val="en-US" w:eastAsia="zh-CN"/>
              </w:rPr>
              <w:t>熟悉C++</w:t>
            </w:r>
            <w:r>
              <w:rPr>
                <w:rFonts w:ascii="Times New Roman" w:hAnsi="Times New Roman" w:eastAsia="Times New Roman" w:cs="Times New Roman"/>
                <w:spacing w:val="-23"/>
              </w:rPr>
              <w:t xml:space="preserve"> </w:t>
            </w:r>
            <w:r>
              <w:rPr>
                <w:spacing w:val="6"/>
              </w:rPr>
              <w:t>，能独立完成嵌入式系统及驱动的开发、移植与调试。</w:t>
            </w:r>
          </w:p>
          <w:p w14:paraId="525F9FAB">
            <w:pPr>
              <w:pStyle w:val="7"/>
              <w:spacing w:before="60" w:line="227" w:lineRule="auto"/>
              <w:ind w:left="157"/>
            </w:pPr>
            <w:r>
              <w:rPr>
                <w:rFonts w:ascii="Wingdings" w:hAnsi="Wingdings" w:eastAsia="Wingdings" w:cs="Wingdings"/>
                <w:spacing w:val="6"/>
              </w:rPr>
              <w:t>l</w:t>
            </w:r>
            <w:r>
              <w:rPr>
                <w:rFonts w:ascii="Wingdings" w:hAnsi="Wingdings" w:eastAsia="Wingdings" w:cs="Wingdings"/>
                <w:spacing w:val="135"/>
              </w:rPr>
              <w:t xml:space="preserve"> </w:t>
            </w:r>
            <w:r>
              <w:rPr>
                <w:b/>
                <w:bCs/>
                <w:spacing w:val="6"/>
              </w:rPr>
              <w:t>嵌入式与硬件平台：</w:t>
            </w:r>
            <w:r>
              <w:rPr>
                <w:rFonts w:hint="eastAsia"/>
                <w:spacing w:val="6"/>
                <w:lang w:val="en-US" w:eastAsia="zh-CN"/>
              </w:rPr>
              <w:t>熟悉</w:t>
            </w:r>
            <w:r>
              <w:rPr>
                <w:rFonts w:ascii="Times New Roman" w:hAnsi="Times New Roman" w:eastAsia="Times New Roman" w:cs="Times New Roman"/>
              </w:rPr>
              <w:t>STM</w:t>
            </w:r>
            <w:r>
              <w:rPr>
                <w:rFonts w:ascii="Times New Roman" w:hAnsi="Times New Roman" w:eastAsia="Times New Roman" w:cs="Times New Roman"/>
                <w:spacing w:val="6"/>
              </w:rPr>
              <w:t>32</w:t>
            </w:r>
            <w:r>
              <w:rPr>
                <w:rFonts w:hint="eastAsia" w:ascii="Times New Roman" w:hAnsi="Times New Roman" w:cs="Times New Roman"/>
                <w:spacing w:val="6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spacing w:val="6"/>
                <w:lang w:val="en-US" w:eastAsia="zh-CN"/>
              </w:rPr>
              <w:t>ESP32</w:t>
            </w:r>
            <w:r>
              <w:rPr>
                <w:rFonts w:ascii="Times New Roman" w:hAnsi="Times New Roman" w:eastAsia="Times New Roman" w:cs="Times New Roman"/>
                <w:spacing w:val="-24"/>
              </w:rPr>
              <w:t xml:space="preserve"> </w:t>
            </w:r>
            <w:r>
              <w:rPr>
                <w:spacing w:val="6"/>
              </w:rPr>
              <w:t>及</w:t>
            </w:r>
            <w:r>
              <w:rPr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FreeRTOS</w:t>
            </w:r>
            <w:r>
              <w:rPr>
                <w:rFonts w:ascii="Times New Roman" w:hAnsi="Times New Roman" w:eastAsia="Times New Roman" w:cs="Times New Roman"/>
                <w:spacing w:val="-23"/>
              </w:rPr>
              <w:t xml:space="preserve"> </w:t>
            </w:r>
            <w:r>
              <w:rPr>
                <w:spacing w:val="5"/>
              </w:rPr>
              <w:t>，具备完整项目开发经验。</w:t>
            </w:r>
          </w:p>
          <w:p w14:paraId="39907654">
            <w:pPr>
              <w:pStyle w:val="7"/>
              <w:spacing w:before="53" w:line="228" w:lineRule="auto"/>
              <w:ind w:left="157"/>
            </w:pPr>
            <w:r>
              <w:rPr>
                <w:rFonts w:ascii="Wingdings" w:hAnsi="Wingdings" w:eastAsia="Wingdings" w:cs="Wingdings"/>
                <w:spacing w:val="6"/>
              </w:rPr>
              <w:t>l</w:t>
            </w:r>
            <w:r>
              <w:rPr>
                <w:rFonts w:ascii="Wingdings" w:hAnsi="Wingdings" w:eastAsia="Wingdings" w:cs="Wingdings"/>
                <w:spacing w:val="174"/>
              </w:rPr>
              <w:t xml:space="preserve"> </w:t>
            </w:r>
            <w:r>
              <w:rPr>
                <w:b/>
                <w:bCs/>
                <w:spacing w:val="6"/>
              </w:rPr>
              <w:t>电路设计与仿真：</w:t>
            </w:r>
            <w:r>
              <w:rPr>
                <w:spacing w:val="6"/>
              </w:rPr>
              <w:t>熟练使用</w:t>
            </w:r>
            <w:r>
              <w:rPr>
                <w:rFonts w:ascii="Times New Roman" w:hAnsi="Times New Roman" w:eastAsia="Times New Roman" w:cs="Times New Roman"/>
              </w:rPr>
              <w:t>AD</w:t>
            </w:r>
            <w:r>
              <w:rPr>
                <w:rFonts w:ascii="Times New Roman" w:hAnsi="Times New Roman" w:eastAsia="Times New Roman" w:cs="Times New Roman"/>
                <w:spacing w:val="-24"/>
              </w:rPr>
              <w:t xml:space="preserve"> </w:t>
            </w:r>
            <w:r>
              <w:rPr>
                <w:spacing w:val="6"/>
              </w:rPr>
              <w:t>、立创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EDA</w:t>
            </w:r>
            <w:r>
              <w:rPr>
                <w:spacing w:val="6"/>
              </w:rPr>
              <w:t>进行原理图、</w:t>
            </w:r>
            <w:r>
              <w:rPr>
                <w:rFonts w:ascii="Times New Roman" w:hAnsi="Times New Roman" w:eastAsia="Times New Roman" w:cs="Times New Roman"/>
              </w:rPr>
              <w:t>PCB</w:t>
            </w:r>
            <w:r>
              <w:rPr>
                <w:rFonts w:ascii="Times New Roman" w:hAnsi="Times New Roman" w:eastAsia="Times New Roman" w:cs="Times New Roman"/>
                <w:spacing w:val="6"/>
              </w:rPr>
              <w:t xml:space="preserve">  </w:t>
            </w:r>
            <w:r>
              <w:rPr>
                <w:rFonts w:hint="eastAsia" w:ascii="Times New Roman" w:hAnsi="Times New Roman" w:cs="Times New Roman"/>
                <w:spacing w:val="6"/>
                <w:lang w:val="en-US" w:eastAsia="zh-CN"/>
              </w:rPr>
              <w:t>设计（画过4层板）</w:t>
            </w:r>
            <w:r>
              <w:rPr>
                <w:spacing w:val="6"/>
              </w:rPr>
              <w:t>，掌握硬件全流程开发。</w:t>
            </w:r>
          </w:p>
          <w:p w14:paraId="286C793B">
            <w:pPr>
              <w:pStyle w:val="7"/>
              <w:spacing w:before="53" w:line="227" w:lineRule="auto"/>
              <w:ind w:left="157"/>
            </w:pPr>
            <w:r>
              <w:rPr>
                <w:rFonts w:ascii="Wingdings" w:hAnsi="Wingdings" w:eastAsia="Wingdings" w:cs="Wingdings"/>
                <w:spacing w:val="6"/>
              </w:rPr>
              <w:t>l</w:t>
            </w:r>
            <w:r>
              <w:rPr>
                <w:rFonts w:ascii="Wingdings" w:hAnsi="Wingdings" w:eastAsia="Wingdings" w:cs="Wingdings"/>
                <w:spacing w:val="132"/>
              </w:rPr>
              <w:t xml:space="preserve"> </w:t>
            </w:r>
            <w:r>
              <w:rPr>
                <w:b/>
                <w:bCs/>
                <w:spacing w:val="6"/>
              </w:rPr>
              <w:t>接口与外设应用：</w:t>
            </w:r>
            <w:r>
              <w:rPr>
                <w:spacing w:val="6"/>
              </w:rPr>
              <w:t xml:space="preserve">熟悉 </w:t>
            </w:r>
            <w:r>
              <w:rPr>
                <w:rFonts w:ascii="Times New Roman" w:hAnsi="Times New Roman" w:eastAsia="Times New Roman" w:cs="Times New Roman"/>
              </w:rPr>
              <w:t>SPI</w:t>
            </w:r>
            <w:r>
              <w:rPr>
                <w:rFonts w:ascii="Times New Roman" w:hAnsi="Times New Roman" w:eastAsia="Times New Roman" w:cs="Times New Roman"/>
                <w:spacing w:val="-25"/>
              </w:rPr>
              <w:t xml:space="preserve"> </w:t>
            </w:r>
            <w:r>
              <w:rPr>
                <w:spacing w:val="6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6"/>
              </w:rPr>
              <w:t>I</w:t>
            </w:r>
            <w:r>
              <w:rPr>
                <w:spacing w:val="6"/>
              </w:rPr>
              <w:t>²</w:t>
            </w:r>
            <w:r>
              <w:rPr>
                <w:rFonts w:ascii="Times New Roman" w:hAnsi="Times New Roman" w:eastAsia="Times New Roman" w:cs="Times New Roman"/>
                <w:spacing w:val="6"/>
              </w:rPr>
              <w:t>C</w:t>
            </w:r>
            <w:r>
              <w:rPr>
                <w:rFonts w:ascii="Times New Roman" w:hAnsi="Times New Roman" w:eastAsia="Times New Roman" w:cs="Times New Roman"/>
                <w:spacing w:val="-27"/>
              </w:rPr>
              <w:t xml:space="preserve"> </w:t>
            </w:r>
            <w:r>
              <w:rPr>
                <w:spacing w:val="6"/>
              </w:rPr>
              <w:t>、</w:t>
            </w:r>
            <w:r>
              <w:rPr>
                <w:rFonts w:ascii="Times New Roman" w:hAnsi="Times New Roman" w:eastAsia="Times New Roman" w:cs="Times New Roman"/>
              </w:rPr>
              <w:t>UART</w:t>
            </w:r>
            <w:r>
              <w:rPr>
                <w:rFonts w:ascii="Times New Roman" w:hAnsi="Times New Roman" w:eastAsia="Times New Roman" w:cs="Times New Roman"/>
                <w:spacing w:val="6"/>
              </w:rPr>
              <w:t xml:space="preserve">  </w:t>
            </w:r>
            <w:r>
              <w:rPr>
                <w:spacing w:val="6"/>
              </w:rPr>
              <w:t>等总线，</w:t>
            </w:r>
            <w:r>
              <w:rPr>
                <w:spacing w:val="5"/>
              </w:rPr>
              <w:t xml:space="preserve">中断及 </w:t>
            </w:r>
            <w:r>
              <w:rPr>
                <w:rFonts w:ascii="Times New Roman" w:hAnsi="Times New Roman" w:eastAsia="Times New Roman" w:cs="Times New Roman"/>
              </w:rPr>
              <w:t>ADC</w:t>
            </w:r>
            <w:r>
              <w:rPr>
                <w:rFonts w:ascii="Times New Roman" w:hAnsi="Times New Roman" w:eastAsia="Times New Roman" w:cs="Times New Roman"/>
                <w:spacing w:val="-25"/>
              </w:rPr>
              <w:t xml:space="preserve"> </w:t>
            </w:r>
            <w:r>
              <w:rPr>
                <w:rFonts w:hint="eastAsia" w:ascii="Times New Roman" w:hAnsi="Times New Roman" w:cs="Times New Roman"/>
                <w:spacing w:val="-25"/>
                <w:lang w:eastAsia="zh-CN"/>
              </w:rPr>
              <w:t>、</w:t>
            </w:r>
            <w:r>
              <w:rPr>
                <w:spacing w:val="5"/>
              </w:rPr>
              <w:t>定时器等外设应用与调试。</w:t>
            </w:r>
          </w:p>
          <w:p w14:paraId="383BB60F">
            <w:pPr>
              <w:pStyle w:val="7"/>
              <w:spacing w:before="72" w:line="218" w:lineRule="auto"/>
              <w:ind w:left="230"/>
              <w:rPr>
                <w:rFonts w:hint="eastAsia"/>
                <w:b/>
                <w:bCs/>
                <w:color w:val="53637C"/>
                <w:spacing w:val="-18"/>
                <w:sz w:val="30"/>
                <w:szCs w:val="30"/>
                <w:lang w:eastAsia="zh-CN"/>
              </w:rPr>
            </w:pPr>
            <w:r>
              <w:rPr>
                <w:b/>
                <w:bCs/>
                <w:color w:val="53637C"/>
                <w:spacing w:val="-18"/>
                <w:sz w:val="30"/>
                <w:szCs w:val="30"/>
              </w:rPr>
              <w:t>自我评价</w:t>
            </w:r>
            <w:r>
              <w:rPr>
                <w:rFonts w:hint="eastAsia"/>
                <w:b/>
                <w:bCs/>
                <w:color w:val="53637C"/>
                <w:spacing w:val="-18"/>
                <w:sz w:val="30"/>
                <w:szCs w:val="30"/>
                <w:lang w:eastAsia="zh-CN"/>
              </w:rPr>
              <w:t>：</w:t>
            </w:r>
          </w:p>
          <w:p w14:paraId="44B019A9">
            <w:pPr>
              <w:pStyle w:val="2"/>
              <w:spacing w:before="126" w:line="242" w:lineRule="auto"/>
              <w:ind w:left="177" w:right="1"/>
              <w:jc w:val="both"/>
              <w:rPr>
                <w:rFonts w:hint="eastAsia"/>
                <w:b/>
                <w:bCs/>
                <w:color w:val="53637C"/>
                <w:spacing w:val="-18"/>
                <w:sz w:val="30"/>
                <w:szCs w:val="30"/>
                <w:lang w:eastAsia="zh-CN"/>
              </w:rPr>
            </w:pPr>
            <w:r>
              <w:t>本人具备扎实的嵌入式系统与硬件开发基础，</w:t>
            </w:r>
            <w:r>
              <w:rPr>
                <w:spacing w:val="10"/>
              </w:rPr>
              <w:t>能够独立完成软硬件协同开发。熟悉常用总线接口及外设，掌握电路设计、</w:t>
            </w:r>
            <w:r>
              <w:rPr>
                <w:rFonts w:ascii="Times New Roman" w:hAnsi="Times New Roman" w:eastAsia="Times New Roman" w:cs="Times New Roman"/>
              </w:rPr>
              <w:t>PCB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10"/>
              </w:rPr>
              <w:t>绘制</w:t>
            </w:r>
            <w:r>
              <w:rPr>
                <w:spacing w:val="9"/>
              </w:rPr>
              <w:t>与仿真全流程，具</w:t>
            </w:r>
            <w:r>
              <w:rPr>
                <w:spacing w:val="8"/>
              </w:rPr>
              <w:t>备较强的动手能力和项目实践经验。在工作中注重效率与细节，善于发现和解决问题，具备良好的学习能力、团队</w:t>
            </w:r>
            <w:r>
              <w:rPr>
                <w:spacing w:val="7"/>
              </w:rPr>
              <w:t>协作精</w:t>
            </w:r>
            <w:r>
              <w:t xml:space="preserve"> </w:t>
            </w:r>
            <w:r>
              <w:rPr>
                <w:spacing w:val="9"/>
              </w:rPr>
              <w:t>神与责任感，能够快速融入新环境并推动项目顺利完成。</w:t>
            </w:r>
          </w:p>
        </w:tc>
      </w:tr>
    </w:tbl>
    <w:p w14:paraId="7E512039">
      <w:pPr>
        <w:pStyle w:val="2"/>
        <w:spacing w:before="126" w:line="242" w:lineRule="auto"/>
        <w:ind w:right="1"/>
        <w:jc w:val="both"/>
      </w:pPr>
    </w:p>
    <w:sectPr>
      <w:type w:val="continuous"/>
      <w:pgSz w:w="11906" w:h="16839"/>
      <w:pgMar w:top="1" w:right="458" w:bottom="0" w:left="246" w:header="0" w:footer="0" w:gutter="0"/>
      <w:cols w:equalWidth="0" w:num="1">
        <w:col w:w="1120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ar(--hy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02902F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9AC04"/>
    <w:multiLevelType w:val="multilevel"/>
    <w:tmpl w:val="87F9AC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D0E3890"/>
    <w:multiLevelType w:val="singleLevel"/>
    <w:tmpl w:val="CD0E38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6170F9C"/>
    <w:rsid w:val="066D73F9"/>
    <w:rsid w:val="0B5D22ED"/>
    <w:rsid w:val="139B3968"/>
    <w:rsid w:val="15080B89"/>
    <w:rsid w:val="16202A7E"/>
    <w:rsid w:val="297468DC"/>
    <w:rsid w:val="2DDD4B34"/>
    <w:rsid w:val="333A03BB"/>
    <w:rsid w:val="33F56AF7"/>
    <w:rsid w:val="34C12DD7"/>
    <w:rsid w:val="34C55183"/>
    <w:rsid w:val="3C0D3E32"/>
    <w:rsid w:val="3E982535"/>
    <w:rsid w:val="3F7121F2"/>
    <w:rsid w:val="42A15E9F"/>
    <w:rsid w:val="43232D86"/>
    <w:rsid w:val="4B105AC6"/>
    <w:rsid w:val="4C0536C1"/>
    <w:rsid w:val="4F534001"/>
    <w:rsid w:val="50210776"/>
    <w:rsid w:val="511B2A32"/>
    <w:rsid w:val="54BE6DDE"/>
    <w:rsid w:val="57016C0B"/>
    <w:rsid w:val="587A2248"/>
    <w:rsid w:val="597D30FD"/>
    <w:rsid w:val="59DB3FF6"/>
    <w:rsid w:val="5F2D62E9"/>
    <w:rsid w:val="61A30FEA"/>
    <w:rsid w:val="63584A94"/>
    <w:rsid w:val="669F60FE"/>
    <w:rsid w:val="683C4E79"/>
    <w:rsid w:val="6F747A37"/>
    <w:rsid w:val="75BA5E27"/>
    <w:rsid w:val="791B54B2"/>
    <w:rsid w:val="7BF422AC"/>
    <w:rsid w:val="7C515D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  <w:style w:type="character" w:styleId="5">
    <w:name w:val="Strong"/>
    <w:basedOn w:val="4"/>
    <w:qFormat/>
    <w:uiPriority w:val="0"/>
    <w:rPr>
      <w:b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1137</Words>
  <Characters>2526</Characters>
  <TotalTime>1</TotalTime>
  <ScaleCrop>false</ScaleCrop>
  <LinksUpToDate>false</LinksUpToDate>
  <CharactersWithSpaces>2889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2025-09-15T16:56:00Z</dcterms:created>
  <dc:creator>shuangshuang wu</dc:creator>
  <cp:lastModifiedBy>y</cp:lastModifiedBy>
  <dcterms:modified xsi:type="dcterms:W3CDTF">2025-10-09T15:33:01Z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2025-10-09T22:41:36Z</vt:filetime>
  </property>
  <property fmtid="{D5CDD505-2E9C-101B-9397-08002B2CF9AE}" pid="4" name="KSOProductBuildVer">
    <vt:lpwstr>2052-12.1.0.22529</vt:lpwstr>
  </property>
  <property fmtid="{D5CDD505-2E9C-101B-9397-08002B2CF9AE}" pid="5" name="ICV">
    <vt:lpwstr>91AED04673AE4C0EB10165A3E985C283_13</vt:lpwstr>
  </property>
  <property fmtid="{D5CDD505-2E9C-101B-9397-08002B2CF9AE}" pid="6" name="KSOTemplateDocerSaveRecord">
    <vt:lpwstr>eyJoZGlkIjoiZjUzY2FjNzFiYTc1OTYyNzk0Yjk0MWYzMWI1YWZlOWYiLCJ1c2VySWQiOiIxMDgxNjAxNzg5In0=</vt:lpwstr>
  </property>
</Properties>
</file>