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rFonts w:ascii="Oswald" w:cs="Oswald" w:eastAsia="Oswald" w:hAnsi="Oswald"/>
          <w:b w:val="1"/>
          <w:bCs w:val="1"/>
          <w:sz w:val="46"/>
          <w:szCs w:val="46"/>
        </w:rPr>
      </w:pPr>
      <w:r w:rsidDel="00000000" w:rsidR="00000000" w:rsidRPr="00000000">
        <w:rPr>
          <w:rFonts w:ascii="Oswald" w:cs="Oswald" w:eastAsia="Oswald" w:hAnsi="Oswald"/>
          <w:b w:val="1"/>
          <w:bCs w:val="1"/>
          <w:sz w:val="46"/>
          <w:szCs w:val="46"/>
          <w:u w:val="none"/>
          <w:rtl w:val="0"/>
        </w:rPr>
        <w:t xml:space="preserve">Bases para el juego NAP</w:t>
      </w:r>
      <w:r w:rsidDel="00000000" w:rsidR="00000000" w:rsidRPr="00000000">
        <w:rPr>
          <w:rtl w:val="0"/>
        </w:rPr>
      </w:r>
    </w:p>
    <w:p w:rsidR="00000000" w:rsidDel="00000000" w:rsidP="00000000" w:rsidRDefault="00000000" w:rsidRPr="00000000" w14:paraId="00000002">
      <w:pPr>
        <w:jc w:val="left"/>
        <w:rPr>
          <w:rFonts w:ascii="Oswald" w:cs="Oswald" w:eastAsia="Oswald" w:hAnsi="Oswald"/>
          <w:sz w:val="28"/>
          <w:szCs w:val="28"/>
        </w:rPr>
      </w:pPr>
      <w:r w:rsidDel="00000000" w:rsidR="00000000" w:rsidRPr="00000000">
        <w:rPr>
          <w:rtl w:val="0"/>
        </w:rPr>
      </w:r>
    </w:p>
    <w:p w:rsidR="00000000" w:rsidDel="00000000" w:rsidP="00000000" w:rsidRDefault="00000000" w:rsidRPr="00000000" w14:paraId="00000003">
      <w:pPr>
        <w:jc w:val="left"/>
        <w:rPr>
          <w:rFonts w:ascii="Oswald Light" w:cs="Oswald Light" w:eastAsia="Oswald Light" w:hAnsi="Oswald Light"/>
          <w:sz w:val="28"/>
          <w:szCs w:val="28"/>
          <w:u w:val="none"/>
        </w:rPr>
      </w:pPr>
      <w:r w:rsidDel="00000000" w:rsidR="00000000" w:rsidRPr="00000000">
        <w:rPr>
          <w:rFonts w:ascii="Oswald" w:cs="Oswald" w:eastAsia="Oswald" w:hAnsi="Oswald"/>
          <w:sz w:val="28"/>
          <w:szCs w:val="28"/>
          <w:u w:val="none"/>
          <w:rtl w:val="0"/>
        </w:rPr>
        <w:t xml:space="preserve">Formato:</w:t>
      </w:r>
      <w:r w:rsidDel="00000000" w:rsidR="00000000" w:rsidRPr="00000000">
        <w:rPr>
          <w:rFonts w:ascii="Oswald Light" w:cs="Oswald Light" w:eastAsia="Oswald Light" w:hAnsi="Oswald Light"/>
          <w:sz w:val="28"/>
          <w:szCs w:val="28"/>
          <w:u w:val="none"/>
          <w:rtl w:val="0"/>
        </w:rPr>
        <w:t xml:space="preserve"> El videojuego se concibe como un RPG, procurando una armonía óptima entre la intrincada complejidad estratégica inherente a títulos como M.A.A.R. (Marvel Avengers Alliance Redux) y la facilidad de acceso y el dinamismo que distinguen a obras del calibre de JKPP (Jujutsu </w:t>
      </w:r>
      <w:r w:rsidDel="00000000" w:rsidR="00000000" w:rsidRPr="00000000">
        <w:rPr>
          <w:rFonts w:ascii="Oswald Light" w:cs="Oswald Light" w:eastAsia="Oswald Light" w:hAnsi="Oswald Light"/>
          <w:sz w:val="28"/>
          <w:szCs w:val="28"/>
          <w:rtl w:val="0"/>
        </w:rPr>
        <w:t xml:space="preserve">Kaizen</w:t>
      </w:r>
      <w:r w:rsidDel="00000000" w:rsidR="00000000" w:rsidRPr="00000000">
        <w:rPr>
          <w:rFonts w:ascii="Oswald Light" w:cs="Oswald Light" w:eastAsia="Oswald Light" w:hAnsi="Oswald Light"/>
          <w:sz w:val="28"/>
          <w:szCs w:val="28"/>
          <w:u w:val="none"/>
          <w:rtl w:val="0"/>
        </w:rPr>
        <w:t xml:space="preserve"> Phantom Parade) y HSR (Honkai</w:t>
      </w:r>
      <w:r w:rsidDel="00000000" w:rsidR="00000000" w:rsidRPr="00000000">
        <w:rPr>
          <w:rFonts w:ascii="Oswald Light" w:cs="Oswald Light" w:eastAsia="Oswald Light" w:hAnsi="Oswald Light"/>
          <w:sz w:val="28"/>
          <w:szCs w:val="28"/>
          <w:rtl w:val="0"/>
        </w:rPr>
        <w:t xml:space="preserve">: Star Rail)</w:t>
      </w:r>
      <w:r w:rsidDel="00000000" w:rsidR="00000000" w:rsidRPr="00000000">
        <w:rPr>
          <w:rFonts w:ascii="Oswald Light" w:cs="Oswald Light" w:eastAsia="Oswald Light" w:hAnsi="Oswald Light"/>
          <w:sz w:val="28"/>
          <w:szCs w:val="28"/>
          <w:u w:val="none"/>
          <w:rtl w:val="0"/>
        </w:rPr>
        <w:t xml:space="preserve">. Esta amalgama busca augurar una vivencia lúdica enriquecedora y cautivadora para un espectro amplio de jugadores.﻿</w:t>
      </w:r>
    </w:p>
    <w:p w:rsidR="00000000" w:rsidDel="00000000" w:rsidP="00000000" w:rsidRDefault="00000000" w:rsidRPr="00000000" w14:paraId="00000004">
      <w:pPr>
        <w:jc w:val="left"/>
        <w:rPr>
          <w:rFonts w:ascii="Oswald" w:cs="Oswald" w:eastAsia="Oswald" w:hAnsi="Oswald"/>
          <w:sz w:val="28"/>
          <w:szCs w:val="28"/>
          <w:u w:val="none"/>
        </w:rPr>
      </w:pPr>
      <w:r w:rsidDel="00000000" w:rsidR="00000000" w:rsidRPr="00000000">
        <w:rPr>
          <w:rFonts w:ascii="Oswald Light" w:cs="Oswald Light" w:eastAsia="Oswald Light" w:hAnsi="Oswald Light"/>
          <w:sz w:val="28"/>
          <w:szCs w:val="28"/>
          <w:u w:val="none"/>
          <w:rtl w:val="0"/>
        </w:rPr>
        <w:br w:type="textWrapping"/>
      </w:r>
      <w:sdt>
        <w:sdtPr>
          <w:id w:val="1703587624"/>
          <w:tag w:val="goog_rdk_0"/>
        </w:sdtPr>
        <w:sdtContent>
          <w:r w:rsidDel="00000000" w:rsidR="00000000" w:rsidRPr="00000000">
            <w:rPr>
              <w:rFonts w:ascii="Arial Unicode MS" w:cs="Arial Unicode MS" w:eastAsia="Arial Unicode MS" w:hAnsi="Arial Unicode MS"/>
              <w:sz w:val="28"/>
              <w:szCs w:val="28"/>
              <w:u w:val="none"/>
              <w:rtl w:val="0"/>
            </w:rPr>
            <w:t xml:space="preserve">Mecánicas fundamentales en el ámbito del combate:﻿</w:t>
          </w:r>
        </w:sdtContent>
      </w:sdt>
    </w:p>
    <w:p w:rsidR="00000000" w:rsidDel="00000000" w:rsidP="00000000" w:rsidRDefault="00000000" w:rsidRPr="00000000" w14:paraId="00000005">
      <w:pPr>
        <w:jc w:val="left"/>
        <w:rPr>
          <w:rFonts w:ascii="Oswald Light" w:cs="Oswald Light" w:eastAsia="Oswald Light" w:hAnsi="Oswald Light"/>
          <w:sz w:val="28"/>
          <w:szCs w:val="28"/>
          <w:u w:val="none"/>
        </w:rPr>
      </w:pPr>
      <w:r w:rsidDel="00000000" w:rsidR="00000000" w:rsidRPr="00000000">
        <w:rPr>
          <w:rFonts w:ascii="Oswald Light" w:cs="Oswald Light" w:eastAsia="Oswald Light" w:hAnsi="Oswald Light"/>
          <w:sz w:val="28"/>
          <w:szCs w:val="28"/>
          <w:u w:val="none"/>
          <w:rtl w:val="0"/>
        </w:rPr>
        <w:br w:type="textWrapping"/>
      </w:r>
      <w:r w:rsidDel="00000000" w:rsidR="00000000" w:rsidRPr="00000000">
        <w:rPr>
          <w:rFonts w:ascii="Oswald" w:cs="Oswald" w:eastAsia="Oswald" w:hAnsi="Oswald"/>
          <w:sz w:val="28"/>
          <w:szCs w:val="28"/>
          <w:u w:val="none"/>
          <w:rtl w:val="0"/>
        </w:rPr>
        <w:t xml:space="preserve">1.  Sistema de combate por turnos:</w:t>
      </w:r>
      <w:r w:rsidDel="00000000" w:rsidR="00000000" w:rsidRPr="00000000">
        <w:rPr>
          <w:rFonts w:ascii="Oswald Light" w:cs="Oswald Light" w:eastAsia="Oswald Light" w:hAnsi="Oswald Light"/>
          <w:sz w:val="28"/>
          <w:szCs w:val="28"/>
          <w:u w:val="none"/>
          <w:rtl w:val="0"/>
        </w:rPr>
        <w:t xml:space="preserve"> Se implementará un sistema de combate por turnos, donde la velocidad de los personajes determinará el orden de las acciones. Cada personaje dispondrá de un conjunto de habilidades únicas, las cuales podrán ser mejoradas a lo largo del progreso en el juego.﻿</w:t>
      </w:r>
    </w:p>
    <w:p w:rsidR="00000000" w:rsidDel="00000000" w:rsidP="00000000" w:rsidRDefault="00000000" w:rsidRPr="00000000" w14:paraId="00000006">
      <w:pPr>
        <w:jc w:val="left"/>
        <w:rPr>
          <w:rFonts w:ascii="Oswald Light" w:cs="Oswald Light" w:eastAsia="Oswald Light" w:hAnsi="Oswald Light"/>
          <w:sz w:val="28"/>
          <w:szCs w:val="28"/>
          <w:u w:val="none"/>
        </w:rPr>
      </w:pPr>
      <w:r w:rsidDel="00000000" w:rsidR="00000000" w:rsidRPr="00000000">
        <w:rPr>
          <w:rFonts w:ascii="Oswald Light" w:cs="Oswald Light" w:eastAsia="Oswald Light" w:hAnsi="Oswald Light"/>
          <w:sz w:val="28"/>
          <w:szCs w:val="28"/>
          <w:u w:val="none"/>
          <w:rtl w:val="0"/>
        </w:rPr>
        <w:br w:type="textWrapping"/>
      </w:r>
      <w:r w:rsidDel="00000000" w:rsidR="00000000" w:rsidRPr="00000000">
        <w:rPr>
          <w:rFonts w:ascii="Oswald" w:cs="Oswald" w:eastAsia="Oswald" w:hAnsi="Oswald"/>
          <w:sz w:val="28"/>
          <w:szCs w:val="28"/>
          <w:u w:val="none"/>
          <w:rtl w:val="0"/>
        </w:rPr>
        <w:t xml:space="preserve">2.  Sistema de debilidades y resistencias:</w:t>
      </w:r>
      <w:r w:rsidDel="00000000" w:rsidR="00000000" w:rsidRPr="00000000">
        <w:rPr>
          <w:rFonts w:ascii="Oswald Light" w:cs="Oswald Light" w:eastAsia="Oswald Light" w:hAnsi="Oswald Light"/>
          <w:sz w:val="28"/>
          <w:szCs w:val="28"/>
          <w:u w:val="none"/>
          <w:rtl w:val="0"/>
        </w:rPr>
        <w:t xml:space="preserve"> Los enemigos y los personajes poseerán debilidades y resistencias elementales o de tipo. La explotación de estas vulnerabilidades otorgará ventajas tácticas significativas, mientras que la ignorancia de las resistencias podría resultar en una disminución de la eficacia de los ataques.﻿</w:t>
      </w:r>
    </w:p>
    <w:p w:rsidR="00000000" w:rsidDel="00000000" w:rsidP="00000000" w:rsidRDefault="00000000" w:rsidRPr="00000000" w14:paraId="00000007">
      <w:pPr>
        <w:jc w:val="left"/>
        <w:rPr>
          <w:rFonts w:ascii="Oswald Light" w:cs="Oswald Light" w:eastAsia="Oswald Light" w:hAnsi="Oswald Light"/>
          <w:sz w:val="28"/>
          <w:szCs w:val="28"/>
          <w:u w:val="none"/>
        </w:rPr>
      </w:pPr>
      <w:r w:rsidDel="00000000" w:rsidR="00000000" w:rsidRPr="00000000">
        <w:rPr>
          <w:rFonts w:ascii="Oswald Light" w:cs="Oswald Light" w:eastAsia="Oswald Light" w:hAnsi="Oswald Light"/>
          <w:sz w:val="28"/>
          <w:szCs w:val="28"/>
          <w:u w:val="none"/>
          <w:rtl w:val="0"/>
        </w:rPr>
        <w:br w:type="textWrapping"/>
      </w:r>
      <w:r w:rsidDel="00000000" w:rsidR="00000000" w:rsidRPr="00000000">
        <w:rPr>
          <w:rFonts w:ascii="Oswald" w:cs="Oswald" w:eastAsia="Oswald" w:hAnsi="Oswald"/>
          <w:sz w:val="28"/>
          <w:szCs w:val="28"/>
          <w:u w:val="none"/>
          <w:rtl w:val="0"/>
        </w:rPr>
        <w:t xml:space="preserve">3.  Sistema de "Break":</w:t>
      </w:r>
      <w:r w:rsidDel="00000000" w:rsidR="00000000" w:rsidRPr="00000000">
        <w:rPr>
          <w:rFonts w:ascii="Oswald Light" w:cs="Oswald Light" w:eastAsia="Oswald Light" w:hAnsi="Oswald Light"/>
          <w:sz w:val="28"/>
          <w:szCs w:val="28"/>
          <w:u w:val="none"/>
          <w:rtl w:val="0"/>
        </w:rPr>
        <w:t xml:space="preserve"> Al infligir daño de un tipo al que el enemigo es débil, se acumulará una barra de "Break". Una vez que esta barra se complete, el enemigo quedará aturdido por un número determinado de turnos, lo que permitirá a los jugadores ejecutar ataques sin oposición y maximizar el daño.﻿</w:t>
      </w:r>
    </w:p>
    <w:p w:rsidR="00000000" w:rsidDel="00000000" w:rsidP="00000000" w:rsidRDefault="00000000" w:rsidRPr="00000000" w14:paraId="00000008">
      <w:pPr>
        <w:jc w:val="left"/>
        <w:rPr>
          <w:rFonts w:ascii="Oswald Light" w:cs="Oswald Light" w:eastAsia="Oswald Light" w:hAnsi="Oswald Light"/>
          <w:sz w:val="28"/>
          <w:szCs w:val="28"/>
          <w:u w:val="none"/>
        </w:rPr>
      </w:pPr>
      <w:r w:rsidDel="00000000" w:rsidR="00000000" w:rsidRPr="00000000">
        <w:rPr>
          <w:rFonts w:ascii="Oswald Light" w:cs="Oswald Light" w:eastAsia="Oswald Light" w:hAnsi="Oswald Light"/>
          <w:sz w:val="28"/>
          <w:szCs w:val="28"/>
          <w:u w:val="none"/>
          <w:rtl w:val="0"/>
        </w:rPr>
        <w:br w:type="textWrapping"/>
      </w:r>
      <w:r w:rsidDel="00000000" w:rsidR="00000000" w:rsidRPr="00000000">
        <w:rPr>
          <w:rFonts w:ascii="Oswald" w:cs="Oswald" w:eastAsia="Oswald" w:hAnsi="Oswald"/>
          <w:sz w:val="28"/>
          <w:szCs w:val="28"/>
          <w:u w:val="none"/>
          <w:rtl w:val="0"/>
        </w:rPr>
        <w:t xml:space="preserve">4.  Habilidades definitivas:</w:t>
      </w:r>
      <w:r w:rsidDel="00000000" w:rsidR="00000000" w:rsidRPr="00000000">
        <w:rPr>
          <w:rFonts w:ascii="Oswald Light" w:cs="Oswald Light" w:eastAsia="Oswald Light" w:hAnsi="Oswald Light"/>
          <w:sz w:val="28"/>
          <w:szCs w:val="28"/>
          <w:u w:val="none"/>
          <w:rtl w:val="0"/>
        </w:rPr>
        <w:t xml:space="preserve"> Cada personaje contará con una habilidad definitiva, la cual se cargará progresivamente durante el transcurso del combate. Estas habilidades, de gran poder, podrán alterar el curso de la batalla de manera decisiva.﻿</w:t>
      </w:r>
    </w:p>
    <w:p w:rsidR="00000000" w:rsidDel="00000000" w:rsidP="00000000" w:rsidRDefault="00000000" w:rsidRPr="00000000" w14:paraId="00000009">
      <w:pPr>
        <w:jc w:val="left"/>
        <w:rPr>
          <w:rFonts w:ascii="Oswald Light" w:cs="Oswald Light" w:eastAsia="Oswald Light" w:hAnsi="Oswald Light"/>
          <w:sz w:val="28"/>
          <w:szCs w:val="28"/>
        </w:rPr>
      </w:pPr>
      <w:r w:rsidDel="00000000" w:rsidR="00000000" w:rsidRPr="00000000">
        <w:rPr>
          <w:rtl w:val="0"/>
        </w:rPr>
      </w:r>
    </w:p>
    <w:p w:rsidR="00000000" w:rsidDel="00000000" w:rsidP="00000000" w:rsidRDefault="00000000" w:rsidRPr="00000000" w14:paraId="0000000A">
      <w:pPr>
        <w:jc w:val="left"/>
        <w:rPr>
          <w:rFonts w:ascii="Oswald" w:cs="Oswald" w:eastAsia="Oswald" w:hAnsi="Oswald"/>
          <w:sz w:val="28"/>
          <w:szCs w:val="28"/>
        </w:rPr>
      </w:pPr>
      <w:r w:rsidDel="00000000" w:rsidR="00000000" w:rsidRPr="00000000">
        <w:rPr>
          <w:rtl w:val="0"/>
        </w:rPr>
      </w:r>
    </w:p>
    <w:p w:rsidR="00000000" w:rsidDel="00000000" w:rsidP="00000000" w:rsidRDefault="00000000" w:rsidRPr="00000000" w14:paraId="0000000B">
      <w:pPr>
        <w:jc w:val="left"/>
        <w:rPr>
          <w:rFonts w:ascii="Oswald Light" w:cs="Oswald Light" w:eastAsia="Oswald Light" w:hAnsi="Oswald Light"/>
          <w:sz w:val="28"/>
          <w:szCs w:val="28"/>
          <w:u w:val="none"/>
        </w:rPr>
      </w:pPr>
      <w:r w:rsidDel="00000000" w:rsidR="00000000" w:rsidRPr="00000000">
        <w:rPr>
          <w:rFonts w:ascii="Oswald" w:cs="Oswald" w:eastAsia="Oswald" w:hAnsi="Oswald"/>
          <w:sz w:val="28"/>
          <w:szCs w:val="28"/>
          <w:u w:val="none"/>
          <w:rtl w:val="0"/>
        </w:rPr>
        <w:t xml:space="preserve">5.  Interacciones ambientales: </w:t>
      </w:r>
      <w:r w:rsidDel="00000000" w:rsidR="00000000" w:rsidRPr="00000000">
        <w:rPr>
          <w:rFonts w:ascii="Oswald Light" w:cs="Oswald Light" w:eastAsia="Oswald Light" w:hAnsi="Oswald Light"/>
          <w:sz w:val="28"/>
          <w:szCs w:val="28"/>
          <w:u w:val="none"/>
          <w:rtl w:val="0"/>
        </w:rPr>
        <w:t xml:space="preserve">Ciertos escenarios de combate presentarán elementos interactivos que podrán ser utilizados estratégicamente para infligir daño adicional, aplicar estados alterados o modificar el campo de batalla.﻿</w:t>
      </w:r>
    </w:p>
    <w:p w:rsidR="00000000" w:rsidDel="00000000" w:rsidP="00000000" w:rsidRDefault="00000000" w:rsidRPr="00000000" w14:paraId="0000000C">
      <w:pPr>
        <w:jc w:val="left"/>
        <w:rPr>
          <w:rFonts w:ascii="Oswald Light" w:cs="Oswald Light" w:eastAsia="Oswald Light" w:hAnsi="Oswald Light"/>
          <w:sz w:val="28"/>
          <w:szCs w:val="28"/>
        </w:rPr>
      </w:pPr>
      <w:r w:rsidDel="00000000" w:rsidR="00000000" w:rsidRPr="00000000">
        <w:rPr>
          <w:rtl w:val="0"/>
        </w:rPr>
      </w:r>
    </w:p>
    <w:p w:rsidR="00000000" w:rsidDel="00000000" w:rsidP="00000000" w:rsidRDefault="00000000" w:rsidRPr="00000000" w14:paraId="0000000D">
      <w:pPr>
        <w:jc w:val="left"/>
        <w:rPr>
          <w:rFonts w:ascii="Oswald Light" w:cs="Oswald Light" w:eastAsia="Oswald Light" w:hAnsi="Oswald Light"/>
          <w:sz w:val="28"/>
          <w:szCs w:val="28"/>
          <w:u w:val="none"/>
        </w:rPr>
      </w:pPr>
      <w:r w:rsidDel="00000000" w:rsidR="00000000" w:rsidRPr="00000000">
        <w:rPr>
          <w:rFonts w:ascii="Oswald" w:cs="Oswald" w:eastAsia="Oswald" w:hAnsi="Oswald"/>
          <w:sz w:val="28"/>
          <w:szCs w:val="28"/>
          <w:u w:val="none"/>
          <w:rtl w:val="0"/>
        </w:rPr>
        <w:t xml:space="preserve">6.  Sistema de combos: </w:t>
      </w:r>
      <w:r w:rsidDel="00000000" w:rsidR="00000000" w:rsidRPr="00000000">
        <w:rPr>
          <w:rFonts w:ascii="Oswald Light" w:cs="Oswald Light" w:eastAsia="Oswald Light" w:hAnsi="Oswald Light"/>
          <w:sz w:val="28"/>
          <w:szCs w:val="28"/>
          <w:u w:val="none"/>
          <w:rtl w:val="0"/>
        </w:rPr>
        <w:t xml:space="preserve">La ejecución de habilidades en una secuencia específica o la combinación de ataques de múltiples personajes podrá generar combos, los cuales </w:t>
      </w:r>
      <w:r w:rsidDel="00000000" w:rsidR="00000000" w:rsidRPr="00000000">
        <w:rPr>
          <w:rFonts w:ascii="Oswald Light" w:cs="Oswald Light" w:eastAsia="Oswald Light" w:hAnsi="Oswald Light"/>
          <w:sz w:val="28"/>
          <w:szCs w:val="28"/>
          <w:rtl w:val="0"/>
        </w:rPr>
        <w:t xml:space="preserve">resultaron</w:t>
      </w:r>
      <w:r w:rsidDel="00000000" w:rsidR="00000000" w:rsidRPr="00000000">
        <w:rPr>
          <w:rFonts w:ascii="Oswald Light" w:cs="Oswald Light" w:eastAsia="Oswald Light" w:hAnsi="Oswald Light"/>
          <w:sz w:val="28"/>
          <w:szCs w:val="28"/>
          <w:u w:val="none"/>
          <w:rtl w:val="0"/>
        </w:rPr>
        <w:t xml:space="preserve"> en un incremento del daño o la aplicación de efectos adicionales.﻿</w:t>
      </w:r>
    </w:p>
    <w:p w:rsidR="00000000" w:rsidDel="00000000" w:rsidP="00000000" w:rsidRDefault="00000000" w:rsidRPr="00000000" w14:paraId="0000000E">
      <w:pPr>
        <w:jc w:val="left"/>
        <w:rPr>
          <w:rFonts w:ascii="Oswald Light" w:cs="Oswald Light" w:eastAsia="Oswald Light" w:hAnsi="Oswald Light"/>
          <w:sz w:val="28"/>
          <w:szCs w:val="28"/>
          <w:u w:val="none"/>
        </w:rPr>
      </w:pPr>
      <w:r w:rsidDel="00000000" w:rsidR="00000000" w:rsidRPr="00000000">
        <w:rPr>
          <w:rFonts w:ascii="Oswald Light" w:cs="Oswald Light" w:eastAsia="Oswald Light" w:hAnsi="Oswald Light"/>
          <w:sz w:val="28"/>
          <w:szCs w:val="28"/>
          <w:u w:val="none"/>
          <w:rtl w:val="0"/>
        </w:rPr>
        <w:br w:type="textWrapping"/>
      </w:r>
      <w:r w:rsidDel="00000000" w:rsidR="00000000" w:rsidRPr="00000000">
        <w:rPr>
          <w:rFonts w:ascii="Oswald" w:cs="Oswald" w:eastAsia="Oswald" w:hAnsi="Oswald"/>
          <w:sz w:val="28"/>
          <w:szCs w:val="28"/>
          <w:u w:val="none"/>
          <w:rtl w:val="0"/>
        </w:rPr>
        <w:t xml:space="preserve">7.  Gestión de recursos: </w:t>
      </w:r>
      <w:r w:rsidDel="00000000" w:rsidR="00000000" w:rsidRPr="00000000">
        <w:rPr>
          <w:rFonts w:ascii="Oswald Light" w:cs="Oswald Light" w:eastAsia="Oswald Light" w:hAnsi="Oswald Light"/>
          <w:sz w:val="28"/>
          <w:szCs w:val="28"/>
          <w:u w:val="none"/>
          <w:rtl w:val="0"/>
        </w:rPr>
        <w:t xml:space="preserve">Los jugadores deberán administrar recursos como puntos de habilidad, energía o maná para activar las habilidades de sus personajes, lo que añade una capa estratégica a la toma de decisiones en cada turno.﻿</w:t>
      </w:r>
    </w:p>
    <w:p w:rsidR="00000000" w:rsidDel="00000000" w:rsidP="00000000" w:rsidRDefault="00000000" w:rsidRPr="00000000" w14:paraId="0000000F">
      <w:pPr>
        <w:jc w:val="left"/>
        <w:rPr>
          <w:rFonts w:ascii="Oswald Light" w:cs="Oswald Light" w:eastAsia="Oswald Light" w:hAnsi="Oswald Light"/>
          <w:sz w:val="28"/>
          <w:szCs w:val="28"/>
          <w:u w:val="none"/>
        </w:rPr>
      </w:pPr>
      <w:r w:rsidDel="00000000" w:rsidR="00000000" w:rsidRPr="00000000">
        <w:rPr>
          <w:rFonts w:ascii="Oswald Light" w:cs="Oswald Light" w:eastAsia="Oswald Light" w:hAnsi="Oswald Light"/>
          <w:sz w:val="28"/>
          <w:szCs w:val="28"/>
          <w:u w:val="none"/>
          <w:rtl w:val="0"/>
        </w:rPr>
        <w:br w:type="textWrapping"/>
      </w:r>
      <w:r w:rsidDel="00000000" w:rsidR="00000000" w:rsidRPr="00000000">
        <w:rPr>
          <w:rFonts w:ascii="Oswald" w:cs="Oswald" w:eastAsia="Oswald" w:hAnsi="Oswald"/>
          <w:sz w:val="28"/>
          <w:szCs w:val="28"/>
          <w:u w:val="none"/>
          <w:rtl w:val="0"/>
        </w:rPr>
        <w:t xml:space="preserve">8.  Modificadores de estado:</w:t>
      </w:r>
      <w:r w:rsidDel="00000000" w:rsidR="00000000" w:rsidRPr="00000000">
        <w:rPr>
          <w:rFonts w:ascii="Oswald Light" w:cs="Oswald Light" w:eastAsia="Oswald Light" w:hAnsi="Oswald Light"/>
          <w:sz w:val="28"/>
          <w:szCs w:val="28"/>
          <w:u w:val="none"/>
          <w:rtl w:val="0"/>
        </w:rPr>
        <w:t xml:space="preserve"> Tanto los personajes como los enemigos podrán ser afectados por una variedad de modificadores de estado, tales como veneno, quemadura, aturdimiento, o aumento de estadísticas, los cuales </w:t>
      </w:r>
      <w:r w:rsidDel="00000000" w:rsidR="00000000" w:rsidRPr="00000000">
        <w:rPr>
          <w:rFonts w:ascii="Oswald Light" w:cs="Oswald Light" w:eastAsia="Oswald Light" w:hAnsi="Oswald Light"/>
          <w:sz w:val="28"/>
          <w:szCs w:val="28"/>
          <w:rtl w:val="0"/>
        </w:rPr>
        <w:t xml:space="preserve">influyen</w:t>
      </w:r>
      <w:r w:rsidDel="00000000" w:rsidR="00000000" w:rsidRPr="00000000">
        <w:rPr>
          <w:rFonts w:ascii="Oswald Light" w:cs="Oswald Light" w:eastAsia="Oswald Light" w:hAnsi="Oswald Light"/>
          <w:sz w:val="28"/>
          <w:szCs w:val="28"/>
          <w:u w:val="none"/>
          <w:rtl w:val="0"/>
        </w:rPr>
        <w:t xml:space="preserve"> directamente en el desarrollo del combate.﻿</w:t>
      </w:r>
    </w:p>
    <w:p w:rsidR="00000000" w:rsidDel="00000000" w:rsidP="00000000" w:rsidRDefault="00000000" w:rsidRPr="00000000" w14:paraId="00000010">
      <w:pPr>
        <w:jc w:val="left"/>
        <w:rPr>
          <w:rFonts w:ascii="Oswald Light" w:cs="Oswald Light" w:eastAsia="Oswald Light" w:hAnsi="Oswald Light"/>
          <w:sz w:val="28"/>
          <w:szCs w:val="28"/>
        </w:rPr>
      </w:pPr>
      <w:r w:rsidDel="00000000" w:rsidR="00000000" w:rsidRPr="00000000">
        <w:rPr>
          <w:rtl w:val="0"/>
        </w:rPr>
      </w:r>
    </w:p>
    <w:tbl>
      <w:tblPr>
        <w:tblStyle w:val="Table1"/>
        <w:tblW w:w="99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845"/>
        <w:gridCol w:w="5115"/>
        <w:tblGridChange w:id="0">
          <w:tblGrid>
            <w:gridCol w:w="4845"/>
            <w:gridCol w:w="5115"/>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1">
            <w:pPr>
              <w:rPr>
                <w:rFonts w:ascii="Oswald Light" w:cs="Oswald Light" w:eastAsia="Oswald Light" w:hAnsi="Oswald Light"/>
                <w:sz w:val="28"/>
                <w:szCs w:val="28"/>
              </w:rPr>
            </w:pPr>
            <w:r w:rsidDel="00000000" w:rsidR="00000000" w:rsidRPr="00000000">
              <w:rPr>
                <w:rFonts w:ascii="Oswald Light" w:cs="Oswald Light" w:eastAsia="Oswald Light" w:hAnsi="Oswald Light"/>
                <w:sz w:val="28"/>
                <w:szCs w:val="28"/>
                <w:rtl w:val="0"/>
              </w:rPr>
              <w:t xml:space="preserve">1. Equipos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2">
            <w:pPr>
              <w:rPr>
                <w:rFonts w:ascii="Oswald Light" w:cs="Oswald Light" w:eastAsia="Oswald Light" w:hAnsi="Oswald Light"/>
                <w:sz w:val="28"/>
                <w:szCs w:val="28"/>
              </w:rPr>
            </w:pPr>
            <w:r w:rsidDel="00000000" w:rsidR="00000000" w:rsidRPr="00000000">
              <w:rPr>
                <w:rFonts w:ascii="Oswald Light" w:cs="Oswald Light" w:eastAsia="Oswald Light" w:hAnsi="Oswald Light"/>
                <w:sz w:val="28"/>
                <w:szCs w:val="28"/>
                <w:rtl w:val="0"/>
              </w:rPr>
              <w:t xml:space="preserve">-El personaje principal (MC) podrá operar de manera individual, lo cual le otorgará un incremento en su vitalidad y energía.</w:t>
            </w:r>
          </w:p>
          <w:p w:rsidR="00000000" w:rsidDel="00000000" w:rsidP="00000000" w:rsidRDefault="00000000" w:rsidRPr="00000000" w14:paraId="00000013">
            <w:pPr>
              <w:rPr>
                <w:rFonts w:ascii="Oswald Light" w:cs="Oswald Light" w:eastAsia="Oswald Light" w:hAnsi="Oswald Light"/>
                <w:sz w:val="28"/>
                <w:szCs w:val="28"/>
              </w:rPr>
            </w:pPr>
            <w:r w:rsidDel="00000000" w:rsidR="00000000" w:rsidRPr="00000000">
              <w:rPr>
                <w:rtl w:val="0"/>
              </w:rPr>
            </w:r>
          </w:p>
          <w:p w:rsidR="00000000" w:rsidDel="00000000" w:rsidP="00000000" w:rsidRDefault="00000000" w:rsidRPr="00000000" w14:paraId="00000014">
            <w:pPr>
              <w:rPr>
                <w:rFonts w:ascii="Oswald Light" w:cs="Oswald Light" w:eastAsia="Oswald Light" w:hAnsi="Oswald Light"/>
                <w:sz w:val="28"/>
                <w:szCs w:val="28"/>
              </w:rPr>
            </w:pPr>
            <w:r w:rsidDel="00000000" w:rsidR="00000000" w:rsidRPr="00000000">
              <w:rPr>
                <w:rFonts w:ascii="Oswald Light" w:cs="Oswald Light" w:eastAsia="Oswald Light" w:hAnsi="Oswald Light"/>
                <w:sz w:val="28"/>
                <w:szCs w:val="28"/>
                <w:rtl w:val="0"/>
              </w:rPr>
              <w:t xml:space="preserve">-Alternativamente, el MC podrá conformar un equipo compuesto por 2 a 4 miembros. A medida que el número de personajes desplegados disminuye, se incrementa la probabilidad de que cada personaje obtenga un turno doble, con un rango de 5% a 25%. Previo al inicio del combate (en futuras implementaciones), se le ofrecerá al jugador la posibilidad de seleccionar una formación estratégica. Entre las opciones disponibles, se incluirá la formación "barricada", la cual permite proteger a un personaje específico, otorgando una probabilidad del 20% de distribuir y reducir en un 10% el daño recibido entre todos los integrantes del equipo.</w:t>
            </w:r>
          </w:p>
          <w:p w:rsidR="00000000" w:rsidDel="00000000" w:rsidP="00000000" w:rsidRDefault="00000000" w:rsidRPr="00000000" w14:paraId="00000015">
            <w:pPr>
              <w:rPr>
                <w:rFonts w:ascii="Oswald Light" w:cs="Oswald Light" w:eastAsia="Oswald Light" w:hAnsi="Oswald Light"/>
                <w:sz w:val="28"/>
                <w:szCs w:val="28"/>
              </w:rPr>
            </w:pPr>
            <w:r w:rsidDel="00000000" w:rsidR="00000000" w:rsidRPr="00000000">
              <w:rPr>
                <w:rtl w:val="0"/>
              </w:rPr>
            </w:r>
          </w:p>
        </w:tc>
      </w:tr>
      <w:tr>
        <w:trPr>
          <w:cantSplit w:val="1"/>
          <w:tblHeader w:val="1"/>
        </w:trPr>
        <w:tc>
          <w:tcPr>
            <w:tcBorders>
              <w:top w:color="000000" w:space="0" w:sz="4" w:val="single"/>
            </w:tcBorders>
          </w:tcPr>
          <w:p w:rsidR="00000000" w:rsidDel="00000000" w:rsidP="00000000" w:rsidRDefault="00000000" w:rsidRPr="00000000" w14:paraId="00000016">
            <w:pPr>
              <w:rPr>
                <w:rFonts w:ascii="Oswald Light" w:cs="Oswald Light" w:eastAsia="Oswald Light" w:hAnsi="Oswald Light"/>
                <w:sz w:val="28"/>
                <w:szCs w:val="28"/>
              </w:rPr>
            </w:pPr>
            <w:r w:rsidDel="00000000" w:rsidR="00000000" w:rsidRPr="00000000">
              <w:rPr>
                <w:rFonts w:ascii="Oswald Light" w:cs="Oswald Light" w:eastAsia="Oswald Light" w:hAnsi="Oswald Light"/>
                <w:sz w:val="28"/>
                <w:szCs w:val="28"/>
                <w:rtl w:val="0"/>
              </w:rPr>
              <w:t xml:space="preserve">2. Enemigos </w:t>
            </w:r>
          </w:p>
        </w:tc>
        <w:tc>
          <w:tcPr>
            <w:tcBorders>
              <w:top w:color="000000" w:space="0" w:sz="4" w:val="single"/>
            </w:tcBorders>
          </w:tcPr>
          <w:p w:rsidR="00000000" w:rsidDel="00000000" w:rsidP="00000000" w:rsidRDefault="00000000" w:rsidRPr="00000000" w14:paraId="00000017">
            <w:pPr>
              <w:rPr>
                <w:rFonts w:ascii="Oswald Light" w:cs="Oswald Light" w:eastAsia="Oswald Light" w:hAnsi="Oswald Light"/>
                <w:sz w:val="28"/>
                <w:szCs w:val="28"/>
              </w:rPr>
            </w:pPr>
            <w:r w:rsidDel="00000000" w:rsidR="00000000" w:rsidRPr="00000000">
              <w:rPr>
                <w:rFonts w:ascii="Oswald Light" w:cs="Oswald Light" w:eastAsia="Oswald Light" w:hAnsi="Oswald Light"/>
                <w:sz w:val="28"/>
                <w:szCs w:val="28"/>
                <w:rtl w:val="0"/>
              </w:rPr>
              <w:t xml:space="preserve">Los equipos enemigos estarán compuestos por 1 a 12 unidades, distribuidas en 3 o 4 rondas u oleadas. En caso de que se presente un "jefe", éste constituirá la cuarta ronda. De lo contrario, el número máximo de enemigos será de 12, distribuidos en 3 rondas de 4 enemigos cada una.</w:t>
            </w:r>
          </w:p>
        </w:tc>
      </w:tr>
      <w:tr>
        <w:trPr>
          <w:cantSplit w:val="1"/>
          <w:tblHeader w:val="1"/>
        </w:trPr>
        <w:tc>
          <w:tcPr/>
          <w:p w:rsidR="00000000" w:rsidDel="00000000" w:rsidP="00000000" w:rsidRDefault="00000000" w:rsidRPr="00000000" w14:paraId="00000018">
            <w:pPr>
              <w:rPr>
                <w:rFonts w:ascii="Oswald Light" w:cs="Oswald Light" w:eastAsia="Oswald Light" w:hAnsi="Oswald Light"/>
                <w:sz w:val="28"/>
                <w:szCs w:val="28"/>
              </w:rPr>
            </w:pPr>
            <w:r w:rsidDel="00000000" w:rsidR="00000000" w:rsidRPr="00000000">
              <w:rPr>
                <w:rFonts w:ascii="Oswald Light" w:cs="Oswald Light" w:eastAsia="Oswald Light" w:hAnsi="Oswald Light"/>
                <w:sz w:val="28"/>
                <w:szCs w:val="28"/>
                <w:rtl w:val="0"/>
              </w:rPr>
              <w:t xml:space="preserve">3. Opciones de acción</w:t>
            </w:r>
          </w:p>
        </w:tc>
        <w:tc>
          <w:tcPr/>
          <w:p w:rsidR="00000000" w:rsidDel="00000000" w:rsidP="00000000" w:rsidRDefault="00000000" w:rsidRPr="00000000" w14:paraId="00000019">
            <w:pPr>
              <w:rPr>
                <w:rFonts w:ascii="Oswald Light" w:cs="Oswald Light" w:eastAsia="Oswald Light" w:hAnsi="Oswald Light"/>
                <w:sz w:val="28"/>
                <w:szCs w:val="28"/>
              </w:rPr>
            </w:pPr>
            <w:r w:rsidDel="00000000" w:rsidR="00000000" w:rsidRPr="00000000">
              <w:rPr>
                <w:rFonts w:ascii="Oswald Light" w:cs="Oswald Light" w:eastAsia="Oswald Light" w:hAnsi="Oswald Light"/>
                <w:sz w:val="28"/>
                <w:szCs w:val="28"/>
                <w:rtl w:val="0"/>
              </w:rPr>
              <w:t xml:space="preserve">Durante el turno de un personaje aliado, el jugador dispondrá de las siguientes opciones para seleccionar:</w:t>
            </w:r>
          </w:p>
          <w:p w:rsidR="00000000" w:rsidDel="00000000" w:rsidP="00000000" w:rsidRDefault="00000000" w:rsidRPr="00000000" w14:paraId="0000001A">
            <w:pPr>
              <w:rPr>
                <w:rFonts w:ascii="Oswald Light" w:cs="Oswald Light" w:eastAsia="Oswald Light" w:hAnsi="Oswald Light"/>
                <w:sz w:val="28"/>
                <w:szCs w:val="28"/>
              </w:rPr>
            </w:pPr>
            <w:r w:rsidDel="00000000" w:rsidR="00000000" w:rsidRPr="00000000">
              <w:rPr>
                <w:rtl w:val="0"/>
              </w:rPr>
            </w:r>
          </w:p>
          <w:p w:rsidR="00000000" w:rsidDel="00000000" w:rsidP="00000000" w:rsidRDefault="00000000" w:rsidRPr="00000000" w14:paraId="0000001B">
            <w:pPr>
              <w:rPr>
                <w:rFonts w:ascii="Oswald Light" w:cs="Oswald Light" w:eastAsia="Oswald Light" w:hAnsi="Oswald Light"/>
                <w:sz w:val="28"/>
                <w:szCs w:val="28"/>
              </w:rPr>
            </w:pPr>
            <w:r w:rsidDel="00000000" w:rsidR="00000000" w:rsidRPr="00000000">
              <w:rPr>
                <w:rFonts w:ascii="Oswald Light" w:cs="Oswald Light" w:eastAsia="Oswald Light" w:hAnsi="Oswald Light"/>
                <w:sz w:val="28"/>
                <w:szCs w:val="28"/>
                <w:rtl w:val="0"/>
              </w:rPr>
              <w:t xml:space="preserve">-Opciones de ataque (se recomienda consultar el punto 4).</w:t>
            </w:r>
          </w:p>
          <w:p w:rsidR="00000000" w:rsidDel="00000000" w:rsidP="00000000" w:rsidRDefault="00000000" w:rsidRPr="00000000" w14:paraId="0000001C">
            <w:pPr>
              <w:rPr>
                <w:rFonts w:ascii="Oswald Light" w:cs="Oswald Light" w:eastAsia="Oswald Light" w:hAnsi="Oswald Light"/>
                <w:sz w:val="28"/>
                <w:szCs w:val="28"/>
              </w:rPr>
            </w:pPr>
            <w:r w:rsidDel="00000000" w:rsidR="00000000" w:rsidRPr="00000000">
              <w:rPr>
                <w:rtl w:val="0"/>
              </w:rPr>
            </w:r>
          </w:p>
          <w:p w:rsidR="00000000" w:rsidDel="00000000" w:rsidP="00000000" w:rsidRDefault="00000000" w:rsidRPr="00000000" w14:paraId="0000001D">
            <w:pPr>
              <w:rPr>
                <w:rFonts w:ascii="Oswald Light" w:cs="Oswald Light" w:eastAsia="Oswald Light" w:hAnsi="Oswald Light"/>
                <w:sz w:val="28"/>
                <w:szCs w:val="28"/>
              </w:rPr>
            </w:pPr>
            <w:r w:rsidDel="00000000" w:rsidR="00000000" w:rsidRPr="00000000">
              <w:rPr>
                <w:rFonts w:ascii="Oswald Light" w:cs="Oswald Light" w:eastAsia="Oswald Light" w:hAnsi="Oswald Light"/>
                <w:sz w:val="28"/>
                <w:szCs w:val="28"/>
                <w:rtl w:val="0"/>
              </w:rPr>
              <w:t xml:space="preserve">-Guardia (se recomienda consultar el punto 5).</w:t>
            </w:r>
          </w:p>
          <w:p w:rsidR="00000000" w:rsidDel="00000000" w:rsidP="00000000" w:rsidRDefault="00000000" w:rsidRPr="00000000" w14:paraId="0000001E">
            <w:pPr>
              <w:rPr>
                <w:rFonts w:ascii="Oswald Light" w:cs="Oswald Light" w:eastAsia="Oswald Light" w:hAnsi="Oswald Light"/>
                <w:sz w:val="28"/>
                <w:szCs w:val="28"/>
              </w:rPr>
            </w:pPr>
            <w:r w:rsidDel="00000000" w:rsidR="00000000" w:rsidRPr="00000000">
              <w:rPr>
                <w:rtl w:val="0"/>
              </w:rPr>
            </w:r>
          </w:p>
          <w:p w:rsidR="00000000" w:rsidDel="00000000" w:rsidP="00000000" w:rsidRDefault="00000000" w:rsidRPr="00000000" w14:paraId="0000001F">
            <w:pPr>
              <w:rPr>
                <w:rFonts w:ascii="Oswald Light" w:cs="Oswald Light" w:eastAsia="Oswald Light" w:hAnsi="Oswald Light"/>
                <w:sz w:val="28"/>
                <w:szCs w:val="28"/>
              </w:rPr>
            </w:pPr>
            <w:r w:rsidDel="00000000" w:rsidR="00000000" w:rsidRPr="00000000">
              <w:rPr>
                <w:rFonts w:ascii="Oswald Light" w:cs="Oswald Light" w:eastAsia="Oswald Light" w:hAnsi="Oswald Light"/>
                <w:sz w:val="28"/>
                <w:szCs w:val="28"/>
                <w:rtl w:val="0"/>
              </w:rPr>
              <w:t xml:space="preserve">-Uso de objetos (se recomienda consultar el punto 6).</w:t>
            </w:r>
          </w:p>
          <w:p w:rsidR="00000000" w:rsidDel="00000000" w:rsidP="00000000" w:rsidRDefault="00000000" w:rsidRPr="00000000" w14:paraId="00000020">
            <w:pPr>
              <w:rPr>
                <w:rFonts w:ascii="Oswald Light" w:cs="Oswald Light" w:eastAsia="Oswald Light" w:hAnsi="Oswald Light"/>
                <w:sz w:val="28"/>
                <w:szCs w:val="28"/>
              </w:rPr>
            </w:pPr>
            <w:r w:rsidDel="00000000" w:rsidR="00000000" w:rsidRPr="00000000">
              <w:rPr>
                <w:rtl w:val="0"/>
              </w:rPr>
            </w:r>
          </w:p>
          <w:p w:rsidR="00000000" w:rsidDel="00000000" w:rsidP="00000000" w:rsidRDefault="00000000" w:rsidRPr="00000000" w14:paraId="00000021">
            <w:pPr>
              <w:rPr>
                <w:rFonts w:ascii="Oswald Light" w:cs="Oswald Light" w:eastAsia="Oswald Light" w:hAnsi="Oswald Light"/>
                <w:sz w:val="28"/>
                <w:szCs w:val="28"/>
              </w:rPr>
            </w:pPr>
            <w:r w:rsidDel="00000000" w:rsidR="00000000" w:rsidRPr="00000000">
              <w:rPr>
                <w:rFonts w:ascii="Oswald Light" w:cs="Oswald Light" w:eastAsia="Oswald Light" w:hAnsi="Oswald Light"/>
                <w:sz w:val="28"/>
                <w:szCs w:val="28"/>
                <w:rtl w:val="0"/>
              </w:rPr>
              <w:t xml:space="preserve">-Huida.</w:t>
            </w:r>
          </w:p>
        </w:tc>
      </w:tr>
      <w:tr>
        <w:trPr>
          <w:cantSplit w:val="1"/>
          <w:tblHeader w:val="1"/>
        </w:trPr>
        <w:tc>
          <w:tcPr/>
          <w:p w:rsidR="00000000" w:rsidDel="00000000" w:rsidP="00000000" w:rsidRDefault="00000000" w:rsidRPr="00000000" w14:paraId="00000022">
            <w:pPr>
              <w:rPr>
                <w:rFonts w:ascii="Oswald Light" w:cs="Oswald Light" w:eastAsia="Oswald Light" w:hAnsi="Oswald Light"/>
                <w:sz w:val="28"/>
                <w:szCs w:val="28"/>
              </w:rPr>
            </w:pPr>
            <w:r w:rsidDel="00000000" w:rsidR="00000000" w:rsidRPr="00000000">
              <w:rPr>
                <w:rFonts w:ascii="Oswald Light" w:cs="Oswald Light" w:eastAsia="Oswald Light" w:hAnsi="Oswald Light"/>
                <w:sz w:val="28"/>
                <w:szCs w:val="28"/>
                <w:rtl w:val="0"/>
              </w:rPr>
              <w:t xml:space="preserve">4. Opciones de ataque</w:t>
            </w:r>
          </w:p>
        </w:tc>
        <w:tc>
          <w:tcPr/>
          <w:p w:rsidR="00000000" w:rsidDel="00000000" w:rsidP="00000000" w:rsidRDefault="00000000" w:rsidRPr="00000000" w14:paraId="00000023">
            <w:pPr>
              <w:rPr>
                <w:rFonts w:ascii="Oswald" w:cs="Oswald" w:eastAsia="Oswald" w:hAnsi="Oswald"/>
                <w:sz w:val="28"/>
                <w:szCs w:val="28"/>
              </w:rPr>
            </w:pPr>
            <w:r w:rsidDel="00000000" w:rsidR="00000000" w:rsidRPr="00000000">
              <w:rPr>
                <w:rFonts w:ascii="Oswald" w:cs="Oswald" w:eastAsia="Oswald" w:hAnsi="Oswald"/>
                <w:sz w:val="28"/>
                <w:szCs w:val="28"/>
                <w:rtl w:val="0"/>
              </w:rPr>
              <w:t xml:space="preserve">Cada personaje dispondrá de un total de 4 acciones de ataque:</w:t>
            </w:r>
          </w:p>
          <w:p w:rsidR="00000000" w:rsidDel="00000000" w:rsidP="00000000" w:rsidRDefault="00000000" w:rsidRPr="00000000" w14:paraId="00000024">
            <w:pPr>
              <w:rPr>
                <w:rFonts w:ascii="Oswald Light" w:cs="Oswald Light" w:eastAsia="Oswald Light" w:hAnsi="Oswald Light"/>
                <w:sz w:val="28"/>
                <w:szCs w:val="28"/>
              </w:rPr>
            </w:pPr>
            <w:r w:rsidDel="00000000" w:rsidR="00000000" w:rsidRPr="00000000">
              <w:rPr>
                <w:rFonts w:ascii="Oswald" w:cs="Oswald" w:eastAsia="Oswald" w:hAnsi="Oswald"/>
                <w:sz w:val="28"/>
                <w:szCs w:val="28"/>
                <w:rtl w:val="0"/>
              </w:rPr>
              <w:t xml:space="preserve">-Ataque Básico: </w:t>
            </w:r>
            <w:r w:rsidDel="00000000" w:rsidR="00000000" w:rsidRPr="00000000">
              <w:rPr>
                <w:rFonts w:ascii="Oswald Light" w:cs="Oswald Light" w:eastAsia="Oswald Light" w:hAnsi="Oswald Light"/>
                <w:sz w:val="28"/>
                <w:szCs w:val="28"/>
                <w:rtl w:val="0"/>
              </w:rPr>
              <w:t xml:space="preserve">Constituye un ataque simple ejecutado por todos los personajes, caracterizado por un daño bajo, pero con prioridad en la ejecución y capacidad de recuperar energía (se recomienda consultar el punto 7: recursos durante el combate).</w:t>
            </w:r>
          </w:p>
          <w:p w:rsidR="00000000" w:rsidDel="00000000" w:rsidP="00000000" w:rsidRDefault="00000000" w:rsidRPr="00000000" w14:paraId="00000025">
            <w:pPr>
              <w:rPr>
                <w:rFonts w:ascii="Oswald Light" w:cs="Oswald Light" w:eastAsia="Oswald Light" w:hAnsi="Oswald Light"/>
                <w:sz w:val="28"/>
                <w:szCs w:val="28"/>
              </w:rPr>
            </w:pPr>
            <w:r w:rsidDel="00000000" w:rsidR="00000000" w:rsidRPr="00000000">
              <w:rPr>
                <w:rtl w:val="0"/>
              </w:rPr>
            </w:r>
          </w:p>
          <w:p w:rsidR="00000000" w:rsidDel="00000000" w:rsidP="00000000" w:rsidRDefault="00000000" w:rsidRPr="00000000" w14:paraId="00000026">
            <w:pPr>
              <w:rPr>
                <w:rFonts w:ascii="Oswald Light" w:cs="Oswald Light" w:eastAsia="Oswald Light" w:hAnsi="Oswald Light"/>
                <w:sz w:val="28"/>
                <w:szCs w:val="28"/>
              </w:rPr>
            </w:pPr>
            <w:r w:rsidDel="00000000" w:rsidR="00000000" w:rsidRPr="00000000">
              <w:rPr>
                <w:rFonts w:ascii="Oswald" w:cs="Oswald" w:eastAsia="Oswald" w:hAnsi="Oswald"/>
                <w:sz w:val="28"/>
                <w:szCs w:val="28"/>
                <w:rtl w:val="0"/>
              </w:rPr>
              <w:t xml:space="preserve">-Habilidades básicas: </w:t>
            </w:r>
            <w:r w:rsidDel="00000000" w:rsidR="00000000" w:rsidRPr="00000000">
              <w:rPr>
                <w:rFonts w:ascii="Oswald Light" w:cs="Oswald Light" w:eastAsia="Oswald Light" w:hAnsi="Oswald Light"/>
                <w:sz w:val="28"/>
                <w:szCs w:val="28"/>
                <w:rtl w:val="0"/>
              </w:rPr>
              <w:t xml:space="preserve">Son habilidades que varían según el personaje, consumen poca energía y se desbloquean al ser obtenidas.</w:t>
            </w:r>
          </w:p>
          <w:p w:rsidR="00000000" w:rsidDel="00000000" w:rsidP="00000000" w:rsidRDefault="00000000" w:rsidRPr="00000000" w14:paraId="00000027">
            <w:pPr>
              <w:rPr>
                <w:rFonts w:ascii="Oswald Light" w:cs="Oswald Light" w:eastAsia="Oswald Light" w:hAnsi="Oswald Light"/>
                <w:sz w:val="28"/>
                <w:szCs w:val="28"/>
              </w:rPr>
            </w:pPr>
            <w:r w:rsidDel="00000000" w:rsidR="00000000" w:rsidRPr="00000000">
              <w:rPr>
                <w:rtl w:val="0"/>
              </w:rPr>
            </w:r>
          </w:p>
          <w:p w:rsidR="00000000" w:rsidDel="00000000" w:rsidP="00000000" w:rsidRDefault="00000000" w:rsidRPr="00000000" w14:paraId="00000028">
            <w:pPr>
              <w:rPr>
                <w:rFonts w:ascii="Oswald Light" w:cs="Oswald Light" w:eastAsia="Oswald Light" w:hAnsi="Oswald Light"/>
                <w:sz w:val="28"/>
                <w:szCs w:val="28"/>
              </w:rPr>
            </w:pPr>
            <w:r w:rsidDel="00000000" w:rsidR="00000000" w:rsidRPr="00000000">
              <w:rPr>
                <w:rFonts w:ascii="Oswald" w:cs="Oswald" w:eastAsia="Oswald" w:hAnsi="Oswald"/>
                <w:sz w:val="28"/>
                <w:szCs w:val="28"/>
                <w:rtl w:val="0"/>
              </w:rPr>
              <w:t xml:space="preserve">-Habilidades avanzadas:</w:t>
            </w:r>
            <w:r w:rsidDel="00000000" w:rsidR="00000000" w:rsidRPr="00000000">
              <w:rPr>
                <w:rFonts w:ascii="Oswald Light" w:cs="Oswald Light" w:eastAsia="Oswald Light" w:hAnsi="Oswald Light"/>
                <w:sz w:val="28"/>
                <w:szCs w:val="28"/>
                <w:rtl w:val="0"/>
              </w:rPr>
              <w:t xml:space="preserve"> Estas habilidades difieren entre personajes y sus variantes, consumiendo una cantidad mayor de energía. A cambio, proporcionan un efecto específico según el personaje y otorgan una mejora (buff) al personaje o una desventaja (debuff) a los enemigos afectados.</w:t>
            </w:r>
          </w:p>
          <w:p w:rsidR="00000000" w:rsidDel="00000000" w:rsidP="00000000" w:rsidRDefault="00000000" w:rsidRPr="00000000" w14:paraId="00000029">
            <w:pPr>
              <w:rPr>
                <w:rFonts w:ascii="Oswald Light" w:cs="Oswald Light" w:eastAsia="Oswald Light" w:hAnsi="Oswald Light"/>
                <w:sz w:val="28"/>
                <w:szCs w:val="28"/>
              </w:rPr>
            </w:pPr>
            <w:r w:rsidDel="00000000" w:rsidR="00000000" w:rsidRPr="00000000">
              <w:rPr>
                <w:rtl w:val="0"/>
              </w:rPr>
            </w:r>
          </w:p>
          <w:p w:rsidR="00000000" w:rsidDel="00000000" w:rsidP="00000000" w:rsidRDefault="00000000" w:rsidRPr="00000000" w14:paraId="0000002A">
            <w:pPr>
              <w:rPr>
                <w:rFonts w:ascii="Oswald Light" w:cs="Oswald Light" w:eastAsia="Oswald Light" w:hAnsi="Oswald Light"/>
                <w:sz w:val="28"/>
                <w:szCs w:val="28"/>
              </w:rPr>
            </w:pPr>
            <w:r w:rsidDel="00000000" w:rsidR="00000000" w:rsidRPr="00000000">
              <w:rPr>
                <w:rFonts w:ascii="Oswald" w:cs="Oswald" w:eastAsia="Oswald" w:hAnsi="Oswald"/>
                <w:sz w:val="28"/>
                <w:szCs w:val="28"/>
                <w:rtl w:val="0"/>
              </w:rPr>
              <w:t xml:space="preserve">-Movimiento definitivo:</w:t>
            </w:r>
            <w:r w:rsidDel="00000000" w:rsidR="00000000" w:rsidRPr="00000000">
              <w:rPr>
                <w:rFonts w:ascii="Oswald Light" w:cs="Oswald Light" w:eastAsia="Oswald Light" w:hAnsi="Oswald Light"/>
                <w:sz w:val="28"/>
                <w:szCs w:val="28"/>
                <w:rtl w:val="0"/>
              </w:rPr>
              <w:t xml:space="preserve"> Esta acción podrá ser ejecutada cuando el personaje alcance el 50% o más de su energía y la barra definitiva (o contenedor especial, véase el punto 7) esté al máximo o completa. Este movimiento implica una animación especial, infligir un daño considerable, y aplicará mejoras o desventajas significativamente mayores en comparación con otras acciones. En futuras implementaciones, algunos personajes específicos podrán realizar un movimiento definitivo especial en conjunto.</w:t>
            </w:r>
          </w:p>
        </w:tc>
      </w:tr>
      <w:tr>
        <w:trPr>
          <w:cantSplit w:val="1"/>
          <w:tblHeader w:val="1"/>
        </w:trPr>
        <w:tc>
          <w:tcPr/>
          <w:p w:rsidR="00000000" w:rsidDel="00000000" w:rsidP="00000000" w:rsidRDefault="00000000" w:rsidRPr="00000000" w14:paraId="0000002B">
            <w:pPr>
              <w:rPr>
                <w:rFonts w:ascii="Oswald Light" w:cs="Oswald Light" w:eastAsia="Oswald Light" w:hAnsi="Oswald Light"/>
                <w:sz w:val="28"/>
                <w:szCs w:val="28"/>
              </w:rPr>
            </w:pPr>
            <w:r w:rsidDel="00000000" w:rsidR="00000000" w:rsidRPr="00000000">
              <w:rPr>
                <w:rFonts w:ascii="Oswald Light" w:cs="Oswald Light" w:eastAsia="Oswald Light" w:hAnsi="Oswald Light"/>
                <w:sz w:val="28"/>
                <w:szCs w:val="28"/>
                <w:rtl w:val="0"/>
              </w:rPr>
              <w:t xml:space="preserve">5. Guardia/concentración </w:t>
            </w:r>
          </w:p>
        </w:tc>
        <w:tc>
          <w:tcPr/>
          <w:p w:rsidR="00000000" w:rsidDel="00000000" w:rsidP="00000000" w:rsidRDefault="00000000" w:rsidRPr="00000000" w14:paraId="0000002C">
            <w:pPr>
              <w:rPr>
                <w:rFonts w:ascii="Oswald Light" w:cs="Oswald Light" w:eastAsia="Oswald Light" w:hAnsi="Oswald Light"/>
                <w:sz w:val="28"/>
                <w:szCs w:val="28"/>
              </w:rPr>
            </w:pPr>
            <w:r w:rsidDel="00000000" w:rsidR="00000000" w:rsidRPr="00000000">
              <w:rPr>
                <w:rFonts w:ascii="Oswald Light" w:cs="Oswald Light" w:eastAsia="Oswald Light" w:hAnsi="Oswald Light"/>
                <w:sz w:val="28"/>
                <w:szCs w:val="28"/>
                <w:rtl w:val="0"/>
              </w:rPr>
              <w:t xml:space="preserve">Cuando el personaje del jugador (PJ) experimente una disminución en su energía o puntos de salud (HP) (consulte también el punto 7), el jugador tiene la opción de emplear la habilidad de guardia o concentración. Esta acción permitirá al PJ recuperar el 25% de su energía y el 15% de sus HP. Adicionalmente, se logrará una reducción del 20% en el daño recibido y un incremento en la generación de la habilidad definitiva durante el ciclo de dos turnos del PJ. Es importante señalar que algunos PJ poseen la capacidad de extender este efecto a todo el equipo.</w:t>
            </w:r>
          </w:p>
        </w:tc>
      </w:tr>
      <w:tr>
        <w:trPr>
          <w:cantSplit w:val="1"/>
          <w:tblHeader w:val="1"/>
        </w:trPr>
        <w:tc>
          <w:tcPr/>
          <w:p w:rsidR="00000000" w:rsidDel="00000000" w:rsidP="00000000" w:rsidRDefault="00000000" w:rsidRPr="00000000" w14:paraId="0000002D">
            <w:pPr>
              <w:rPr>
                <w:rFonts w:ascii="Oswald Light" w:cs="Oswald Light" w:eastAsia="Oswald Light" w:hAnsi="Oswald Light"/>
                <w:sz w:val="28"/>
                <w:szCs w:val="28"/>
              </w:rPr>
            </w:pPr>
            <w:r w:rsidDel="00000000" w:rsidR="00000000" w:rsidRPr="00000000">
              <w:rPr>
                <w:rFonts w:ascii="Oswald Light" w:cs="Oswald Light" w:eastAsia="Oswald Light" w:hAnsi="Oswald Light"/>
                <w:sz w:val="28"/>
                <w:szCs w:val="28"/>
                <w:rtl w:val="0"/>
              </w:rPr>
              <w:t xml:space="preserve">6. Utilización de objetos</w:t>
            </w:r>
          </w:p>
        </w:tc>
        <w:tc>
          <w:tcPr/>
          <w:p w:rsidR="00000000" w:rsidDel="00000000" w:rsidP="00000000" w:rsidRDefault="00000000" w:rsidRPr="00000000" w14:paraId="0000002E">
            <w:pPr>
              <w:rPr>
                <w:rFonts w:ascii="Oswald Light" w:cs="Oswald Light" w:eastAsia="Oswald Light" w:hAnsi="Oswald Light"/>
                <w:sz w:val="28"/>
                <w:szCs w:val="28"/>
              </w:rPr>
            </w:pPr>
            <w:r w:rsidDel="00000000" w:rsidR="00000000" w:rsidRPr="00000000">
              <w:rPr>
                <w:rFonts w:ascii="Oswald Light" w:cs="Oswald Light" w:eastAsia="Oswald Light" w:hAnsi="Oswald Light"/>
                <w:sz w:val="28"/>
                <w:szCs w:val="28"/>
                <w:rtl w:val="0"/>
              </w:rPr>
              <w:t xml:space="preserve">Durante el turno de uno de los PJ, el jugador tendrá la facultad de acceder al inventario para seleccionar y emplear objetos de combate. Estos objetos pueden manifestar una variedad de efectos, que van desde la restauración de HP, energía o la eliminación de estados negativos (debuffs) en los PJ, hasta la influencia de daño o la aplicación de estados negativos (debuffs) a los adversarios.</w:t>
            </w:r>
          </w:p>
        </w:tc>
      </w:tr>
      <w:tr>
        <w:trPr>
          <w:cantSplit w:val="1"/>
          <w:tblHeader w:val="1"/>
        </w:trPr>
        <w:tc>
          <w:tcPr/>
          <w:p w:rsidR="00000000" w:rsidDel="00000000" w:rsidP="00000000" w:rsidRDefault="00000000" w:rsidRPr="00000000" w14:paraId="0000002F">
            <w:pPr>
              <w:rPr>
                <w:rFonts w:ascii="Oswald Light" w:cs="Oswald Light" w:eastAsia="Oswald Light" w:hAnsi="Oswald Light"/>
                <w:sz w:val="28"/>
                <w:szCs w:val="28"/>
              </w:rPr>
            </w:pPr>
            <w:r w:rsidDel="00000000" w:rsidR="00000000" w:rsidRPr="00000000">
              <w:rPr>
                <w:rFonts w:ascii="Oswald Light" w:cs="Oswald Light" w:eastAsia="Oswald Light" w:hAnsi="Oswald Light"/>
                <w:sz w:val="28"/>
                <w:szCs w:val="28"/>
                <w:rtl w:val="0"/>
              </w:rPr>
              <w:t xml:space="preserve">7. Recursos durante el combate</w:t>
            </w:r>
          </w:p>
        </w:tc>
        <w:tc>
          <w:tcPr/>
          <w:p w:rsidR="00000000" w:rsidDel="00000000" w:rsidP="00000000" w:rsidRDefault="00000000" w:rsidRPr="00000000" w14:paraId="00000030">
            <w:pPr>
              <w:rPr>
                <w:rFonts w:ascii="Oswald Light" w:cs="Oswald Light" w:eastAsia="Oswald Light" w:hAnsi="Oswald Light"/>
                <w:sz w:val="28"/>
                <w:szCs w:val="28"/>
              </w:rPr>
            </w:pPr>
            <w:r w:rsidDel="00000000" w:rsidR="00000000" w:rsidRPr="00000000">
              <w:rPr>
                <w:rFonts w:ascii="Oswald Light" w:cs="Oswald Light" w:eastAsia="Oswald Light" w:hAnsi="Oswald Light"/>
                <w:sz w:val="28"/>
                <w:szCs w:val="28"/>
                <w:rtl w:val="0"/>
              </w:rPr>
              <w:t xml:space="preserve">Los recursos disponibles durante el combate constituyen un conjunto de estadísticas y valores fundamentales que deben ser monitoreados con diligencia para asegurar el éxito en la contienda. Existen tres recursos principales, los cuales se calculan de manera independiente para cada PJ:En primer lugar, se encuentra el valor de los puntos de vida, comúnmente conocidos como HP. Este valor representa la vitalidad del PJ. Si los HP descienden por debajo del 50%, el PJ entrará en un estado de alerta (consulte el punto 8: estados de combate). Si los HP disminuyen hasta el 20%, el PJ pasará a un estado crítico o de emergencia. Finalmente, si los HP alcanzan el valor de 0, el PJ se retirará del combate o entrará en un estado de "abatido".</w:t>
            </w:r>
          </w:p>
          <w:p w:rsidR="00000000" w:rsidDel="00000000" w:rsidP="00000000" w:rsidRDefault="00000000" w:rsidRPr="00000000" w14:paraId="00000031">
            <w:pPr>
              <w:rPr>
                <w:rFonts w:ascii="Oswald Light" w:cs="Oswald Light" w:eastAsia="Oswald Light" w:hAnsi="Oswald Light"/>
                <w:sz w:val="28"/>
                <w:szCs w:val="28"/>
              </w:rPr>
            </w:pPr>
            <w:r w:rsidDel="00000000" w:rsidR="00000000" w:rsidRPr="00000000">
              <w:rPr>
                <w:rtl w:val="0"/>
              </w:rPr>
            </w:r>
          </w:p>
          <w:p w:rsidR="00000000" w:rsidDel="00000000" w:rsidP="00000000" w:rsidRDefault="00000000" w:rsidRPr="00000000" w14:paraId="00000032">
            <w:pPr>
              <w:rPr>
                <w:rFonts w:ascii="Oswald Light" w:cs="Oswald Light" w:eastAsia="Oswald Light" w:hAnsi="Oswald Light"/>
                <w:sz w:val="28"/>
                <w:szCs w:val="28"/>
              </w:rPr>
            </w:pPr>
            <w:r w:rsidDel="00000000" w:rsidR="00000000" w:rsidRPr="00000000">
              <w:rPr>
                <w:rFonts w:ascii="Oswald Light" w:cs="Oswald Light" w:eastAsia="Oswald Light" w:hAnsi="Oswald Light"/>
                <w:sz w:val="28"/>
                <w:szCs w:val="28"/>
                <w:rtl w:val="0"/>
              </w:rPr>
              <w:t xml:space="preserve">En segundo lugar, se encuentra la energía (EN). Este recurso simboliza la capacidad del PJ para ejecutar acciones en un momento dado. Si la energía es insuficiente, el PJ no podrá realizar habilidades ni activar su habilidad definitiva. En tercer lugar, se encuentra la carga definitiva (CAR). Este indicador representa la proximidad del PJ para poder ejecutar su movimiento definitivo. Para que este movimiento sea posible, la carga definitiva debe alcanzar el 100%.</w:t>
            </w:r>
          </w:p>
        </w:tc>
      </w:tr>
      <w:tr>
        <w:trPr>
          <w:cantSplit w:val="1"/>
          <w:tblHeader w:val="1"/>
        </w:trPr>
        <w:tc>
          <w:tcPr/>
          <w:p w:rsidR="00000000" w:rsidDel="00000000" w:rsidP="00000000" w:rsidRDefault="00000000" w:rsidRPr="00000000" w14:paraId="00000033">
            <w:pPr>
              <w:rPr>
                <w:rFonts w:ascii="Oswald Light" w:cs="Oswald Light" w:eastAsia="Oswald Light" w:hAnsi="Oswald Light"/>
                <w:sz w:val="28"/>
                <w:szCs w:val="28"/>
              </w:rPr>
            </w:pPr>
            <w:r w:rsidDel="00000000" w:rsidR="00000000" w:rsidRPr="00000000">
              <w:rPr>
                <w:rFonts w:ascii="Oswald Light" w:cs="Oswald Light" w:eastAsia="Oswald Light" w:hAnsi="Oswald Light"/>
                <w:sz w:val="28"/>
                <w:szCs w:val="28"/>
                <w:rtl w:val="0"/>
              </w:rPr>
              <w:t xml:space="preserve">8. Estados de combate </w:t>
            </w:r>
          </w:p>
        </w:tc>
        <w:tc>
          <w:tcPr/>
          <w:p w:rsidR="00000000" w:rsidDel="00000000" w:rsidP="00000000" w:rsidRDefault="00000000" w:rsidRPr="00000000" w14:paraId="00000034">
            <w:pPr>
              <w:rPr>
                <w:rFonts w:ascii="Oswald Light" w:cs="Oswald Light" w:eastAsia="Oswald Light" w:hAnsi="Oswald Light"/>
                <w:sz w:val="28"/>
                <w:szCs w:val="28"/>
              </w:rPr>
            </w:pPr>
            <w:r w:rsidDel="00000000" w:rsidR="00000000" w:rsidRPr="00000000">
              <w:rPr>
                <w:rFonts w:ascii="Oswald Light" w:cs="Oswald Light" w:eastAsia="Oswald Light" w:hAnsi="Oswald Light"/>
                <w:sz w:val="28"/>
                <w:szCs w:val="28"/>
                <w:rtl w:val="0"/>
              </w:rPr>
              <w:t xml:space="preserve">Estos se refieren al estado del personaje, los cuales pueden ser aplicados por una acción del adversario, o por el personaje del jugador que imponga una desventaja, o por el cumplimiento de ciertas condiciones. Algunos estados de combate predefinidos son: 'alerta', que provoca que el personaje del jugador incremente su defensa y su precisión en un 50%, a cambio de una disminución de su ataque en un 60%; 'emergencia/crítico', el cual resultará en que, durante 2 ciclos (o hasta que su salud sea del 21% o superior), el personaje del jugador no pueda atacar ni recibir daño. Una vez finalizado este período, el personaje del jugador podrá actuar, con una reducción del 50% en su ataque, precisión y velocidad, respectivamente. Finalmente, disminuye la probabilidad de ser el objetivo de ataques de 1 o 2 objetivos, siempre que haya 3 miembros activos en el grupo. En el caso de que el estado finalice por una curación (21% o superior), no se aplicará la desventaja de velocidad y precisión, mientras que la desventaja de ataque se reducirá al 25%, y disminuirá la probabilidad de ser objetivo de ataques de un solo objetivo siempre que exista al menos un personaje del grupo en combate activo.</w:t>
            </w:r>
          </w:p>
        </w:tc>
      </w:tr>
      <w:tr>
        <w:trPr>
          <w:cantSplit w:val="1"/>
          <w:tblHeader w:val="1"/>
        </w:trPr>
        <w:tc>
          <w:tcPr/>
          <w:p w:rsidR="00000000" w:rsidDel="00000000" w:rsidP="00000000" w:rsidRDefault="00000000" w:rsidRPr="00000000" w14:paraId="00000035">
            <w:pPr>
              <w:rPr>
                <w:rFonts w:ascii="Oswald Light" w:cs="Oswald Light" w:eastAsia="Oswald Light" w:hAnsi="Oswald Light"/>
                <w:sz w:val="28"/>
                <w:szCs w:val="28"/>
              </w:rPr>
            </w:pPr>
            <w:r w:rsidDel="00000000" w:rsidR="00000000" w:rsidRPr="00000000">
              <w:rPr>
                <w:rFonts w:ascii="Oswald Light" w:cs="Oswald Light" w:eastAsia="Oswald Light" w:hAnsi="Oswald Light"/>
                <w:sz w:val="28"/>
                <w:szCs w:val="28"/>
                <w:rtl w:val="0"/>
              </w:rPr>
              <w:t xml:space="preserve">9. Beneficios de combate </w:t>
            </w:r>
          </w:p>
        </w:tc>
        <w:tc>
          <w:tcPr/>
          <w:p w:rsidR="00000000" w:rsidDel="00000000" w:rsidP="00000000" w:rsidRDefault="00000000" w:rsidRPr="00000000" w14:paraId="00000036">
            <w:pPr>
              <w:rPr>
                <w:rFonts w:ascii="Oswald Light" w:cs="Oswald Light" w:eastAsia="Oswald Light" w:hAnsi="Oswald Light"/>
                <w:sz w:val="28"/>
                <w:szCs w:val="28"/>
              </w:rPr>
            </w:pPr>
            <w:r w:rsidDel="00000000" w:rsidR="00000000" w:rsidRPr="00000000">
              <w:rPr>
                <w:rFonts w:ascii="Oswald Light" w:cs="Oswald Light" w:eastAsia="Oswald Light" w:hAnsi="Oswald Light"/>
                <w:sz w:val="28"/>
                <w:szCs w:val="28"/>
                <w:rtl w:val="0"/>
              </w:rPr>
              <w:t xml:space="preserve">Son condiciones bajo las cuales un personaje (PJ) que se encuentre bajo su influencia podrá experimentar determinadas ventajas durante el transcurso del combate. Estas condiciones pueden ser activadas mediante acciones realizadas por un PJ aliado o adversario. Por ejemplo, pueden ser el resultado de un ataque de valor, donde se aplica una mejora por cada desventaja infligida, o pueden ser específicas para los enemigos.</w:t>
            </w:r>
          </w:p>
          <w:p w:rsidR="00000000" w:rsidDel="00000000" w:rsidP="00000000" w:rsidRDefault="00000000" w:rsidRPr="00000000" w14:paraId="00000037">
            <w:pPr>
              <w:rPr>
                <w:rFonts w:ascii="Oswald Light" w:cs="Oswald Light" w:eastAsia="Oswald Light" w:hAnsi="Oswald Light"/>
                <w:sz w:val="28"/>
                <w:szCs w:val="28"/>
              </w:rPr>
            </w:pPr>
            <w:r w:rsidDel="00000000" w:rsidR="00000000" w:rsidRPr="00000000">
              <w:rPr>
                <w:rtl w:val="0"/>
              </w:rPr>
            </w:r>
          </w:p>
          <w:p w:rsidR="00000000" w:rsidDel="00000000" w:rsidP="00000000" w:rsidRDefault="00000000" w:rsidRPr="00000000" w14:paraId="00000038">
            <w:pPr>
              <w:rPr>
                <w:rFonts w:ascii="Oswald Light" w:cs="Oswald Light" w:eastAsia="Oswald Light" w:hAnsi="Oswald Light"/>
                <w:sz w:val="28"/>
                <w:szCs w:val="28"/>
              </w:rPr>
            </w:pPr>
            <w:r w:rsidDel="00000000" w:rsidR="00000000" w:rsidRPr="00000000">
              <w:rPr>
                <w:rFonts w:ascii="Oswald Light" w:cs="Oswald Light" w:eastAsia="Oswald Light" w:hAnsi="Oswald Light"/>
                <w:sz w:val="28"/>
                <w:szCs w:val="28"/>
                <w:rtl w:val="0"/>
              </w:rPr>
              <w:t xml:space="preserve">Adicionalmente, existen estados que son inherentes a un tipo particular de PJ, manifestándose como efectos pasivos. Finalmente, se encuentran aquellos estados que son intrínsecos al sistema de combate mismo.</w:t>
            </w:r>
          </w:p>
          <w:p w:rsidR="00000000" w:rsidDel="00000000" w:rsidP="00000000" w:rsidRDefault="00000000" w:rsidRPr="00000000" w14:paraId="00000039">
            <w:pPr>
              <w:rPr>
                <w:rFonts w:ascii="Oswald Light" w:cs="Oswald Light" w:eastAsia="Oswald Light" w:hAnsi="Oswald Light"/>
                <w:sz w:val="28"/>
                <w:szCs w:val="28"/>
              </w:rPr>
            </w:pPr>
            <w:r w:rsidDel="00000000" w:rsidR="00000000" w:rsidRPr="00000000">
              <w:rPr>
                <w:rtl w:val="0"/>
              </w:rPr>
            </w:r>
          </w:p>
          <w:p w:rsidR="00000000" w:rsidDel="00000000" w:rsidP="00000000" w:rsidRDefault="00000000" w:rsidRPr="00000000" w14:paraId="0000003A">
            <w:pPr>
              <w:rPr>
                <w:rFonts w:ascii="Oswald Light" w:cs="Oswald Light" w:eastAsia="Oswald Light" w:hAnsi="Oswald Light"/>
                <w:sz w:val="28"/>
                <w:szCs w:val="28"/>
              </w:rPr>
            </w:pPr>
            <w:r w:rsidDel="00000000" w:rsidR="00000000" w:rsidRPr="00000000">
              <w:rPr>
                <w:rFonts w:ascii="Oswald Light" w:cs="Oswald Light" w:eastAsia="Oswald Light" w:hAnsi="Oswald Light"/>
                <w:sz w:val="28"/>
                <w:szCs w:val="28"/>
                <w:rtl w:val="0"/>
              </w:rPr>
              <w:t xml:space="preserve">Un ejemplo de estos últimos es el estado "energizado". Mientras la energía (EN) del PJ se mantenga por encima del 80%, su capacidad de ataque se incrementará de manera proporcional. Por ejemplo, si la energía se encuentra al 100%, el ataque aumentará en un 20%; si la energía está al 81%, el ataque se incrementará en un 1%.</w:t>
            </w:r>
          </w:p>
          <w:p w:rsidR="00000000" w:rsidDel="00000000" w:rsidP="00000000" w:rsidRDefault="00000000" w:rsidRPr="00000000" w14:paraId="0000003B">
            <w:pPr>
              <w:rPr>
                <w:rFonts w:ascii="Oswald Light" w:cs="Oswald Light" w:eastAsia="Oswald Light" w:hAnsi="Oswald Light"/>
                <w:sz w:val="28"/>
                <w:szCs w:val="28"/>
              </w:rPr>
            </w:pPr>
            <w:r w:rsidDel="00000000" w:rsidR="00000000" w:rsidRPr="00000000">
              <w:rPr>
                <w:rtl w:val="0"/>
              </w:rPr>
            </w:r>
          </w:p>
          <w:p w:rsidR="00000000" w:rsidDel="00000000" w:rsidP="00000000" w:rsidRDefault="00000000" w:rsidRPr="00000000" w14:paraId="0000003C">
            <w:pPr>
              <w:rPr>
                <w:rFonts w:ascii="Oswald Light" w:cs="Oswald Light" w:eastAsia="Oswald Light" w:hAnsi="Oswald Light"/>
                <w:sz w:val="28"/>
                <w:szCs w:val="28"/>
              </w:rPr>
            </w:pPr>
            <w:bookmarkStart w:colFirst="0" w:colLast="0" w:name="_heading=h.osyj0iw8hkie" w:id="0"/>
            <w:bookmarkEnd w:id="0"/>
            <w:r w:rsidDel="00000000" w:rsidR="00000000" w:rsidRPr="00000000">
              <w:rPr>
                <w:rFonts w:ascii="Oswald Light" w:cs="Oswald Light" w:eastAsia="Oswald Light" w:hAnsi="Oswald Light"/>
                <w:sz w:val="28"/>
                <w:szCs w:val="28"/>
                <w:rtl w:val="0"/>
              </w:rPr>
              <w:t xml:space="preserve">Otro estado relevante es el "vigor del combate", el cual reduce el daño recibido en un 20% mientras la salud del PJ se encuentre por encima del 90%. Además, mientras la salud se mantenga por encima de dicho umbral, ningún ataque individual podrá infligir un daño superior al 25% de los puntos de vida totales del PJ.</w:t>
            </w:r>
          </w:p>
        </w:tc>
      </w:tr>
    </w:tbl>
    <w:p w:rsidR="00000000" w:rsidDel="00000000" w:rsidP="00000000" w:rsidRDefault="00000000" w:rsidRPr="00000000" w14:paraId="0000003D">
      <w:pPr>
        <w:rPr>
          <w:rFonts w:ascii="Oswald" w:cs="Oswald" w:eastAsia="Oswald" w:hAnsi="Oswald"/>
          <w:sz w:val="28"/>
          <w:szCs w:val="28"/>
        </w:rPr>
      </w:pPr>
      <w:sdt>
        <w:sdtPr>
          <w:id w:val="-929595159"/>
          <w:tag w:val="goog_rdk_1"/>
        </w:sdtPr>
        <w:sdtContent>
          <w:r w:rsidDel="00000000" w:rsidR="00000000" w:rsidRPr="00000000">
            <w:rPr>
              <w:rFonts w:ascii="Arial Unicode MS" w:cs="Arial Unicode MS" w:eastAsia="Arial Unicode MS" w:hAnsi="Arial Unicode MS"/>
              <w:sz w:val="28"/>
              <w:szCs w:val="28"/>
              <w:rtl w:val="0"/>
            </w:rPr>
            <w:t xml:space="preserve">﻿</w:t>
          </w:r>
        </w:sdtContent>
      </w:sdt>
    </w:p>
    <w:sectPr>
      <w:headerReference r:id="rId7" w:type="default"/>
      <w:pgSz w:h="15840" w:w="12240" w:orient="portrait"/>
      <w:pgMar w:bottom="1440" w:top="1440" w:left="1440" w:right="1440"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Unicode MS"/>
  <w:font w:name="Oswald Light">
    <w:embedRegular w:fontKey="{00000000-0000-0000-0000-000000000000}" r:id="rId1" w:subsetted="0"/>
    <w:embedBold w:fontKey="{00000000-0000-0000-0000-000000000000}" r:id="rId2" w:subsetted="0"/>
  </w:font>
  <w:font w:name="Oi">
    <w:embedRegular w:fontKey="{00000000-0000-0000-0000-000000000000}" r:id="rId3" w:subsetted="0"/>
  </w:font>
  <w:font w:name="Oswald">
    <w:embedRegular w:fontKey="{00000000-0000-0000-0000-000000000000}" r:id="rId4" w:subsetted="0"/>
    <w:embedBold w:fontKey="{00000000-0000-0000-0000-000000000000}" r:id="rId5"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Oi" w:cs="Oi" w:eastAsia="Oi" w:hAnsi="Oi"/>
        <w:sz w:val="21"/>
        <w:szCs w:val="21"/>
        <w:lang w:val="en"/>
      </w:rPr>
    </w:rPrDefault>
    <w:pPrDefault>
      <w:pPr>
        <w:widowControl w:val="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42"/>
      <w:szCs w:val="4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31"/>
      <w:szCs w:val="31"/>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31"/>
      <w:szCs w:val="31"/>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27"/>
      <w:szCs w:val="27"/>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bCs w:val="1"/>
      <w:i w:val="0"/>
      <w:iCs w:val="0"/>
      <w:smallCaps w:val="0"/>
      <w:strike w:val="0"/>
      <w:color w:val="000000"/>
      <w:sz w:val="72"/>
      <w:szCs w:val="72"/>
      <w:u w:val="none"/>
      <w:shd w:fill="auto" w:val="clear"/>
      <w:vertAlign w:val="baseline"/>
    </w:rPr>
  </w:style>
  <w:style w:type="paragraph" w:styleId="Subtitle">
    <w:name w:val="Sub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60" w:line="240" w:lineRule="auto"/>
      <w:ind w:left="0" w:right="0" w:firstLine="0"/>
      <w:jc w:val="left"/>
    </w:pPr>
    <w:rPr>
      <w:rFonts w:ascii="Georgia" w:cs="Georgia" w:eastAsia="Georgia" w:hAnsi="Georgia"/>
      <w:b w:val="0"/>
      <w:bCs w:val="0"/>
      <w:i w:val="1"/>
      <w:iCs w:val="1"/>
      <w:smallCaps w:val="0"/>
      <w:strike w:val="0"/>
      <w:color w:val="666666"/>
      <w:sz w:val="48"/>
      <w:szCs w:val="48"/>
      <w:u w:val="none"/>
      <w:shd w:fill="auto" w:val="clear"/>
      <w:vertAlign w:val="baseline"/>
    </w:rPr>
  </w:style>
  <w:style w:type="table" w:styleId="Table1">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OswaldLight-regular.ttf"/><Relationship Id="rId2" Type="http://schemas.openxmlformats.org/officeDocument/2006/relationships/font" Target="fonts/OswaldLight-bold.ttf"/><Relationship Id="rId3" Type="http://schemas.openxmlformats.org/officeDocument/2006/relationships/font" Target="fonts/Oi-regular.ttf"/><Relationship Id="rId4" Type="http://schemas.openxmlformats.org/officeDocument/2006/relationships/font" Target="fonts/Oswald-regular.ttf"/><Relationship Id="rId5" Type="http://schemas.openxmlformats.org/officeDocument/2006/relationships/font" Target="fonts/Oswald-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BVs/gut4wnJJxiBlzUuVtAVYUPA==">CgMxLjAaJQoBMBIgCh4IB0IaCgZPc3dhbGQSEEFyaWFsIFVuaWNvZGUgTVMaJQoBMRIgCh4IB0IaCgZPc3dhbGQSEEFyaWFsIFVuaWNvZGUgTVMyDmgub3N5ajBpdzhoa2llOAByITFmdzdqYXF2M2d6c0gta19GXzdRWVdVU25MMWx4SkdTdQ==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