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76" w:rsidRPr="003B6547" w:rsidRDefault="00AC1D92" w:rsidP="003B6547">
      <w:pPr>
        <w:pStyle w:val="Listenabsatz"/>
        <w:ind w:left="0"/>
        <w:rPr>
          <w:b/>
          <w:u w:val="single"/>
          <w:lang w:val="en-US"/>
        </w:rPr>
      </w:pPr>
      <w:proofErr w:type="spellStart"/>
      <w:r w:rsidRPr="003B6547">
        <w:rPr>
          <w:b/>
          <w:u w:val="single"/>
          <w:lang w:val="en-US"/>
        </w:rPr>
        <w:t>Buglist</w:t>
      </w:r>
      <w:proofErr w:type="spellEnd"/>
    </w:p>
    <w:p w:rsidR="00AC1D92" w:rsidRDefault="009433F5" w:rsidP="003B6547">
      <w:pPr>
        <w:pStyle w:val="Listenabsatz"/>
        <w:numPr>
          <w:ilvl w:val="0"/>
          <w:numId w:val="2"/>
        </w:numPr>
        <w:ind w:left="720"/>
        <w:rPr>
          <w:lang w:val="en-US"/>
        </w:rPr>
      </w:pPr>
      <w:r w:rsidRPr="009433F5">
        <w:rPr>
          <w:lang w:val="en-US"/>
        </w:rPr>
        <w:t>Bug in Variable List module: the multiple time series are not checked and, if necessary</w:t>
      </w:r>
      <w:r>
        <w:rPr>
          <w:lang w:val="en-US"/>
        </w:rPr>
        <w:t>,</w:t>
      </w:r>
      <w:r w:rsidRPr="009433F5">
        <w:rPr>
          <w:lang w:val="en-US"/>
        </w:rPr>
        <w:t xml:space="preserve"> </w:t>
      </w:r>
      <w:r>
        <w:rPr>
          <w:lang w:val="en-US"/>
        </w:rPr>
        <w:t>deleted when a variable instance is removed.</w:t>
      </w:r>
    </w:p>
    <w:p w:rsidR="009433F5" w:rsidRDefault="009433F5" w:rsidP="003B6547">
      <w:pPr>
        <w:pStyle w:val="Listenabsatz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The compressing of data bases should be executed after the data processing with R.</w:t>
      </w:r>
    </w:p>
    <w:p w:rsidR="003B6547" w:rsidRDefault="003B6547" w:rsidP="003B6547">
      <w:pPr>
        <w:rPr>
          <w:lang w:val="en-US"/>
        </w:rPr>
      </w:pPr>
    </w:p>
    <w:p w:rsidR="003B6547" w:rsidRPr="003B6547" w:rsidRDefault="003B6547" w:rsidP="003B6547">
      <w:pPr>
        <w:rPr>
          <w:b/>
          <w:lang w:val="en-US"/>
        </w:rPr>
      </w:pPr>
      <w:proofErr w:type="spellStart"/>
      <w:r w:rsidRPr="003B6547">
        <w:rPr>
          <w:b/>
          <w:lang w:val="en-US"/>
        </w:rPr>
        <w:t>ToDo</w:t>
      </w:r>
      <w:proofErr w:type="spellEnd"/>
      <w:r w:rsidRPr="003B6547">
        <w:rPr>
          <w:b/>
          <w:lang w:val="en-US"/>
        </w:rPr>
        <w:t xml:space="preserve"> List:</w:t>
      </w:r>
    </w:p>
    <w:p w:rsidR="003B6547" w:rsidRDefault="003B6547" w:rsidP="003B6547">
      <w:pPr>
        <w:rPr>
          <w:lang w:val="en-US"/>
        </w:rPr>
      </w:pPr>
    </w:p>
    <w:p w:rsidR="003B6547" w:rsidRDefault="003B6547" w:rsidP="003B6547">
      <w:pPr>
        <w:pStyle w:val="Listenabsatz"/>
        <w:numPr>
          <w:ilvl w:val="0"/>
          <w:numId w:val="3"/>
        </w:numPr>
        <w:rPr>
          <w:lang w:val="en-US"/>
        </w:rPr>
      </w:pPr>
      <w:r w:rsidRPr="003B6547">
        <w:rPr>
          <w:lang w:val="en-US"/>
        </w:rPr>
        <w:t>Move the Select variable list button to the time series menu. Disable the time series menu items if there is no variable instance selected.</w:t>
      </w:r>
    </w:p>
    <w:p w:rsidR="003B6547" w:rsidRDefault="003B6547" w:rsidP="003B654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band pass</w:t>
      </w:r>
      <w:bookmarkStart w:id="0" w:name="_GoBack"/>
      <w:bookmarkEnd w:id="0"/>
      <w:r>
        <w:rPr>
          <w:lang w:val="en-US"/>
        </w:rPr>
        <w:t xml:space="preserve"> filtered time series</w:t>
      </w:r>
    </w:p>
    <w:p w:rsidR="003B6547" w:rsidRDefault="003B6547" w:rsidP="003B654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scatterplots</w:t>
      </w:r>
    </w:p>
    <w:p w:rsidR="003B6547" w:rsidRDefault="003B6547" w:rsidP="003B654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computation of correlation measures</w:t>
      </w:r>
    </w:p>
    <w:p w:rsidR="003B6547" w:rsidRPr="003B6547" w:rsidRDefault="003B6547" w:rsidP="003B654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correlation heat maps.</w:t>
      </w:r>
    </w:p>
    <w:p w:rsidR="003B6547" w:rsidRPr="003B6547" w:rsidRDefault="003B6547" w:rsidP="003B6547">
      <w:pPr>
        <w:rPr>
          <w:b/>
          <w:lang w:val="en-US"/>
        </w:rPr>
      </w:pPr>
      <w:r w:rsidRPr="003B6547">
        <w:rPr>
          <w:b/>
          <w:lang w:val="en-US"/>
        </w:rPr>
        <w:t>R requests:</w:t>
      </w:r>
    </w:p>
    <w:p w:rsidR="003B6547" w:rsidRPr="003B6547" w:rsidRDefault="003B6547" w:rsidP="003B654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Agent ratio?</w:t>
      </w:r>
    </w:p>
    <w:p w:rsidR="003B6547" w:rsidRDefault="003B6547" w:rsidP="003B6547">
      <w:pPr>
        <w:rPr>
          <w:lang w:val="en-US"/>
        </w:rPr>
      </w:pPr>
    </w:p>
    <w:p w:rsidR="009433F5" w:rsidRPr="003B6547" w:rsidRDefault="009433F5" w:rsidP="003B6547">
      <w:pPr>
        <w:rPr>
          <w:lang w:val="en-US"/>
        </w:rPr>
      </w:pPr>
      <w:r w:rsidRPr="003B6547">
        <w:rPr>
          <w:lang w:val="en-US"/>
        </w:rPr>
        <w:t xml:space="preserve"> </w:t>
      </w:r>
    </w:p>
    <w:sectPr w:rsidR="009433F5" w:rsidRPr="003B65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3E4A"/>
    <w:multiLevelType w:val="hybridMultilevel"/>
    <w:tmpl w:val="9B8E3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C61EE"/>
    <w:multiLevelType w:val="hybridMultilevel"/>
    <w:tmpl w:val="488EE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17744"/>
    <w:multiLevelType w:val="hybridMultilevel"/>
    <w:tmpl w:val="823EF1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C71992"/>
    <w:multiLevelType w:val="hybridMultilevel"/>
    <w:tmpl w:val="47144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09"/>
    <w:rsid w:val="00210C18"/>
    <w:rsid w:val="002F2817"/>
    <w:rsid w:val="00331A09"/>
    <w:rsid w:val="003B6547"/>
    <w:rsid w:val="00411976"/>
    <w:rsid w:val="004E5BAE"/>
    <w:rsid w:val="005175ED"/>
    <w:rsid w:val="00672C61"/>
    <w:rsid w:val="009433F5"/>
    <w:rsid w:val="00A31F0D"/>
    <w:rsid w:val="00AC1D92"/>
    <w:rsid w:val="00B07D08"/>
    <w:rsid w:val="00B562F5"/>
    <w:rsid w:val="00BC7CDD"/>
    <w:rsid w:val="00DD7746"/>
    <w:rsid w:val="00EB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Bielefeld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pharting</dc:creator>
  <cp:lastModifiedBy>pharting</cp:lastModifiedBy>
  <cp:revision>10</cp:revision>
  <dcterms:created xsi:type="dcterms:W3CDTF">2012-02-06T12:30:00Z</dcterms:created>
  <dcterms:modified xsi:type="dcterms:W3CDTF">2012-03-09T14:42:00Z</dcterms:modified>
</cp:coreProperties>
</file>