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Calibration Certificate</w:t>
      </w:r>
    </w:p>
    <w:tbl>
      <w:tblPr>
        <w:tblStyle w:val="6"/>
        <w:tblW w:w="9781" w:type="dxa"/>
        <w:tblInd w:w="-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8"/>
        <w:gridCol w:w="4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248" w:type="dxa"/>
            <w:shd w:val="clear" w:color="auto" w:fill="FFFFFF" w:themeFill="background1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 xml:space="preserve">Report #: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LSRP</w:t>
            </w:r>
            <w:r>
              <w:rPr>
                <w:rFonts w:ascii="Times New Roman" w:hAnsi="Times New Roman" w:cs="Times New Roman"/>
                <w:b/>
                <w:szCs w:val="21"/>
              </w:rPr>
              <w:t>2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30612</w:t>
            </w:r>
            <w:r>
              <w:rPr>
                <w:rFonts w:ascii="Times New Roman" w:hAnsi="Times New Roman" w:cs="Times New Roman"/>
                <w:b/>
                <w:szCs w:val="21"/>
              </w:rPr>
              <w:t>-0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MODEL: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 xml:space="preserve"> iSphere-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D3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-PWR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-HS</w:t>
            </w:r>
          </w:p>
          <w:p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（SN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eastAsia="zh-CN"/>
              </w:rPr>
              <w:t>：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LS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IS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-23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0609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-00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248" w:type="dxa"/>
            <w:shd w:val="clear" w:color="auto" w:fill="FFFFFF" w:themeFill="background1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DATE OF REPORT: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202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06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8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PAGE 1 OF 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4</w:t>
            </w:r>
          </w:p>
        </w:tc>
      </w:tr>
    </w:tbl>
    <w:p>
      <w:pPr>
        <w:ind w:right="-624" w:rightChars="-297"/>
        <w:jc w:val="right"/>
        <w:rPr>
          <w:rFonts w:ascii="Times New Roman" w:hAnsi="Times New Roman" w:cs="Times New Roman"/>
          <w:b/>
          <w:bCs/>
          <w:szCs w:val="21"/>
        </w:rPr>
      </w:pPr>
    </w:p>
    <w:tbl>
      <w:tblPr>
        <w:tblStyle w:val="6"/>
        <w:tblW w:w="984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277"/>
        <w:gridCol w:w="6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623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Rendered To:</w:t>
            </w:r>
          </w:p>
        </w:tc>
        <w:tc>
          <w:tcPr>
            <w:tcW w:w="7218" w:type="dxa"/>
            <w:gridSpan w:val="2"/>
            <w:shd w:val="clear" w:color="auto" w:fill="FFFFFF" w:themeFill="background1"/>
          </w:tcPr>
          <w:p>
            <w:pPr>
              <w:rPr>
                <w:rFonts w:ascii="宋体" w:hAnsi="宋体" w:eastAsia="宋体" w:cs="Times New Roman"/>
                <w:color w:val="FF0000"/>
                <w:highlight w:val="yellow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科电贸易（上海）有限公司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41" w:type="dxa"/>
            <w:gridSpan w:val="3"/>
          </w:tcPr>
          <w:p>
            <w:pPr>
              <w:rPr>
                <w:rFonts w:ascii="Times New Roman" w:hAnsi="Times New Roman" w:cs="Times New Roman"/>
                <w:vertAlign w:val="subscrip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9841" w:type="dxa"/>
            <w:gridSpan w:val="3"/>
          </w:tcPr>
          <w:p>
            <w:pP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Authorization: Sales Order: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J38121182-IND-ZX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9841" w:type="dxa"/>
            <w:gridSpan w:val="3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2623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Calibration Laboratory:</w:t>
            </w:r>
          </w:p>
        </w:tc>
        <w:tc>
          <w:tcPr>
            <w:tcW w:w="7218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LiSen Optics (Shenzhen) Calibration Laboratory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 of 11th Floor, Kechuang Building of QuanZhi Science and Technology Innovation Park, Shajing Street, Bao'an District, Shenzhen City, P. R.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623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18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 of Calibrated Itesm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  <w:shd w:val="clear" w:color="auto" w:fill="FFFFFF" w:themeFill="background1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One integrating sphere sample, model iSphere-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</w:t>
            </w:r>
            <w:r>
              <w:rPr>
                <w:rFonts w:ascii="Times New Roman" w:hAnsi="Times New Roman" w:cs="Times New Roman"/>
              </w:rPr>
              <w:t>1-PWR L</w:t>
            </w:r>
            <w:r>
              <w:rPr>
                <w:rFonts w:hint="eastAsia" w:ascii="Times New Roman" w:hAnsi="Times New Roman" w:cs="Times New Roman"/>
              </w:rPr>
              <w:t>aser</w:t>
            </w:r>
            <w:r>
              <w:rPr>
                <w:rFonts w:ascii="Times New Roman" w:hAnsi="Times New Roman" w:cs="Times New Roman"/>
              </w:rPr>
              <w:t xml:space="preserve"> Power Target, serial number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LS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IS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-23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0609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-00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recommended calibration interval is 12 months. The calibration period of this instrument/system begins on the date of receipt by the customer.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Calibration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Spectral L</w:t>
            </w:r>
            <w:r>
              <w:rPr>
                <w:rFonts w:hint="eastAsia" w:ascii="Times New Roman" w:hAnsi="Times New Roman" w:cs="Times New Roman"/>
              </w:rPr>
              <w:t>aser</w:t>
            </w:r>
            <w:r>
              <w:rPr>
                <w:rFonts w:ascii="Times New Roman" w:hAnsi="Times New Roman" w:cs="Times New Roman"/>
              </w:rPr>
              <w:t xml:space="preserve"> Power Calibration over the range 350~1100nm, reported at 10nm intervals in 350~1100nm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Calibration environment conditions: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2900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Temperature: (23±3)℃</w:t>
            </w:r>
          </w:p>
        </w:tc>
        <w:tc>
          <w:tcPr>
            <w:tcW w:w="694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Humidity: (40±5)%RH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2900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measurement equipment used for calibration is traceable to national standards of the members (NIM, NPL, PTB, NIST etc.)</w:t>
            </w:r>
            <w:r>
              <w:rPr>
                <w:rFonts w:hint="eastAsia" w:ascii="Times New Roman" w:hAnsi="Times New Roman" w:cs="Times New Roman"/>
              </w:rPr>
              <w:t>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Measurements which cannot be traced to national standards can be traced to natural constants, other accepted standards or relational measurements.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841" w:type="dxa"/>
            <w:gridSpan w:val="3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documentation concerning traceability of the measurement equipment is available and can be examined upon request.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certificate of calibration may only be forwarded in complete form without any changes.</w:t>
            </w:r>
          </w:p>
        </w:tc>
      </w:tr>
    </w:tbl>
    <w:p/>
    <w:p/>
    <w:p/>
    <w:p>
      <w:pPr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Calibration Certificate</w:t>
      </w:r>
    </w:p>
    <w:tbl>
      <w:tblPr>
        <w:tblStyle w:val="6"/>
        <w:tblW w:w="9781" w:type="dxa"/>
        <w:tblInd w:w="-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8"/>
        <w:gridCol w:w="4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8" w:type="dxa"/>
            <w:shd w:val="clear" w:color="auto" w:fill="FFFFFF" w:themeFill="background1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 xml:space="preserve">Report #: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LSRP</w:t>
            </w:r>
            <w:r>
              <w:rPr>
                <w:rFonts w:ascii="Times New Roman" w:hAnsi="Times New Roman" w:cs="Times New Roman"/>
                <w:b/>
                <w:szCs w:val="21"/>
              </w:rPr>
              <w:t>2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30612</w:t>
            </w:r>
            <w:r>
              <w:rPr>
                <w:rFonts w:ascii="Times New Roman" w:hAnsi="Times New Roman" w:cs="Times New Roman"/>
                <w:b/>
                <w:szCs w:val="21"/>
              </w:rPr>
              <w:t>-0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MODEL: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 xml:space="preserve"> iSphere-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D3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-PWR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-HS</w:t>
            </w:r>
          </w:p>
          <w:p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（SN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eastAsia="zh-CN"/>
              </w:rPr>
              <w:t>：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LS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IS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-23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0609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-00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8" w:type="dxa"/>
            <w:shd w:val="clear" w:color="auto" w:fill="FFFFFF" w:themeFill="background1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DATE OF REPORT: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20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06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8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186690</wp:posOffset>
                      </wp:positionV>
                      <wp:extent cx="5850255" cy="19201765"/>
                      <wp:effectExtent l="6350" t="6350" r="10795" b="1333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57885" y="2022475"/>
                                <a:ext cx="5850255" cy="19201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pt;margin-top:14.7pt;height:1511.95pt;width:460.65pt;z-index:251659264;v-text-anchor:middle;mso-width-relative:page;mso-height-relative:page;" filled="f" stroked="t" coordsize="21600,21600" o:gfxdata="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G0yFM3YAAAACgEAAA8AAAAAAAAAAQAgAAAAIgAAAGRycy9kb3ducmV2LnhtbFBLAQIU&#10;ABQAAAAIAIdO4kDwgW/y1wIAAMAFAAAOAAAAAAAAAAEAIAAAACcBAABkcnMvZTJvRG9jLnhtbFBL&#10;BQYAAAAABgAGAFkBAABwBgAAAAA=&#10;">
                      <v:fill on="f" focussize="0,0"/>
                      <v:stroke weight="1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PAGE 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OF 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4</w:t>
            </w:r>
          </w:p>
        </w:tc>
      </w:tr>
    </w:tbl>
    <w:tbl>
      <w:tblPr>
        <w:tblStyle w:val="13"/>
        <w:tblW w:w="9270" w:type="dxa"/>
        <w:jc w:val="center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0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0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tbl>
            <w:tblPr>
              <w:tblStyle w:val="5"/>
              <w:tblpPr w:leftFromText="180" w:rightFromText="180" w:horzAnchor="margin" w:tblpY="372"/>
              <w:tblOverlap w:val="never"/>
              <w:tblW w:w="90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73"/>
              <w:gridCol w:w="2349"/>
              <w:gridCol w:w="2173"/>
              <w:gridCol w:w="23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FFFFFF" w:themeFill="background1"/>
                  <w:noWrap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Wavelength (λnm)</w:t>
                  </w:r>
                </w:p>
              </w:tc>
              <w:tc>
                <w:tcPr>
                  <w:tcW w:w="2349" w:type="dxa"/>
                  <w:shd w:val="clear" w:color="auto" w:fill="FFFFFF" w:themeFill="background1"/>
                  <w:noWrap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esponsivity</w:t>
                  </w:r>
                  <w:r>
                    <w:rPr>
                      <w:rFonts w:hint="eastAsia" w:ascii="Times New Roman" w:hAnsi="Times New Roman" w:cs="Times New Roman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</w:rPr>
                    <w:t>W/A</w:t>
                  </w:r>
                  <w:r>
                    <w:rPr>
                      <w:rFonts w:hint="eastAsia"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2173" w:type="dxa"/>
                  <w:shd w:val="clear" w:color="auto" w:fill="FFFFFF" w:themeFill="background1"/>
                  <w:noWrap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Wavelength (λnm)</w:t>
                  </w:r>
                </w:p>
              </w:tc>
              <w:tc>
                <w:tcPr>
                  <w:tcW w:w="2349" w:type="dxa"/>
                  <w:shd w:val="clear" w:color="auto" w:fill="FFFFFF" w:themeFill="background1"/>
                  <w:noWrap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esponsivity</w:t>
                  </w:r>
                  <w:r>
                    <w:rPr>
                      <w:rFonts w:hint="eastAsia" w:ascii="Times New Roman" w:hAnsi="Times New Roman" w:cs="Times New Roman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</w:rPr>
                    <w:t>W/A</w:t>
                  </w:r>
                  <w:r>
                    <w:rPr>
                      <w:rFonts w:hint="eastAsia" w:ascii="Times New Roman" w:hAnsi="Times New Roman" w:cs="Times New Roman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350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6484.3419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540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1520.9120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Times New Roman" w:hAnsi="Times New Roman" w:cs="Times New Roman" w:eastAsiaTheme="minorEastAsia"/>
                      <w:color w:val="FF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355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6289.5013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545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1495.7069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360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6094.6607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550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1470.5017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365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5781.4769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555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1447.4446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370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147320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1979930" cy="577850"/>
                            <wp:effectExtent l="4445" t="4445" r="15875" b="8255"/>
                            <wp:wrapNone/>
                            <wp:docPr id="5" name="文本框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2504440" y="3457575"/>
                                      <a:ext cx="1979930" cy="577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有标好的PD系数与波长对应，一般都是10nm一个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202" type="#_x0000_t202" style="position:absolute;left:0pt;margin-left:11.6pt;margin-top:14.2pt;height:45.5pt;width:155.9pt;z-index:251660288;mso-width-relative:page;mso-height-relative:page;" fillcolor="#FFFFFF [3201]" filled="t" stroked="t" coordsize="21600,21600" o:gfxdata="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e9LdNYAAAAJAQAADwAAAAAAAAABACAAAAAiAAAAZHJzL2Rvd25yZXYueG1sUEsBAhQAFAAA&#10;AAgAh07iQFJrD+hjAgAAwwQAAA4AAAAAAAAAAQAgAAAAJQEAAGRycy9lMm9Eb2MueG1sUEsFBgAA&#10;AAAGAAYAWQEAAPoFAAAAAA==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有标好的PD系数与波长对应，一般都是10nm一个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5468.2930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560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1424.3876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375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4981.4730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565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1407.5920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380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4494.6531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570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1390.7963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385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3928.2309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575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1372.4107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390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3361.8087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580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1354.0251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395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3023.8324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585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1338.4395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400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2685.8561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590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1322.8540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405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2576.5321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595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1310.1013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410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2467.2081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600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1297.3486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415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2407.5487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605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1282.5464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420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2347.8892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610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1267.7441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425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2313.7023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615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1256.6423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430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2279.5154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620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1245.5406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435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2248.0019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625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1233.4727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440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2216.4884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630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1221.4048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445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2174.0514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635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1211.9963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450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2131.6144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640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1202.5877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455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2091.9118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645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1185.0323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460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2052.2092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650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1167.4768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465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2025.5173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655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1167.0406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470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1998.8253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660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1166.6045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475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1970.9420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665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1158.1292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480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1943.0588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670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1149.6540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485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1900.3732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675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1143.0315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490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1857.6876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680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1136.4089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495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1818.5619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685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1128.6701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500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1779.4362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690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1120.9312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505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1737.4120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695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1114.1726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1695.3877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700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1107.4140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1659.5827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705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1100.4538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520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1623.7776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710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1093.4935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525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1594.2153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715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1084.1412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530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1564.6529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720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1074.7890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535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1542.7825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725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1069.2264</w:t>
                  </w:r>
                </w:p>
              </w:tc>
            </w:tr>
          </w:tbl>
          <w:p>
            <w:pPr>
              <w:rPr>
                <w:b w:val="0"/>
                <w:bCs w:val="0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Calibration Certificate</w:t>
      </w:r>
    </w:p>
    <w:tbl>
      <w:tblPr>
        <w:tblStyle w:val="6"/>
        <w:tblW w:w="9781" w:type="dxa"/>
        <w:tblInd w:w="-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8"/>
        <w:gridCol w:w="4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248" w:type="dxa"/>
            <w:shd w:val="clear" w:color="auto" w:fill="FFFFFF" w:themeFill="background1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 xml:space="preserve">Report #: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LSRP</w:t>
            </w:r>
            <w:r>
              <w:rPr>
                <w:rFonts w:ascii="Times New Roman" w:hAnsi="Times New Roman" w:cs="Times New Roman"/>
                <w:b/>
                <w:szCs w:val="21"/>
              </w:rPr>
              <w:t>2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30612</w:t>
            </w:r>
            <w:r>
              <w:rPr>
                <w:rFonts w:ascii="Times New Roman" w:hAnsi="Times New Roman" w:cs="Times New Roman"/>
                <w:b/>
                <w:szCs w:val="21"/>
              </w:rPr>
              <w:t>-0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MODEL: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 xml:space="preserve"> iSphere-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D3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-PWR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-HS</w:t>
            </w:r>
          </w:p>
          <w:p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（SN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eastAsia="zh-CN"/>
              </w:rPr>
              <w:t>：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LS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IS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-23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0609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-00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8" w:type="dxa"/>
            <w:shd w:val="clear" w:color="auto" w:fill="FFFFFF" w:themeFill="background1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DATE OF REPORT: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20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06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8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PAGE 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OF 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4</w:t>
            </w:r>
          </w:p>
        </w:tc>
      </w:tr>
    </w:tbl>
    <w:tbl>
      <w:tblPr>
        <w:tblStyle w:val="13"/>
        <w:tblW w:w="9270" w:type="dxa"/>
        <w:jc w:val="center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0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0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tbl>
            <w:tblPr>
              <w:tblStyle w:val="5"/>
              <w:tblpPr w:leftFromText="180" w:rightFromText="180" w:horzAnchor="margin" w:tblpY="372"/>
              <w:tblOverlap w:val="never"/>
              <w:tblW w:w="90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73"/>
              <w:gridCol w:w="2349"/>
              <w:gridCol w:w="2173"/>
              <w:gridCol w:w="23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FFFFFF" w:themeFill="background1"/>
                  <w:noWrap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Wavelength (λnm)</w:t>
                  </w:r>
                </w:p>
              </w:tc>
              <w:tc>
                <w:tcPr>
                  <w:tcW w:w="2349" w:type="dxa"/>
                  <w:shd w:val="clear" w:color="auto" w:fill="FFFFFF" w:themeFill="background1"/>
                  <w:noWrap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esponsivity</w:t>
                  </w:r>
                  <w:r>
                    <w:rPr>
                      <w:rFonts w:hint="eastAsia" w:ascii="Times New Roman" w:hAnsi="Times New Roman" w:cs="Times New Roman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</w:rPr>
                    <w:t>W/A</w:t>
                  </w:r>
                  <w:r>
                    <w:rPr>
                      <w:rFonts w:hint="eastAsia"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2173" w:type="dxa"/>
                  <w:shd w:val="clear" w:color="auto" w:fill="FFFFFF" w:themeFill="background1"/>
                  <w:noWrap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Wavelength (λnm)</w:t>
                  </w:r>
                </w:p>
              </w:tc>
              <w:tc>
                <w:tcPr>
                  <w:tcW w:w="2349" w:type="dxa"/>
                  <w:shd w:val="clear" w:color="auto" w:fill="FFFFFF" w:themeFill="background1"/>
                  <w:noWrap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esponsivity</w:t>
                  </w:r>
                  <w:r>
                    <w:rPr>
                      <w:rFonts w:hint="eastAsia" w:ascii="Times New Roman" w:hAnsi="Times New Roman" w:cs="Times New Roman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</w:rPr>
                    <w:t>W/A</w:t>
                  </w:r>
                  <w:r>
                    <w:rPr>
                      <w:rFonts w:hint="eastAsia" w:ascii="Times New Roman" w:hAnsi="Times New Roman" w:cs="Times New Roman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730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1063.6638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920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955.0292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Times New Roman" w:hAnsi="Times New Roman" w:cs="Times New Roman" w:eastAsiaTheme="minorEastAsia"/>
                      <w:color w:val="FF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735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1056.3658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925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956.0564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740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1049.0679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930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957.0835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745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1041.9810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935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957.7214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750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1034.8941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940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958.3593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755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1030.9449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945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963.6405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760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1026.9958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968.9216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765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1022.1461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971.5950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770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1017.2964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960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974.2685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775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1014.3510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965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978.7523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780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1011.4055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970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983.2361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785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1007.3297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975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990.9797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790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1003.2539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980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998.7232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795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999.8676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985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1011.3586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800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996.4813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1023.9940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805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993.5124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1042.2108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810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990.5435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1000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1060.4276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815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994.0471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1005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1087.9075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820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997.5506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1010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1115.3874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825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996.1858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1015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1156.8910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830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994.8209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1020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1198.3947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835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992.0303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1025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1262.7631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840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989.2396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1030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1327.1315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845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985.9471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1035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1424.0264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850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982.6546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1040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1520.9214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855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980.5721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1045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1667.4059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860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978.4896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1050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1813.8905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865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974.7328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1055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2040.2023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870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970.9759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1060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2266.5142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875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967.0643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1065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2534.4469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880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963.1527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1070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2802.3796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885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961.3141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1075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3088.0554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890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959.4755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1080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3373.7312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895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958.8002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1085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3747.2030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900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958.1248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1090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4120.6748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905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957.0460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1095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4636.6162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910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955.9673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1100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5152.5577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" w:hRule="atLeast"/>
              </w:trPr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915</w:t>
                  </w: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955.4983</w:t>
                  </w:r>
                </w:p>
              </w:tc>
              <w:tc>
                <w:tcPr>
                  <w:tcW w:w="2173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Times New Roman" w:hAnsi="Times New Roman" w:cs="Times New Roman"/>
                      <w:color w:val="FF0000"/>
                      <w:szCs w:val="21"/>
                    </w:rPr>
                  </w:pPr>
                </w:p>
              </w:tc>
              <w:tc>
                <w:tcPr>
                  <w:tcW w:w="2349" w:type="dxa"/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</w:p>
              </w:tc>
            </w:tr>
          </w:tbl>
          <w:p>
            <w:pPr>
              <w:rPr>
                <w:b w:val="0"/>
                <w:bCs w:val="0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Calibration Certificate</w:t>
      </w:r>
    </w:p>
    <w:tbl>
      <w:tblPr>
        <w:tblStyle w:val="6"/>
        <w:tblW w:w="9781" w:type="dxa"/>
        <w:tblInd w:w="-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8"/>
        <w:gridCol w:w="4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8" w:type="dxa"/>
            <w:shd w:val="clear" w:color="auto" w:fill="FFFFFF" w:themeFill="background1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 xml:space="preserve">Report #: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LSRP</w:t>
            </w:r>
            <w:r>
              <w:rPr>
                <w:rFonts w:ascii="Times New Roman" w:hAnsi="Times New Roman" w:cs="Times New Roman"/>
                <w:b/>
                <w:szCs w:val="21"/>
              </w:rPr>
              <w:t>2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30612</w:t>
            </w:r>
            <w:r>
              <w:rPr>
                <w:rFonts w:ascii="Times New Roman" w:hAnsi="Times New Roman" w:cs="Times New Roman"/>
                <w:b/>
                <w:szCs w:val="21"/>
              </w:rPr>
              <w:t>-0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MODEL: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 xml:space="preserve"> iSphere-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D3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-PWR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-HS</w:t>
            </w:r>
          </w:p>
          <w:p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（SN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eastAsia="zh-CN"/>
              </w:rPr>
              <w:t>：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LS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IS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-23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0609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-00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8" w:type="dxa"/>
            <w:shd w:val="clear" w:color="auto" w:fill="FFFFFF" w:themeFill="background1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DATE OF REPORT: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20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06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Arial" w:hAnsi="Arial" w:cs="Arial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8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533" w:type="dxa"/>
            <w:shd w:val="clear" w:color="auto" w:fill="FFFFFF" w:themeFill="background1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PAGE 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OF 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4</w:t>
            </w:r>
          </w:p>
        </w:tc>
      </w:tr>
    </w:tbl>
    <w:p/>
    <w:p/>
    <w:p>
      <w:pPr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62230</wp:posOffset>
                </wp:positionV>
                <wp:extent cx="2360930" cy="911860"/>
                <wp:effectExtent l="4445" t="4445" r="15875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0095" y="5266055"/>
                          <a:ext cx="2360930" cy="91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PD标好的系数与波长的曲线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5pt;margin-top:4.9pt;height:71.8pt;width:185.9pt;z-index:251661312;mso-width-relative:page;mso-height-relative:page;" fillcolor="#FFFFFF [3201]" filled="t" stroked="t" coordsize="21600,21600" o:gfxdata="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PjwQ1gAAAAkBAAAPAAAAAAAAAAEAIAAAACIAAABkcnMvZG93bnJldi54bWxQSwEC&#10;FAAUAAAACACHTuJAGFKOZ2gCAADDBAAADgAAAAAAAAABACAAAAAl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PD标好的系数与波长的曲线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/>
    <w:p/>
    <w:p/>
    <w:p/>
    <w:p/>
    <w:p/>
    <w:p/>
    <w:p/>
    <w:p/>
    <w:p/>
    <w:p/>
    <w:tbl>
      <w:tblPr>
        <w:tblStyle w:val="6"/>
        <w:tblW w:w="4179" w:type="dxa"/>
        <w:tblInd w:w="50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60" w:type="dxa"/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Calibrated by:</w:t>
            </w:r>
          </w:p>
        </w:tc>
        <w:tc>
          <w:tcPr>
            <w:tcW w:w="2619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陈培杰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4" w:hRule="atLeast"/>
        </w:trPr>
        <w:tc>
          <w:tcPr>
            <w:tcW w:w="1560" w:type="dxa"/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26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color w:val="FF000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June 12, 2023</w:t>
            </w:r>
          </w:p>
        </w:tc>
      </w:tr>
    </w:tbl>
    <w:p>
      <w:pPr>
        <w:tabs>
          <w:tab w:val="left" w:pos="1438"/>
        </w:tabs>
        <w:bidi w:val="0"/>
        <w:jc w:val="left"/>
        <w:rPr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709" w:right="1800" w:bottom="709" w:left="1800" w:header="851" w:footer="42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www.lisenoptics.com</w:t>
    </w:r>
    <w:r>
      <w:rPr>
        <w:rFonts w:ascii="Times New Roman" w:hAnsi="Times New Roman" w:cs="Times New Roman"/>
        <w:sz w:val="21"/>
        <w:szCs w:val="21"/>
      </w:rPr>
      <w:ptab w:relativeTo="margin" w:alignment="center" w:leader="none"/>
    </w:r>
    <w:r>
      <w:rPr>
        <w:rFonts w:ascii="Times New Roman" w:hAnsi="Times New Roman" w:cs="Times New Roman"/>
        <w:sz w:val="21"/>
        <w:szCs w:val="21"/>
      </w:rPr>
      <w:fldChar w:fldCharType="begin"/>
    </w:r>
    <w:r>
      <w:rPr>
        <w:rFonts w:ascii="Times New Roman" w:hAnsi="Times New Roman" w:cs="Times New Roman"/>
        <w:sz w:val="21"/>
        <w:szCs w:val="21"/>
      </w:rPr>
      <w:instrText xml:space="preserve">PAGE  \* Arabic  \* MERGEFORMAT</w:instrText>
    </w:r>
    <w:r>
      <w:rPr>
        <w:rFonts w:ascii="Times New Roman" w:hAnsi="Times New Roman" w:cs="Times New Roman"/>
        <w:sz w:val="21"/>
        <w:szCs w:val="21"/>
      </w:rPr>
      <w:fldChar w:fldCharType="separate"/>
    </w:r>
    <w:r>
      <w:rPr>
        <w:rFonts w:ascii="Times New Roman" w:hAnsi="Times New Roman" w:cs="Times New Roman"/>
        <w:sz w:val="21"/>
        <w:szCs w:val="21"/>
        <w:lang w:val="zh-CN"/>
      </w:rPr>
      <w:t>4</w:t>
    </w:r>
    <w:r>
      <w:rPr>
        <w:rFonts w:ascii="Times New Roman" w:hAnsi="Times New Roman" w:cs="Times New Roman"/>
        <w:sz w:val="21"/>
        <w:szCs w:val="21"/>
      </w:rPr>
      <w:fldChar w:fldCharType="end"/>
    </w:r>
    <w:r>
      <w:rPr>
        <w:rFonts w:ascii="Times New Roman" w:hAnsi="Times New Roman" w:cs="Times New Roman"/>
        <w:sz w:val="21"/>
        <w:szCs w:val="21"/>
        <w:lang w:val="zh-CN"/>
      </w:rPr>
      <w:t xml:space="preserve"> / </w:t>
    </w:r>
    <w:r>
      <w:rPr>
        <w:rFonts w:ascii="Times New Roman" w:hAnsi="Times New Roman" w:cs="Times New Roman"/>
        <w:sz w:val="21"/>
        <w:szCs w:val="21"/>
      </w:rPr>
      <w:fldChar w:fldCharType="begin"/>
    </w:r>
    <w:r>
      <w:rPr>
        <w:rFonts w:ascii="Times New Roman" w:hAnsi="Times New Roman" w:cs="Times New Roman"/>
        <w:sz w:val="21"/>
        <w:szCs w:val="21"/>
      </w:rPr>
      <w:instrText xml:space="preserve">NUMPAGES  \* Arabic  \* MERGEFORMAT</w:instrText>
    </w:r>
    <w:r>
      <w:rPr>
        <w:rFonts w:ascii="Times New Roman" w:hAnsi="Times New Roman" w:cs="Times New Roman"/>
        <w:sz w:val="21"/>
        <w:szCs w:val="21"/>
      </w:rPr>
      <w:fldChar w:fldCharType="separate"/>
    </w:r>
    <w:r>
      <w:rPr>
        <w:rFonts w:ascii="Times New Roman" w:hAnsi="Times New Roman" w:cs="Times New Roman"/>
        <w:sz w:val="21"/>
        <w:szCs w:val="21"/>
        <w:lang w:val="zh-CN"/>
      </w:rPr>
      <w:t>4</w:t>
    </w:r>
    <w:r>
      <w:rPr>
        <w:rFonts w:ascii="Times New Roman" w:hAnsi="Times New Roman" w:cs="Times New Roman"/>
        <w:sz w:val="21"/>
        <w:szCs w:val="21"/>
      </w:rPr>
      <w:fldChar w:fldCharType="end"/>
    </w:r>
    <w:r>
      <w:rPr>
        <w:rFonts w:ascii="Times New Roman" w:hAnsi="Times New Roman" w:cs="Times New Roman"/>
        <w:sz w:val="21"/>
        <w:szCs w:val="21"/>
      </w:rPr>
      <w:ptab w:relativeTo="margin" w:alignment="right" w:leader="none"/>
    </w:r>
    <w:r>
      <w:rPr>
        <w:rFonts w:ascii="Times New Roman" w:hAnsi="Times New Roman" w:cs="Times New Roman"/>
        <w:sz w:val="21"/>
        <w:szCs w:val="21"/>
      </w:rPr>
      <w:t>support@lisenoptics.com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597025" cy="297815"/>
          <wp:effectExtent l="0" t="0" r="3175" b="6985"/>
          <wp:docPr id="2" name="图片 2" descr="logo图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图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7025" cy="297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zNDFlOTY1Zjk1YmEwZGE4MzMyZmIzOGUzYmI2YTQifQ=="/>
  </w:docVars>
  <w:rsids>
    <w:rsidRoot w:val="00740733"/>
    <w:rsid w:val="000174C2"/>
    <w:rsid w:val="00043DE5"/>
    <w:rsid w:val="000469CE"/>
    <w:rsid w:val="00046BA7"/>
    <w:rsid w:val="0005081F"/>
    <w:rsid w:val="000516FF"/>
    <w:rsid w:val="00066373"/>
    <w:rsid w:val="00067FDD"/>
    <w:rsid w:val="00083BAD"/>
    <w:rsid w:val="000957C1"/>
    <w:rsid w:val="000A238E"/>
    <w:rsid w:val="000B496B"/>
    <w:rsid w:val="000B6849"/>
    <w:rsid w:val="000C2C71"/>
    <w:rsid w:val="000C6EAE"/>
    <w:rsid w:val="000D609E"/>
    <w:rsid w:val="000E35BB"/>
    <w:rsid w:val="000E5E97"/>
    <w:rsid w:val="000F0E31"/>
    <w:rsid w:val="000F2199"/>
    <w:rsid w:val="00105A19"/>
    <w:rsid w:val="00105DB0"/>
    <w:rsid w:val="0011342F"/>
    <w:rsid w:val="00120D9A"/>
    <w:rsid w:val="00131D00"/>
    <w:rsid w:val="00134559"/>
    <w:rsid w:val="00135220"/>
    <w:rsid w:val="00153AE5"/>
    <w:rsid w:val="00164C49"/>
    <w:rsid w:val="00194226"/>
    <w:rsid w:val="001959BE"/>
    <w:rsid w:val="001A727C"/>
    <w:rsid w:val="001B6241"/>
    <w:rsid w:val="001D1132"/>
    <w:rsid w:val="001E4232"/>
    <w:rsid w:val="00204FF5"/>
    <w:rsid w:val="00207CE8"/>
    <w:rsid w:val="00210630"/>
    <w:rsid w:val="00220B79"/>
    <w:rsid w:val="0023247D"/>
    <w:rsid w:val="00232973"/>
    <w:rsid w:val="00240F12"/>
    <w:rsid w:val="002577BE"/>
    <w:rsid w:val="00280332"/>
    <w:rsid w:val="002E7874"/>
    <w:rsid w:val="00332226"/>
    <w:rsid w:val="00346903"/>
    <w:rsid w:val="00351255"/>
    <w:rsid w:val="00364152"/>
    <w:rsid w:val="00366D09"/>
    <w:rsid w:val="00367D66"/>
    <w:rsid w:val="00372AAD"/>
    <w:rsid w:val="00385F52"/>
    <w:rsid w:val="003E65F6"/>
    <w:rsid w:val="004067DD"/>
    <w:rsid w:val="004244B7"/>
    <w:rsid w:val="00433451"/>
    <w:rsid w:val="004377A8"/>
    <w:rsid w:val="00437EF9"/>
    <w:rsid w:val="00454309"/>
    <w:rsid w:val="004667DD"/>
    <w:rsid w:val="00492190"/>
    <w:rsid w:val="004B24BB"/>
    <w:rsid w:val="004D100F"/>
    <w:rsid w:val="004D266F"/>
    <w:rsid w:val="00507664"/>
    <w:rsid w:val="00521F43"/>
    <w:rsid w:val="00523560"/>
    <w:rsid w:val="005766A1"/>
    <w:rsid w:val="0059289D"/>
    <w:rsid w:val="005A16AC"/>
    <w:rsid w:val="005A4497"/>
    <w:rsid w:val="005A5190"/>
    <w:rsid w:val="005C4610"/>
    <w:rsid w:val="005D24BB"/>
    <w:rsid w:val="005D3DEB"/>
    <w:rsid w:val="005D49AD"/>
    <w:rsid w:val="005F68F6"/>
    <w:rsid w:val="006168C6"/>
    <w:rsid w:val="00632098"/>
    <w:rsid w:val="0063478A"/>
    <w:rsid w:val="00653E78"/>
    <w:rsid w:val="006765BC"/>
    <w:rsid w:val="00677C08"/>
    <w:rsid w:val="00682010"/>
    <w:rsid w:val="006A4A23"/>
    <w:rsid w:val="006B26FA"/>
    <w:rsid w:val="006C218D"/>
    <w:rsid w:val="00700B2F"/>
    <w:rsid w:val="0070433D"/>
    <w:rsid w:val="00710CCC"/>
    <w:rsid w:val="00740733"/>
    <w:rsid w:val="00751672"/>
    <w:rsid w:val="00770FE6"/>
    <w:rsid w:val="0077798F"/>
    <w:rsid w:val="00794AA5"/>
    <w:rsid w:val="007B242D"/>
    <w:rsid w:val="007C4225"/>
    <w:rsid w:val="007F462E"/>
    <w:rsid w:val="007F748F"/>
    <w:rsid w:val="00824801"/>
    <w:rsid w:val="0083352F"/>
    <w:rsid w:val="008519F8"/>
    <w:rsid w:val="0085267B"/>
    <w:rsid w:val="00856F4A"/>
    <w:rsid w:val="008603F2"/>
    <w:rsid w:val="00860456"/>
    <w:rsid w:val="008636B8"/>
    <w:rsid w:val="00863A94"/>
    <w:rsid w:val="0087378D"/>
    <w:rsid w:val="00873F96"/>
    <w:rsid w:val="008834C9"/>
    <w:rsid w:val="00895EE4"/>
    <w:rsid w:val="008972AD"/>
    <w:rsid w:val="008A3656"/>
    <w:rsid w:val="008C3B61"/>
    <w:rsid w:val="008D6488"/>
    <w:rsid w:val="008F305C"/>
    <w:rsid w:val="008F7D38"/>
    <w:rsid w:val="0091696E"/>
    <w:rsid w:val="00925589"/>
    <w:rsid w:val="00932A2B"/>
    <w:rsid w:val="0096075F"/>
    <w:rsid w:val="00962967"/>
    <w:rsid w:val="0096644B"/>
    <w:rsid w:val="009B0466"/>
    <w:rsid w:val="009D2D93"/>
    <w:rsid w:val="009D6E71"/>
    <w:rsid w:val="009E6DA7"/>
    <w:rsid w:val="009F429A"/>
    <w:rsid w:val="00A072F6"/>
    <w:rsid w:val="00A07C20"/>
    <w:rsid w:val="00A22CCE"/>
    <w:rsid w:val="00A47996"/>
    <w:rsid w:val="00A74AED"/>
    <w:rsid w:val="00A81AB5"/>
    <w:rsid w:val="00A90662"/>
    <w:rsid w:val="00A90B37"/>
    <w:rsid w:val="00AA4895"/>
    <w:rsid w:val="00AA6AB8"/>
    <w:rsid w:val="00AB27D6"/>
    <w:rsid w:val="00AB669F"/>
    <w:rsid w:val="00AB7E18"/>
    <w:rsid w:val="00AD55C5"/>
    <w:rsid w:val="00AF4944"/>
    <w:rsid w:val="00AF7EDA"/>
    <w:rsid w:val="00B0015F"/>
    <w:rsid w:val="00B36A32"/>
    <w:rsid w:val="00B36A33"/>
    <w:rsid w:val="00B43EE5"/>
    <w:rsid w:val="00B44321"/>
    <w:rsid w:val="00B61A64"/>
    <w:rsid w:val="00B648EE"/>
    <w:rsid w:val="00B90111"/>
    <w:rsid w:val="00B9548C"/>
    <w:rsid w:val="00BA0C22"/>
    <w:rsid w:val="00BA7BBF"/>
    <w:rsid w:val="00BB513B"/>
    <w:rsid w:val="00BB7264"/>
    <w:rsid w:val="00BC1F81"/>
    <w:rsid w:val="00BC2744"/>
    <w:rsid w:val="00BC756E"/>
    <w:rsid w:val="00BD4B23"/>
    <w:rsid w:val="00BD66A7"/>
    <w:rsid w:val="00BE0992"/>
    <w:rsid w:val="00BF09BE"/>
    <w:rsid w:val="00BF62D5"/>
    <w:rsid w:val="00C073FF"/>
    <w:rsid w:val="00C15290"/>
    <w:rsid w:val="00C401C2"/>
    <w:rsid w:val="00C67A72"/>
    <w:rsid w:val="00C75C16"/>
    <w:rsid w:val="00C9470B"/>
    <w:rsid w:val="00CC36A9"/>
    <w:rsid w:val="00CC7031"/>
    <w:rsid w:val="00CD3BD8"/>
    <w:rsid w:val="00CD3D42"/>
    <w:rsid w:val="00CF7A5F"/>
    <w:rsid w:val="00D70356"/>
    <w:rsid w:val="00D72292"/>
    <w:rsid w:val="00DA160C"/>
    <w:rsid w:val="00DC1292"/>
    <w:rsid w:val="00DC29F6"/>
    <w:rsid w:val="00DC44AF"/>
    <w:rsid w:val="00DD5BAE"/>
    <w:rsid w:val="00DE23FF"/>
    <w:rsid w:val="00DE383D"/>
    <w:rsid w:val="00DE527A"/>
    <w:rsid w:val="00E10103"/>
    <w:rsid w:val="00E23DA3"/>
    <w:rsid w:val="00E2495D"/>
    <w:rsid w:val="00E45ED7"/>
    <w:rsid w:val="00E54D65"/>
    <w:rsid w:val="00E73E7D"/>
    <w:rsid w:val="00E7719B"/>
    <w:rsid w:val="00E85DF4"/>
    <w:rsid w:val="00EB7281"/>
    <w:rsid w:val="00EC7D63"/>
    <w:rsid w:val="00F11A01"/>
    <w:rsid w:val="00F25002"/>
    <w:rsid w:val="00F260D7"/>
    <w:rsid w:val="00F46D87"/>
    <w:rsid w:val="00F472EC"/>
    <w:rsid w:val="00F503F0"/>
    <w:rsid w:val="00F554BA"/>
    <w:rsid w:val="00F55FB1"/>
    <w:rsid w:val="00F653E5"/>
    <w:rsid w:val="00F675AA"/>
    <w:rsid w:val="00FB79AB"/>
    <w:rsid w:val="00FC7214"/>
    <w:rsid w:val="00FD5523"/>
    <w:rsid w:val="00FF14A9"/>
    <w:rsid w:val="0707768C"/>
    <w:rsid w:val="091931D7"/>
    <w:rsid w:val="0B4F76A9"/>
    <w:rsid w:val="0C3E353A"/>
    <w:rsid w:val="151632A6"/>
    <w:rsid w:val="1690736F"/>
    <w:rsid w:val="192C1E2E"/>
    <w:rsid w:val="20D529C8"/>
    <w:rsid w:val="262669E3"/>
    <w:rsid w:val="26A907B5"/>
    <w:rsid w:val="26BB4DED"/>
    <w:rsid w:val="27C945E6"/>
    <w:rsid w:val="2DE86AC4"/>
    <w:rsid w:val="3962738D"/>
    <w:rsid w:val="412B16DC"/>
    <w:rsid w:val="48E94252"/>
    <w:rsid w:val="4DBA021F"/>
    <w:rsid w:val="56C56D00"/>
    <w:rsid w:val="5A064244"/>
    <w:rsid w:val="5C073EE2"/>
    <w:rsid w:val="5C7D4F86"/>
    <w:rsid w:val="63B711C2"/>
    <w:rsid w:val="66E22439"/>
    <w:rsid w:val="67330AEE"/>
    <w:rsid w:val="6B7905B8"/>
    <w:rsid w:val="74F97E20"/>
    <w:rsid w:val="7DD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table" w:customStyle="1" w:styleId="11">
    <w:name w:val="网格型浅色1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2">
    <w:name w:val="无格式表格 1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无格式表格 21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86183\Desktop\&#21333;&#33394;&#20202;&#26631;&#23450;&#23581;&#35797;\230612&#31185;&#30005;PD&#26631;&#23450;\&#26631;&#23450;&#31995;&#25968;&#65288;&#31532;&#19977;&#29256;&#26368;&#32456;&#29256;&#65289;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6055555555556"/>
          <c:y val="0.0578703703703704"/>
          <c:w val="0.814777777777778"/>
          <c:h val="0.74037037037037"/>
        </c:manualLayout>
      </c:layout>
      <c:scatterChart>
        <c:scatterStyle val="smooth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'标定系数（第三版最终版）.csv'!$A$2:$A$77</c:f>
              <c:numCache>
                <c:formatCode>General</c:formatCode>
                <c:ptCount val="76"/>
                <c:pt idx="0">
                  <c:v>350</c:v>
                </c:pt>
                <c:pt idx="1">
                  <c:v>360</c:v>
                </c:pt>
                <c:pt idx="2">
                  <c:v>370</c:v>
                </c:pt>
                <c:pt idx="3">
                  <c:v>380</c:v>
                </c:pt>
                <c:pt idx="4">
                  <c:v>390</c:v>
                </c:pt>
                <c:pt idx="5">
                  <c:v>400</c:v>
                </c:pt>
                <c:pt idx="6">
                  <c:v>410</c:v>
                </c:pt>
                <c:pt idx="7">
                  <c:v>420</c:v>
                </c:pt>
                <c:pt idx="8">
                  <c:v>430</c:v>
                </c:pt>
                <c:pt idx="9">
                  <c:v>440</c:v>
                </c:pt>
                <c:pt idx="10">
                  <c:v>450</c:v>
                </c:pt>
                <c:pt idx="11">
                  <c:v>460</c:v>
                </c:pt>
                <c:pt idx="12">
                  <c:v>470</c:v>
                </c:pt>
                <c:pt idx="13">
                  <c:v>480</c:v>
                </c:pt>
                <c:pt idx="14">
                  <c:v>490</c:v>
                </c:pt>
                <c:pt idx="15">
                  <c:v>500</c:v>
                </c:pt>
                <c:pt idx="16">
                  <c:v>510</c:v>
                </c:pt>
                <c:pt idx="17">
                  <c:v>520</c:v>
                </c:pt>
                <c:pt idx="18">
                  <c:v>530</c:v>
                </c:pt>
                <c:pt idx="19">
                  <c:v>540</c:v>
                </c:pt>
                <c:pt idx="20">
                  <c:v>550</c:v>
                </c:pt>
                <c:pt idx="21">
                  <c:v>560</c:v>
                </c:pt>
                <c:pt idx="22">
                  <c:v>570</c:v>
                </c:pt>
                <c:pt idx="23">
                  <c:v>580</c:v>
                </c:pt>
                <c:pt idx="24">
                  <c:v>590</c:v>
                </c:pt>
                <c:pt idx="25">
                  <c:v>600</c:v>
                </c:pt>
                <c:pt idx="26">
                  <c:v>610</c:v>
                </c:pt>
                <c:pt idx="27">
                  <c:v>620</c:v>
                </c:pt>
                <c:pt idx="28">
                  <c:v>630</c:v>
                </c:pt>
                <c:pt idx="29">
                  <c:v>640</c:v>
                </c:pt>
                <c:pt idx="30">
                  <c:v>650</c:v>
                </c:pt>
                <c:pt idx="31">
                  <c:v>660</c:v>
                </c:pt>
                <c:pt idx="32">
                  <c:v>670</c:v>
                </c:pt>
                <c:pt idx="33">
                  <c:v>680</c:v>
                </c:pt>
                <c:pt idx="34">
                  <c:v>690</c:v>
                </c:pt>
                <c:pt idx="35">
                  <c:v>700</c:v>
                </c:pt>
                <c:pt idx="36">
                  <c:v>710</c:v>
                </c:pt>
                <c:pt idx="37">
                  <c:v>720</c:v>
                </c:pt>
                <c:pt idx="38">
                  <c:v>730</c:v>
                </c:pt>
                <c:pt idx="39">
                  <c:v>740</c:v>
                </c:pt>
                <c:pt idx="40">
                  <c:v>750</c:v>
                </c:pt>
                <c:pt idx="41">
                  <c:v>760</c:v>
                </c:pt>
                <c:pt idx="42">
                  <c:v>770</c:v>
                </c:pt>
                <c:pt idx="43">
                  <c:v>780</c:v>
                </c:pt>
                <c:pt idx="44">
                  <c:v>790</c:v>
                </c:pt>
                <c:pt idx="45">
                  <c:v>800</c:v>
                </c:pt>
                <c:pt idx="46">
                  <c:v>810</c:v>
                </c:pt>
                <c:pt idx="47">
                  <c:v>820</c:v>
                </c:pt>
                <c:pt idx="48">
                  <c:v>830</c:v>
                </c:pt>
                <c:pt idx="49">
                  <c:v>840</c:v>
                </c:pt>
                <c:pt idx="50">
                  <c:v>850</c:v>
                </c:pt>
                <c:pt idx="51">
                  <c:v>860</c:v>
                </c:pt>
                <c:pt idx="52">
                  <c:v>870</c:v>
                </c:pt>
                <c:pt idx="53">
                  <c:v>880</c:v>
                </c:pt>
                <c:pt idx="54">
                  <c:v>890</c:v>
                </c:pt>
                <c:pt idx="55">
                  <c:v>900</c:v>
                </c:pt>
                <c:pt idx="56">
                  <c:v>910</c:v>
                </c:pt>
                <c:pt idx="57">
                  <c:v>920</c:v>
                </c:pt>
                <c:pt idx="58">
                  <c:v>930</c:v>
                </c:pt>
                <c:pt idx="59">
                  <c:v>940</c:v>
                </c:pt>
                <c:pt idx="60">
                  <c:v>950</c:v>
                </c:pt>
                <c:pt idx="61">
                  <c:v>960</c:v>
                </c:pt>
                <c:pt idx="62">
                  <c:v>970</c:v>
                </c:pt>
                <c:pt idx="63">
                  <c:v>980</c:v>
                </c:pt>
                <c:pt idx="64">
                  <c:v>990</c:v>
                </c:pt>
                <c:pt idx="65">
                  <c:v>1000</c:v>
                </c:pt>
                <c:pt idx="66">
                  <c:v>1010</c:v>
                </c:pt>
                <c:pt idx="67">
                  <c:v>1020</c:v>
                </c:pt>
                <c:pt idx="68">
                  <c:v>1030</c:v>
                </c:pt>
                <c:pt idx="69">
                  <c:v>1040</c:v>
                </c:pt>
                <c:pt idx="70">
                  <c:v>1050</c:v>
                </c:pt>
                <c:pt idx="71">
                  <c:v>1060</c:v>
                </c:pt>
                <c:pt idx="72">
                  <c:v>1070</c:v>
                </c:pt>
                <c:pt idx="73">
                  <c:v>1080</c:v>
                </c:pt>
                <c:pt idx="74">
                  <c:v>1090</c:v>
                </c:pt>
                <c:pt idx="75">
                  <c:v>1100</c:v>
                </c:pt>
              </c:numCache>
            </c:numRef>
          </c:xVal>
          <c:yVal>
            <c:numRef>
              <c:f>'标定系数（第三版最终版）.csv'!$B$2:$B$77</c:f>
              <c:numCache>
                <c:formatCode>General</c:formatCode>
                <c:ptCount val="76"/>
                <c:pt idx="0">
                  <c:v>6484.341852</c:v>
                </c:pt>
                <c:pt idx="1">
                  <c:v>6094.660733</c:v>
                </c:pt>
                <c:pt idx="2">
                  <c:v>5468.293031</c:v>
                </c:pt>
                <c:pt idx="3">
                  <c:v>4494.653058</c:v>
                </c:pt>
                <c:pt idx="4">
                  <c:v>3361.808714</c:v>
                </c:pt>
                <c:pt idx="5">
                  <c:v>2685.856149</c:v>
                </c:pt>
                <c:pt idx="6">
                  <c:v>2467.208101</c:v>
                </c:pt>
                <c:pt idx="7">
                  <c:v>2347.889247</c:v>
                </c:pt>
                <c:pt idx="8">
                  <c:v>2279.515416</c:v>
                </c:pt>
                <c:pt idx="9">
                  <c:v>2216.488421</c:v>
                </c:pt>
                <c:pt idx="10">
                  <c:v>2131.614444</c:v>
                </c:pt>
                <c:pt idx="11">
                  <c:v>2052.209247</c:v>
                </c:pt>
                <c:pt idx="12">
                  <c:v>1998.825316</c:v>
                </c:pt>
                <c:pt idx="13">
                  <c:v>1943.058761</c:v>
                </c:pt>
                <c:pt idx="14">
                  <c:v>1857.687622</c:v>
                </c:pt>
                <c:pt idx="15">
                  <c:v>1779.436216</c:v>
                </c:pt>
                <c:pt idx="16">
                  <c:v>1695.387715</c:v>
                </c:pt>
                <c:pt idx="17">
                  <c:v>1623.777642</c:v>
                </c:pt>
                <c:pt idx="18">
                  <c:v>1564.652898</c:v>
                </c:pt>
                <c:pt idx="19">
                  <c:v>1520.912032</c:v>
                </c:pt>
                <c:pt idx="20">
                  <c:v>1470.501692</c:v>
                </c:pt>
                <c:pt idx="21">
                  <c:v>1424.387582</c:v>
                </c:pt>
                <c:pt idx="22">
                  <c:v>1390.796322</c:v>
                </c:pt>
                <c:pt idx="23">
                  <c:v>1354.025103</c:v>
                </c:pt>
                <c:pt idx="24">
                  <c:v>1322.853991</c:v>
                </c:pt>
                <c:pt idx="25">
                  <c:v>1297.348648</c:v>
                </c:pt>
                <c:pt idx="26">
                  <c:v>1267.744064</c:v>
                </c:pt>
                <c:pt idx="27">
                  <c:v>1245.540626</c:v>
                </c:pt>
                <c:pt idx="28">
                  <c:v>1221.404823</c:v>
                </c:pt>
                <c:pt idx="29">
                  <c:v>1202.587715</c:v>
                </c:pt>
                <c:pt idx="30">
                  <c:v>1167.476829</c:v>
                </c:pt>
                <c:pt idx="31">
                  <c:v>1166.60445</c:v>
                </c:pt>
                <c:pt idx="32">
                  <c:v>1149.654044</c:v>
                </c:pt>
                <c:pt idx="33">
                  <c:v>1136.408901</c:v>
                </c:pt>
                <c:pt idx="34">
                  <c:v>1120.931219</c:v>
                </c:pt>
                <c:pt idx="35">
                  <c:v>1107.414044</c:v>
                </c:pt>
                <c:pt idx="36">
                  <c:v>1093.493511</c:v>
                </c:pt>
                <c:pt idx="37">
                  <c:v>1074.788967</c:v>
                </c:pt>
                <c:pt idx="38">
                  <c:v>1063.663797</c:v>
                </c:pt>
                <c:pt idx="39">
                  <c:v>1049.067875</c:v>
                </c:pt>
                <c:pt idx="40">
                  <c:v>1034.894071</c:v>
                </c:pt>
                <c:pt idx="41">
                  <c:v>1026.995763</c:v>
                </c:pt>
                <c:pt idx="42">
                  <c:v>1017.296416</c:v>
                </c:pt>
                <c:pt idx="43">
                  <c:v>1011.405516</c:v>
                </c:pt>
                <c:pt idx="44">
                  <c:v>1003.253937</c:v>
                </c:pt>
                <c:pt idx="45">
                  <c:v>996.4812791</c:v>
                </c:pt>
                <c:pt idx="46">
                  <c:v>990.5434777</c:v>
                </c:pt>
                <c:pt idx="47">
                  <c:v>997.5506462</c:v>
                </c:pt>
                <c:pt idx="48">
                  <c:v>994.820946</c:v>
                </c:pt>
                <c:pt idx="49">
                  <c:v>989.2396003</c:v>
                </c:pt>
                <c:pt idx="50">
                  <c:v>982.6545503</c:v>
                </c:pt>
                <c:pt idx="51">
                  <c:v>978.4896469</c:v>
                </c:pt>
                <c:pt idx="52">
                  <c:v>970.975936</c:v>
                </c:pt>
                <c:pt idx="53">
                  <c:v>963.1526716</c:v>
                </c:pt>
                <c:pt idx="54">
                  <c:v>959.4755496</c:v>
                </c:pt>
                <c:pt idx="55">
                  <c:v>958.1247702</c:v>
                </c:pt>
                <c:pt idx="56">
                  <c:v>955.9672751</c:v>
                </c:pt>
                <c:pt idx="57">
                  <c:v>955.0292338</c:v>
                </c:pt>
                <c:pt idx="58">
                  <c:v>957.0835443</c:v>
                </c:pt>
                <c:pt idx="59">
                  <c:v>958.3592805</c:v>
                </c:pt>
                <c:pt idx="60">
                  <c:v>968.9216256</c:v>
                </c:pt>
                <c:pt idx="61">
                  <c:v>974.268461</c:v>
                </c:pt>
                <c:pt idx="62">
                  <c:v>983.2361359</c:v>
                </c:pt>
                <c:pt idx="63">
                  <c:v>998.7231979</c:v>
                </c:pt>
                <c:pt idx="64">
                  <c:v>1023.994031</c:v>
                </c:pt>
                <c:pt idx="65">
                  <c:v>1060.427555</c:v>
                </c:pt>
                <c:pt idx="66">
                  <c:v>1115.387395</c:v>
                </c:pt>
                <c:pt idx="67">
                  <c:v>1198.39467</c:v>
                </c:pt>
                <c:pt idx="68">
                  <c:v>1327.131459</c:v>
                </c:pt>
                <c:pt idx="69">
                  <c:v>1520.921412</c:v>
                </c:pt>
                <c:pt idx="70">
                  <c:v>1813.890473</c:v>
                </c:pt>
                <c:pt idx="71">
                  <c:v>2266.514164</c:v>
                </c:pt>
                <c:pt idx="72">
                  <c:v>2802.37964</c:v>
                </c:pt>
                <c:pt idx="73">
                  <c:v>3373.731219</c:v>
                </c:pt>
                <c:pt idx="74">
                  <c:v>4120.67475</c:v>
                </c:pt>
                <c:pt idx="75">
                  <c:v>5152.557708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813911"/>
        <c:axId val="441775966"/>
      </c:scatterChart>
      <c:valAx>
        <c:axId val="745813911"/>
        <c:scaling>
          <c:orientation val="minMax"/>
          <c:max val="1140"/>
          <c:min val="3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Wave(nm)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1775966"/>
        <c:crosses val="autoZero"/>
        <c:crossBetween val="midCat"/>
      </c:valAx>
      <c:valAx>
        <c:axId val="44177596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Coefficient</a:t>
                </a:r>
                <a:r>
                  <a:rPr altLang="en-US"/>
                  <a:t>（</a:t>
                </a:r>
                <a:r>
                  <a:rPr lang="en-US" altLang="zh-CN"/>
                  <a:t>W/A</a:t>
                </a:r>
                <a:r>
                  <a:rPr altLang="en-US"/>
                  <a:t>）</a:t>
                </a:r>
                <a:endParaRPr altLang="en-US"/>
              </a:p>
            </c:rich>
          </c:tx>
          <c:layout>
            <c:manualLayout>
              <c:xMode val="edge"/>
              <c:yMode val="edge"/>
              <c:x val="0.0263222222222222"/>
              <c:y val="0.21787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5813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6DB88-CDF3-4220-B605-5469955994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583</Words>
  <Characters>3506</Characters>
  <Lines>21</Lines>
  <Paragraphs>6</Paragraphs>
  <TotalTime>4</TotalTime>
  <ScaleCrop>false</ScaleCrop>
  <LinksUpToDate>false</LinksUpToDate>
  <CharactersWithSpaces>3711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2022-09-20T09:38:00Z</dcterms:created>
  <dc:creator>李 温婉</dc:creator>
  <cp:lastModifiedBy>晨曦</cp:lastModifiedBy>
  <cp:lastPrinted>2022-06-30T02:41:00Z</cp:lastPrinted>
  <dcterms:modified xsi:type="dcterms:W3CDTF">2023-06-15T09:18:44Z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3129D74EB3E34099884A8AAF2DC13D44_13</vt:lpwstr>
  </property>
</Properties>
</file>