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C0F30" w14:textId="77777777" w:rsidR="005B11A8" w:rsidRPr="00FC6778" w:rsidRDefault="00000000">
      <w:pPr>
        <w:jc w:val="center"/>
        <w:rPr>
          <w:lang w:val="es-PE"/>
        </w:rPr>
      </w:pPr>
      <w:r w:rsidRPr="00FC6778">
        <w:rPr>
          <w:noProof/>
          <w:lang w:val="es-PE"/>
        </w:rPr>
        <w:drawing>
          <wp:inline distT="0" distB="0" distL="0" distR="0" wp14:anchorId="5EBDE950" wp14:editId="635599B6">
            <wp:extent cx="645692" cy="762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b="29412"/>
                    <a:stretch/>
                  </pic:blipFill>
                  <pic:spPr bwMode="auto">
                    <a:xfrm>
                      <a:off x="0" y="0"/>
                      <a:ext cx="645991" cy="762353"/>
                    </a:xfrm>
                    <a:prstGeom prst="rect">
                      <a:avLst/>
                    </a:prstGeom>
                    <a:ln>
                      <a:noFill/>
                    </a:ln>
                    <a:extLst>
                      <a:ext uri="{53640926-AAD7-44D8-BBD7-CCE9431645EC}">
                        <a14:shadowObscured xmlns:a14="http://schemas.microsoft.com/office/drawing/2010/main"/>
                      </a:ext>
                    </a:extLst>
                  </pic:spPr>
                </pic:pic>
              </a:graphicData>
            </a:graphic>
          </wp:inline>
        </w:drawing>
      </w:r>
    </w:p>
    <w:p w14:paraId="284F64F4" w14:textId="77777777" w:rsidR="005B11A8" w:rsidRPr="00FC6778" w:rsidRDefault="00000000">
      <w:pPr>
        <w:spacing w:after="80"/>
        <w:jc w:val="center"/>
        <w:rPr>
          <w:lang w:val="es-PE"/>
        </w:rPr>
      </w:pPr>
      <w:r w:rsidRPr="00FC6778">
        <w:rPr>
          <w:b/>
          <w:sz w:val="28"/>
          <w:lang w:val="es-PE"/>
        </w:rPr>
        <w:t>IDAT</w:t>
      </w:r>
    </w:p>
    <w:p w14:paraId="2D7A4E94" w14:textId="2B5B89A2" w:rsidR="005B11A8" w:rsidRPr="00FC6778" w:rsidRDefault="00000000">
      <w:pPr>
        <w:spacing w:after="80"/>
        <w:jc w:val="center"/>
        <w:rPr>
          <w:lang w:val="es-PE"/>
        </w:rPr>
      </w:pPr>
      <w:r w:rsidRPr="00FC6778">
        <w:rPr>
          <w:color w:val="002060"/>
          <w:sz w:val="24"/>
          <w:lang w:val="es-PE"/>
        </w:rPr>
        <w:t xml:space="preserve">Carrera: </w:t>
      </w:r>
      <w:r w:rsidR="00486897" w:rsidRPr="00FC6778">
        <w:rPr>
          <w:sz w:val="24"/>
          <w:lang w:val="es-PE"/>
        </w:rPr>
        <w:t xml:space="preserve">Desarrollo de Sistemas </w:t>
      </w:r>
      <w:proofErr w:type="spellStart"/>
      <w:r w:rsidR="00486897" w:rsidRPr="00FC6778">
        <w:rPr>
          <w:sz w:val="24"/>
          <w:lang w:val="es-PE"/>
        </w:rPr>
        <w:t>Frontend</w:t>
      </w:r>
      <w:proofErr w:type="spellEnd"/>
      <w:r w:rsidR="00486897" w:rsidRPr="00FC6778">
        <w:rPr>
          <w:sz w:val="24"/>
          <w:lang w:val="es-PE"/>
        </w:rPr>
        <w:t xml:space="preserve"> y </w:t>
      </w:r>
      <w:proofErr w:type="spellStart"/>
      <w:r w:rsidR="00486897" w:rsidRPr="00FC6778">
        <w:rPr>
          <w:sz w:val="24"/>
          <w:lang w:val="es-PE"/>
        </w:rPr>
        <w:t>Backend</w:t>
      </w:r>
      <w:proofErr w:type="spellEnd"/>
    </w:p>
    <w:p w14:paraId="53EDAA5B" w14:textId="79E0CACB" w:rsidR="005B11A8" w:rsidRPr="00FC6778" w:rsidRDefault="00000000" w:rsidP="00486897">
      <w:pPr>
        <w:spacing w:after="80"/>
        <w:jc w:val="center"/>
        <w:rPr>
          <w:lang w:val="es-PE"/>
        </w:rPr>
      </w:pPr>
      <w:r w:rsidRPr="00FC6778">
        <w:rPr>
          <w:color w:val="002060"/>
          <w:sz w:val="24"/>
          <w:lang w:val="es-PE"/>
        </w:rPr>
        <w:t xml:space="preserve">Curso: </w:t>
      </w:r>
      <w:r w:rsidR="00486897" w:rsidRPr="00FC6778">
        <w:rPr>
          <w:sz w:val="24"/>
          <w:lang w:val="es-PE"/>
        </w:rPr>
        <w:t>Proyecto Desarrollo de los Componentes de la Capa de Vista</w:t>
      </w:r>
    </w:p>
    <w:p w14:paraId="5FAD58F9" w14:textId="50C98B74" w:rsidR="005B11A8" w:rsidRPr="00FC6778" w:rsidRDefault="00000000">
      <w:pPr>
        <w:spacing w:after="80"/>
        <w:jc w:val="center"/>
        <w:rPr>
          <w:lang w:val="es-PE"/>
        </w:rPr>
      </w:pPr>
      <w:r w:rsidRPr="00FC6778">
        <w:rPr>
          <w:b/>
          <w:sz w:val="32"/>
          <w:lang w:val="es-PE"/>
        </w:rPr>
        <w:t>Desarrollo de un sistema de información para la gestión</w:t>
      </w:r>
      <w:r w:rsidR="00590A2F" w:rsidRPr="00FC6778">
        <w:rPr>
          <w:b/>
          <w:sz w:val="32"/>
          <w:lang w:val="es-PE"/>
        </w:rPr>
        <w:t xml:space="preserve"> unificada</w:t>
      </w:r>
      <w:r w:rsidRPr="00FC6778">
        <w:rPr>
          <w:b/>
          <w:sz w:val="32"/>
          <w:lang w:val="es-PE"/>
        </w:rPr>
        <w:t xml:space="preserve"> de clientes de Atlantic City</w:t>
      </w:r>
    </w:p>
    <w:p w14:paraId="2F9CAF69" w14:textId="77777777" w:rsidR="005B11A8" w:rsidRPr="00FC6778" w:rsidRDefault="005B11A8">
      <w:pPr>
        <w:rPr>
          <w:lang w:val="es-PE"/>
        </w:rPr>
      </w:pPr>
    </w:p>
    <w:p w14:paraId="29022CA8" w14:textId="33A15312" w:rsidR="005B11A8" w:rsidRPr="00FC6778" w:rsidRDefault="00000000">
      <w:pPr>
        <w:spacing w:after="80"/>
        <w:jc w:val="center"/>
        <w:rPr>
          <w:lang w:val="es-PE"/>
        </w:rPr>
      </w:pPr>
      <w:r w:rsidRPr="00FC6778">
        <w:rPr>
          <w:b/>
          <w:color w:val="002060"/>
          <w:lang w:val="es-PE"/>
        </w:rPr>
        <w:t>Integrantes</w:t>
      </w:r>
      <w:r w:rsidRPr="00FC6778">
        <w:rPr>
          <w:b/>
          <w:lang w:val="es-PE"/>
        </w:rPr>
        <w:t xml:space="preserve">: </w:t>
      </w:r>
      <w:r w:rsidR="00486897" w:rsidRPr="00FC6778">
        <w:rPr>
          <w:lang w:val="es-PE"/>
        </w:rPr>
        <w:t>Daniel Asmat, Salomón Fernández, Christian Huapaya, Luis Coloma</w:t>
      </w:r>
    </w:p>
    <w:p w14:paraId="5377F6E2" w14:textId="668B700D" w:rsidR="005B11A8" w:rsidRPr="00FC6778" w:rsidRDefault="00000000">
      <w:pPr>
        <w:spacing w:after="80"/>
        <w:jc w:val="center"/>
        <w:rPr>
          <w:lang w:val="es-PE"/>
        </w:rPr>
      </w:pPr>
      <w:r w:rsidRPr="00FC6778">
        <w:rPr>
          <w:b/>
          <w:color w:val="002060"/>
          <w:lang w:val="es-PE"/>
        </w:rPr>
        <w:t>Docente</w:t>
      </w:r>
      <w:r w:rsidRPr="00FC6778">
        <w:rPr>
          <w:b/>
          <w:lang w:val="es-PE"/>
        </w:rPr>
        <w:t xml:space="preserve">: </w:t>
      </w:r>
      <w:r w:rsidR="00210233" w:rsidRPr="00FC6778">
        <w:rPr>
          <w:lang w:val="es-PE"/>
        </w:rPr>
        <w:t>Víctor</w:t>
      </w:r>
      <w:r w:rsidR="006D5F9E" w:rsidRPr="00FC6778">
        <w:rPr>
          <w:lang w:val="es-PE"/>
        </w:rPr>
        <w:t xml:space="preserve"> Andrade Soto -</w:t>
      </w:r>
      <w:r w:rsidRPr="00FC6778">
        <w:rPr>
          <w:lang w:val="es-PE"/>
        </w:rPr>
        <w:t xml:space="preserv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del proyecto</w:t>
      </w:r>
    </w:p>
    <w:p w14:paraId="3C470B60" w14:textId="77777777" w:rsidR="005B11A8" w:rsidRPr="00FC6778" w:rsidRDefault="00000000">
      <w:pPr>
        <w:spacing w:after="80"/>
        <w:jc w:val="center"/>
        <w:rPr>
          <w:lang w:val="es-PE"/>
        </w:rPr>
      </w:pPr>
      <w:r w:rsidRPr="00FC6778">
        <w:rPr>
          <w:b/>
          <w:color w:val="002060"/>
          <w:lang w:val="es-PE"/>
        </w:rPr>
        <w:t>Ciclo</w:t>
      </w:r>
      <w:r w:rsidRPr="00FC6778">
        <w:rPr>
          <w:b/>
          <w:lang w:val="es-PE"/>
        </w:rPr>
        <w:t xml:space="preserve">: </w:t>
      </w:r>
      <w:r w:rsidRPr="00FC6778">
        <w:rPr>
          <w:lang w:val="es-PE"/>
        </w:rPr>
        <w:t>2</w:t>
      </w:r>
    </w:p>
    <w:p w14:paraId="0C8C4276" w14:textId="77777777" w:rsidR="005B11A8" w:rsidRPr="00FC6778" w:rsidRDefault="00000000">
      <w:pPr>
        <w:spacing w:after="80"/>
        <w:jc w:val="center"/>
        <w:rPr>
          <w:lang w:val="es-PE"/>
        </w:rPr>
      </w:pPr>
      <w:r w:rsidRPr="00FC6778">
        <w:rPr>
          <w:b/>
          <w:color w:val="002060"/>
          <w:lang w:val="es-PE"/>
        </w:rPr>
        <w:t>Año</w:t>
      </w:r>
      <w:r w:rsidRPr="00FC6778">
        <w:rPr>
          <w:b/>
          <w:lang w:val="es-PE"/>
        </w:rPr>
        <w:t xml:space="preserve">: </w:t>
      </w:r>
      <w:r w:rsidRPr="00FC6778">
        <w:rPr>
          <w:lang w:val="es-PE"/>
        </w:rPr>
        <w:t>2026</w:t>
      </w:r>
    </w:p>
    <w:p w14:paraId="7BDE6182" w14:textId="77777777" w:rsidR="005B11A8" w:rsidRPr="00FC6778" w:rsidRDefault="00000000">
      <w:pPr>
        <w:rPr>
          <w:lang w:val="es-PE"/>
        </w:rPr>
      </w:pPr>
      <w:r w:rsidRPr="00FC6778">
        <w:rPr>
          <w:lang w:val="es-PE"/>
        </w:rPr>
        <w:br w:type="page"/>
      </w:r>
    </w:p>
    <w:p w14:paraId="1D4FC4B8" w14:textId="77777777" w:rsidR="005B11A8" w:rsidRPr="00FC6778" w:rsidRDefault="00000000">
      <w:pPr>
        <w:pStyle w:val="Ttulo1"/>
        <w:rPr>
          <w:lang w:val="es-PE"/>
        </w:rPr>
      </w:pPr>
      <w:r w:rsidRPr="00FC6778">
        <w:rPr>
          <w:lang w:val="es-PE"/>
        </w:rPr>
        <w:lastRenderedPageBreak/>
        <w:t>1. Descripción del negocio</w:t>
      </w:r>
    </w:p>
    <w:p w14:paraId="183A9080" w14:textId="77777777" w:rsidR="005B11A8" w:rsidRPr="00FC6778" w:rsidRDefault="00000000">
      <w:pPr>
        <w:pStyle w:val="Ttulo2"/>
        <w:rPr>
          <w:lang w:val="es-PE"/>
        </w:rPr>
      </w:pPr>
      <w:r w:rsidRPr="00FC6778">
        <w:rPr>
          <w:lang w:val="es-PE"/>
        </w:rPr>
        <w:t>1.1 La empresa</w:t>
      </w:r>
    </w:p>
    <w:p w14:paraId="19C6472F" w14:textId="77777777" w:rsidR="005B11A8" w:rsidRPr="00FC6778" w:rsidRDefault="00000000">
      <w:pPr>
        <w:rPr>
          <w:lang w:val="es-PE"/>
        </w:rPr>
      </w:pPr>
      <w:r w:rsidRPr="00FC6778">
        <w:rPr>
          <w:lang w:val="es-PE"/>
        </w:rPr>
        <w:t>Atlantic City es una empresa del sector entretenimiento. Cuenta con ocho gerencias y más de 1,200 empleados distribuidos en distintas áreas. Su operación diaria atiende a un volumen importante de clientes que visitan el local, participan de promociones y generan consultas o reclamos.</w:t>
      </w:r>
    </w:p>
    <w:p w14:paraId="66A590E4" w14:textId="77777777" w:rsidR="005B11A8" w:rsidRPr="00FC6778" w:rsidRDefault="00000000">
      <w:pPr>
        <w:pStyle w:val="Ttulo2"/>
        <w:rPr>
          <w:lang w:val="es-PE"/>
        </w:rPr>
      </w:pPr>
      <w:r w:rsidRPr="00FC6778">
        <w:rPr>
          <w:lang w:val="es-PE"/>
        </w:rPr>
        <w:t>1.2 Áreas involucradas</w:t>
      </w:r>
    </w:p>
    <w:p w14:paraId="78B46B38" w14:textId="77777777" w:rsidR="005B11A8" w:rsidRPr="00FC6778" w:rsidRDefault="00000000">
      <w:pPr>
        <w:rPr>
          <w:lang w:val="es-PE"/>
        </w:rPr>
      </w:pPr>
      <w:r w:rsidRPr="00FC6778">
        <w:rPr>
          <w:lang w:val="es-PE"/>
        </w:rPr>
        <w:t>El proyecto se trabaja de manera colaborativa con seis gerencias:</w:t>
      </w:r>
    </w:p>
    <w:p w14:paraId="3C822EDE" w14:textId="77777777" w:rsidR="005B11A8" w:rsidRPr="00FC6778" w:rsidRDefault="00000000">
      <w:pPr>
        <w:pStyle w:val="Listaconvietas"/>
        <w:spacing w:after="80"/>
        <w:rPr>
          <w:lang w:val="es-PE"/>
        </w:rPr>
      </w:pPr>
      <w:r w:rsidRPr="00FC6778">
        <w:rPr>
          <w:b/>
          <w:lang w:val="es-PE"/>
        </w:rPr>
        <w:t xml:space="preserve">Gerencia de Operaciones: </w:t>
      </w:r>
      <w:r w:rsidRPr="00FC6778">
        <w:rPr>
          <w:lang w:val="es-PE"/>
        </w:rPr>
        <w:t>define los procesos operativos que el sistema debe soportar.</w:t>
      </w:r>
    </w:p>
    <w:p w14:paraId="694CC74C" w14:textId="77777777" w:rsidR="005B11A8" w:rsidRPr="00FC6778" w:rsidRDefault="00000000">
      <w:pPr>
        <w:pStyle w:val="Listaconvietas"/>
        <w:spacing w:after="80"/>
        <w:rPr>
          <w:lang w:val="es-PE"/>
        </w:rPr>
      </w:pPr>
      <w:r w:rsidRPr="00FC6778">
        <w:rPr>
          <w:b/>
          <w:lang w:val="es-PE"/>
        </w:rPr>
        <w:t xml:space="preserve">Gerencia de Marketing: </w:t>
      </w:r>
      <w:r w:rsidRPr="00FC6778">
        <w:rPr>
          <w:lang w:val="es-PE"/>
        </w:rPr>
        <w:t>define las herramientas para gestionar y personalizar promociones y campañas.</w:t>
      </w:r>
    </w:p>
    <w:p w14:paraId="4186A7D8" w14:textId="77777777" w:rsidR="005B11A8" w:rsidRPr="00FC6778" w:rsidRDefault="00000000">
      <w:pPr>
        <w:pStyle w:val="Listaconvietas"/>
        <w:spacing w:after="80"/>
        <w:rPr>
          <w:lang w:val="es-PE"/>
        </w:rPr>
      </w:pPr>
      <w:r w:rsidRPr="00FC6778">
        <w:rPr>
          <w:b/>
          <w:lang w:val="es-PE"/>
        </w:rPr>
        <w:t xml:space="preserve">Gerencia de Recursos Humanos: </w:t>
      </w:r>
      <w:r w:rsidRPr="00FC6778">
        <w:rPr>
          <w:lang w:val="es-PE"/>
        </w:rPr>
        <w:t>apoya en la capacitación del personal que usará el sistema.</w:t>
      </w:r>
    </w:p>
    <w:p w14:paraId="65E1DF42" w14:textId="77777777" w:rsidR="005B11A8" w:rsidRPr="00FC6778" w:rsidRDefault="00000000">
      <w:pPr>
        <w:pStyle w:val="Listaconvietas"/>
        <w:spacing w:after="80"/>
        <w:rPr>
          <w:lang w:val="es-PE"/>
        </w:rPr>
      </w:pPr>
      <w:r w:rsidRPr="00FC6778">
        <w:rPr>
          <w:b/>
          <w:lang w:val="es-PE"/>
        </w:rPr>
        <w:t xml:space="preserve">Gerencia de Desarrollo de Negocios: </w:t>
      </w:r>
      <w:r w:rsidRPr="00FC6778">
        <w:rPr>
          <w:lang w:val="es-PE"/>
        </w:rPr>
        <w:t>vela por la alineación del sistema con la estrategia de crecimiento.</w:t>
      </w:r>
    </w:p>
    <w:p w14:paraId="253EE65B" w14:textId="77777777" w:rsidR="005B11A8" w:rsidRPr="00FC6778" w:rsidRDefault="00000000">
      <w:pPr>
        <w:pStyle w:val="Listaconvietas"/>
        <w:spacing w:after="80"/>
        <w:rPr>
          <w:lang w:val="es-PE"/>
        </w:rPr>
      </w:pPr>
      <w:r w:rsidRPr="00FC6778">
        <w:rPr>
          <w:b/>
          <w:lang w:val="es-PE"/>
        </w:rPr>
        <w:t xml:space="preserve">Gerencia de Servicio al Cliente: </w:t>
      </w:r>
      <w:r w:rsidRPr="00FC6778">
        <w:rPr>
          <w:lang w:val="es-PE"/>
        </w:rPr>
        <w:t>define cómo el sistema mejora la experiencia del cliente.</w:t>
      </w:r>
    </w:p>
    <w:p w14:paraId="791802CD" w14:textId="15CF1AA9" w:rsidR="005B11A8" w:rsidRPr="00FC6778" w:rsidRDefault="00000000">
      <w:pPr>
        <w:pStyle w:val="Listaconvietas"/>
        <w:spacing w:after="80"/>
        <w:rPr>
          <w:lang w:val="es-PE"/>
        </w:rPr>
      </w:pPr>
      <w:r w:rsidRPr="00FC6778">
        <w:rPr>
          <w:b/>
          <w:lang w:val="es-PE"/>
        </w:rPr>
        <w:t xml:space="preserve">Gerencia de TI: </w:t>
      </w:r>
      <w:r w:rsidRPr="00FC6778">
        <w:rPr>
          <w:lang w:val="es-PE"/>
        </w:rPr>
        <w:t xml:space="preserve">lidera el desarrollo del sistema y coordina los aportes de las demás áreas. Es </w:t>
      </w:r>
      <w:r w:rsidR="00FC6778" w:rsidRPr="00FC6778">
        <w:rPr>
          <w:lang w:val="es-PE"/>
        </w:rPr>
        <w:t>el</w:t>
      </w:r>
      <w:r w:rsidRPr="00FC6778">
        <w:rPr>
          <w:lang w:val="es-PE"/>
        </w:rPr>
        <w:t xml:space="preserve"> </w:t>
      </w:r>
      <w:r w:rsidR="00FC6778" w:rsidRPr="00FC6778">
        <w:rPr>
          <w:lang w:val="es-PE"/>
        </w:rPr>
        <w:t>área</w:t>
      </w:r>
      <w:r w:rsidRPr="00FC6778">
        <w:rPr>
          <w:lang w:val="es-PE"/>
        </w:rPr>
        <w:t xml:space="preserve"> que representa el equipo del proyecto.</w:t>
      </w:r>
    </w:p>
    <w:p w14:paraId="29307932" w14:textId="77777777" w:rsidR="005B11A8" w:rsidRPr="00FC6778" w:rsidRDefault="00000000">
      <w:pPr>
        <w:pStyle w:val="Ttulo2"/>
        <w:rPr>
          <w:lang w:val="es-PE"/>
        </w:rPr>
      </w:pPr>
      <w:r w:rsidRPr="00FC6778">
        <w:rPr>
          <w:lang w:val="es-PE"/>
        </w:rPr>
        <w:t>1.3 Situación actual</w:t>
      </w:r>
    </w:p>
    <w:p w14:paraId="43A63D6B" w14:textId="77777777" w:rsidR="005B11A8" w:rsidRPr="00FC6778" w:rsidRDefault="00000000">
      <w:pPr>
        <w:rPr>
          <w:lang w:val="es-PE"/>
        </w:rPr>
      </w:pPr>
      <w:r w:rsidRPr="00FC6778">
        <w:rPr>
          <w:lang w:val="es-PE"/>
        </w:rPr>
        <w:t>La información de los clientes está repartida en varias aplicaciones que no se comunican entre sí: la inscripción, el seguimiento de promociones, las membresías y otras operaciones diarias se gestionan por separado. Esa falta de integración provoca duplicación de información y descoordinación entre departamentos, por lo que la atención al cliente resulta inconsistente y no existe una visión única del cliente ni de sus interacciones con la empresa.</w:t>
      </w:r>
    </w:p>
    <w:p w14:paraId="5B8F0BEF" w14:textId="77777777" w:rsidR="005B11A8" w:rsidRPr="00FC6778" w:rsidRDefault="00000000">
      <w:pPr>
        <w:pStyle w:val="Ttulo2"/>
        <w:rPr>
          <w:lang w:val="es-PE"/>
        </w:rPr>
      </w:pPr>
      <w:r w:rsidRPr="00FC6778">
        <w:rPr>
          <w:lang w:val="es-PE"/>
        </w:rPr>
        <w:t>1.4 Clientes y usuarios del sistema</w:t>
      </w:r>
    </w:p>
    <w:p w14:paraId="19C9B667" w14:textId="77777777" w:rsidR="005B11A8" w:rsidRPr="00FC6778" w:rsidRDefault="00000000">
      <w:pPr>
        <w:pStyle w:val="Listaconvietas"/>
        <w:spacing w:after="80"/>
        <w:rPr>
          <w:lang w:val="es-PE"/>
        </w:rPr>
      </w:pPr>
      <w:r w:rsidRPr="00FC6778">
        <w:rPr>
          <w:b/>
          <w:lang w:val="es-PE"/>
        </w:rPr>
        <w:t xml:space="preserve">Clientes del negocio: </w:t>
      </w:r>
      <w:r w:rsidRPr="00FC6778">
        <w:rPr>
          <w:lang w:val="es-PE"/>
        </w:rPr>
        <w:t>los clientes de Atlantic City, que visitan el local, reciben ofertas y pueden reportar una incidencia.</w:t>
      </w:r>
    </w:p>
    <w:p w14:paraId="6A675A71" w14:textId="77777777" w:rsidR="005B11A8" w:rsidRPr="00FC6778" w:rsidRDefault="00000000">
      <w:pPr>
        <w:pStyle w:val="Listaconvietas"/>
        <w:spacing w:after="80"/>
        <w:rPr>
          <w:lang w:val="es-PE"/>
        </w:rPr>
      </w:pPr>
      <w:r w:rsidRPr="00FC6778">
        <w:rPr>
          <w:b/>
          <w:lang w:val="es-PE"/>
        </w:rPr>
        <w:t xml:space="preserve">Usuarios del sistema: </w:t>
      </w:r>
      <w:r w:rsidRPr="00FC6778">
        <w:rPr>
          <w:lang w:val="es-PE"/>
        </w:rPr>
        <w:t>personal de Servicio al Cliente y Operaciones, personal de Marketing, gerencias que consultan reportes y el área de TI que administra el sistema.</w:t>
      </w:r>
    </w:p>
    <w:p w14:paraId="1A0596C4" w14:textId="77777777" w:rsidR="005B11A8" w:rsidRPr="00FC6778" w:rsidRDefault="00000000">
      <w:pPr>
        <w:rPr>
          <w:lang w:val="es-PE"/>
        </w:rPr>
      </w:pPr>
      <w:r w:rsidRPr="00FC6778">
        <w:rPr>
          <w:lang w:val="es-PE"/>
        </w:rPr>
        <w:t>El sistema no entrega acceso directo al cliente final; la atención y los registros los realiza el personal autorizado.</w:t>
      </w:r>
    </w:p>
    <w:p w14:paraId="63759E64" w14:textId="77777777" w:rsidR="005B11A8" w:rsidRPr="00FC6778" w:rsidRDefault="00000000">
      <w:pPr>
        <w:pStyle w:val="Ttulo1"/>
        <w:rPr>
          <w:lang w:val="es-PE"/>
        </w:rPr>
      </w:pPr>
      <w:r w:rsidRPr="00FC6778">
        <w:rPr>
          <w:lang w:val="es-PE"/>
        </w:rPr>
        <w:t>2. Problema del negocio</w:t>
      </w:r>
    </w:p>
    <w:p w14:paraId="324A3D38" w14:textId="77777777" w:rsidR="005B11A8" w:rsidRPr="00FC6778" w:rsidRDefault="00000000">
      <w:pPr>
        <w:pStyle w:val="Ttulo2"/>
        <w:rPr>
          <w:lang w:val="es-PE"/>
        </w:rPr>
      </w:pPr>
      <w:r w:rsidRPr="00FC6778">
        <w:rPr>
          <w:lang w:val="es-PE"/>
        </w:rPr>
        <w:t>2.1 Problema principal</w:t>
      </w:r>
    </w:p>
    <w:p w14:paraId="651B4D7B" w14:textId="77777777" w:rsidR="005B11A8" w:rsidRPr="00FC6778" w:rsidRDefault="00000000">
      <w:pPr>
        <w:rPr>
          <w:lang w:val="es-PE"/>
        </w:rPr>
      </w:pPr>
      <w:r w:rsidRPr="00FC6778">
        <w:rPr>
          <w:lang w:val="es-PE"/>
        </w:rPr>
        <w:t>La información de los clientes de Atlantic City está dispersa en sistemas que no se comunican entre sí, lo que impide una gestión unificada de perfiles, visitas e interacciones, promociones y reportes, y genera una atención inconsistente junto con decisiones tomadas sin datos confiables.</w:t>
      </w:r>
    </w:p>
    <w:p w14:paraId="6378541A" w14:textId="77777777" w:rsidR="005B11A8" w:rsidRPr="00FC6778" w:rsidRDefault="00000000">
      <w:pPr>
        <w:pStyle w:val="Ttulo2"/>
        <w:rPr>
          <w:lang w:val="es-PE"/>
        </w:rPr>
      </w:pPr>
      <w:r w:rsidRPr="00FC6778">
        <w:rPr>
          <w:lang w:val="es-PE"/>
        </w:rPr>
        <w:lastRenderedPageBreak/>
        <w:t>2.2 Problemas específicos</w:t>
      </w:r>
    </w:p>
    <w:p w14:paraId="1A3F6348" w14:textId="77777777" w:rsidR="005B11A8" w:rsidRPr="00FC6778" w:rsidRDefault="00000000">
      <w:pPr>
        <w:pStyle w:val="Listaconvietas"/>
        <w:spacing w:after="80"/>
        <w:rPr>
          <w:lang w:val="es-PE"/>
        </w:rPr>
      </w:pPr>
      <w:r w:rsidRPr="00FC6778">
        <w:rPr>
          <w:b/>
          <w:lang w:val="es-PE"/>
        </w:rPr>
        <w:t xml:space="preserve">Falta de unificación de datos de clientes: </w:t>
      </w:r>
      <w:r w:rsidRPr="00FC6778">
        <w:rPr>
          <w:lang w:val="es-PE"/>
        </w:rPr>
        <w:t>los sistemas actuales generan datos redundantes y no centralizados, lo que produce confusión en la atención y limita el servicio personalizado.</w:t>
      </w:r>
    </w:p>
    <w:p w14:paraId="0CD081F9" w14:textId="77777777" w:rsidR="005B11A8" w:rsidRPr="00FC6778" w:rsidRDefault="00000000">
      <w:pPr>
        <w:pStyle w:val="Listaconvietas"/>
        <w:spacing w:after="80"/>
        <w:rPr>
          <w:lang w:val="es-PE"/>
        </w:rPr>
      </w:pPr>
      <w:r w:rsidRPr="00FC6778">
        <w:rPr>
          <w:b/>
          <w:lang w:val="es-PE"/>
        </w:rPr>
        <w:t xml:space="preserve">Gestión ineficiente de promociones: </w:t>
      </w:r>
      <w:r w:rsidRPr="00FC6778">
        <w:rPr>
          <w:lang w:val="es-PE"/>
        </w:rPr>
        <w:t>no existe un sistema que permita gestionar y personalizar ofertas, por lo que las campañas pierden relevancia y efecto sobre la retención.</w:t>
      </w:r>
    </w:p>
    <w:p w14:paraId="3616E581" w14:textId="77777777" w:rsidR="005B11A8" w:rsidRPr="00FC6778" w:rsidRDefault="00000000">
      <w:pPr>
        <w:pStyle w:val="Listaconvietas"/>
        <w:spacing w:after="80"/>
        <w:rPr>
          <w:lang w:val="es-PE"/>
        </w:rPr>
      </w:pPr>
      <w:r w:rsidRPr="00FC6778">
        <w:rPr>
          <w:b/>
          <w:lang w:val="es-PE"/>
        </w:rPr>
        <w:t xml:space="preserve">Carencia de un sistema de gestión de relaciones con clientes: </w:t>
      </w:r>
      <w:r w:rsidRPr="00FC6778">
        <w:rPr>
          <w:lang w:val="es-PE"/>
        </w:rPr>
        <w:t>al no haber un CRM, la visión del cliente y de sus interacciones está fragmentada y no se identifican oportunidades de mejora.</w:t>
      </w:r>
    </w:p>
    <w:p w14:paraId="276F5A9C" w14:textId="77777777" w:rsidR="005B11A8" w:rsidRPr="00FC6778" w:rsidRDefault="00000000">
      <w:pPr>
        <w:pStyle w:val="Listaconvietas"/>
        <w:spacing w:after="80"/>
        <w:rPr>
          <w:lang w:val="es-PE"/>
        </w:rPr>
      </w:pPr>
      <w:r w:rsidRPr="00FC6778">
        <w:rPr>
          <w:b/>
          <w:lang w:val="es-PE"/>
        </w:rPr>
        <w:t xml:space="preserve">Sistemas desconectados: </w:t>
      </w:r>
      <w:r w:rsidRPr="00FC6778">
        <w:rPr>
          <w:lang w:val="es-PE"/>
        </w:rPr>
        <w:t>la coexistencia de aplicaciones que no se comunican genera duplicidad, errores y procesos ineficientes.</w:t>
      </w:r>
    </w:p>
    <w:p w14:paraId="75F3D6DB" w14:textId="77777777" w:rsidR="005B11A8" w:rsidRPr="00FC6778" w:rsidRDefault="00000000">
      <w:pPr>
        <w:pStyle w:val="Listaconvietas"/>
        <w:spacing w:after="80"/>
        <w:rPr>
          <w:lang w:val="es-PE"/>
        </w:rPr>
      </w:pPr>
      <w:r w:rsidRPr="00FC6778">
        <w:rPr>
          <w:b/>
          <w:lang w:val="es-PE"/>
        </w:rPr>
        <w:t xml:space="preserve">Limitaciones para decidir con datos: </w:t>
      </w:r>
      <w:r w:rsidRPr="00FC6778">
        <w:rPr>
          <w:lang w:val="es-PE"/>
        </w:rPr>
        <w:t>no hay información precisa ni oportuna para adoptar un enfoque basado en datos.</w:t>
      </w:r>
    </w:p>
    <w:p w14:paraId="268674A4" w14:textId="77777777" w:rsidR="005B11A8" w:rsidRPr="00FC6778" w:rsidRDefault="00000000">
      <w:pPr>
        <w:pStyle w:val="Ttulo2"/>
        <w:rPr>
          <w:lang w:val="es-PE"/>
        </w:rPr>
      </w:pPr>
      <w:r w:rsidRPr="00FC6778">
        <w:rPr>
          <w:lang w:val="es-PE"/>
        </w:rPr>
        <w:t>2.3 Consecuencias</w:t>
      </w:r>
    </w:p>
    <w:p w14:paraId="0F356C68" w14:textId="77777777" w:rsidR="005B11A8" w:rsidRPr="00FC6778" w:rsidRDefault="00000000">
      <w:pPr>
        <w:pStyle w:val="Listaconvietas"/>
        <w:spacing w:after="80"/>
        <w:rPr>
          <w:lang w:val="es-PE"/>
        </w:rPr>
      </w:pPr>
      <w:r w:rsidRPr="00FC6778">
        <w:rPr>
          <w:lang w:val="es-PE"/>
        </w:rPr>
        <w:t>Atención inconsistente: dos áreas pueden manejar datos distintos del mismo cliente.</w:t>
      </w:r>
    </w:p>
    <w:p w14:paraId="0F8C876F" w14:textId="77777777" w:rsidR="005B11A8" w:rsidRPr="00FC6778" w:rsidRDefault="00000000">
      <w:pPr>
        <w:pStyle w:val="Listaconvietas"/>
        <w:spacing w:after="80"/>
        <w:rPr>
          <w:lang w:val="es-PE"/>
        </w:rPr>
      </w:pPr>
      <w:r w:rsidRPr="00FC6778">
        <w:rPr>
          <w:lang w:val="es-PE"/>
        </w:rPr>
        <w:t>Duplicidad de registros y retrabajo al conciliar información entre sistemas.</w:t>
      </w:r>
    </w:p>
    <w:p w14:paraId="1D3462E7" w14:textId="77777777" w:rsidR="005B11A8" w:rsidRPr="00FC6778" w:rsidRDefault="00000000">
      <w:pPr>
        <w:pStyle w:val="Listaconvietas"/>
        <w:spacing w:after="80"/>
        <w:rPr>
          <w:lang w:val="es-PE"/>
        </w:rPr>
      </w:pPr>
      <w:r w:rsidRPr="00FC6778">
        <w:rPr>
          <w:lang w:val="es-PE"/>
        </w:rPr>
        <w:t>Ofertas poco pertinentes, porque no se conoce la frecuencia de visitas, el nivel de gasto, las preferencias de juegos ni el historial de promociones del cliente.</w:t>
      </w:r>
    </w:p>
    <w:p w14:paraId="7DC2E685" w14:textId="77777777" w:rsidR="005B11A8" w:rsidRPr="00FC6778" w:rsidRDefault="00000000">
      <w:pPr>
        <w:pStyle w:val="Listaconvietas"/>
        <w:spacing w:after="80"/>
        <w:rPr>
          <w:lang w:val="es-PE"/>
        </w:rPr>
      </w:pPr>
      <w:r w:rsidRPr="00FC6778">
        <w:rPr>
          <w:lang w:val="es-PE"/>
        </w:rPr>
        <w:t>Menor retención y satisfacción de clientes.</w:t>
      </w:r>
    </w:p>
    <w:p w14:paraId="39127BC5" w14:textId="77777777" w:rsidR="005B11A8" w:rsidRPr="00FC6778" w:rsidRDefault="00000000">
      <w:pPr>
        <w:pStyle w:val="Listaconvietas"/>
        <w:spacing w:after="80"/>
        <w:rPr>
          <w:lang w:val="es-PE"/>
        </w:rPr>
      </w:pPr>
      <w:r w:rsidRPr="00FC6778">
        <w:rPr>
          <w:lang w:val="es-PE"/>
        </w:rPr>
        <w:t>Tiempo operativo destinado a buscar información en lugar de atender al cliente.</w:t>
      </w:r>
    </w:p>
    <w:p w14:paraId="15230D5C" w14:textId="77777777" w:rsidR="005B11A8" w:rsidRPr="00FC6778" w:rsidRDefault="00000000">
      <w:pPr>
        <w:pStyle w:val="Listaconvietas"/>
        <w:spacing w:after="80"/>
        <w:rPr>
          <w:lang w:val="es-PE"/>
        </w:rPr>
      </w:pPr>
      <w:r w:rsidRPr="00FC6778">
        <w:rPr>
          <w:lang w:val="es-PE"/>
        </w:rPr>
        <w:t>Decisiones estratégicas sin indicadores verificables.</w:t>
      </w:r>
    </w:p>
    <w:p w14:paraId="7CC43F43" w14:textId="77777777" w:rsidR="005B11A8" w:rsidRPr="00FC6778" w:rsidRDefault="00000000">
      <w:pPr>
        <w:pStyle w:val="Ttulo2"/>
        <w:rPr>
          <w:lang w:val="es-PE"/>
        </w:rPr>
      </w:pPr>
      <w:r w:rsidRPr="00FC6778">
        <w:rPr>
          <w:lang w:val="es-PE"/>
        </w:rPr>
        <w:t>2.4 Objetivo del sistema</w:t>
      </w:r>
    </w:p>
    <w:p w14:paraId="0FBBDA10" w14:textId="77777777" w:rsidR="005B11A8" w:rsidRPr="00FC6778" w:rsidRDefault="00000000">
      <w:pPr>
        <w:rPr>
          <w:lang w:val="es-PE"/>
        </w:rPr>
      </w:pPr>
      <w:r w:rsidRPr="00FC6778">
        <w:rPr>
          <w:lang w:val="es-PE"/>
        </w:rPr>
        <w:t>Desarrollar un sistema de información que centralice los perfiles y el historial de clientes, registre las visitas, interacciones e incidencias, permita consultar los criterios de segmentación, gestione campañas y promociones, y genere reportes que apoyen la atención y la toma de decisiones. Con ello se busca eliminar la duplicidad de datos, ordenar la información del cliente en un único lugar y sentar la base para operar con datos.</w:t>
      </w:r>
    </w:p>
    <w:p w14:paraId="34A960DE" w14:textId="77777777" w:rsidR="005B11A8" w:rsidRPr="00FC6778" w:rsidRDefault="00000000">
      <w:pPr>
        <w:pStyle w:val="Ttulo1"/>
        <w:rPr>
          <w:lang w:val="es-PE"/>
        </w:rPr>
      </w:pPr>
      <w:r w:rsidRPr="00FC6778">
        <w:rPr>
          <w:lang w:val="es-PE"/>
        </w:rPr>
        <w:t>3. Procesos del negocio</w:t>
      </w:r>
    </w:p>
    <w:p w14:paraId="60F6024F" w14:textId="77777777" w:rsidR="005B11A8" w:rsidRPr="00FC6778" w:rsidRDefault="00000000">
      <w:pPr>
        <w:rPr>
          <w:lang w:val="es-PE"/>
        </w:rPr>
      </w:pPr>
      <w:r w:rsidRPr="00FC6778">
        <w:rPr>
          <w:lang w:val="es-PE"/>
        </w:rPr>
        <w:t>Los procesos que atenderá el sistema son los siguientes. De cada uno se indica nombre, objetivo, participantes y una descripción breve.</w:t>
      </w:r>
    </w:p>
    <w:p w14:paraId="58C36C7C" w14:textId="77777777" w:rsidR="005B11A8" w:rsidRPr="00FC6778" w:rsidRDefault="00000000">
      <w:pPr>
        <w:pStyle w:val="Ttulo2"/>
        <w:rPr>
          <w:lang w:val="es-PE"/>
        </w:rPr>
      </w:pPr>
      <w:r w:rsidRPr="00FC6778">
        <w:rPr>
          <w:lang w:val="es-PE"/>
        </w:rPr>
        <w:t>3.1 Gestión de perfiles de clientes</w:t>
      </w:r>
    </w:p>
    <w:p w14:paraId="5C25BE71"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contar con la información del cliente en un solo lugar y evitar duplicidades.</w:t>
      </w:r>
    </w:p>
    <w:p w14:paraId="2F07D662"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5AB84591"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El personal identifica al cliente con el dato de búsqueda acordado. Si el perfil existe, lo consulta y lo actualiza; si no existe, solicita los datos necesarios, los valida y crea el perfil. El resultado es una ficha única con los datos autorizados y su historial asociado.</w:t>
      </w:r>
    </w:p>
    <w:p w14:paraId="6A51AEF4" w14:textId="77777777" w:rsidR="005B11A8" w:rsidRPr="00FC6778" w:rsidRDefault="00000000">
      <w:pPr>
        <w:pStyle w:val="Ttulo2"/>
        <w:rPr>
          <w:lang w:val="es-PE"/>
        </w:rPr>
      </w:pPr>
      <w:r w:rsidRPr="00FC6778">
        <w:rPr>
          <w:lang w:val="es-PE"/>
        </w:rPr>
        <w:t>3.2 Registro de visitas e interacciones</w:t>
      </w:r>
    </w:p>
    <w:p w14:paraId="5AB1BA54"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mantener actualizado el historial de atención de cada cliente.</w:t>
      </w:r>
    </w:p>
    <w:p w14:paraId="6F4613BC"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6E7010B9" w14:textId="2AB34F1B" w:rsidR="005B11A8" w:rsidRPr="00FC6778" w:rsidRDefault="00000000">
      <w:pPr>
        <w:pStyle w:val="Listaconvietas"/>
        <w:spacing w:after="80"/>
        <w:rPr>
          <w:lang w:val="es-PE"/>
        </w:rPr>
      </w:pPr>
      <w:r w:rsidRPr="00FC6778">
        <w:rPr>
          <w:b/>
          <w:lang w:val="es-PE"/>
        </w:rPr>
        <w:lastRenderedPageBreak/>
        <w:t xml:space="preserve">Descripción breve: </w:t>
      </w:r>
      <w:r w:rsidRPr="00FC6778">
        <w:rPr>
          <w:lang w:val="es-PE"/>
        </w:rPr>
        <w:t xml:space="preserve">Cada atención se registra asociada al perfil, con su tipo —visita o interacción—, la fecha y una nota opcional. El registro se conserva en el </w:t>
      </w:r>
      <w:r w:rsidR="00210233" w:rsidRPr="00FC6778">
        <w:rPr>
          <w:lang w:val="es-PE"/>
        </w:rPr>
        <w:t>historial,</w:t>
      </w:r>
      <w:r w:rsidRPr="00FC6778">
        <w:rPr>
          <w:lang w:val="es-PE"/>
        </w:rPr>
        <w:t xml:space="preserve"> aunque no exista incidencia ni promoción relacionada.</w:t>
      </w:r>
    </w:p>
    <w:p w14:paraId="5C3E8C1B" w14:textId="77777777" w:rsidR="005B11A8" w:rsidRPr="00FC6778" w:rsidRDefault="00000000">
      <w:pPr>
        <w:pStyle w:val="Ttulo2"/>
        <w:rPr>
          <w:lang w:val="es-PE"/>
        </w:rPr>
      </w:pPr>
      <w:r w:rsidRPr="00FC6778">
        <w:rPr>
          <w:lang w:val="es-PE"/>
        </w:rPr>
        <w:t>3.3 Gestión de incidencias</w:t>
      </w:r>
    </w:p>
    <w:p w14:paraId="6691CE3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dar seguimiento a quejas, consultas o solicitudes vinculadas a la atención.</w:t>
      </w:r>
    </w:p>
    <w:p w14:paraId="02A1B941"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Cliente, personal de Servicio al Cliente / Operaciones y Sistema.</w:t>
      </w:r>
    </w:p>
    <w:p w14:paraId="114CA3D8"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Cuando el cliente reporta un problema, el personal registra la incidencia, la vincula al perfil si está disponible y deja constancia del seguimiento. Si no se reporta nada, no se genera un caso.</w:t>
      </w:r>
    </w:p>
    <w:p w14:paraId="443655E9" w14:textId="77777777" w:rsidR="005B11A8" w:rsidRPr="00FC6778" w:rsidRDefault="00000000">
      <w:pPr>
        <w:pStyle w:val="Ttulo2"/>
        <w:rPr>
          <w:lang w:val="es-PE"/>
        </w:rPr>
      </w:pPr>
      <w:r w:rsidRPr="00FC6778">
        <w:rPr>
          <w:lang w:val="es-PE"/>
        </w:rPr>
        <w:t>3.4 Segmentación de clientes</w:t>
      </w:r>
    </w:p>
    <w:p w14:paraId="738A9E36"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clasificar a los clientes con los criterios definidos para orientar las ofertas.</w:t>
      </w:r>
    </w:p>
    <w:p w14:paraId="27E4844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Marketing y Sistema.</w:t>
      </w:r>
    </w:p>
    <w:p w14:paraId="04B2E7EB"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El proceso consulta cuatro criterios: frecuencia de visitas, nivel de gasto, preferencias de juegos e historial de promociones. Con ellos se clasifica al cliente. La regla de clasificación, el periodo de referencia y los nombres de los segmentos deben ser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5E77D339" w14:textId="77777777" w:rsidR="005B11A8" w:rsidRPr="00FC6778" w:rsidRDefault="00000000">
      <w:pPr>
        <w:pStyle w:val="Ttulo2"/>
        <w:rPr>
          <w:lang w:val="es-PE"/>
        </w:rPr>
      </w:pPr>
      <w:r w:rsidRPr="00FC6778">
        <w:rPr>
          <w:lang w:val="es-PE"/>
        </w:rPr>
        <w:t>3.5 Gestión de promociones y campañas</w:t>
      </w:r>
    </w:p>
    <w:p w14:paraId="35EF1C08"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organizar las ofertas y dejar constancia de las que corresponden a cada cliente.</w:t>
      </w:r>
    </w:p>
    <w:p w14:paraId="31132F15"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Personal de Marketing,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4801F9BE"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Marketing define el objetivo, el público y los criterios de una campaña y prepara la promoción concreta, con su vigencia. Al atender a un cliente se evalúa si la promoción aplica; si aplica, se registra la oferta y se actualiza su historial, y si no aplica, la atención termina sin registrar una comunicación. Una campaña es la planificación y una promoción es la oferta concreta: se relacionan, pero no son lo mismo.</w:t>
      </w:r>
    </w:p>
    <w:p w14:paraId="0ED6C1F2" w14:textId="77777777" w:rsidR="005B11A8" w:rsidRPr="00FC6778" w:rsidRDefault="00000000">
      <w:pPr>
        <w:pStyle w:val="Ttulo2"/>
        <w:rPr>
          <w:lang w:val="es-PE"/>
        </w:rPr>
      </w:pPr>
      <w:r w:rsidRPr="00FC6778">
        <w:rPr>
          <w:lang w:val="es-PE"/>
        </w:rPr>
        <w:t>3.6 Reportes</w:t>
      </w:r>
    </w:p>
    <w:p w14:paraId="5FDB252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presentar información verificable sobre la actividad de clientes y promociones.</w:t>
      </w:r>
    </w:p>
    <w:p w14:paraId="752DF507"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Gerencia o usuario autorizado y Sistema.</w:t>
      </w:r>
    </w:p>
    <w:p w14:paraId="7F1E0AE5"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A partir de una solicitud se define el periodo y el alcance, se consultan los datos disponibles y se presenta el resultado para su revisión. Es una ruta independiente de la atención al cliente; los indicadores y filtros se confirman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E94EF0C" w14:textId="77777777" w:rsidR="005B11A8" w:rsidRPr="00FC6778" w:rsidRDefault="00000000">
      <w:pPr>
        <w:pStyle w:val="Ttulo2"/>
        <w:rPr>
          <w:lang w:val="es-PE"/>
        </w:rPr>
      </w:pPr>
      <w:r w:rsidRPr="00FC6778">
        <w:rPr>
          <w:lang w:val="es-PE"/>
        </w:rPr>
        <w:t xml:space="preserve">3.7 Automatización de tareas </w:t>
      </w:r>
      <w:r w:rsidRPr="00210233">
        <w:rPr>
          <w:highlight w:val="yellow"/>
          <w:lang w:val="es-PE"/>
        </w:rPr>
        <w:t>(opcional)</w:t>
      </w:r>
    </w:p>
    <w:p w14:paraId="72A382F0"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reducir trabajo repetitivo en el proceso de atención y marketing.</w:t>
      </w:r>
    </w:p>
    <w:p w14:paraId="05E31A6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Gerencia de TI,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747822B3"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Una tarea repetitiva se define con sus reglas y excepciones, se configura y se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que decide si se aprueba, se ajusta o se descarta. Esta ruta solo se desarrolla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la prioriza.</w:t>
      </w:r>
    </w:p>
    <w:p w14:paraId="3FD82BF5" w14:textId="77777777" w:rsidR="005B11A8" w:rsidRPr="00FC6778" w:rsidRDefault="00000000">
      <w:pPr>
        <w:rPr>
          <w:lang w:val="es-PE"/>
        </w:rPr>
      </w:pPr>
      <w:r w:rsidRPr="00FC6778">
        <w:rPr>
          <w:lang w:val="es-PE"/>
        </w:rPr>
        <w:br w:type="page"/>
      </w:r>
    </w:p>
    <w:p w14:paraId="631B2474" w14:textId="77777777" w:rsidR="005B11A8" w:rsidRPr="00FC6778" w:rsidRDefault="00000000">
      <w:pPr>
        <w:pStyle w:val="Ttulo1"/>
        <w:rPr>
          <w:lang w:val="es-PE"/>
        </w:rPr>
      </w:pPr>
      <w:r w:rsidRPr="00FC6778">
        <w:rPr>
          <w:lang w:val="es-PE"/>
        </w:rPr>
        <w:lastRenderedPageBreak/>
        <w:t>4. Diagrama de procesos en Bizagi</w:t>
      </w:r>
    </w:p>
    <w:p w14:paraId="235256CD" w14:textId="77777777" w:rsidR="005B11A8" w:rsidRPr="00FC6778" w:rsidRDefault="00000000">
      <w:pPr>
        <w:pStyle w:val="Ttulo2"/>
        <w:rPr>
          <w:lang w:val="es-PE"/>
        </w:rPr>
      </w:pPr>
      <w:r w:rsidRPr="00FC6778">
        <w:rPr>
          <w:lang w:val="es-PE"/>
        </w:rPr>
        <w:t>4.1 Proceso actual — AS IS</w:t>
      </w:r>
    </w:p>
    <w:p w14:paraId="28D8B617" w14:textId="77777777" w:rsidR="005B11A8" w:rsidRPr="00FC6778" w:rsidRDefault="00000000">
      <w:pPr>
        <w:rPr>
          <w:lang w:val="es-PE"/>
        </w:rPr>
      </w:pPr>
      <w:r w:rsidRPr="00FC6778">
        <w:rPr>
          <w:lang w:val="es-PE"/>
        </w:rPr>
        <w:t xml:space="preserve">El diagrama representa cómo se realiza actualmente el proceso de atención y gestión de clientes en Atlantic City, con las responsabilidades tal como están distribuidas hoy. Se elaboró en Bizagi </w:t>
      </w:r>
      <w:proofErr w:type="spellStart"/>
      <w:r w:rsidRPr="00FC6778">
        <w:rPr>
          <w:lang w:val="es-PE"/>
        </w:rPr>
        <w:t>Modeler</w:t>
      </w:r>
      <w:proofErr w:type="spellEnd"/>
      <w:r w:rsidRPr="00FC6778">
        <w:rPr>
          <w:lang w:val="es-PE"/>
        </w:rPr>
        <w:t xml:space="preserve"> a partir de la descripción del caso y del documento de procesos de la empresa, y se conserva en el archivo editable del modelador junto con las dos imágenes que se muestran a continuación.</w:t>
      </w:r>
    </w:p>
    <w:p w14:paraId="1CCE4C00" w14:textId="77777777" w:rsidR="005B11A8" w:rsidRPr="00FC6778" w:rsidRDefault="00000000">
      <w:pPr>
        <w:spacing w:before="120"/>
        <w:jc w:val="center"/>
        <w:rPr>
          <w:lang w:val="es-PE"/>
        </w:rPr>
      </w:pPr>
      <w:r w:rsidRPr="00FC6778">
        <w:rPr>
          <w:noProof/>
          <w:lang w:val="es-PE"/>
        </w:rPr>
        <w:drawing>
          <wp:inline distT="0" distB="0" distL="0" distR="0" wp14:anchorId="15E2D303" wp14:editId="39C5C566">
            <wp:extent cx="5760000" cy="2207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000" cy="2207053"/>
                    </a:xfrm>
                    <a:prstGeom prst="rect">
                      <a:avLst/>
                    </a:prstGeom>
                  </pic:spPr>
                </pic:pic>
              </a:graphicData>
            </a:graphic>
          </wp:inline>
        </w:drawing>
      </w:r>
    </w:p>
    <w:p w14:paraId="314665F5" w14:textId="77777777" w:rsidR="005B11A8" w:rsidRPr="00FC6778" w:rsidRDefault="00000000">
      <w:pPr>
        <w:spacing w:after="200"/>
        <w:jc w:val="center"/>
        <w:rPr>
          <w:lang w:val="es-PE"/>
        </w:rPr>
      </w:pPr>
      <w:r w:rsidRPr="00FC6778">
        <w:rPr>
          <w:i/>
          <w:sz w:val="19"/>
          <w:lang w:val="es-PE"/>
        </w:rPr>
        <w:t>Figura 1. Diagrama principal del proceso de gestión de clientes de Atlantic City.</w:t>
      </w:r>
    </w:p>
    <w:p w14:paraId="74C22631" w14:textId="77777777" w:rsidR="005B11A8" w:rsidRPr="00FC6778" w:rsidRDefault="00000000">
      <w:pPr>
        <w:spacing w:before="120"/>
        <w:jc w:val="center"/>
        <w:rPr>
          <w:lang w:val="es-PE"/>
        </w:rPr>
      </w:pPr>
      <w:r w:rsidRPr="00FC6778">
        <w:rPr>
          <w:noProof/>
          <w:lang w:val="es-PE"/>
        </w:rPr>
        <w:drawing>
          <wp:inline distT="0" distB="0" distL="0" distR="0" wp14:anchorId="7332B371" wp14:editId="7B1AEAA3">
            <wp:extent cx="4860000" cy="1550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60000" cy="1550710"/>
                    </a:xfrm>
                    <a:prstGeom prst="rect">
                      <a:avLst/>
                    </a:prstGeom>
                  </pic:spPr>
                </pic:pic>
              </a:graphicData>
            </a:graphic>
          </wp:inline>
        </w:drawing>
      </w:r>
    </w:p>
    <w:p w14:paraId="57401CDC" w14:textId="77777777" w:rsidR="005B11A8" w:rsidRPr="00FC6778" w:rsidRDefault="00000000">
      <w:pPr>
        <w:spacing w:after="200"/>
        <w:jc w:val="center"/>
        <w:rPr>
          <w:lang w:val="es-PE"/>
        </w:rPr>
      </w:pPr>
      <w:r w:rsidRPr="00FC6778">
        <w:rPr>
          <w:i/>
          <w:sz w:val="19"/>
          <w:lang w:val="es-PE"/>
        </w:rPr>
        <w:t>Figura 2. Detalle del subproceso de segmentación de clientes.</w:t>
      </w:r>
    </w:p>
    <w:p w14:paraId="51A015E3" w14:textId="77777777" w:rsidR="005B11A8" w:rsidRPr="00FC6778" w:rsidRDefault="00000000">
      <w:pPr>
        <w:pStyle w:val="Ttulo2"/>
        <w:rPr>
          <w:lang w:val="es-PE"/>
        </w:rPr>
      </w:pPr>
      <w:r w:rsidRPr="00FC6778">
        <w:rPr>
          <w:lang w:val="es-PE"/>
        </w:rPr>
        <w:t>4.2 Descripción del diagrama</w:t>
      </w:r>
    </w:p>
    <w:p w14:paraId="057489DF" w14:textId="77777777" w:rsidR="005B11A8" w:rsidRPr="0042058B" w:rsidRDefault="00000000">
      <w:pPr>
        <w:rPr>
          <w:color w:val="002060"/>
          <w:lang w:val="es-PE"/>
        </w:rPr>
      </w:pPr>
      <w:r w:rsidRPr="0042058B">
        <w:rPr>
          <w:b/>
          <w:color w:val="002060"/>
          <w:lang w:val="es-PE"/>
        </w:rPr>
        <w:t xml:space="preserve">1. </w:t>
      </w:r>
      <w:r w:rsidRPr="0042058B">
        <w:rPr>
          <w:color w:val="002060"/>
          <w:lang w:val="es-PE"/>
        </w:rPr>
        <w:t>Estructura general y actores.</w:t>
      </w:r>
    </w:p>
    <w:p w14:paraId="62D9F2C5" w14:textId="77777777" w:rsidR="005B11A8" w:rsidRPr="00FC6778" w:rsidRDefault="00000000">
      <w:pPr>
        <w:rPr>
          <w:lang w:val="es-PE"/>
        </w:rPr>
      </w:pPr>
      <w:r w:rsidRPr="00FC6778">
        <w:rPr>
          <w:lang w:val="es-PE"/>
        </w:rPr>
        <w:t>El diagrama se organiza en un pool de Atlantic City dividido en seis carriles:</w:t>
      </w:r>
    </w:p>
    <w:p w14:paraId="5E4369B3" w14:textId="77777777" w:rsidR="005B11A8" w:rsidRPr="00FC6778" w:rsidRDefault="00000000">
      <w:pPr>
        <w:pStyle w:val="Listaconvietas"/>
        <w:spacing w:after="80"/>
        <w:rPr>
          <w:lang w:val="es-PE"/>
        </w:rPr>
      </w:pPr>
      <w:r w:rsidRPr="00FC6778">
        <w:rPr>
          <w:b/>
          <w:lang w:val="es-PE"/>
        </w:rPr>
        <w:t xml:space="preserve">Cliente: </w:t>
      </w:r>
      <w:r w:rsidRPr="00FC6778">
        <w:rPr>
          <w:lang w:val="es-PE"/>
        </w:rPr>
        <w:t>solicita registro o atención, entrega los datos cuando corresponde y recibe la información de una oferta si aplica.</w:t>
      </w:r>
    </w:p>
    <w:p w14:paraId="5B3AD4B6" w14:textId="77777777" w:rsidR="005B11A8" w:rsidRPr="00FC6778" w:rsidRDefault="00000000">
      <w:pPr>
        <w:pStyle w:val="Listaconvietas"/>
        <w:spacing w:after="80"/>
        <w:rPr>
          <w:lang w:val="es-PE"/>
        </w:rPr>
      </w:pPr>
      <w:r w:rsidRPr="00FC6778">
        <w:rPr>
          <w:b/>
          <w:lang w:val="es-PE"/>
        </w:rPr>
        <w:t xml:space="preserve">Servicio al Cliente / Operaciones: </w:t>
      </w:r>
      <w:r w:rsidRPr="00FC6778">
        <w:rPr>
          <w:lang w:val="es-PE"/>
        </w:rPr>
        <w:t>identifica al cliente, solicita o corrige datos, registra la visita o interacción y gestiona la incidencia reportada.</w:t>
      </w:r>
    </w:p>
    <w:p w14:paraId="7AFF3E67" w14:textId="77777777" w:rsidR="005B11A8" w:rsidRPr="00FC6778" w:rsidRDefault="00000000">
      <w:pPr>
        <w:pStyle w:val="Listaconvietas"/>
        <w:spacing w:after="80"/>
        <w:rPr>
          <w:lang w:val="es-PE"/>
        </w:rPr>
      </w:pPr>
      <w:r w:rsidRPr="00FC6778">
        <w:rPr>
          <w:b/>
          <w:lang w:val="es-PE"/>
        </w:rPr>
        <w:t xml:space="preserve">Sistema CRM / datos: </w:t>
      </w:r>
      <w:r w:rsidRPr="00FC6778">
        <w:rPr>
          <w:lang w:val="es-PE"/>
        </w:rPr>
        <w:t>busca y valida perfiles, conserva la información y el historial, consulta los criterios, registra la oferta y prepara los datos para los reportes.</w:t>
      </w:r>
    </w:p>
    <w:p w14:paraId="2D09F206" w14:textId="77777777" w:rsidR="005B11A8" w:rsidRPr="00FC6778" w:rsidRDefault="00000000">
      <w:pPr>
        <w:pStyle w:val="Listaconvietas"/>
        <w:spacing w:after="80"/>
        <w:rPr>
          <w:lang w:val="es-PE"/>
        </w:rPr>
      </w:pPr>
      <w:r w:rsidRPr="00FC6778">
        <w:rPr>
          <w:b/>
          <w:lang w:val="es-PE"/>
        </w:rPr>
        <w:t xml:space="preserve">Marketing: </w:t>
      </w:r>
      <w:r w:rsidRPr="00FC6778">
        <w:rPr>
          <w:lang w:val="es-PE"/>
        </w:rPr>
        <w:t>define el público y los criterios de la campaña, diseña la oferta y participa en la selección de la promoción.</w:t>
      </w:r>
    </w:p>
    <w:p w14:paraId="7196ACB7" w14:textId="77777777" w:rsidR="005B11A8" w:rsidRPr="00FC6778" w:rsidRDefault="00000000">
      <w:pPr>
        <w:pStyle w:val="Listaconvietas"/>
        <w:spacing w:after="80"/>
        <w:rPr>
          <w:lang w:val="es-PE"/>
        </w:rPr>
      </w:pPr>
      <w:r w:rsidRPr="00FC6778">
        <w:rPr>
          <w:b/>
          <w:lang w:val="es-PE"/>
        </w:rPr>
        <w:t xml:space="preserve">Gerencia General / </w:t>
      </w:r>
      <w:proofErr w:type="spellStart"/>
      <w:r w:rsidRPr="00FC6778">
        <w:rPr>
          <w:b/>
          <w:lang w:val="es-PE"/>
        </w:rPr>
        <w:t>Product</w:t>
      </w:r>
      <w:proofErr w:type="spellEnd"/>
      <w:r w:rsidRPr="00FC6778">
        <w:rPr>
          <w:b/>
          <w:lang w:val="es-PE"/>
        </w:rPr>
        <w:t xml:space="preserve"> </w:t>
      </w:r>
      <w:proofErr w:type="spellStart"/>
      <w:r w:rsidRPr="00FC6778">
        <w:rPr>
          <w:b/>
          <w:lang w:val="es-PE"/>
        </w:rPr>
        <w:t>Owner</w:t>
      </w:r>
      <w:proofErr w:type="spellEnd"/>
      <w:r w:rsidRPr="00FC6778">
        <w:rPr>
          <w:b/>
          <w:lang w:val="es-PE"/>
        </w:rPr>
        <w:t xml:space="preserve">: </w:t>
      </w:r>
      <w:r w:rsidRPr="00FC6778">
        <w:rPr>
          <w:lang w:val="es-PE"/>
        </w:rPr>
        <w:t xml:space="preserve">revisa los resultados de los reportes y representa las decisiones de prioridad; en el proyecto, el profesor ocupa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C6CCED5" w14:textId="77777777" w:rsidR="005B11A8" w:rsidRPr="00FC6778" w:rsidRDefault="00000000">
      <w:pPr>
        <w:pStyle w:val="Listaconvietas"/>
        <w:spacing w:after="80"/>
        <w:rPr>
          <w:lang w:val="es-PE"/>
        </w:rPr>
      </w:pPr>
      <w:r w:rsidRPr="00FC6778">
        <w:rPr>
          <w:b/>
          <w:lang w:val="es-PE"/>
        </w:rPr>
        <w:lastRenderedPageBreak/>
        <w:t xml:space="preserve">Gerencia de TI: </w:t>
      </w:r>
      <w:r w:rsidRPr="00FC6778">
        <w:rPr>
          <w:lang w:val="es-PE"/>
        </w:rPr>
        <w:t xml:space="preserve">define, configura y prueba una automatización candidata e informa los resultados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47A004" w14:textId="77777777" w:rsidR="005B11A8" w:rsidRPr="0042058B" w:rsidRDefault="00000000">
      <w:pPr>
        <w:rPr>
          <w:color w:val="002060"/>
          <w:lang w:val="es-PE"/>
        </w:rPr>
      </w:pPr>
      <w:r w:rsidRPr="0042058B">
        <w:rPr>
          <w:b/>
          <w:color w:val="002060"/>
          <w:lang w:val="es-PE"/>
        </w:rPr>
        <w:t xml:space="preserve">2. </w:t>
      </w:r>
      <w:r w:rsidRPr="0042058B">
        <w:rPr>
          <w:color w:val="002060"/>
          <w:lang w:val="es-PE"/>
        </w:rPr>
        <w:t>Recorrido de atención del cliente.</w:t>
      </w:r>
    </w:p>
    <w:p w14:paraId="17D27CBE" w14:textId="77777777" w:rsidR="005B11A8" w:rsidRPr="00FC6778" w:rsidRDefault="00000000">
      <w:pPr>
        <w:spacing w:after="80"/>
        <w:ind w:left="425" w:hanging="255"/>
        <w:rPr>
          <w:lang w:val="es-PE"/>
        </w:rPr>
      </w:pPr>
      <w:r w:rsidRPr="00FC6778">
        <w:rPr>
          <w:lang w:val="es-PE"/>
        </w:rPr>
        <w:t>1. El flujo comienza cuando un cliente solicita atención o registro.</w:t>
      </w:r>
    </w:p>
    <w:p w14:paraId="01083CD9" w14:textId="77777777" w:rsidR="005B11A8" w:rsidRPr="00FC6778" w:rsidRDefault="00000000">
      <w:pPr>
        <w:spacing w:after="80"/>
        <w:ind w:left="425" w:hanging="255"/>
        <w:rPr>
          <w:lang w:val="es-PE"/>
        </w:rPr>
      </w:pPr>
      <w:r w:rsidRPr="00FC6778">
        <w:rPr>
          <w:lang w:val="es-PE"/>
        </w:rPr>
        <w:t>2. Servicio al Cliente identifica al cliente con el identificador acordado y el sistema consulta si el perfil ya existe.</w:t>
      </w:r>
    </w:p>
    <w:p w14:paraId="341310AC" w14:textId="77777777" w:rsidR="005B11A8" w:rsidRPr="00FC6778" w:rsidRDefault="00000000">
      <w:pPr>
        <w:spacing w:after="80"/>
        <w:ind w:left="425" w:hanging="255"/>
        <w:rPr>
          <w:lang w:val="es-PE"/>
        </w:rPr>
      </w:pPr>
      <w:r w:rsidRPr="00FC6778">
        <w:rPr>
          <w:lang w:val="es-PE"/>
        </w:rPr>
        <w:t>3. Si el cliente no está registrado, se solicitan sus datos, se validan —incluida la posible duplicidad— y se crea el perfil. Si los datos no son válidos, se corrigen y se vuelven a validar.</w:t>
      </w:r>
    </w:p>
    <w:p w14:paraId="5A736708" w14:textId="77777777" w:rsidR="005B11A8" w:rsidRPr="00FC6778" w:rsidRDefault="00000000">
      <w:pPr>
        <w:spacing w:after="80"/>
        <w:ind w:left="425" w:hanging="255"/>
        <w:rPr>
          <w:lang w:val="es-PE"/>
        </w:rPr>
      </w:pPr>
      <w:r w:rsidRPr="00FC6778">
        <w:rPr>
          <w:lang w:val="es-PE"/>
        </w:rPr>
        <w:t>4. Ambas rutas continúan en el registro de la visita o interacción.</w:t>
      </w:r>
    </w:p>
    <w:p w14:paraId="18448D5D" w14:textId="77777777" w:rsidR="005B11A8" w:rsidRPr="00FC6778" w:rsidRDefault="00000000">
      <w:pPr>
        <w:spacing w:after="80"/>
        <w:ind w:left="425" w:hanging="255"/>
        <w:rPr>
          <w:lang w:val="es-PE"/>
        </w:rPr>
      </w:pPr>
      <w:r w:rsidRPr="00FC6778">
        <w:rPr>
          <w:lang w:val="es-PE"/>
        </w:rPr>
        <w:t>5. Se evalúa si el cliente reporta una incidencia. Si la respuesta es sí, la incidencia se registra y se atiende; si es no, no se crea un caso. En las dos salidas la visita permanece en el historial.</w:t>
      </w:r>
    </w:p>
    <w:p w14:paraId="18EFF6B7" w14:textId="77777777" w:rsidR="005B11A8" w:rsidRPr="00FC6778" w:rsidRDefault="00000000">
      <w:pPr>
        <w:spacing w:after="80"/>
        <w:ind w:left="425" w:hanging="255"/>
        <w:rPr>
          <w:lang w:val="es-PE"/>
        </w:rPr>
      </w:pPr>
      <w:r w:rsidRPr="00FC6778">
        <w:rPr>
          <w:lang w:val="es-PE"/>
        </w:rPr>
        <w:t>6. El sistema guarda o actualiza la visita y el historial del cliente.</w:t>
      </w:r>
    </w:p>
    <w:p w14:paraId="48D87A5C" w14:textId="77777777" w:rsidR="005B11A8" w:rsidRPr="00FC6778" w:rsidRDefault="00000000">
      <w:pPr>
        <w:spacing w:after="80"/>
        <w:ind w:left="425" w:hanging="255"/>
        <w:rPr>
          <w:lang w:val="es-PE"/>
        </w:rPr>
      </w:pPr>
      <w:r w:rsidRPr="00FC6778">
        <w:rPr>
          <w:lang w:val="es-PE"/>
        </w:rPr>
        <w:t>7. Se ejecuta el subproceso de segmentación de clientes, cuyo detalle aparece en la figura 2.</w:t>
      </w:r>
    </w:p>
    <w:p w14:paraId="33DAF7E2" w14:textId="77777777" w:rsidR="005B11A8" w:rsidRPr="00FC6778" w:rsidRDefault="00000000">
      <w:pPr>
        <w:spacing w:after="80"/>
        <w:ind w:left="425" w:hanging="255"/>
        <w:rPr>
          <w:lang w:val="es-PE"/>
        </w:rPr>
      </w:pPr>
      <w:r w:rsidRPr="00FC6778">
        <w:rPr>
          <w:lang w:val="es-PE"/>
        </w:rPr>
        <w:t>8. Una compuerta decide si el cliente cumple los criterios de promoción. Si no cumple, la atención termina sin registrar ni comunicar una oferta. Si cumple, se selecciona la oferta, se registra, se comunica por el canal disponible y se actualiza el historial de promociones.</w:t>
      </w:r>
    </w:p>
    <w:p w14:paraId="7264787C" w14:textId="77777777" w:rsidR="005B11A8" w:rsidRPr="0042058B" w:rsidRDefault="00000000">
      <w:pPr>
        <w:rPr>
          <w:color w:val="002060"/>
          <w:lang w:val="es-PE"/>
        </w:rPr>
      </w:pPr>
      <w:r w:rsidRPr="0042058B">
        <w:rPr>
          <w:b/>
          <w:color w:val="002060"/>
          <w:lang w:val="es-PE"/>
        </w:rPr>
        <w:t xml:space="preserve">3. </w:t>
      </w:r>
      <w:r w:rsidRPr="0042058B">
        <w:rPr>
          <w:color w:val="002060"/>
          <w:lang w:val="es-PE"/>
        </w:rPr>
        <w:t>Recorridos independientes.</w:t>
      </w:r>
    </w:p>
    <w:p w14:paraId="136F0FA8" w14:textId="77777777" w:rsidR="005B11A8" w:rsidRPr="00FC6778" w:rsidRDefault="00000000">
      <w:pPr>
        <w:pStyle w:val="Listaconvietas"/>
        <w:spacing w:after="80"/>
        <w:rPr>
          <w:lang w:val="es-PE"/>
        </w:rPr>
      </w:pPr>
      <w:r w:rsidRPr="00FC6778">
        <w:rPr>
          <w:b/>
          <w:lang w:val="es-PE"/>
        </w:rPr>
        <w:t xml:space="preserve">Campaña: </w:t>
      </w:r>
      <w:r w:rsidRPr="00FC6778">
        <w:rPr>
          <w:lang w:val="es-PE"/>
        </w:rPr>
        <w:t>Marketing define objetivo, público y criterios, diseña la promoción con su vigencia y llega a una revisión. Si se pide ajustar, la definición se corrige; si se aprueba, la promoción se registra según el proceso definido.</w:t>
      </w:r>
    </w:p>
    <w:p w14:paraId="26B85502" w14:textId="77777777" w:rsidR="005B11A8" w:rsidRPr="00FC6778" w:rsidRDefault="00000000">
      <w:pPr>
        <w:pStyle w:val="Listaconvietas"/>
        <w:spacing w:after="80"/>
        <w:rPr>
          <w:lang w:val="es-PE"/>
        </w:rPr>
      </w:pPr>
      <w:r w:rsidRPr="00FC6778">
        <w:rPr>
          <w:b/>
          <w:lang w:val="es-PE"/>
        </w:rPr>
        <w:t xml:space="preserve">Reporte: </w:t>
      </w:r>
      <w:r w:rsidRPr="00FC6778">
        <w:rPr>
          <w:lang w:val="es-PE"/>
        </w:rPr>
        <w:t>parte de una solicitud, define periodo y alcance, consulta los datos disponibles y presenta el resultado para su revisión.</w:t>
      </w:r>
    </w:p>
    <w:p w14:paraId="08A1F151" w14:textId="77777777" w:rsidR="005B11A8" w:rsidRPr="00FC6778" w:rsidRDefault="00000000">
      <w:pPr>
        <w:pStyle w:val="Listaconvietas"/>
        <w:spacing w:after="80"/>
        <w:rPr>
          <w:lang w:val="es-PE"/>
        </w:rPr>
      </w:pPr>
      <w:r w:rsidRPr="00FC6778">
        <w:rPr>
          <w:b/>
          <w:lang w:val="es-PE"/>
        </w:rPr>
        <w:t xml:space="preserve">Automatización candidata: </w:t>
      </w:r>
      <w:r w:rsidRPr="00FC6778">
        <w:rPr>
          <w:lang w:val="es-PE"/>
        </w:rPr>
        <w:t xml:space="preserve">define la tarea con sus reglas y excepciones, la configura y la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que aprueba, pide ajustes o no la prioriza. Solo con aprobación explícita se activa.</w:t>
      </w:r>
    </w:p>
    <w:p w14:paraId="47B35DC2" w14:textId="77777777" w:rsidR="005B11A8" w:rsidRPr="0042058B" w:rsidRDefault="00000000">
      <w:pPr>
        <w:rPr>
          <w:color w:val="002060"/>
          <w:lang w:val="es-PE"/>
        </w:rPr>
      </w:pPr>
      <w:r w:rsidRPr="0042058B">
        <w:rPr>
          <w:b/>
          <w:color w:val="002060"/>
          <w:lang w:val="es-PE"/>
        </w:rPr>
        <w:t xml:space="preserve">4. </w:t>
      </w:r>
      <w:r w:rsidRPr="0042058B">
        <w:rPr>
          <w:color w:val="002060"/>
          <w:lang w:val="es-PE"/>
        </w:rPr>
        <w:t>Subproceso de segmentación.</w:t>
      </w:r>
    </w:p>
    <w:p w14:paraId="4720B132" w14:textId="77777777" w:rsidR="005B11A8" w:rsidRPr="00FC6778" w:rsidRDefault="00000000">
      <w:pPr>
        <w:rPr>
          <w:lang w:val="es-PE"/>
        </w:rPr>
      </w:pPr>
      <w:r w:rsidRPr="00FC6778">
        <w:rPr>
          <w:lang w:val="es-PE"/>
        </w:rPr>
        <w:t>La actividad colapsada del flujo principal se detalla en un carril del sistema con un inicio, cinco tareas en secuencia y un fin: consultar la frecuencia de visitas, consultar el nivel de gasto, consultar las preferencias de juegos, consultar el historial de promociones y segmentar al cliente. Las cuatro primeras tareas reúnen los insumos; la quinta clasifica con la regla que se acuerde.</w:t>
      </w:r>
    </w:p>
    <w:p w14:paraId="65707CCC" w14:textId="04CE25B7" w:rsidR="005B11A8" w:rsidRPr="00FC6778" w:rsidRDefault="0042058B">
      <w:pPr>
        <w:pStyle w:val="Ttulo2"/>
        <w:rPr>
          <w:lang w:val="es-PE"/>
        </w:rPr>
      </w:pPr>
      <w:r>
        <w:rPr>
          <w:lang w:val="es-PE"/>
        </w:rPr>
        <w:t xml:space="preserve">4.3 </w:t>
      </w:r>
      <w:r w:rsidR="00000000" w:rsidRPr="00FC6778">
        <w:rPr>
          <w:lang w:val="es-PE"/>
        </w:rPr>
        <w:t>Alcance del diagrama</w:t>
      </w:r>
    </w:p>
    <w:p w14:paraId="277093C0" w14:textId="006BBB9F" w:rsidR="005B11A8" w:rsidRPr="00FC6778" w:rsidRDefault="00000000">
      <w:pPr>
        <w:rPr>
          <w:lang w:val="es-PE"/>
        </w:rPr>
      </w:pPr>
      <w:r w:rsidRPr="00FC6778">
        <w:rPr>
          <w:lang w:val="es-PE"/>
        </w:rPr>
        <w:t xml:space="preserve">El diagrama describe el proceso. Una actividad ubicada en el carril del sistema indica la responsabilidad del sistema dentro del proceso modelado; no significa que la función esté implementada ni que exista integración con los sistemas actuales de Atlantic City. Las reglas comerciales </w:t>
      </w:r>
      <w:r w:rsidR="0042058B">
        <w:rPr>
          <w:lang w:val="es-PE"/>
        </w:rPr>
        <w:t>(</w:t>
      </w:r>
      <w:r w:rsidRPr="00FC6778">
        <w:rPr>
          <w:lang w:val="es-PE"/>
        </w:rPr>
        <w:t>periodo de la frecuencia, unidad del nivel de gasto, definición del historial de promociones, regla de segmentación, criterios de elegibilidad, indicadores de reportes y aprobación de campañas</w:t>
      </w:r>
      <w:r w:rsidR="0042058B">
        <w:rPr>
          <w:lang w:val="es-PE"/>
        </w:rPr>
        <w:t>)</w:t>
      </w:r>
      <w:r w:rsidRPr="00FC6778">
        <w:rPr>
          <w:lang w:val="es-PE"/>
        </w:rPr>
        <w:t xml:space="preserve"> quedan pendientes de confirmación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no se presentan como definidas.</w:t>
      </w:r>
    </w:p>
    <w:p w14:paraId="24E0E6F9" w14:textId="77777777" w:rsidR="005B11A8" w:rsidRPr="00FC6778" w:rsidRDefault="00000000">
      <w:pPr>
        <w:rPr>
          <w:lang w:val="es-PE"/>
        </w:rPr>
      </w:pPr>
      <w:r w:rsidRPr="00FC6778">
        <w:rPr>
          <w:lang w:val="es-PE"/>
        </w:rPr>
        <w:br w:type="page"/>
      </w:r>
    </w:p>
    <w:p w14:paraId="6309971A" w14:textId="77777777" w:rsidR="005B11A8" w:rsidRPr="00FC6778" w:rsidRDefault="00000000">
      <w:pPr>
        <w:pStyle w:val="Ttulo1"/>
        <w:rPr>
          <w:lang w:val="es-PE"/>
        </w:rPr>
      </w:pPr>
      <w:r w:rsidRPr="00FC6778">
        <w:rPr>
          <w:lang w:val="es-PE"/>
        </w:rPr>
        <w:lastRenderedPageBreak/>
        <w:t>5. Metodología Scrum</w:t>
      </w:r>
    </w:p>
    <w:p w14:paraId="01F6A694" w14:textId="77777777" w:rsidR="005B11A8" w:rsidRPr="00FC6778" w:rsidRDefault="00000000">
      <w:pPr>
        <w:pStyle w:val="Ttulo2"/>
        <w:rPr>
          <w:lang w:val="es-PE"/>
        </w:rPr>
      </w:pPr>
      <w:r w:rsidRPr="00FC6778">
        <w:rPr>
          <w:lang w:val="es-PE"/>
        </w:rPr>
        <w:t>5.1 Equipo Scrum</w:t>
      </w:r>
    </w:p>
    <w:p w14:paraId="6E611EFB" w14:textId="7E66B6D0" w:rsidR="005B11A8" w:rsidRPr="00FC6778" w:rsidRDefault="00000000">
      <w:pPr>
        <w:rPr>
          <w:lang w:val="es-PE"/>
        </w:rPr>
      </w:pPr>
      <w:r w:rsidRPr="00FC6778">
        <w:rPr>
          <w:lang w:val="es-PE"/>
        </w:rPr>
        <w:t xml:space="preserve">El proyecto se trabaja con Scrum, en </w:t>
      </w:r>
      <w:proofErr w:type="spellStart"/>
      <w:r w:rsidRPr="00FC6778">
        <w:rPr>
          <w:lang w:val="es-PE"/>
        </w:rPr>
        <w:t>Sprints</w:t>
      </w:r>
      <w:proofErr w:type="spellEnd"/>
      <w:r w:rsidRPr="00FC6778">
        <w:rPr>
          <w:lang w:val="es-PE"/>
        </w:rPr>
        <w:t xml:space="preserve"> de una semana. El profesor cumple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el equipo está formado por cuatro </w:t>
      </w:r>
      <w:proofErr w:type="spellStart"/>
      <w:r w:rsidRPr="00FC6778">
        <w:rPr>
          <w:lang w:val="es-PE"/>
        </w:rPr>
        <w:t>Developers</w:t>
      </w:r>
      <w:proofErr w:type="spellEnd"/>
      <w:r w:rsidRPr="00FC6778">
        <w:rPr>
          <w:lang w:val="es-PE"/>
        </w:rPr>
        <w:t xml:space="preserve">. </w:t>
      </w:r>
      <w:r w:rsidR="002722E8">
        <w:rPr>
          <w:lang w:val="es-PE"/>
        </w:rPr>
        <w:t>El cargo de “</w:t>
      </w:r>
      <w:r w:rsidRPr="00FC6778">
        <w:rPr>
          <w:lang w:val="es-PE"/>
        </w:rPr>
        <w:t>Scrum Master</w:t>
      </w:r>
      <w:r w:rsidR="002722E8">
        <w:rPr>
          <w:lang w:val="es-PE"/>
        </w:rPr>
        <w:t>”</w:t>
      </w:r>
      <w:r w:rsidRPr="00FC6778">
        <w:rPr>
          <w:lang w:val="es-PE"/>
        </w:rPr>
        <w:t xml:space="preserve"> la asume uno de los cuatro </w:t>
      </w:r>
      <w:proofErr w:type="spellStart"/>
      <w:r w:rsidRPr="00FC6778">
        <w:rPr>
          <w:lang w:val="es-PE"/>
        </w:rPr>
        <w:t>Developers</w:t>
      </w:r>
      <w:proofErr w:type="spellEnd"/>
      <w:r w:rsidRPr="00FC6778">
        <w:rPr>
          <w:lang w:val="es-PE"/>
        </w:rPr>
        <w:t xml:space="preserve"> sin dejar de desarrollar; puede rotar entre </w:t>
      </w:r>
      <w:proofErr w:type="spellStart"/>
      <w:r w:rsidRPr="00FC6778">
        <w:rPr>
          <w:lang w:val="es-PE"/>
        </w:rPr>
        <w:t>Sprints</w:t>
      </w:r>
      <w:proofErr w:type="spellEnd"/>
      <w:r w:rsidRPr="00FC6778">
        <w:rPr>
          <w:lang w:val="es-PE"/>
        </w:rPr>
        <w:t xml:space="preserve"> por acuerdo del equipo y no implica jefatura.</w:t>
      </w:r>
    </w:p>
    <w:tbl>
      <w:tblPr>
        <w:tblStyle w:val="Tabladelista3-nfasis5"/>
        <w:tblW w:w="0" w:type="auto"/>
        <w:tblInd w:w="108" w:type="dxa"/>
        <w:tblLook w:val="04A0" w:firstRow="1" w:lastRow="0" w:firstColumn="1" w:lastColumn="0" w:noHBand="0" w:noVBand="1"/>
      </w:tblPr>
      <w:tblGrid>
        <w:gridCol w:w="2160"/>
        <w:gridCol w:w="1814"/>
        <w:gridCol w:w="4989"/>
      </w:tblGrid>
      <w:tr w:rsidR="005B11A8" w:rsidRPr="00FC6778" w14:paraId="4E883FAD" w14:textId="77777777" w:rsidTr="56FE87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1EEE6B44" w14:textId="77777777" w:rsidR="005B11A8" w:rsidRPr="00FC6778" w:rsidRDefault="00000000" w:rsidP="00B17F3D">
            <w:pPr>
              <w:jc w:val="center"/>
              <w:rPr>
                <w:color w:val="002060"/>
                <w:lang w:val="es-PE"/>
              </w:rPr>
            </w:pPr>
            <w:r w:rsidRPr="00FC6778">
              <w:rPr>
                <w:color w:val="002060"/>
                <w:sz w:val="20"/>
                <w:lang w:val="es-PE"/>
              </w:rPr>
              <w:t>Integrante</w:t>
            </w:r>
          </w:p>
        </w:tc>
        <w:tc>
          <w:tcPr>
            <w:tcW w:w="1814" w:type="dxa"/>
          </w:tcPr>
          <w:p w14:paraId="3B95BF48"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Rol</w:t>
            </w:r>
          </w:p>
        </w:tc>
        <w:tc>
          <w:tcPr>
            <w:tcW w:w="4989" w:type="dxa"/>
          </w:tcPr>
          <w:p w14:paraId="7AD8141B"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Responsabilidad en el proyecto</w:t>
            </w:r>
          </w:p>
        </w:tc>
      </w:tr>
      <w:tr w:rsidR="005B11A8" w:rsidRPr="00210233" w14:paraId="30E8F96B" w14:textId="77777777" w:rsidTr="56FE8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749EF" w14:textId="773C468A" w:rsidR="005B11A8" w:rsidRPr="00FC6778" w:rsidRDefault="00FC6778" w:rsidP="00FC6778">
            <w:pPr>
              <w:spacing w:after="40"/>
              <w:jc w:val="center"/>
              <w:rPr>
                <w:lang w:val="es-PE"/>
              </w:rPr>
            </w:pPr>
            <w:r>
              <w:rPr>
                <w:sz w:val="20"/>
                <w:lang w:val="es-PE"/>
              </w:rPr>
              <w:t>Víctor Andrade</w:t>
            </w:r>
          </w:p>
        </w:tc>
        <w:tc>
          <w:tcPr>
            <w:tcW w:w="1814" w:type="dxa"/>
          </w:tcPr>
          <w:p w14:paraId="131C4159"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p>
        </w:tc>
        <w:tc>
          <w:tcPr>
            <w:tcW w:w="4989" w:type="dxa"/>
          </w:tcPr>
          <w:p w14:paraId="3E03BFFC" w14:textId="0209B51E"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Representa las necesidades del negocio. Ordena el </w:t>
            </w:r>
            <w:proofErr w:type="spellStart"/>
            <w:r w:rsidRPr="00FC6778">
              <w:rPr>
                <w:sz w:val="20"/>
                <w:lang w:val="es-PE"/>
              </w:rPr>
              <w:t>Product</w:t>
            </w:r>
            <w:proofErr w:type="spellEnd"/>
            <w:r w:rsidRPr="00FC6778">
              <w:rPr>
                <w:sz w:val="20"/>
                <w:lang w:val="es-PE"/>
              </w:rPr>
              <w:t xml:space="preserve"> Backlog, aclara las reglas de negocio pendientes </w:t>
            </w:r>
            <w:r w:rsidR="00B17F3D">
              <w:rPr>
                <w:sz w:val="20"/>
                <w:lang w:val="es-PE"/>
              </w:rPr>
              <w:t>(</w:t>
            </w:r>
            <w:r w:rsidRPr="00FC6778">
              <w:rPr>
                <w:sz w:val="20"/>
                <w:lang w:val="es-PE"/>
              </w:rPr>
              <w:t>identificador de búsqueda, campos del perfil, periodo de la frecuencia, regla de segmentación, elegibilidad, estados de incidencias, indicadores de reportes</w:t>
            </w:r>
            <w:r w:rsidR="00B17F3D">
              <w:rPr>
                <w:sz w:val="20"/>
                <w:lang w:val="es-PE"/>
              </w:rPr>
              <w:t>)</w:t>
            </w:r>
            <w:r w:rsidRPr="00FC6778">
              <w:rPr>
                <w:sz w:val="20"/>
                <w:lang w:val="es-PE"/>
              </w:rPr>
              <w:t>, revisa los incrementos y decide si la automatización entra al trabajo priorizado.</w:t>
            </w:r>
          </w:p>
        </w:tc>
      </w:tr>
      <w:tr w:rsidR="005B11A8" w:rsidRPr="00210233" w14:paraId="6B273747" w14:textId="77777777" w:rsidTr="56FE8771">
        <w:tc>
          <w:tcPr>
            <w:cnfStyle w:val="001000000000" w:firstRow="0" w:lastRow="0" w:firstColumn="1" w:lastColumn="0" w:oddVBand="0" w:evenVBand="0" w:oddHBand="0" w:evenHBand="0" w:firstRowFirstColumn="0" w:firstRowLastColumn="0" w:lastRowFirstColumn="0" w:lastRowLastColumn="0"/>
            <w:tcW w:w="2160" w:type="dxa"/>
          </w:tcPr>
          <w:p w14:paraId="6F78AA2E" w14:textId="1924B4DD" w:rsidR="005B11A8" w:rsidRPr="00FC6778" w:rsidRDefault="03CFDEA6" w:rsidP="56FE8771">
            <w:pPr>
              <w:spacing w:after="40"/>
              <w:jc w:val="center"/>
              <w:rPr>
                <w:lang w:val="es-PE"/>
              </w:rPr>
            </w:pPr>
            <w:r w:rsidRPr="56FE8771">
              <w:rPr>
                <w:sz w:val="20"/>
                <w:szCs w:val="20"/>
                <w:lang w:val="es-PE"/>
              </w:rPr>
              <w:t>Luis Coloma</w:t>
            </w:r>
          </w:p>
          <w:p w14:paraId="74B553A9" w14:textId="49E03E1E" w:rsidR="005B11A8" w:rsidRPr="00FC6778" w:rsidRDefault="005B11A8" w:rsidP="56FE8771">
            <w:pPr>
              <w:spacing w:after="40"/>
              <w:jc w:val="center"/>
              <w:rPr>
                <w:sz w:val="20"/>
                <w:szCs w:val="20"/>
                <w:lang w:val="es-PE"/>
              </w:rPr>
            </w:pPr>
          </w:p>
        </w:tc>
        <w:tc>
          <w:tcPr>
            <w:tcW w:w="1814" w:type="dxa"/>
          </w:tcPr>
          <w:p w14:paraId="6B5779C5"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Scrum Master y </w:t>
            </w:r>
            <w:proofErr w:type="spellStart"/>
            <w:r w:rsidRPr="00FC6778">
              <w:rPr>
                <w:sz w:val="20"/>
                <w:lang w:val="es-PE"/>
              </w:rPr>
              <w:t>Developer</w:t>
            </w:r>
            <w:proofErr w:type="spellEnd"/>
          </w:p>
        </w:tc>
        <w:tc>
          <w:tcPr>
            <w:tcW w:w="4989" w:type="dxa"/>
          </w:tcPr>
          <w:p w14:paraId="15E772AE" w14:textId="77777777"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Facilita las ceremonias del Sprint, retira impedimentos y cuida que los acuerdos queden registrados en Jira o en las guías. Mantiene la comunicación fluida con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y, como un </w:t>
            </w:r>
            <w:proofErr w:type="spellStart"/>
            <w:r w:rsidRPr="00FC6778">
              <w:rPr>
                <w:sz w:val="20"/>
                <w:lang w:val="es-PE"/>
              </w:rPr>
              <w:t>Developer</w:t>
            </w:r>
            <w:proofErr w:type="spellEnd"/>
            <w:r w:rsidRPr="00FC6778">
              <w:rPr>
                <w:sz w:val="20"/>
                <w:lang w:val="es-PE"/>
              </w:rPr>
              <w:t xml:space="preserve"> más, desarrolla las interfaces y la lógica de navegación de los módulos de perfiles, visitas e incidencias.</w:t>
            </w:r>
          </w:p>
        </w:tc>
      </w:tr>
      <w:tr w:rsidR="005B11A8" w:rsidRPr="00210233" w14:paraId="71C0BAA3" w14:textId="77777777" w:rsidTr="56FE8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0963A" w14:textId="145F3A54" w:rsidR="005B11A8" w:rsidRPr="00FC6778" w:rsidRDefault="351CDD10" w:rsidP="00FC6778">
            <w:pPr>
              <w:spacing w:after="40"/>
              <w:jc w:val="center"/>
            </w:pPr>
            <w:proofErr w:type="spellStart"/>
            <w:r w:rsidRPr="56FE8771">
              <w:rPr>
                <w:sz w:val="20"/>
                <w:szCs w:val="20"/>
                <w:lang w:val="es-PE"/>
              </w:rPr>
              <w:t>Salomon</w:t>
            </w:r>
            <w:proofErr w:type="spellEnd"/>
            <w:r w:rsidRPr="56FE8771">
              <w:rPr>
                <w:sz w:val="20"/>
                <w:szCs w:val="20"/>
                <w:lang w:val="es-PE"/>
              </w:rPr>
              <w:t xml:space="preserve"> </w:t>
            </w:r>
            <w:proofErr w:type="spellStart"/>
            <w:r w:rsidRPr="56FE8771">
              <w:rPr>
                <w:sz w:val="20"/>
                <w:szCs w:val="20"/>
                <w:lang w:val="es-PE"/>
              </w:rPr>
              <w:t>Fernandez</w:t>
            </w:r>
            <w:proofErr w:type="spellEnd"/>
          </w:p>
        </w:tc>
        <w:tc>
          <w:tcPr>
            <w:tcW w:w="1814" w:type="dxa"/>
          </w:tcPr>
          <w:p w14:paraId="12101D9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0F4C00A0"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Desarrolla los formularios, las validaciones y el manejo del estado local de los datos de demostración, y documenta las reglas aplicadas en cada pantalla.</w:t>
            </w:r>
          </w:p>
        </w:tc>
      </w:tr>
      <w:tr w:rsidR="005B11A8" w:rsidRPr="00210233" w14:paraId="760D61A0" w14:textId="77777777" w:rsidTr="56FE8771">
        <w:tc>
          <w:tcPr>
            <w:cnfStyle w:val="001000000000" w:firstRow="0" w:lastRow="0" w:firstColumn="1" w:lastColumn="0" w:oddVBand="0" w:evenVBand="0" w:oddHBand="0" w:evenHBand="0" w:firstRowFirstColumn="0" w:firstRowLastColumn="0" w:lastRowFirstColumn="0" w:lastRowLastColumn="0"/>
            <w:tcW w:w="2160" w:type="dxa"/>
          </w:tcPr>
          <w:p w14:paraId="09C4E81E" w14:textId="3FF9DFB0" w:rsidR="005B11A8" w:rsidRPr="00FC6778" w:rsidRDefault="09CDE296" w:rsidP="56FE8771">
            <w:pPr>
              <w:spacing w:after="40"/>
              <w:jc w:val="center"/>
              <w:rPr>
                <w:sz w:val="20"/>
                <w:szCs w:val="20"/>
                <w:lang w:val="es-PE"/>
              </w:rPr>
            </w:pPr>
            <w:r w:rsidRPr="56FE8771">
              <w:rPr>
                <w:sz w:val="20"/>
                <w:szCs w:val="20"/>
                <w:lang w:val="es-PE"/>
              </w:rPr>
              <w:t>Dani</w:t>
            </w:r>
            <w:r w:rsidR="5D6FED9F" w:rsidRPr="56FE8771">
              <w:rPr>
                <w:sz w:val="20"/>
                <w:szCs w:val="20"/>
                <w:lang w:val="es-PE"/>
              </w:rPr>
              <w:t xml:space="preserve">el Asmat </w:t>
            </w:r>
          </w:p>
        </w:tc>
        <w:tc>
          <w:tcPr>
            <w:tcW w:w="1814" w:type="dxa"/>
          </w:tcPr>
          <w:p w14:paraId="620985C3"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225D72E4" w14:textId="232CC8FD"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Ejecuta las pruebas de cada historia </w:t>
            </w:r>
            <w:r w:rsidR="00B17F3D">
              <w:rPr>
                <w:sz w:val="20"/>
                <w:lang w:val="es-PE"/>
              </w:rPr>
              <w:t>(</w:t>
            </w:r>
            <w:r w:rsidRPr="00FC6778">
              <w:rPr>
                <w:sz w:val="20"/>
                <w:lang w:val="es-PE"/>
              </w:rPr>
              <w:t>caso válido, campo obligatorio vacío y dato ausente</w:t>
            </w:r>
            <w:r w:rsidR="00B17F3D">
              <w:rPr>
                <w:sz w:val="20"/>
                <w:lang w:val="es-PE"/>
              </w:rPr>
              <w:t>)</w:t>
            </w:r>
            <w:r w:rsidRPr="00FC6778">
              <w:rPr>
                <w:sz w:val="20"/>
                <w:lang w:val="es-PE"/>
              </w:rPr>
              <w:t>, registra la evidencia y apoya en la integración de las vistas.</w:t>
            </w:r>
          </w:p>
        </w:tc>
      </w:tr>
      <w:tr w:rsidR="005B11A8" w:rsidRPr="00210233" w14:paraId="1A62F2F9" w14:textId="77777777" w:rsidTr="56FE8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73E4B" w14:textId="3A1DF676" w:rsidR="005B11A8" w:rsidRPr="00FC6778" w:rsidRDefault="602569E5" w:rsidP="00FC6778">
            <w:pPr>
              <w:spacing w:after="40"/>
              <w:jc w:val="center"/>
            </w:pPr>
            <w:r w:rsidRPr="56FE8771">
              <w:rPr>
                <w:sz w:val="20"/>
                <w:szCs w:val="20"/>
                <w:lang w:val="es-PE"/>
              </w:rPr>
              <w:t>Christian Huapaya</w:t>
            </w:r>
          </w:p>
        </w:tc>
        <w:tc>
          <w:tcPr>
            <w:tcW w:w="1814" w:type="dxa"/>
          </w:tcPr>
          <w:p w14:paraId="65CDB72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1FF879BC"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Mantiene el modelado, el </w:t>
            </w:r>
            <w:proofErr w:type="spellStart"/>
            <w:r w:rsidRPr="00FC6778">
              <w:rPr>
                <w:sz w:val="20"/>
                <w:lang w:val="es-PE"/>
              </w:rPr>
              <w:t>Product</w:t>
            </w:r>
            <w:proofErr w:type="spellEnd"/>
            <w:r w:rsidRPr="00FC6778">
              <w:rPr>
                <w:sz w:val="20"/>
                <w:lang w:val="es-PE"/>
              </w:rPr>
              <w:t xml:space="preserve"> Backlog y la documentación del avance, y verifica que las guías, el diagrama y los prototipos usen el mismo vocabulario.</w:t>
            </w:r>
          </w:p>
        </w:tc>
      </w:tr>
    </w:tbl>
    <w:p w14:paraId="68AA552E" w14:textId="77777777" w:rsidR="005B11A8" w:rsidRPr="00FC6778" w:rsidRDefault="00000000">
      <w:pPr>
        <w:pStyle w:val="Ttulo2"/>
        <w:rPr>
          <w:lang w:val="es-PE"/>
        </w:rPr>
      </w:pPr>
      <w:r w:rsidRPr="00FC6778">
        <w:rPr>
          <w:lang w:val="es-PE"/>
        </w:rPr>
        <w:t xml:space="preserve">5.2 </w:t>
      </w:r>
      <w:proofErr w:type="spellStart"/>
      <w:r w:rsidRPr="00FC6778">
        <w:rPr>
          <w:lang w:val="es-PE"/>
        </w:rPr>
        <w:t>Sprints</w:t>
      </w:r>
      <w:proofErr w:type="spellEnd"/>
    </w:p>
    <w:tbl>
      <w:tblPr>
        <w:tblStyle w:val="Tablaconcuadrcula"/>
        <w:tblW w:w="0" w:type="auto"/>
        <w:jc w:val="center"/>
        <w:tblLook w:val="04A0" w:firstRow="1" w:lastRow="0" w:firstColumn="1" w:lastColumn="0" w:noHBand="0" w:noVBand="1"/>
      </w:tblPr>
      <w:tblGrid>
        <w:gridCol w:w="1474"/>
        <w:gridCol w:w="5329"/>
        <w:gridCol w:w="2268"/>
      </w:tblGrid>
      <w:tr w:rsidR="005B11A8" w:rsidRPr="00FC6778" w14:paraId="4661F3A9" w14:textId="77777777">
        <w:trPr>
          <w:jc w:val="center"/>
        </w:trPr>
        <w:tc>
          <w:tcPr>
            <w:tcW w:w="1474" w:type="dxa"/>
          </w:tcPr>
          <w:p w14:paraId="6992B80D" w14:textId="77777777" w:rsidR="005B11A8" w:rsidRPr="00FC6778" w:rsidRDefault="00000000">
            <w:pPr>
              <w:rPr>
                <w:lang w:val="es-PE"/>
              </w:rPr>
            </w:pPr>
            <w:r w:rsidRPr="00FC6778">
              <w:rPr>
                <w:b/>
                <w:sz w:val="20"/>
                <w:lang w:val="es-PE"/>
              </w:rPr>
              <w:t>Sprint</w:t>
            </w:r>
          </w:p>
        </w:tc>
        <w:tc>
          <w:tcPr>
            <w:tcW w:w="5329" w:type="dxa"/>
          </w:tcPr>
          <w:p w14:paraId="3CABAB9B" w14:textId="77777777" w:rsidR="005B11A8" w:rsidRPr="00FC6778" w:rsidRDefault="00000000">
            <w:pPr>
              <w:rPr>
                <w:lang w:val="es-PE"/>
              </w:rPr>
            </w:pPr>
            <w:r w:rsidRPr="00FC6778">
              <w:rPr>
                <w:b/>
                <w:sz w:val="20"/>
                <w:lang w:val="es-PE"/>
              </w:rPr>
              <w:t>Objetivo de trabajo</w:t>
            </w:r>
          </w:p>
        </w:tc>
        <w:tc>
          <w:tcPr>
            <w:tcW w:w="2268" w:type="dxa"/>
          </w:tcPr>
          <w:p w14:paraId="20E32DD4" w14:textId="77777777" w:rsidR="005B11A8" w:rsidRPr="00FC6778" w:rsidRDefault="00000000">
            <w:pPr>
              <w:rPr>
                <w:lang w:val="es-PE"/>
              </w:rPr>
            </w:pPr>
            <w:r w:rsidRPr="00FC6778">
              <w:rPr>
                <w:b/>
                <w:sz w:val="20"/>
                <w:lang w:val="es-PE"/>
              </w:rPr>
              <w:t>Historias</w:t>
            </w:r>
          </w:p>
        </w:tc>
      </w:tr>
      <w:tr w:rsidR="005B11A8" w:rsidRPr="00FC6778" w14:paraId="338EA77E" w14:textId="77777777">
        <w:trPr>
          <w:jc w:val="center"/>
        </w:trPr>
        <w:tc>
          <w:tcPr>
            <w:tcW w:w="1474" w:type="dxa"/>
          </w:tcPr>
          <w:p w14:paraId="36CD6579" w14:textId="77777777" w:rsidR="005B11A8" w:rsidRPr="00FC6778" w:rsidRDefault="00000000">
            <w:pPr>
              <w:spacing w:after="40"/>
              <w:rPr>
                <w:lang w:val="es-PE"/>
              </w:rPr>
            </w:pPr>
            <w:r w:rsidRPr="00FC6778">
              <w:rPr>
                <w:sz w:val="20"/>
                <w:lang w:val="es-PE"/>
              </w:rPr>
              <w:t>Sprint 1</w:t>
            </w:r>
          </w:p>
          <w:p w14:paraId="00BAACF3" w14:textId="77777777" w:rsidR="005B11A8" w:rsidRPr="00FC6778" w:rsidRDefault="00000000">
            <w:pPr>
              <w:spacing w:after="40"/>
              <w:rPr>
                <w:lang w:val="es-PE"/>
              </w:rPr>
            </w:pPr>
            <w:r w:rsidRPr="00FC6778">
              <w:rPr>
                <w:sz w:val="20"/>
                <w:lang w:val="es-PE"/>
              </w:rPr>
              <w:t>(1 semana)</w:t>
            </w:r>
          </w:p>
        </w:tc>
        <w:tc>
          <w:tcPr>
            <w:tcW w:w="5329" w:type="dxa"/>
          </w:tcPr>
          <w:p w14:paraId="14899F87" w14:textId="77777777" w:rsidR="005B11A8" w:rsidRPr="00FC6778" w:rsidRDefault="00000000">
            <w:pPr>
              <w:spacing w:after="40"/>
              <w:rPr>
                <w:lang w:val="es-PE"/>
              </w:rPr>
            </w:pPr>
            <w:r w:rsidRPr="00FC6778">
              <w:rPr>
                <w:sz w:val="20"/>
                <w:lang w:val="es-PE"/>
              </w:rPr>
              <w:t>Perfiles: buscar, registrar, actualizar y consultar un cliente con su historial disponible.</w:t>
            </w:r>
          </w:p>
        </w:tc>
        <w:tc>
          <w:tcPr>
            <w:tcW w:w="2268" w:type="dxa"/>
          </w:tcPr>
          <w:p w14:paraId="7EB9A8D3" w14:textId="77777777" w:rsidR="005B11A8" w:rsidRPr="00FC6778" w:rsidRDefault="00000000">
            <w:pPr>
              <w:spacing w:after="40"/>
              <w:rPr>
                <w:lang w:val="es-PE"/>
              </w:rPr>
            </w:pPr>
            <w:r w:rsidRPr="00FC6778">
              <w:rPr>
                <w:sz w:val="20"/>
                <w:lang w:val="es-PE"/>
              </w:rPr>
              <w:t>HU-01, HU-02, HU-03, HU-04</w:t>
            </w:r>
          </w:p>
        </w:tc>
      </w:tr>
      <w:tr w:rsidR="005B11A8" w:rsidRPr="00FC6778" w14:paraId="4CF75E70" w14:textId="77777777">
        <w:trPr>
          <w:jc w:val="center"/>
        </w:trPr>
        <w:tc>
          <w:tcPr>
            <w:tcW w:w="1474" w:type="dxa"/>
          </w:tcPr>
          <w:p w14:paraId="02BC602C" w14:textId="77777777" w:rsidR="005B11A8" w:rsidRPr="00FC6778" w:rsidRDefault="00000000">
            <w:pPr>
              <w:spacing w:after="40"/>
              <w:rPr>
                <w:lang w:val="es-PE"/>
              </w:rPr>
            </w:pPr>
            <w:r w:rsidRPr="00FC6778">
              <w:rPr>
                <w:sz w:val="20"/>
                <w:lang w:val="es-PE"/>
              </w:rPr>
              <w:t>Sprint 2</w:t>
            </w:r>
          </w:p>
          <w:p w14:paraId="0FC231D5" w14:textId="77777777" w:rsidR="005B11A8" w:rsidRPr="00FC6778" w:rsidRDefault="00000000">
            <w:pPr>
              <w:spacing w:after="40"/>
              <w:rPr>
                <w:lang w:val="es-PE"/>
              </w:rPr>
            </w:pPr>
            <w:r w:rsidRPr="00FC6778">
              <w:rPr>
                <w:sz w:val="20"/>
                <w:lang w:val="es-PE"/>
              </w:rPr>
              <w:t>(1 semana)</w:t>
            </w:r>
          </w:p>
        </w:tc>
        <w:tc>
          <w:tcPr>
            <w:tcW w:w="5329" w:type="dxa"/>
          </w:tcPr>
          <w:p w14:paraId="27FE748D" w14:textId="77777777" w:rsidR="005B11A8" w:rsidRPr="00FC6778" w:rsidRDefault="00000000">
            <w:pPr>
              <w:spacing w:after="40"/>
              <w:rPr>
                <w:lang w:val="es-PE"/>
              </w:rPr>
            </w:pPr>
            <w:r w:rsidRPr="00FC6778">
              <w:rPr>
                <w:sz w:val="20"/>
                <w:lang w:val="es-PE"/>
              </w:rPr>
              <w:t>Atención y criterios: registrar la visita o interacción y consultar los cuatro criterios de segmentación.</w:t>
            </w:r>
          </w:p>
        </w:tc>
        <w:tc>
          <w:tcPr>
            <w:tcW w:w="2268" w:type="dxa"/>
          </w:tcPr>
          <w:p w14:paraId="67CA0A3B" w14:textId="77777777" w:rsidR="005B11A8" w:rsidRPr="00FC6778" w:rsidRDefault="00000000">
            <w:pPr>
              <w:spacing w:after="40"/>
              <w:rPr>
                <w:lang w:val="es-PE"/>
              </w:rPr>
            </w:pPr>
            <w:r w:rsidRPr="00FC6778">
              <w:rPr>
                <w:sz w:val="20"/>
                <w:lang w:val="es-PE"/>
              </w:rPr>
              <w:t>HU-05, HU-07</w:t>
            </w:r>
          </w:p>
        </w:tc>
      </w:tr>
      <w:tr w:rsidR="005B11A8" w:rsidRPr="00FC6778" w14:paraId="429465DF" w14:textId="77777777">
        <w:trPr>
          <w:jc w:val="center"/>
        </w:trPr>
        <w:tc>
          <w:tcPr>
            <w:tcW w:w="1474" w:type="dxa"/>
          </w:tcPr>
          <w:p w14:paraId="48EEC2D5" w14:textId="77777777" w:rsidR="005B11A8" w:rsidRPr="00FC6778" w:rsidRDefault="00000000">
            <w:pPr>
              <w:spacing w:after="40"/>
              <w:rPr>
                <w:lang w:val="es-PE"/>
              </w:rPr>
            </w:pPr>
            <w:r w:rsidRPr="00FC6778">
              <w:rPr>
                <w:sz w:val="20"/>
                <w:lang w:val="es-PE"/>
              </w:rPr>
              <w:t>Sprint 3</w:t>
            </w:r>
          </w:p>
          <w:p w14:paraId="0AB53E8C" w14:textId="77777777" w:rsidR="005B11A8" w:rsidRPr="00FC6778" w:rsidRDefault="00000000">
            <w:pPr>
              <w:spacing w:after="40"/>
              <w:rPr>
                <w:lang w:val="es-PE"/>
              </w:rPr>
            </w:pPr>
            <w:r w:rsidRPr="00FC6778">
              <w:rPr>
                <w:sz w:val="20"/>
                <w:lang w:val="es-PE"/>
              </w:rPr>
              <w:t>(1 semana)</w:t>
            </w:r>
          </w:p>
        </w:tc>
        <w:tc>
          <w:tcPr>
            <w:tcW w:w="5329" w:type="dxa"/>
          </w:tcPr>
          <w:p w14:paraId="662D3A2D" w14:textId="77777777" w:rsidR="005B11A8" w:rsidRPr="00FC6778" w:rsidRDefault="00000000">
            <w:pPr>
              <w:spacing w:after="40"/>
              <w:rPr>
                <w:lang w:val="es-PE"/>
              </w:rPr>
            </w:pPr>
            <w:r w:rsidRPr="00FC6778">
              <w:rPr>
                <w:sz w:val="20"/>
                <w:lang w:val="es-PE"/>
              </w:rPr>
              <w:t>Segmento y oferta: consultar el segmento, evaluar si la promoción aplica y registrar la oferta.</w:t>
            </w:r>
          </w:p>
        </w:tc>
        <w:tc>
          <w:tcPr>
            <w:tcW w:w="2268" w:type="dxa"/>
          </w:tcPr>
          <w:p w14:paraId="701DCED3" w14:textId="77777777" w:rsidR="005B11A8" w:rsidRPr="00FC6778" w:rsidRDefault="00000000">
            <w:pPr>
              <w:spacing w:after="40"/>
              <w:rPr>
                <w:lang w:val="es-PE"/>
              </w:rPr>
            </w:pPr>
            <w:r w:rsidRPr="00FC6778">
              <w:rPr>
                <w:sz w:val="20"/>
                <w:lang w:val="es-PE"/>
              </w:rPr>
              <w:t>HU-08, HU-09, HU-11</w:t>
            </w:r>
          </w:p>
        </w:tc>
      </w:tr>
      <w:tr w:rsidR="005B11A8" w:rsidRPr="00FC6778" w14:paraId="053389D6" w14:textId="77777777">
        <w:trPr>
          <w:jc w:val="center"/>
        </w:trPr>
        <w:tc>
          <w:tcPr>
            <w:tcW w:w="1474" w:type="dxa"/>
          </w:tcPr>
          <w:p w14:paraId="5214E12B" w14:textId="77777777" w:rsidR="005B11A8" w:rsidRPr="00FC6778" w:rsidRDefault="00000000">
            <w:pPr>
              <w:spacing w:after="40"/>
              <w:rPr>
                <w:lang w:val="es-PE"/>
              </w:rPr>
            </w:pPr>
            <w:r w:rsidRPr="00FC6778">
              <w:rPr>
                <w:sz w:val="20"/>
                <w:lang w:val="es-PE"/>
              </w:rPr>
              <w:t>Sprint 4</w:t>
            </w:r>
          </w:p>
          <w:p w14:paraId="060F2191" w14:textId="77777777" w:rsidR="005B11A8" w:rsidRPr="00FC6778" w:rsidRDefault="00000000">
            <w:pPr>
              <w:spacing w:after="40"/>
              <w:rPr>
                <w:lang w:val="es-PE"/>
              </w:rPr>
            </w:pPr>
            <w:r w:rsidRPr="00FC6778">
              <w:rPr>
                <w:sz w:val="20"/>
                <w:lang w:val="es-PE"/>
              </w:rPr>
              <w:t>(1 semana)</w:t>
            </w:r>
          </w:p>
        </w:tc>
        <w:tc>
          <w:tcPr>
            <w:tcW w:w="5329" w:type="dxa"/>
          </w:tcPr>
          <w:p w14:paraId="0D875D38" w14:textId="77777777" w:rsidR="005B11A8" w:rsidRPr="00FC6778" w:rsidRDefault="00000000">
            <w:pPr>
              <w:spacing w:after="40"/>
              <w:rPr>
                <w:lang w:val="es-PE"/>
              </w:rPr>
            </w:pPr>
            <w:r w:rsidRPr="00FC6778">
              <w:rPr>
                <w:sz w:val="20"/>
                <w:lang w:val="es-PE"/>
              </w:rPr>
              <w:t xml:space="preserve">Complementos: incidencias, campañas, reportes y, si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la prioriza, la automatización candidata.</w:t>
            </w:r>
          </w:p>
        </w:tc>
        <w:tc>
          <w:tcPr>
            <w:tcW w:w="2268" w:type="dxa"/>
          </w:tcPr>
          <w:p w14:paraId="1D0FE0E6" w14:textId="77777777" w:rsidR="005B11A8" w:rsidRPr="00FC6778" w:rsidRDefault="00000000">
            <w:pPr>
              <w:spacing w:after="40"/>
              <w:rPr>
                <w:lang w:val="es-PE"/>
              </w:rPr>
            </w:pPr>
            <w:r w:rsidRPr="00FC6778">
              <w:rPr>
                <w:sz w:val="20"/>
                <w:lang w:val="es-PE"/>
              </w:rPr>
              <w:t>HU-06, HU-10, HU-12, HU-13*</w:t>
            </w:r>
          </w:p>
        </w:tc>
      </w:tr>
    </w:tbl>
    <w:p w14:paraId="253B85A6" w14:textId="77777777" w:rsidR="005B11A8" w:rsidRPr="00FC6778" w:rsidRDefault="005B11A8">
      <w:pPr>
        <w:spacing w:after="40"/>
        <w:rPr>
          <w:lang w:val="es-PE"/>
        </w:rPr>
      </w:pPr>
    </w:p>
    <w:p w14:paraId="574B9253" w14:textId="5DB8EBED" w:rsidR="005B11A8" w:rsidRDefault="00000000">
      <w:pPr>
        <w:rPr>
          <w:i/>
          <w:sz w:val="20"/>
          <w:lang w:val="es-PE"/>
        </w:rPr>
      </w:pPr>
      <w:r w:rsidRPr="00FC6778">
        <w:rPr>
          <w:i/>
          <w:sz w:val="20"/>
          <w:lang w:val="es-PE"/>
        </w:rPr>
        <w:t xml:space="preserve">* HU-13 es de prioridad baja y condicionada: solo se incorpora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prioriza la automatización y confirma la tarea, las reglas y las excepciones.</w:t>
      </w:r>
    </w:p>
    <w:p w14:paraId="655B78CB" w14:textId="77777777" w:rsidR="002722E8" w:rsidRPr="00FC6778" w:rsidRDefault="002722E8">
      <w:pPr>
        <w:rPr>
          <w:lang w:val="es-PE"/>
        </w:rPr>
      </w:pPr>
    </w:p>
    <w:p w14:paraId="09395CFD" w14:textId="77777777" w:rsidR="005B11A8" w:rsidRPr="00FC6778" w:rsidRDefault="00000000">
      <w:pPr>
        <w:pStyle w:val="Ttulo1"/>
        <w:rPr>
          <w:lang w:val="es-PE"/>
        </w:rPr>
      </w:pPr>
      <w:r w:rsidRPr="00FC6778">
        <w:rPr>
          <w:lang w:val="es-PE"/>
        </w:rPr>
        <w:lastRenderedPageBreak/>
        <w:t xml:space="preserve">6. </w:t>
      </w:r>
      <w:proofErr w:type="spellStart"/>
      <w:r w:rsidRPr="00FC6778">
        <w:rPr>
          <w:lang w:val="es-PE"/>
        </w:rPr>
        <w:t>Product</w:t>
      </w:r>
      <w:proofErr w:type="spellEnd"/>
      <w:r w:rsidRPr="00FC6778">
        <w:rPr>
          <w:lang w:val="es-PE"/>
        </w:rPr>
        <w:t xml:space="preserve"> Backlog</w:t>
      </w:r>
    </w:p>
    <w:p w14:paraId="78B0F96C" w14:textId="77777777" w:rsidR="005B11A8" w:rsidRPr="00FC6778" w:rsidRDefault="00000000">
      <w:pPr>
        <w:rPr>
          <w:lang w:val="es-PE"/>
        </w:rPr>
      </w:pPr>
      <w:r w:rsidRPr="00FC6778">
        <w:rPr>
          <w:lang w:val="es-PE"/>
        </w:rPr>
        <w:t xml:space="preserve">El backlog contiene trece historias. La prioridad indica el orden de valor para el producto y la asigna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no significa que la historia esté implementada ni comprometida.</w:t>
      </w:r>
    </w:p>
    <w:tbl>
      <w:tblPr>
        <w:tblStyle w:val="Tablaconcuadrcula"/>
        <w:tblW w:w="0" w:type="auto"/>
        <w:jc w:val="center"/>
        <w:tblLook w:val="04A0" w:firstRow="1" w:lastRow="0" w:firstColumn="1" w:lastColumn="0" w:noHBand="0" w:noVBand="1"/>
      </w:tblPr>
      <w:tblGrid>
        <w:gridCol w:w="1020"/>
        <w:gridCol w:w="4649"/>
        <w:gridCol w:w="1984"/>
        <w:gridCol w:w="1020"/>
      </w:tblGrid>
      <w:tr w:rsidR="005B11A8" w:rsidRPr="00FC6778" w14:paraId="66A6FEC9" w14:textId="77777777">
        <w:trPr>
          <w:jc w:val="center"/>
        </w:trPr>
        <w:tc>
          <w:tcPr>
            <w:tcW w:w="1020" w:type="dxa"/>
          </w:tcPr>
          <w:p w14:paraId="385DA82F" w14:textId="77777777" w:rsidR="005B11A8" w:rsidRPr="00FC6778" w:rsidRDefault="00000000">
            <w:pPr>
              <w:rPr>
                <w:lang w:val="es-PE"/>
              </w:rPr>
            </w:pPr>
            <w:r w:rsidRPr="00FC6778">
              <w:rPr>
                <w:b/>
                <w:sz w:val="20"/>
                <w:lang w:val="es-PE"/>
              </w:rPr>
              <w:t>ID</w:t>
            </w:r>
          </w:p>
        </w:tc>
        <w:tc>
          <w:tcPr>
            <w:tcW w:w="4649" w:type="dxa"/>
          </w:tcPr>
          <w:p w14:paraId="7C09E7F7" w14:textId="77777777" w:rsidR="005B11A8" w:rsidRPr="00FC6778" w:rsidRDefault="00000000">
            <w:pPr>
              <w:rPr>
                <w:lang w:val="es-PE"/>
              </w:rPr>
            </w:pPr>
            <w:r w:rsidRPr="00FC6778">
              <w:rPr>
                <w:b/>
                <w:sz w:val="20"/>
                <w:lang w:val="es-PE"/>
              </w:rPr>
              <w:t>Historia</w:t>
            </w:r>
          </w:p>
        </w:tc>
        <w:tc>
          <w:tcPr>
            <w:tcW w:w="1984" w:type="dxa"/>
          </w:tcPr>
          <w:p w14:paraId="2314E738" w14:textId="77777777" w:rsidR="005B11A8" w:rsidRPr="00FC6778" w:rsidRDefault="00000000">
            <w:pPr>
              <w:rPr>
                <w:lang w:val="es-PE"/>
              </w:rPr>
            </w:pPr>
            <w:r w:rsidRPr="00FC6778">
              <w:rPr>
                <w:b/>
                <w:sz w:val="20"/>
                <w:lang w:val="es-PE"/>
              </w:rPr>
              <w:t>Prioridad</w:t>
            </w:r>
          </w:p>
        </w:tc>
        <w:tc>
          <w:tcPr>
            <w:tcW w:w="1020" w:type="dxa"/>
          </w:tcPr>
          <w:p w14:paraId="73F705D0" w14:textId="77777777" w:rsidR="005B11A8" w:rsidRPr="00FC6778" w:rsidRDefault="00000000">
            <w:pPr>
              <w:rPr>
                <w:lang w:val="es-PE"/>
              </w:rPr>
            </w:pPr>
            <w:r w:rsidRPr="00FC6778">
              <w:rPr>
                <w:b/>
                <w:sz w:val="20"/>
                <w:lang w:val="es-PE"/>
              </w:rPr>
              <w:t>Sprint</w:t>
            </w:r>
          </w:p>
        </w:tc>
      </w:tr>
      <w:tr w:rsidR="005B11A8" w:rsidRPr="00FC6778" w14:paraId="48D6A3AB" w14:textId="77777777" w:rsidTr="002722E8">
        <w:trPr>
          <w:jc w:val="center"/>
        </w:trPr>
        <w:tc>
          <w:tcPr>
            <w:tcW w:w="1020" w:type="dxa"/>
            <w:shd w:val="clear" w:color="auto" w:fill="FBD4B4" w:themeFill="accent6" w:themeFillTint="66"/>
          </w:tcPr>
          <w:p w14:paraId="2F895989" w14:textId="77777777" w:rsidR="005B11A8" w:rsidRPr="00FC6778" w:rsidRDefault="00000000">
            <w:pPr>
              <w:spacing w:after="40"/>
              <w:rPr>
                <w:lang w:val="es-PE"/>
              </w:rPr>
            </w:pPr>
            <w:r w:rsidRPr="00FC6778">
              <w:rPr>
                <w:sz w:val="20"/>
                <w:lang w:val="es-PE"/>
              </w:rPr>
              <w:t>HU-01</w:t>
            </w:r>
          </w:p>
        </w:tc>
        <w:tc>
          <w:tcPr>
            <w:tcW w:w="4649" w:type="dxa"/>
            <w:shd w:val="clear" w:color="auto" w:fill="FBD4B4" w:themeFill="accent6" w:themeFillTint="66"/>
          </w:tcPr>
          <w:p w14:paraId="433CA18E" w14:textId="77777777" w:rsidR="005B11A8" w:rsidRPr="00FC6778" w:rsidRDefault="00000000">
            <w:pPr>
              <w:spacing w:after="40"/>
              <w:rPr>
                <w:lang w:val="es-PE"/>
              </w:rPr>
            </w:pPr>
            <w:r w:rsidRPr="00FC6778">
              <w:rPr>
                <w:sz w:val="20"/>
                <w:lang w:val="es-PE"/>
              </w:rPr>
              <w:t>Buscar e identificar un cliente</w:t>
            </w:r>
          </w:p>
        </w:tc>
        <w:tc>
          <w:tcPr>
            <w:tcW w:w="1984" w:type="dxa"/>
            <w:shd w:val="clear" w:color="auto" w:fill="FBD4B4" w:themeFill="accent6" w:themeFillTint="66"/>
          </w:tcPr>
          <w:p w14:paraId="080E94B0" w14:textId="77777777" w:rsidR="005B11A8" w:rsidRPr="00FC6778" w:rsidRDefault="00000000">
            <w:pPr>
              <w:spacing w:after="40"/>
              <w:rPr>
                <w:lang w:val="es-PE"/>
              </w:rPr>
            </w:pPr>
            <w:r w:rsidRPr="00FC6778">
              <w:rPr>
                <w:sz w:val="20"/>
                <w:lang w:val="es-PE"/>
              </w:rPr>
              <w:t>Alta</w:t>
            </w:r>
          </w:p>
        </w:tc>
        <w:tc>
          <w:tcPr>
            <w:tcW w:w="1020" w:type="dxa"/>
            <w:shd w:val="clear" w:color="auto" w:fill="FBD4B4" w:themeFill="accent6" w:themeFillTint="66"/>
          </w:tcPr>
          <w:p w14:paraId="326ADE15" w14:textId="77777777" w:rsidR="005B11A8" w:rsidRPr="00FC6778" w:rsidRDefault="00000000">
            <w:pPr>
              <w:spacing w:after="40"/>
              <w:rPr>
                <w:lang w:val="es-PE"/>
              </w:rPr>
            </w:pPr>
            <w:r w:rsidRPr="00FC6778">
              <w:rPr>
                <w:sz w:val="20"/>
                <w:lang w:val="es-PE"/>
              </w:rPr>
              <w:t>1</w:t>
            </w:r>
          </w:p>
        </w:tc>
      </w:tr>
      <w:tr w:rsidR="005B11A8" w:rsidRPr="00FC6778" w14:paraId="01DA491C" w14:textId="77777777" w:rsidTr="002722E8">
        <w:trPr>
          <w:jc w:val="center"/>
        </w:trPr>
        <w:tc>
          <w:tcPr>
            <w:tcW w:w="1020" w:type="dxa"/>
            <w:shd w:val="clear" w:color="auto" w:fill="FBD4B4" w:themeFill="accent6" w:themeFillTint="66"/>
          </w:tcPr>
          <w:p w14:paraId="6D51C15E" w14:textId="77777777" w:rsidR="005B11A8" w:rsidRPr="00FC6778" w:rsidRDefault="00000000">
            <w:pPr>
              <w:spacing w:after="40"/>
              <w:rPr>
                <w:lang w:val="es-PE"/>
              </w:rPr>
            </w:pPr>
            <w:r w:rsidRPr="00FC6778">
              <w:rPr>
                <w:sz w:val="20"/>
                <w:lang w:val="es-PE"/>
              </w:rPr>
              <w:t>HU-02</w:t>
            </w:r>
          </w:p>
        </w:tc>
        <w:tc>
          <w:tcPr>
            <w:tcW w:w="4649" w:type="dxa"/>
            <w:shd w:val="clear" w:color="auto" w:fill="FBD4B4" w:themeFill="accent6" w:themeFillTint="66"/>
          </w:tcPr>
          <w:p w14:paraId="747422B7" w14:textId="77777777" w:rsidR="005B11A8" w:rsidRPr="00FC6778" w:rsidRDefault="00000000">
            <w:pPr>
              <w:spacing w:after="40"/>
              <w:rPr>
                <w:lang w:val="es-PE"/>
              </w:rPr>
            </w:pPr>
            <w:r w:rsidRPr="00FC6778">
              <w:rPr>
                <w:sz w:val="20"/>
                <w:lang w:val="es-PE"/>
              </w:rPr>
              <w:t>Registrar el perfil de un cliente</w:t>
            </w:r>
          </w:p>
        </w:tc>
        <w:tc>
          <w:tcPr>
            <w:tcW w:w="1984" w:type="dxa"/>
            <w:shd w:val="clear" w:color="auto" w:fill="FBD4B4" w:themeFill="accent6" w:themeFillTint="66"/>
          </w:tcPr>
          <w:p w14:paraId="2664B228" w14:textId="77777777" w:rsidR="005B11A8" w:rsidRPr="00FC6778" w:rsidRDefault="00000000">
            <w:pPr>
              <w:spacing w:after="40"/>
              <w:rPr>
                <w:lang w:val="es-PE"/>
              </w:rPr>
            </w:pPr>
            <w:r w:rsidRPr="00FC6778">
              <w:rPr>
                <w:sz w:val="20"/>
                <w:lang w:val="es-PE"/>
              </w:rPr>
              <w:t>Alta</w:t>
            </w:r>
          </w:p>
        </w:tc>
        <w:tc>
          <w:tcPr>
            <w:tcW w:w="1020" w:type="dxa"/>
            <w:shd w:val="clear" w:color="auto" w:fill="FBD4B4" w:themeFill="accent6" w:themeFillTint="66"/>
          </w:tcPr>
          <w:p w14:paraId="00135CC3" w14:textId="77777777" w:rsidR="005B11A8" w:rsidRPr="00FC6778" w:rsidRDefault="00000000">
            <w:pPr>
              <w:spacing w:after="40"/>
              <w:rPr>
                <w:lang w:val="es-PE"/>
              </w:rPr>
            </w:pPr>
            <w:r w:rsidRPr="00FC6778">
              <w:rPr>
                <w:sz w:val="20"/>
                <w:lang w:val="es-PE"/>
              </w:rPr>
              <w:t>1</w:t>
            </w:r>
          </w:p>
        </w:tc>
      </w:tr>
      <w:tr w:rsidR="005B11A8" w:rsidRPr="00FC6778" w14:paraId="79D4A48A" w14:textId="77777777" w:rsidTr="002722E8">
        <w:trPr>
          <w:jc w:val="center"/>
        </w:trPr>
        <w:tc>
          <w:tcPr>
            <w:tcW w:w="1020" w:type="dxa"/>
            <w:shd w:val="clear" w:color="auto" w:fill="FBD4B4" w:themeFill="accent6" w:themeFillTint="66"/>
          </w:tcPr>
          <w:p w14:paraId="2E33675B" w14:textId="77777777" w:rsidR="005B11A8" w:rsidRPr="00FC6778" w:rsidRDefault="00000000">
            <w:pPr>
              <w:spacing w:after="40"/>
              <w:rPr>
                <w:lang w:val="es-PE"/>
              </w:rPr>
            </w:pPr>
            <w:r w:rsidRPr="00FC6778">
              <w:rPr>
                <w:sz w:val="20"/>
                <w:lang w:val="es-PE"/>
              </w:rPr>
              <w:t>HU-03</w:t>
            </w:r>
          </w:p>
        </w:tc>
        <w:tc>
          <w:tcPr>
            <w:tcW w:w="4649" w:type="dxa"/>
            <w:shd w:val="clear" w:color="auto" w:fill="FBD4B4" w:themeFill="accent6" w:themeFillTint="66"/>
          </w:tcPr>
          <w:p w14:paraId="0510C754" w14:textId="77777777" w:rsidR="005B11A8" w:rsidRPr="00FC6778" w:rsidRDefault="00000000">
            <w:pPr>
              <w:spacing w:after="40"/>
              <w:rPr>
                <w:lang w:val="es-PE"/>
              </w:rPr>
            </w:pPr>
            <w:r w:rsidRPr="00FC6778">
              <w:rPr>
                <w:sz w:val="20"/>
                <w:lang w:val="es-PE"/>
              </w:rPr>
              <w:t>Actualizar los datos del cliente</w:t>
            </w:r>
          </w:p>
        </w:tc>
        <w:tc>
          <w:tcPr>
            <w:tcW w:w="1984" w:type="dxa"/>
            <w:shd w:val="clear" w:color="auto" w:fill="FBD4B4" w:themeFill="accent6" w:themeFillTint="66"/>
          </w:tcPr>
          <w:p w14:paraId="6FBB846E" w14:textId="77777777" w:rsidR="005B11A8" w:rsidRPr="00FC6778" w:rsidRDefault="00000000">
            <w:pPr>
              <w:spacing w:after="40"/>
              <w:rPr>
                <w:lang w:val="es-PE"/>
              </w:rPr>
            </w:pPr>
            <w:r w:rsidRPr="00FC6778">
              <w:rPr>
                <w:sz w:val="20"/>
                <w:lang w:val="es-PE"/>
              </w:rPr>
              <w:t>Alta</w:t>
            </w:r>
          </w:p>
        </w:tc>
        <w:tc>
          <w:tcPr>
            <w:tcW w:w="1020" w:type="dxa"/>
            <w:shd w:val="clear" w:color="auto" w:fill="FBD4B4" w:themeFill="accent6" w:themeFillTint="66"/>
          </w:tcPr>
          <w:p w14:paraId="07D46288" w14:textId="77777777" w:rsidR="005B11A8" w:rsidRPr="00FC6778" w:rsidRDefault="00000000">
            <w:pPr>
              <w:spacing w:after="40"/>
              <w:rPr>
                <w:lang w:val="es-PE"/>
              </w:rPr>
            </w:pPr>
            <w:r w:rsidRPr="00FC6778">
              <w:rPr>
                <w:sz w:val="20"/>
                <w:lang w:val="es-PE"/>
              </w:rPr>
              <w:t>1</w:t>
            </w:r>
          </w:p>
        </w:tc>
      </w:tr>
      <w:tr w:rsidR="005B11A8" w:rsidRPr="00FC6778" w14:paraId="7E750CE6" w14:textId="77777777" w:rsidTr="002722E8">
        <w:trPr>
          <w:jc w:val="center"/>
        </w:trPr>
        <w:tc>
          <w:tcPr>
            <w:tcW w:w="1020" w:type="dxa"/>
            <w:shd w:val="clear" w:color="auto" w:fill="FBD4B4" w:themeFill="accent6" w:themeFillTint="66"/>
          </w:tcPr>
          <w:p w14:paraId="6DB9379E" w14:textId="77777777" w:rsidR="005B11A8" w:rsidRPr="00FC6778" w:rsidRDefault="00000000">
            <w:pPr>
              <w:spacing w:after="40"/>
              <w:rPr>
                <w:lang w:val="es-PE"/>
              </w:rPr>
            </w:pPr>
            <w:r w:rsidRPr="00FC6778">
              <w:rPr>
                <w:sz w:val="20"/>
                <w:lang w:val="es-PE"/>
              </w:rPr>
              <w:t>HU-04</w:t>
            </w:r>
          </w:p>
        </w:tc>
        <w:tc>
          <w:tcPr>
            <w:tcW w:w="4649" w:type="dxa"/>
            <w:shd w:val="clear" w:color="auto" w:fill="FBD4B4" w:themeFill="accent6" w:themeFillTint="66"/>
          </w:tcPr>
          <w:p w14:paraId="7597A168" w14:textId="77777777" w:rsidR="005B11A8" w:rsidRPr="00FC6778" w:rsidRDefault="00000000">
            <w:pPr>
              <w:spacing w:after="40"/>
              <w:rPr>
                <w:lang w:val="es-PE"/>
              </w:rPr>
            </w:pPr>
            <w:r w:rsidRPr="00FC6778">
              <w:rPr>
                <w:sz w:val="20"/>
                <w:lang w:val="es-PE"/>
              </w:rPr>
              <w:t>Consultar el perfil y su historial</w:t>
            </w:r>
          </w:p>
        </w:tc>
        <w:tc>
          <w:tcPr>
            <w:tcW w:w="1984" w:type="dxa"/>
            <w:shd w:val="clear" w:color="auto" w:fill="FBD4B4" w:themeFill="accent6" w:themeFillTint="66"/>
          </w:tcPr>
          <w:p w14:paraId="5517FA1B" w14:textId="77777777" w:rsidR="005B11A8" w:rsidRPr="00FC6778" w:rsidRDefault="00000000">
            <w:pPr>
              <w:spacing w:after="40"/>
              <w:rPr>
                <w:lang w:val="es-PE"/>
              </w:rPr>
            </w:pPr>
            <w:r w:rsidRPr="00FC6778">
              <w:rPr>
                <w:sz w:val="20"/>
                <w:lang w:val="es-PE"/>
              </w:rPr>
              <w:t>Alta</w:t>
            </w:r>
          </w:p>
        </w:tc>
        <w:tc>
          <w:tcPr>
            <w:tcW w:w="1020" w:type="dxa"/>
            <w:shd w:val="clear" w:color="auto" w:fill="FBD4B4" w:themeFill="accent6" w:themeFillTint="66"/>
          </w:tcPr>
          <w:p w14:paraId="13E2CA3C" w14:textId="77777777" w:rsidR="005B11A8" w:rsidRPr="00FC6778" w:rsidRDefault="00000000">
            <w:pPr>
              <w:spacing w:after="40"/>
              <w:rPr>
                <w:lang w:val="es-PE"/>
              </w:rPr>
            </w:pPr>
            <w:r w:rsidRPr="00FC6778">
              <w:rPr>
                <w:sz w:val="20"/>
                <w:lang w:val="es-PE"/>
              </w:rPr>
              <w:t>1</w:t>
            </w:r>
          </w:p>
        </w:tc>
      </w:tr>
      <w:tr w:rsidR="005B11A8" w:rsidRPr="00FC6778" w14:paraId="3118B7DB" w14:textId="77777777" w:rsidTr="002722E8">
        <w:trPr>
          <w:jc w:val="center"/>
        </w:trPr>
        <w:tc>
          <w:tcPr>
            <w:tcW w:w="1020" w:type="dxa"/>
            <w:shd w:val="clear" w:color="auto" w:fill="CCC0D9" w:themeFill="accent4" w:themeFillTint="66"/>
          </w:tcPr>
          <w:p w14:paraId="6B7CE118" w14:textId="77777777" w:rsidR="005B11A8" w:rsidRPr="00FC6778" w:rsidRDefault="00000000">
            <w:pPr>
              <w:spacing w:after="40"/>
              <w:rPr>
                <w:lang w:val="es-PE"/>
              </w:rPr>
            </w:pPr>
            <w:r w:rsidRPr="00FC6778">
              <w:rPr>
                <w:sz w:val="20"/>
                <w:lang w:val="es-PE"/>
              </w:rPr>
              <w:t>HU-05</w:t>
            </w:r>
          </w:p>
        </w:tc>
        <w:tc>
          <w:tcPr>
            <w:tcW w:w="4649" w:type="dxa"/>
            <w:shd w:val="clear" w:color="auto" w:fill="CCC0D9" w:themeFill="accent4" w:themeFillTint="66"/>
          </w:tcPr>
          <w:p w14:paraId="30D43434" w14:textId="77777777" w:rsidR="005B11A8" w:rsidRPr="00FC6778" w:rsidRDefault="00000000">
            <w:pPr>
              <w:spacing w:after="40"/>
              <w:rPr>
                <w:lang w:val="es-PE"/>
              </w:rPr>
            </w:pPr>
            <w:r w:rsidRPr="00FC6778">
              <w:rPr>
                <w:sz w:val="20"/>
                <w:lang w:val="es-PE"/>
              </w:rPr>
              <w:t>Registrar una visita o interacción</w:t>
            </w:r>
          </w:p>
        </w:tc>
        <w:tc>
          <w:tcPr>
            <w:tcW w:w="1984" w:type="dxa"/>
            <w:shd w:val="clear" w:color="auto" w:fill="CCC0D9" w:themeFill="accent4" w:themeFillTint="66"/>
          </w:tcPr>
          <w:p w14:paraId="57E38AAD" w14:textId="77777777" w:rsidR="005B11A8" w:rsidRPr="00FC6778" w:rsidRDefault="00000000">
            <w:pPr>
              <w:spacing w:after="40"/>
              <w:rPr>
                <w:lang w:val="es-PE"/>
              </w:rPr>
            </w:pPr>
            <w:r w:rsidRPr="00FC6778">
              <w:rPr>
                <w:sz w:val="20"/>
                <w:lang w:val="es-PE"/>
              </w:rPr>
              <w:t>Alta</w:t>
            </w:r>
          </w:p>
        </w:tc>
        <w:tc>
          <w:tcPr>
            <w:tcW w:w="1020" w:type="dxa"/>
            <w:shd w:val="clear" w:color="auto" w:fill="CCC0D9" w:themeFill="accent4" w:themeFillTint="66"/>
          </w:tcPr>
          <w:p w14:paraId="4F4BFC3E" w14:textId="77777777" w:rsidR="005B11A8" w:rsidRPr="00FC6778" w:rsidRDefault="00000000">
            <w:pPr>
              <w:spacing w:after="40"/>
              <w:rPr>
                <w:lang w:val="es-PE"/>
              </w:rPr>
            </w:pPr>
            <w:r w:rsidRPr="00FC6778">
              <w:rPr>
                <w:sz w:val="20"/>
                <w:lang w:val="es-PE"/>
              </w:rPr>
              <w:t>2</w:t>
            </w:r>
          </w:p>
        </w:tc>
      </w:tr>
      <w:tr w:rsidR="005B11A8" w:rsidRPr="00FC6778" w14:paraId="36E3A9BF" w14:textId="77777777" w:rsidTr="002722E8">
        <w:trPr>
          <w:jc w:val="center"/>
        </w:trPr>
        <w:tc>
          <w:tcPr>
            <w:tcW w:w="1020" w:type="dxa"/>
            <w:shd w:val="clear" w:color="auto" w:fill="8DB3E2" w:themeFill="text2" w:themeFillTint="66"/>
          </w:tcPr>
          <w:p w14:paraId="1C522487" w14:textId="77777777" w:rsidR="005B11A8" w:rsidRPr="00FC6778" w:rsidRDefault="00000000">
            <w:pPr>
              <w:spacing w:after="40"/>
              <w:rPr>
                <w:lang w:val="es-PE"/>
              </w:rPr>
            </w:pPr>
            <w:r w:rsidRPr="00FC6778">
              <w:rPr>
                <w:sz w:val="20"/>
                <w:lang w:val="es-PE"/>
              </w:rPr>
              <w:t>HU-06</w:t>
            </w:r>
          </w:p>
        </w:tc>
        <w:tc>
          <w:tcPr>
            <w:tcW w:w="4649" w:type="dxa"/>
            <w:shd w:val="clear" w:color="auto" w:fill="8DB3E2" w:themeFill="text2" w:themeFillTint="66"/>
          </w:tcPr>
          <w:p w14:paraId="16500BF6" w14:textId="77777777" w:rsidR="005B11A8" w:rsidRPr="00FC6778" w:rsidRDefault="00000000">
            <w:pPr>
              <w:spacing w:after="40"/>
              <w:rPr>
                <w:lang w:val="es-PE"/>
              </w:rPr>
            </w:pPr>
            <w:r w:rsidRPr="00FC6778">
              <w:rPr>
                <w:sz w:val="20"/>
                <w:lang w:val="es-PE"/>
              </w:rPr>
              <w:t>Registrar y consultar una incidencia</w:t>
            </w:r>
          </w:p>
        </w:tc>
        <w:tc>
          <w:tcPr>
            <w:tcW w:w="1984" w:type="dxa"/>
            <w:shd w:val="clear" w:color="auto" w:fill="8DB3E2" w:themeFill="text2" w:themeFillTint="66"/>
          </w:tcPr>
          <w:p w14:paraId="17E7A9B2" w14:textId="77777777" w:rsidR="005B11A8" w:rsidRPr="00FC6778" w:rsidRDefault="00000000">
            <w:pPr>
              <w:spacing w:after="40"/>
              <w:rPr>
                <w:lang w:val="es-PE"/>
              </w:rPr>
            </w:pPr>
            <w:r w:rsidRPr="00FC6778">
              <w:rPr>
                <w:sz w:val="20"/>
                <w:lang w:val="es-PE"/>
              </w:rPr>
              <w:t>Media</w:t>
            </w:r>
          </w:p>
        </w:tc>
        <w:tc>
          <w:tcPr>
            <w:tcW w:w="1020" w:type="dxa"/>
            <w:shd w:val="clear" w:color="auto" w:fill="8DB3E2" w:themeFill="text2" w:themeFillTint="66"/>
          </w:tcPr>
          <w:p w14:paraId="2D65D686" w14:textId="77777777" w:rsidR="005B11A8" w:rsidRPr="00FC6778" w:rsidRDefault="00000000">
            <w:pPr>
              <w:spacing w:after="40"/>
              <w:rPr>
                <w:lang w:val="es-PE"/>
              </w:rPr>
            </w:pPr>
            <w:r w:rsidRPr="00FC6778">
              <w:rPr>
                <w:sz w:val="20"/>
                <w:lang w:val="es-PE"/>
              </w:rPr>
              <w:t>4</w:t>
            </w:r>
          </w:p>
        </w:tc>
      </w:tr>
      <w:tr w:rsidR="005B11A8" w:rsidRPr="00FC6778" w14:paraId="7172AC98" w14:textId="77777777" w:rsidTr="002722E8">
        <w:trPr>
          <w:jc w:val="center"/>
        </w:trPr>
        <w:tc>
          <w:tcPr>
            <w:tcW w:w="1020" w:type="dxa"/>
            <w:shd w:val="clear" w:color="auto" w:fill="CCC0D9" w:themeFill="accent4" w:themeFillTint="66"/>
          </w:tcPr>
          <w:p w14:paraId="56F3E0C6" w14:textId="77777777" w:rsidR="005B11A8" w:rsidRPr="00FC6778" w:rsidRDefault="00000000">
            <w:pPr>
              <w:spacing w:after="40"/>
              <w:rPr>
                <w:lang w:val="es-PE"/>
              </w:rPr>
            </w:pPr>
            <w:r w:rsidRPr="00FC6778">
              <w:rPr>
                <w:sz w:val="20"/>
                <w:lang w:val="es-PE"/>
              </w:rPr>
              <w:t>HU-07</w:t>
            </w:r>
          </w:p>
        </w:tc>
        <w:tc>
          <w:tcPr>
            <w:tcW w:w="4649" w:type="dxa"/>
            <w:shd w:val="clear" w:color="auto" w:fill="CCC0D9" w:themeFill="accent4" w:themeFillTint="66"/>
          </w:tcPr>
          <w:p w14:paraId="6502E458" w14:textId="77777777" w:rsidR="005B11A8" w:rsidRPr="00FC6778" w:rsidRDefault="00000000">
            <w:pPr>
              <w:spacing w:after="40"/>
              <w:rPr>
                <w:lang w:val="es-PE"/>
              </w:rPr>
            </w:pPr>
            <w:r w:rsidRPr="00FC6778">
              <w:rPr>
                <w:sz w:val="20"/>
                <w:lang w:val="es-PE"/>
              </w:rPr>
              <w:t>Consultar los criterios de segmentación</w:t>
            </w:r>
          </w:p>
        </w:tc>
        <w:tc>
          <w:tcPr>
            <w:tcW w:w="1984" w:type="dxa"/>
            <w:shd w:val="clear" w:color="auto" w:fill="CCC0D9" w:themeFill="accent4" w:themeFillTint="66"/>
          </w:tcPr>
          <w:p w14:paraId="3AFEEAB2" w14:textId="77777777" w:rsidR="005B11A8" w:rsidRPr="00FC6778" w:rsidRDefault="00000000">
            <w:pPr>
              <w:spacing w:after="40"/>
              <w:rPr>
                <w:lang w:val="es-PE"/>
              </w:rPr>
            </w:pPr>
            <w:r w:rsidRPr="00FC6778">
              <w:rPr>
                <w:sz w:val="20"/>
                <w:lang w:val="es-PE"/>
              </w:rPr>
              <w:t>Alta</w:t>
            </w:r>
          </w:p>
        </w:tc>
        <w:tc>
          <w:tcPr>
            <w:tcW w:w="1020" w:type="dxa"/>
            <w:shd w:val="clear" w:color="auto" w:fill="CCC0D9" w:themeFill="accent4" w:themeFillTint="66"/>
          </w:tcPr>
          <w:p w14:paraId="607E89A0" w14:textId="77777777" w:rsidR="005B11A8" w:rsidRPr="00FC6778" w:rsidRDefault="00000000">
            <w:pPr>
              <w:spacing w:after="40"/>
              <w:rPr>
                <w:lang w:val="es-PE"/>
              </w:rPr>
            </w:pPr>
            <w:r w:rsidRPr="00FC6778">
              <w:rPr>
                <w:sz w:val="20"/>
                <w:lang w:val="es-PE"/>
              </w:rPr>
              <w:t>2</w:t>
            </w:r>
          </w:p>
        </w:tc>
      </w:tr>
      <w:tr w:rsidR="005B11A8" w:rsidRPr="00FC6778" w14:paraId="54536F29" w14:textId="77777777" w:rsidTr="002722E8">
        <w:trPr>
          <w:jc w:val="center"/>
        </w:trPr>
        <w:tc>
          <w:tcPr>
            <w:tcW w:w="1020" w:type="dxa"/>
            <w:shd w:val="clear" w:color="auto" w:fill="E5B8B7" w:themeFill="accent2" w:themeFillTint="66"/>
          </w:tcPr>
          <w:p w14:paraId="57542B85" w14:textId="77777777" w:rsidR="005B11A8" w:rsidRPr="00FC6778" w:rsidRDefault="00000000">
            <w:pPr>
              <w:spacing w:after="40"/>
              <w:rPr>
                <w:lang w:val="es-PE"/>
              </w:rPr>
            </w:pPr>
            <w:r w:rsidRPr="00FC6778">
              <w:rPr>
                <w:sz w:val="20"/>
                <w:lang w:val="es-PE"/>
              </w:rPr>
              <w:t>HU-08</w:t>
            </w:r>
          </w:p>
        </w:tc>
        <w:tc>
          <w:tcPr>
            <w:tcW w:w="4649" w:type="dxa"/>
            <w:shd w:val="clear" w:color="auto" w:fill="E5B8B7" w:themeFill="accent2" w:themeFillTint="66"/>
          </w:tcPr>
          <w:p w14:paraId="53166129" w14:textId="77777777" w:rsidR="005B11A8" w:rsidRPr="00FC6778" w:rsidRDefault="00000000">
            <w:pPr>
              <w:spacing w:after="40"/>
              <w:rPr>
                <w:lang w:val="es-PE"/>
              </w:rPr>
            </w:pPr>
            <w:r w:rsidRPr="00FC6778">
              <w:rPr>
                <w:sz w:val="20"/>
                <w:lang w:val="es-PE"/>
              </w:rPr>
              <w:t>Consultar el segmento del cliente</w:t>
            </w:r>
          </w:p>
        </w:tc>
        <w:tc>
          <w:tcPr>
            <w:tcW w:w="1984" w:type="dxa"/>
            <w:shd w:val="clear" w:color="auto" w:fill="E5B8B7" w:themeFill="accent2" w:themeFillTint="66"/>
          </w:tcPr>
          <w:p w14:paraId="1C9A458D" w14:textId="77777777" w:rsidR="005B11A8" w:rsidRPr="00FC6778" w:rsidRDefault="00000000">
            <w:pPr>
              <w:spacing w:after="40"/>
              <w:rPr>
                <w:lang w:val="es-PE"/>
              </w:rPr>
            </w:pPr>
            <w:r w:rsidRPr="00FC6778">
              <w:rPr>
                <w:sz w:val="20"/>
                <w:lang w:val="es-PE"/>
              </w:rPr>
              <w:t>Alta</w:t>
            </w:r>
          </w:p>
        </w:tc>
        <w:tc>
          <w:tcPr>
            <w:tcW w:w="1020" w:type="dxa"/>
            <w:shd w:val="clear" w:color="auto" w:fill="E5B8B7" w:themeFill="accent2" w:themeFillTint="66"/>
          </w:tcPr>
          <w:p w14:paraId="656AFC06" w14:textId="77777777" w:rsidR="005B11A8" w:rsidRPr="00FC6778" w:rsidRDefault="00000000">
            <w:pPr>
              <w:spacing w:after="40"/>
              <w:rPr>
                <w:lang w:val="es-PE"/>
              </w:rPr>
            </w:pPr>
            <w:r w:rsidRPr="00FC6778">
              <w:rPr>
                <w:sz w:val="20"/>
                <w:lang w:val="es-PE"/>
              </w:rPr>
              <w:t>3</w:t>
            </w:r>
          </w:p>
        </w:tc>
      </w:tr>
      <w:tr w:rsidR="005B11A8" w:rsidRPr="00FC6778" w14:paraId="2E0B94C1" w14:textId="77777777" w:rsidTr="002722E8">
        <w:trPr>
          <w:jc w:val="center"/>
        </w:trPr>
        <w:tc>
          <w:tcPr>
            <w:tcW w:w="1020" w:type="dxa"/>
            <w:shd w:val="clear" w:color="auto" w:fill="E5B8B7" w:themeFill="accent2" w:themeFillTint="66"/>
          </w:tcPr>
          <w:p w14:paraId="1FDC50D6" w14:textId="77777777" w:rsidR="005B11A8" w:rsidRPr="00FC6778" w:rsidRDefault="00000000">
            <w:pPr>
              <w:spacing w:after="40"/>
              <w:rPr>
                <w:lang w:val="es-PE"/>
              </w:rPr>
            </w:pPr>
            <w:r w:rsidRPr="00FC6778">
              <w:rPr>
                <w:sz w:val="20"/>
                <w:lang w:val="es-PE"/>
              </w:rPr>
              <w:t>HU-09</w:t>
            </w:r>
          </w:p>
        </w:tc>
        <w:tc>
          <w:tcPr>
            <w:tcW w:w="4649" w:type="dxa"/>
            <w:shd w:val="clear" w:color="auto" w:fill="E5B8B7" w:themeFill="accent2" w:themeFillTint="66"/>
          </w:tcPr>
          <w:p w14:paraId="6215EC85" w14:textId="77777777" w:rsidR="005B11A8" w:rsidRPr="00FC6778" w:rsidRDefault="00000000">
            <w:pPr>
              <w:spacing w:after="40"/>
              <w:rPr>
                <w:lang w:val="es-PE"/>
              </w:rPr>
            </w:pPr>
            <w:r w:rsidRPr="00FC6778">
              <w:rPr>
                <w:sz w:val="20"/>
                <w:lang w:val="es-PE"/>
              </w:rPr>
              <w:t>Evaluar si una promoción aplica</w:t>
            </w:r>
          </w:p>
        </w:tc>
        <w:tc>
          <w:tcPr>
            <w:tcW w:w="1984" w:type="dxa"/>
            <w:shd w:val="clear" w:color="auto" w:fill="E5B8B7" w:themeFill="accent2" w:themeFillTint="66"/>
          </w:tcPr>
          <w:p w14:paraId="7E1F8ECB" w14:textId="77777777" w:rsidR="005B11A8" w:rsidRPr="00FC6778" w:rsidRDefault="00000000">
            <w:pPr>
              <w:spacing w:after="40"/>
              <w:rPr>
                <w:lang w:val="es-PE"/>
              </w:rPr>
            </w:pPr>
            <w:r w:rsidRPr="00FC6778">
              <w:rPr>
                <w:sz w:val="20"/>
                <w:lang w:val="es-PE"/>
              </w:rPr>
              <w:t>Alta</w:t>
            </w:r>
          </w:p>
        </w:tc>
        <w:tc>
          <w:tcPr>
            <w:tcW w:w="1020" w:type="dxa"/>
            <w:shd w:val="clear" w:color="auto" w:fill="E5B8B7" w:themeFill="accent2" w:themeFillTint="66"/>
          </w:tcPr>
          <w:p w14:paraId="1BB5F1D7" w14:textId="77777777" w:rsidR="005B11A8" w:rsidRPr="00FC6778" w:rsidRDefault="00000000">
            <w:pPr>
              <w:spacing w:after="40"/>
              <w:rPr>
                <w:lang w:val="es-PE"/>
              </w:rPr>
            </w:pPr>
            <w:r w:rsidRPr="00FC6778">
              <w:rPr>
                <w:sz w:val="20"/>
                <w:lang w:val="es-PE"/>
              </w:rPr>
              <w:t>3</w:t>
            </w:r>
          </w:p>
        </w:tc>
      </w:tr>
      <w:tr w:rsidR="005B11A8" w:rsidRPr="00FC6778" w14:paraId="0B0047C5" w14:textId="77777777" w:rsidTr="002722E8">
        <w:trPr>
          <w:jc w:val="center"/>
        </w:trPr>
        <w:tc>
          <w:tcPr>
            <w:tcW w:w="1020" w:type="dxa"/>
            <w:shd w:val="clear" w:color="auto" w:fill="8DB3E2" w:themeFill="text2" w:themeFillTint="66"/>
          </w:tcPr>
          <w:p w14:paraId="0D568D2D" w14:textId="77777777" w:rsidR="005B11A8" w:rsidRPr="00FC6778" w:rsidRDefault="00000000">
            <w:pPr>
              <w:spacing w:after="40"/>
              <w:rPr>
                <w:lang w:val="es-PE"/>
              </w:rPr>
            </w:pPr>
            <w:r w:rsidRPr="00FC6778">
              <w:rPr>
                <w:sz w:val="20"/>
                <w:lang w:val="es-PE"/>
              </w:rPr>
              <w:t>HU-10</w:t>
            </w:r>
          </w:p>
        </w:tc>
        <w:tc>
          <w:tcPr>
            <w:tcW w:w="4649" w:type="dxa"/>
            <w:shd w:val="clear" w:color="auto" w:fill="8DB3E2" w:themeFill="text2" w:themeFillTint="66"/>
          </w:tcPr>
          <w:p w14:paraId="4C72C1C0" w14:textId="77777777" w:rsidR="005B11A8" w:rsidRPr="00FC6778" w:rsidRDefault="00000000">
            <w:pPr>
              <w:spacing w:after="40"/>
              <w:rPr>
                <w:lang w:val="es-PE"/>
              </w:rPr>
            </w:pPr>
            <w:r w:rsidRPr="00FC6778">
              <w:rPr>
                <w:sz w:val="20"/>
                <w:lang w:val="es-PE"/>
              </w:rPr>
              <w:t>Definir y gestionar una campaña</w:t>
            </w:r>
          </w:p>
        </w:tc>
        <w:tc>
          <w:tcPr>
            <w:tcW w:w="1984" w:type="dxa"/>
            <w:shd w:val="clear" w:color="auto" w:fill="8DB3E2" w:themeFill="text2" w:themeFillTint="66"/>
          </w:tcPr>
          <w:p w14:paraId="697FCAC0" w14:textId="77777777" w:rsidR="005B11A8" w:rsidRPr="00FC6778" w:rsidRDefault="00000000">
            <w:pPr>
              <w:spacing w:after="40"/>
              <w:rPr>
                <w:lang w:val="es-PE"/>
              </w:rPr>
            </w:pPr>
            <w:r w:rsidRPr="00FC6778">
              <w:rPr>
                <w:sz w:val="20"/>
                <w:lang w:val="es-PE"/>
              </w:rPr>
              <w:t>Media</w:t>
            </w:r>
          </w:p>
        </w:tc>
        <w:tc>
          <w:tcPr>
            <w:tcW w:w="1020" w:type="dxa"/>
            <w:shd w:val="clear" w:color="auto" w:fill="8DB3E2" w:themeFill="text2" w:themeFillTint="66"/>
          </w:tcPr>
          <w:p w14:paraId="66920615" w14:textId="77777777" w:rsidR="005B11A8" w:rsidRPr="00FC6778" w:rsidRDefault="00000000">
            <w:pPr>
              <w:spacing w:after="40"/>
              <w:rPr>
                <w:lang w:val="es-PE"/>
              </w:rPr>
            </w:pPr>
            <w:r w:rsidRPr="00FC6778">
              <w:rPr>
                <w:sz w:val="20"/>
                <w:lang w:val="es-PE"/>
              </w:rPr>
              <w:t>4</w:t>
            </w:r>
          </w:p>
        </w:tc>
      </w:tr>
      <w:tr w:rsidR="005B11A8" w:rsidRPr="00FC6778" w14:paraId="51AFE942" w14:textId="77777777" w:rsidTr="002722E8">
        <w:trPr>
          <w:jc w:val="center"/>
        </w:trPr>
        <w:tc>
          <w:tcPr>
            <w:tcW w:w="1020" w:type="dxa"/>
            <w:shd w:val="clear" w:color="auto" w:fill="E5B8B7" w:themeFill="accent2" w:themeFillTint="66"/>
          </w:tcPr>
          <w:p w14:paraId="24CE18E0" w14:textId="77777777" w:rsidR="005B11A8" w:rsidRPr="00FC6778" w:rsidRDefault="00000000">
            <w:pPr>
              <w:spacing w:after="40"/>
              <w:rPr>
                <w:lang w:val="es-PE"/>
              </w:rPr>
            </w:pPr>
            <w:r w:rsidRPr="00FC6778">
              <w:rPr>
                <w:sz w:val="20"/>
                <w:lang w:val="es-PE"/>
              </w:rPr>
              <w:t>HU-11</w:t>
            </w:r>
          </w:p>
        </w:tc>
        <w:tc>
          <w:tcPr>
            <w:tcW w:w="4649" w:type="dxa"/>
            <w:shd w:val="clear" w:color="auto" w:fill="E5B8B7" w:themeFill="accent2" w:themeFillTint="66"/>
          </w:tcPr>
          <w:p w14:paraId="119D07B8" w14:textId="77777777" w:rsidR="005B11A8" w:rsidRPr="00FC6778" w:rsidRDefault="00000000">
            <w:pPr>
              <w:spacing w:after="40"/>
              <w:rPr>
                <w:lang w:val="es-PE"/>
              </w:rPr>
            </w:pPr>
            <w:r w:rsidRPr="00FC6778">
              <w:rPr>
                <w:sz w:val="20"/>
                <w:lang w:val="es-PE"/>
              </w:rPr>
              <w:t>Registrar y comunicar una oferta</w:t>
            </w:r>
          </w:p>
        </w:tc>
        <w:tc>
          <w:tcPr>
            <w:tcW w:w="1984" w:type="dxa"/>
            <w:shd w:val="clear" w:color="auto" w:fill="E5B8B7" w:themeFill="accent2" w:themeFillTint="66"/>
          </w:tcPr>
          <w:p w14:paraId="503DD61D" w14:textId="77777777" w:rsidR="005B11A8" w:rsidRPr="00FC6778" w:rsidRDefault="00000000">
            <w:pPr>
              <w:spacing w:after="40"/>
              <w:rPr>
                <w:lang w:val="es-PE"/>
              </w:rPr>
            </w:pPr>
            <w:r w:rsidRPr="00FC6778">
              <w:rPr>
                <w:sz w:val="20"/>
                <w:lang w:val="es-PE"/>
              </w:rPr>
              <w:t>Alta</w:t>
            </w:r>
          </w:p>
        </w:tc>
        <w:tc>
          <w:tcPr>
            <w:tcW w:w="1020" w:type="dxa"/>
            <w:shd w:val="clear" w:color="auto" w:fill="E5B8B7" w:themeFill="accent2" w:themeFillTint="66"/>
          </w:tcPr>
          <w:p w14:paraId="6F4C002E" w14:textId="77777777" w:rsidR="005B11A8" w:rsidRPr="00FC6778" w:rsidRDefault="00000000">
            <w:pPr>
              <w:spacing w:after="40"/>
              <w:rPr>
                <w:lang w:val="es-PE"/>
              </w:rPr>
            </w:pPr>
            <w:r w:rsidRPr="00FC6778">
              <w:rPr>
                <w:sz w:val="20"/>
                <w:lang w:val="es-PE"/>
              </w:rPr>
              <w:t>3</w:t>
            </w:r>
          </w:p>
        </w:tc>
      </w:tr>
      <w:tr w:rsidR="005B11A8" w:rsidRPr="00FC6778" w14:paraId="1826B995" w14:textId="77777777" w:rsidTr="002722E8">
        <w:trPr>
          <w:jc w:val="center"/>
        </w:trPr>
        <w:tc>
          <w:tcPr>
            <w:tcW w:w="1020" w:type="dxa"/>
            <w:shd w:val="clear" w:color="auto" w:fill="8DB3E2" w:themeFill="text2" w:themeFillTint="66"/>
          </w:tcPr>
          <w:p w14:paraId="64946F40" w14:textId="77777777" w:rsidR="005B11A8" w:rsidRPr="00FC6778" w:rsidRDefault="00000000">
            <w:pPr>
              <w:spacing w:after="40"/>
              <w:rPr>
                <w:lang w:val="es-PE"/>
              </w:rPr>
            </w:pPr>
            <w:r w:rsidRPr="00FC6778">
              <w:rPr>
                <w:sz w:val="20"/>
                <w:lang w:val="es-PE"/>
              </w:rPr>
              <w:t>HU-12</w:t>
            </w:r>
          </w:p>
        </w:tc>
        <w:tc>
          <w:tcPr>
            <w:tcW w:w="4649" w:type="dxa"/>
            <w:shd w:val="clear" w:color="auto" w:fill="8DB3E2" w:themeFill="text2" w:themeFillTint="66"/>
          </w:tcPr>
          <w:p w14:paraId="2D7CE822" w14:textId="77777777" w:rsidR="005B11A8" w:rsidRPr="00FC6778" w:rsidRDefault="00000000">
            <w:pPr>
              <w:spacing w:after="40"/>
              <w:rPr>
                <w:lang w:val="es-PE"/>
              </w:rPr>
            </w:pPr>
            <w:r w:rsidRPr="00FC6778">
              <w:rPr>
                <w:sz w:val="20"/>
                <w:lang w:val="es-PE"/>
              </w:rPr>
              <w:t>Consultar un reporte verificable</w:t>
            </w:r>
          </w:p>
        </w:tc>
        <w:tc>
          <w:tcPr>
            <w:tcW w:w="1984" w:type="dxa"/>
            <w:shd w:val="clear" w:color="auto" w:fill="8DB3E2" w:themeFill="text2" w:themeFillTint="66"/>
          </w:tcPr>
          <w:p w14:paraId="2BE219D3" w14:textId="77777777" w:rsidR="005B11A8" w:rsidRPr="00FC6778" w:rsidRDefault="00000000">
            <w:pPr>
              <w:spacing w:after="40"/>
              <w:rPr>
                <w:lang w:val="es-PE"/>
              </w:rPr>
            </w:pPr>
            <w:r w:rsidRPr="00FC6778">
              <w:rPr>
                <w:sz w:val="20"/>
                <w:lang w:val="es-PE"/>
              </w:rPr>
              <w:t>Media</w:t>
            </w:r>
          </w:p>
        </w:tc>
        <w:tc>
          <w:tcPr>
            <w:tcW w:w="1020" w:type="dxa"/>
            <w:shd w:val="clear" w:color="auto" w:fill="8DB3E2" w:themeFill="text2" w:themeFillTint="66"/>
          </w:tcPr>
          <w:p w14:paraId="1C057358" w14:textId="77777777" w:rsidR="005B11A8" w:rsidRPr="00FC6778" w:rsidRDefault="00000000">
            <w:pPr>
              <w:spacing w:after="40"/>
              <w:rPr>
                <w:lang w:val="es-PE"/>
              </w:rPr>
            </w:pPr>
            <w:r w:rsidRPr="00FC6778">
              <w:rPr>
                <w:sz w:val="20"/>
                <w:lang w:val="es-PE"/>
              </w:rPr>
              <w:t>4</w:t>
            </w:r>
          </w:p>
        </w:tc>
      </w:tr>
      <w:tr w:rsidR="005B11A8" w:rsidRPr="00FC6778" w14:paraId="0A8043B9" w14:textId="77777777" w:rsidTr="002722E8">
        <w:trPr>
          <w:jc w:val="center"/>
        </w:trPr>
        <w:tc>
          <w:tcPr>
            <w:tcW w:w="1020" w:type="dxa"/>
            <w:shd w:val="clear" w:color="auto" w:fill="8DB3E2" w:themeFill="text2" w:themeFillTint="66"/>
          </w:tcPr>
          <w:p w14:paraId="20AA4EF7" w14:textId="77777777" w:rsidR="005B11A8" w:rsidRPr="00FC6778" w:rsidRDefault="00000000">
            <w:pPr>
              <w:spacing w:after="40"/>
              <w:rPr>
                <w:lang w:val="es-PE"/>
              </w:rPr>
            </w:pPr>
            <w:r w:rsidRPr="00FC6778">
              <w:rPr>
                <w:sz w:val="20"/>
                <w:lang w:val="es-PE"/>
              </w:rPr>
              <w:t>HU-13</w:t>
            </w:r>
          </w:p>
        </w:tc>
        <w:tc>
          <w:tcPr>
            <w:tcW w:w="4649" w:type="dxa"/>
            <w:shd w:val="clear" w:color="auto" w:fill="8DB3E2" w:themeFill="text2" w:themeFillTint="66"/>
          </w:tcPr>
          <w:p w14:paraId="40A4184C" w14:textId="77777777" w:rsidR="005B11A8" w:rsidRPr="00FC6778" w:rsidRDefault="00000000">
            <w:pPr>
              <w:spacing w:after="40"/>
              <w:rPr>
                <w:lang w:val="es-PE"/>
              </w:rPr>
            </w:pPr>
            <w:r w:rsidRPr="00FC6778">
              <w:rPr>
                <w:sz w:val="20"/>
                <w:lang w:val="es-PE"/>
              </w:rPr>
              <w:t>Probar una automatización candidata</w:t>
            </w:r>
          </w:p>
        </w:tc>
        <w:tc>
          <w:tcPr>
            <w:tcW w:w="1984" w:type="dxa"/>
            <w:shd w:val="clear" w:color="auto" w:fill="8DB3E2" w:themeFill="text2" w:themeFillTint="66"/>
          </w:tcPr>
          <w:p w14:paraId="7244E8C8" w14:textId="77777777" w:rsidR="005B11A8" w:rsidRPr="00FC6778" w:rsidRDefault="00000000">
            <w:pPr>
              <w:spacing w:after="40"/>
              <w:rPr>
                <w:lang w:val="es-PE"/>
              </w:rPr>
            </w:pPr>
            <w:r w:rsidRPr="00FC6778">
              <w:rPr>
                <w:sz w:val="20"/>
                <w:lang w:val="es-PE"/>
              </w:rPr>
              <w:t>Baja / condicionada</w:t>
            </w:r>
          </w:p>
        </w:tc>
        <w:tc>
          <w:tcPr>
            <w:tcW w:w="1020" w:type="dxa"/>
            <w:shd w:val="clear" w:color="auto" w:fill="8DB3E2" w:themeFill="text2" w:themeFillTint="66"/>
          </w:tcPr>
          <w:p w14:paraId="58A3444E" w14:textId="77777777" w:rsidR="005B11A8" w:rsidRPr="00FC6778" w:rsidRDefault="00000000">
            <w:pPr>
              <w:spacing w:after="40"/>
              <w:rPr>
                <w:lang w:val="es-PE"/>
              </w:rPr>
            </w:pPr>
            <w:r w:rsidRPr="00FC6778">
              <w:rPr>
                <w:sz w:val="20"/>
                <w:lang w:val="es-PE"/>
              </w:rPr>
              <w:t>4*</w:t>
            </w:r>
          </w:p>
        </w:tc>
      </w:tr>
    </w:tbl>
    <w:p w14:paraId="75B2CC72" w14:textId="77777777" w:rsidR="005B11A8" w:rsidRPr="00FC6778" w:rsidRDefault="005B11A8">
      <w:pPr>
        <w:spacing w:after="40"/>
        <w:rPr>
          <w:lang w:val="es-PE"/>
        </w:rPr>
      </w:pPr>
    </w:p>
    <w:p w14:paraId="675A331D" w14:textId="77777777" w:rsidR="005B11A8" w:rsidRPr="00FC6778" w:rsidRDefault="00000000">
      <w:pPr>
        <w:rPr>
          <w:lang w:val="es-PE"/>
        </w:rPr>
      </w:pPr>
      <w:r w:rsidRPr="00FC6778">
        <w:rPr>
          <w:i/>
          <w:sz w:val="20"/>
          <w:lang w:val="es-PE"/>
        </w:rPr>
        <w:t xml:space="preserve">* Solo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la prioriza y confirma su definición.</w:t>
      </w:r>
    </w:p>
    <w:p w14:paraId="0A67C990" w14:textId="77777777" w:rsidR="005B11A8" w:rsidRPr="00FC6778" w:rsidRDefault="00000000">
      <w:pPr>
        <w:rPr>
          <w:lang w:val="es-PE"/>
        </w:rPr>
      </w:pPr>
      <w:r w:rsidRPr="00FC6778">
        <w:rPr>
          <w:lang w:val="es-PE"/>
        </w:rPr>
        <w:br w:type="page"/>
      </w:r>
    </w:p>
    <w:p w14:paraId="4AAC4D9D" w14:textId="77777777" w:rsidR="005B11A8" w:rsidRPr="00FC6778" w:rsidRDefault="00000000">
      <w:pPr>
        <w:pStyle w:val="Ttulo1"/>
        <w:rPr>
          <w:lang w:val="es-PE"/>
        </w:rPr>
      </w:pPr>
      <w:r w:rsidRPr="00FC6778">
        <w:rPr>
          <w:lang w:val="es-PE"/>
        </w:rPr>
        <w:lastRenderedPageBreak/>
        <w:t>7. Historias de usuario</w:t>
      </w:r>
    </w:p>
    <w:p w14:paraId="4F2A51A2" w14:textId="77777777" w:rsidR="005B11A8" w:rsidRPr="00FC6778" w:rsidRDefault="00000000">
      <w:pPr>
        <w:rPr>
          <w:lang w:val="es-PE"/>
        </w:rPr>
      </w:pPr>
      <w:r w:rsidRPr="00FC6778">
        <w:rPr>
          <w:lang w:val="es-PE"/>
        </w:rPr>
        <w:t>Cada historia se expresa con la estructura Como / Quiero / Para y sus criterios de aceptación, que son los resultados observables con los que se prueba.</w:t>
      </w:r>
    </w:p>
    <w:p w14:paraId="258A8646" w14:textId="77777777" w:rsidR="005B11A8" w:rsidRPr="00F55254" w:rsidRDefault="00000000">
      <w:pPr>
        <w:pStyle w:val="Ttulo2"/>
        <w:rPr>
          <w:color w:val="002060"/>
          <w:u w:val="single"/>
          <w:lang w:val="es-PE"/>
        </w:rPr>
      </w:pPr>
      <w:r w:rsidRPr="00F55254">
        <w:rPr>
          <w:color w:val="002060"/>
          <w:u w:val="single"/>
          <w:lang w:val="es-PE"/>
        </w:rPr>
        <w:t>HU-01 — Buscar e identificar un cliente</w:t>
      </w:r>
    </w:p>
    <w:p w14:paraId="4E4DFDC6" w14:textId="77777777" w:rsidR="005B11A8" w:rsidRPr="00FC6778" w:rsidRDefault="00000000">
      <w:pPr>
        <w:spacing w:after="40"/>
        <w:ind w:left="283"/>
        <w:rPr>
          <w:lang w:val="es-PE"/>
        </w:rPr>
      </w:pPr>
      <w:r w:rsidRPr="00FC6778">
        <w:rPr>
          <w:lang w:val="es-PE"/>
        </w:rPr>
        <w:t>Como: empleado autorizado de Servicio al Cliente / Operaciones.</w:t>
      </w:r>
    </w:p>
    <w:p w14:paraId="210D86AC" w14:textId="77777777" w:rsidR="005B11A8" w:rsidRPr="00FC6778" w:rsidRDefault="00000000">
      <w:pPr>
        <w:spacing w:after="40"/>
        <w:ind w:left="283"/>
        <w:rPr>
          <w:lang w:val="es-PE"/>
        </w:rPr>
      </w:pPr>
      <w:r w:rsidRPr="00FC6778">
        <w:rPr>
          <w:lang w:val="es-PE"/>
        </w:rPr>
        <w:t>Quiero: buscar un perfil con el identificador que se confirme.</w:t>
      </w:r>
    </w:p>
    <w:p w14:paraId="1EF443FC" w14:textId="77777777" w:rsidR="005B11A8" w:rsidRPr="00FC6778" w:rsidRDefault="00000000">
      <w:pPr>
        <w:spacing w:after="40"/>
        <w:ind w:left="283"/>
        <w:rPr>
          <w:lang w:val="es-PE"/>
        </w:rPr>
      </w:pPr>
      <w:r w:rsidRPr="00FC6778">
        <w:rPr>
          <w:lang w:val="es-PE"/>
        </w:rPr>
        <w:t>Para: saber si el cliente ya está registrado y evitar duplicidades.</w:t>
      </w:r>
    </w:p>
    <w:p w14:paraId="1BE0E9AC" w14:textId="77777777" w:rsidR="005B11A8" w:rsidRPr="00FC6778" w:rsidRDefault="00000000">
      <w:pPr>
        <w:spacing w:after="40"/>
        <w:rPr>
          <w:lang w:val="es-PE"/>
        </w:rPr>
      </w:pPr>
      <w:r w:rsidRPr="00FC6778">
        <w:rPr>
          <w:b/>
          <w:lang w:val="es-PE"/>
        </w:rPr>
        <w:t>Criterios de aceptación</w:t>
      </w:r>
    </w:p>
    <w:p w14:paraId="1E713E22" w14:textId="77777777" w:rsidR="005B11A8" w:rsidRPr="00FC6778" w:rsidRDefault="00000000">
      <w:pPr>
        <w:pStyle w:val="Listaconvietas"/>
        <w:spacing w:after="80"/>
        <w:rPr>
          <w:lang w:val="es-PE"/>
        </w:rPr>
      </w:pPr>
      <w:r w:rsidRPr="00FC6778">
        <w:rPr>
          <w:lang w:val="es-PE"/>
        </w:rPr>
        <w:t xml:space="preserve">La búsqueda utiliza el identificador acordado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9695F3C" w14:textId="77777777" w:rsidR="005B11A8" w:rsidRPr="00FC6778" w:rsidRDefault="00000000">
      <w:pPr>
        <w:pStyle w:val="Listaconvietas"/>
        <w:spacing w:after="80"/>
        <w:rPr>
          <w:lang w:val="es-PE"/>
        </w:rPr>
      </w:pPr>
      <w:r w:rsidRPr="00FC6778">
        <w:rPr>
          <w:lang w:val="es-PE"/>
        </w:rPr>
        <w:t>Si encuentra una coincidencia, muestra el perfil y solo la información autorizada.</w:t>
      </w:r>
    </w:p>
    <w:p w14:paraId="5A778C89" w14:textId="77777777" w:rsidR="005B11A8" w:rsidRPr="00FC6778" w:rsidRDefault="00000000">
      <w:pPr>
        <w:pStyle w:val="Listaconvietas"/>
        <w:spacing w:after="80"/>
        <w:rPr>
          <w:lang w:val="es-PE"/>
        </w:rPr>
      </w:pPr>
      <w:r w:rsidRPr="00FC6778">
        <w:rPr>
          <w:lang w:val="es-PE"/>
        </w:rPr>
        <w:t>Si no hay coincidencias, lo indica con claridad y permite iniciar el registro.</w:t>
      </w:r>
    </w:p>
    <w:p w14:paraId="37575AD5" w14:textId="77777777" w:rsidR="005B11A8" w:rsidRPr="00FC6778" w:rsidRDefault="00000000">
      <w:pPr>
        <w:pStyle w:val="Listaconvietas"/>
        <w:spacing w:after="80"/>
        <w:rPr>
          <w:lang w:val="es-PE"/>
        </w:rPr>
      </w:pPr>
      <w:r w:rsidRPr="00FC6778">
        <w:rPr>
          <w:lang w:val="es-PE"/>
        </w:rPr>
        <w:t>La prueba se realiza con registros de prueba.</w:t>
      </w:r>
    </w:p>
    <w:p w14:paraId="2D4468E8" w14:textId="77777777" w:rsidR="005B11A8" w:rsidRPr="00F55254" w:rsidRDefault="00000000">
      <w:pPr>
        <w:pStyle w:val="Ttulo2"/>
        <w:rPr>
          <w:u w:val="single"/>
          <w:lang w:val="es-PE"/>
        </w:rPr>
      </w:pPr>
      <w:r w:rsidRPr="00F55254">
        <w:rPr>
          <w:color w:val="002060"/>
          <w:u w:val="single"/>
          <w:lang w:val="es-PE"/>
        </w:rPr>
        <w:t>HU-02 — Registrar el perfil de un cliente</w:t>
      </w:r>
    </w:p>
    <w:p w14:paraId="347969B8" w14:textId="77777777" w:rsidR="005B11A8" w:rsidRPr="00FC6778" w:rsidRDefault="00000000">
      <w:pPr>
        <w:spacing w:after="40"/>
        <w:ind w:left="283"/>
        <w:rPr>
          <w:lang w:val="es-PE"/>
        </w:rPr>
      </w:pPr>
      <w:r w:rsidRPr="00FC6778">
        <w:rPr>
          <w:lang w:val="es-PE"/>
        </w:rPr>
        <w:t>Como: empleado autorizado de Servicio al Cliente / Operaciones.</w:t>
      </w:r>
    </w:p>
    <w:p w14:paraId="30D97EBA" w14:textId="77777777" w:rsidR="005B11A8" w:rsidRPr="00FC6778" w:rsidRDefault="00000000">
      <w:pPr>
        <w:spacing w:after="40"/>
        <w:ind w:left="283"/>
        <w:rPr>
          <w:lang w:val="es-PE"/>
        </w:rPr>
      </w:pPr>
      <w:r w:rsidRPr="00FC6778">
        <w:rPr>
          <w:lang w:val="es-PE"/>
        </w:rPr>
        <w:t>Quiero: registrar un perfil con los campos definidos.</w:t>
      </w:r>
    </w:p>
    <w:p w14:paraId="22DF78F8" w14:textId="77777777" w:rsidR="005B11A8" w:rsidRPr="00FC6778" w:rsidRDefault="00000000">
      <w:pPr>
        <w:spacing w:after="40"/>
        <w:ind w:left="283"/>
        <w:rPr>
          <w:lang w:val="es-PE"/>
        </w:rPr>
      </w:pPr>
      <w:r w:rsidRPr="00FC6778">
        <w:rPr>
          <w:lang w:val="es-PE"/>
        </w:rPr>
        <w:t>Para: contar con la información necesaria para atender al cliente.</w:t>
      </w:r>
    </w:p>
    <w:p w14:paraId="72307BF0" w14:textId="77777777" w:rsidR="005B11A8" w:rsidRPr="00FC6778" w:rsidRDefault="00000000">
      <w:pPr>
        <w:spacing w:after="40"/>
        <w:rPr>
          <w:lang w:val="es-PE"/>
        </w:rPr>
      </w:pPr>
      <w:r w:rsidRPr="00FC6778">
        <w:rPr>
          <w:b/>
          <w:lang w:val="es-PE"/>
        </w:rPr>
        <w:t>Criterios de aceptación</w:t>
      </w:r>
    </w:p>
    <w:p w14:paraId="490F88B8" w14:textId="77777777" w:rsidR="005B11A8" w:rsidRPr="00FC6778" w:rsidRDefault="00000000">
      <w:pPr>
        <w:pStyle w:val="Listaconvietas"/>
        <w:spacing w:after="80"/>
        <w:rPr>
          <w:lang w:val="es-PE"/>
        </w:rPr>
      </w:pPr>
      <w:r w:rsidRPr="00FC6778">
        <w:rPr>
          <w:lang w:val="es-PE"/>
        </w:rPr>
        <w:t xml:space="preserve">El formulario solicita únicamente los campos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FCCF49" w14:textId="77777777" w:rsidR="005B11A8" w:rsidRPr="00FC6778" w:rsidRDefault="00000000">
      <w:pPr>
        <w:pStyle w:val="Listaconvietas"/>
        <w:spacing w:after="80"/>
        <w:rPr>
          <w:lang w:val="es-PE"/>
        </w:rPr>
      </w:pPr>
      <w:r w:rsidRPr="00FC6778">
        <w:rPr>
          <w:lang w:val="es-PE"/>
        </w:rPr>
        <w:t>Si falta un campo obligatorio o el formato no es válido, indica qué corregir y no confirma el registro.</w:t>
      </w:r>
    </w:p>
    <w:p w14:paraId="44A9188F" w14:textId="77777777" w:rsidR="005B11A8" w:rsidRPr="00FC6778" w:rsidRDefault="00000000">
      <w:pPr>
        <w:pStyle w:val="Listaconvietas"/>
        <w:spacing w:after="80"/>
        <w:rPr>
          <w:lang w:val="es-PE"/>
        </w:rPr>
      </w:pPr>
      <w:r w:rsidRPr="00FC6778">
        <w:rPr>
          <w:lang w:val="es-PE"/>
        </w:rPr>
        <w:t>Los posibles duplicados se tratan según la regla acordada; no se fusionan perfiles automáticamente.</w:t>
      </w:r>
    </w:p>
    <w:p w14:paraId="261FF54D" w14:textId="77777777" w:rsidR="005B11A8" w:rsidRPr="00FC6778" w:rsidRDefault="00000000">
      <w:pPr>
        <w:pStyle w:val="Listaconvietas"/>
        <w:spacing w:after="80"/>
        <w:rPr>
          <w:lang w:val="es-PE"/>
        </w:rPr>
      </w:pPr>
      <w:r w:rsidRPr="00FC6778">
        <w:rPr>
          <w:lang w:val="es-PE"/>
        </w:rPr>
        <w:t>Al completar el registro, el perfil puede volver a consultarse.</w:t>
      </w:r>
    </w:p>
    <w:p w14:paraId="33124C29" w14:textId="77777777" w:rsidR="005B11A8" w:rsidRPr="00F55254" w:rsidRDefault="00000000">
      <w:pPr>
        <w:pStyle w:val="Ttulo2"/>
        <w:rPr>
          <w:color w:val="002060"/>
          <w:u w:val="single"/>
          <w:lang w:val="es-PE"/>
        </w:rPr>
      </w:pPr>
      <w:r w:rsidRPr="00F55254">
        <w:rPr>
          <w:color w:val="002060"/>
          <w:u w:val="single"/>
          <w:lang w:val="es-PE"/>
        </w:rPr>
        <w:t>HU-03 — Actualizar los datos del cliente</w:t>
      </w:r>
    </w:p>
    <w:p w14:paraId="60009BC8" w14:textId="77777777" w:rsidR="005B11A8" w:rsidRPr="00FC6778" w:rsidRDefault="00000000">
      <w:pPr>
        <w:spacing w:after="40"/>
        <w:ind w:left="283"/>
        <w:rPr>
          <w:lang w:val="es-PE"/>
        </w:rPr>
      </w:pPr>
      <w:r w:rsidRPr="00FC6778">
        <w:rPr>
          <w:lang w:val="es-PE"/>
        </w:rPr>
        <w:t>Como: empleado autorizado de Servicio al Cliente / Operaciones.</w:t>
      </w:r>
    </w:p>
    <w:p w14:paraId="12652E29" w14:textId="77777777" w:rsidR="005B11A8" w:rsidRPr="00FC6778" w:rsidRDefault="00000000">
      <w:pPr>
        <w:spacing w:after="40"/>
        <w:ind w:left="283"/>
        <w:rPr>
          <w:lang w:val="es-PE"/>
        </w:rPr>
      </w:pPr>
      <w:r w:rsidRPr="00FC6778">
        <w:rPr>
          <w:lang w:val="es-PE"/>
        </w:rPr>
        <w:t>Quiero: revisar y corregir los datos permitidos de un perfil.</w:t>
      </w:r>
    </w:p>
    <w:p w14:paraId="4EA8A0F4" w14:textId="77777777" w:rsidR="005B11A8" w:rsidRPr="00FC6778" w:rsidRDefault="00000000">
      <w:pPr>
        <w:spacing w:after="40"/>
        <w:ind w:left="283"/>
        <w:rPr>
          <w:lang w:val="es-PE"/>
        </w:rPr>
      </w:pPr>
      <w:r w:rsidRPr="00FC6778">
        <w:rPr>
          <w:lang w:val="es-PE"/>
        </w:rPr>
        <w:t>Para: mantener la información del cliente actualizada.</w:t>
      </w:r>
    </w:p>
    <w:p w14:paraId="3633841D" w14:textId="77777777" w:rsidR="005B11A8" w:rsidRPr="00FC6778" w:rsidRDefault="00000000">
      <w:pPr>
        <w:spacing w:after="40"/>
        <w:rPr>
          <w:lang w:val="es-PE"/>
        </w:rPr>
      </w:pPr>
      <w:r w:rsidRPr="00FC6778">
        <w:rPr>
          <w:b/>
          <w:lang w:val="es-PE"/>
        </w:rPr>
        <w:t>Criterios de aceptación</w:t>
      </w:r>
    </w:p>
    <w:p w14:paraId="71600D58" w14:textId="77777777" w:rsidR="005B11A8" w:rsidRPr="00FC6778" w:rsidRDefault="00000000">
      <w:pPr>
        <w:pStyle w:val="Listaconvietas"/>
        <w:spacing w:after="80"/>
        <w:rPr>
          <w:lang w:val="es-PE"/>
        </w:rPr>
      </w:pPr>
      <w:r w:rsidRPr="00FC6778">
        <w:rPr>
          <w:lang w:val="es-PE"/>
        </w:rPr>
        <w:t>Solo se modifican los campos autorizados para el usuario y el alcance definido.</w:t>
      </w:r>
    </w:p>
    <w:p w14:paraId="0CECEDBF" w14:textId="77777777" w:rsidR="005B11A8" w:rsidRPr="00FC6778" w:rsidRDefault="00000000">
      <w:pPr>
        <w:pStyle w:val="Listaconvietas"/>
        <w:spacing w:after="80"/>
        <w:rPr>
          <w:lang w:val="es-PE"/>
        </w:rPr>
      </w:pPr>
      <w:r w:rsidRPr="00FC6778">
        <w:rPr>
          <w:lang w:val="es-PE"/>
        </w:rPr>
        <w:t>Los datos inválidos generan un mensaje claro y no se confirman como guardados.</w:t>
      </w:r>
    </w:p>
    <w:p w14:paraId="786966C4" w14:textId="77777777" w:rsidR="005B11A8" w:rsidRPr="00FC6778" w:rsidRDefault="00000000">
      <w:pPr>
        <w:pStyle w:val="Listaconvietas"/>
        <w:spacing w:after="80"/>
        <w:rPr>
          <w:lang w:val="es-PE"/>
        </w:rPr>
      </w:pPr>
      <w:r w:rsidRPr="00FC6778">
        <w:rPr>
          <w:lang w:val="es-PE"/>
        </w:rPr>
        <w:t>Después de guardar, la consulta del perfil muestra los cambios.</w:t>
      </w:r>
    </w:p>
    <w:p w14:paraId="7E9857BF" w14:textId="77777777" w:rsidR="005B11A8" w:rsidRPr="00FC6778" w:rsidRDefault="00000000">
      <w:pPr>
        <w:pStyle w:val="Listaconvietas"/>
        <w:spacing w:after="80"/>
        <w:rPr>
          <w:lang w:val="es-PE"/>
        </w:rPr>
      </w:pPr>
      <w:r w:rsidRPr="00FC6778">
        <w:rPr>
          <w:lang w:val="es-PE"/>
        </w:rPr>
        <w:t>La actualización no elimina visitas, interacciones ni promociones ya registradas.</w:t>
      </w:r>
    </w:p>
    <w:p w14:paraId="356B45FB" w14:textId="77777777" w:rsidR="005B11A8" w:rsidRPr="00F55254" w:rsidRDefault="00000000">
      <w:pPr>
        <w:pStyle w:val="Ttulo2"/>
        <w:rPr>
          <w:color w:val="002060"/>
          <w:u w:val="single"/>
          <w:lang w:val="es-PE"/>
        </w:rPr>
      </w:pPr>
      <w:r w:rsidRPr="00F55254">
        <w:rPr>
          <w:color w:val="002060"/>
          <w:u w:val="single"/>
          <w:lang w:val="es-PE"/>
        </w:rPr>
        <w:t>HU-04 — Consultar el perfil y su historial</w:t>
      </w:r>
    </w:p>
    <w:p w14:paraId="6F6870F1" w14:textId="77777777" w:rsidR="005B11A8" w:rsidRPr="00FC6778" w:rsidRDefault="00000000">
      <w:pPr>
        <w:spacing w:after="40"/>
        <w:ind w:left="283"/>
        <w:rPr>
          <w:lang w:val="es-PE"/>
        </w:rPr>
      </w:pPr>
      <w:r w:rsidRPr="00FC6778">
        <w:rPr>
          <w:lang w:val="es-PE"/>
        </w:rPr>
        <w:t>Como: empleado autorizado.</w:t>
      </w:r>
    </w:p>
    <w:p w14:paraId="14C1C7B0" w14:textId="77777777" w:rsidR="005B11A8" w:rsidRPr="00FC6778" w:rsidRDefault="00000000">
      <w:pPr>
        <w:spacing w:after="40"/>
        <w:ind w:left="283"/>
        <w:rPr>
          <w:lang w:val="es-PE"/>
        </w:rPr>
      </w:pPr>
      <w:r w:rsidRPr="00FC6778">
        <w:rPr>
          <w:lang w:val="es-PE"/>
        </w:rPr>
        <w:t>Quiero: consultar la ficha del cliente y su historial disponible.</w:t>
      </w:r>
    </w:p>
    <w:p w14:paraId="69166168" w14:textId="77777777" w:rsidR="005B11A8" w:rsidRPr="00FC6778" w:rsidRDefault="00000000">
      <w:pPr>
        <w:spacing w:after="40"/>
        <w:ind w:left="283"/>
        <w:rPr>
          <w:lang w:val="es-PE"/>
        </w:rPr>
      </w:pPr>
      <w:r w:rsidRPr="00FC6778">
        <w:rPr>
          <w:lang w:val="es-PE"/>
        </w:rPr>
        <w:t>Para: brindar una atención coherente con la información registrada.</w:t>
      </w:r>
    </w:p>
    <w:p w14:paraId="1AA3D502" w14:textId="77777777" w:rsidR="005B11A8" w:rsidRPr="00FC6778" w:rsidRDefault="00000000">
      <w:pPr>
        <w:spacing w:after="40"/>
        <w:rPr>
          <w:lang w:val="es-PE"/>
        </w:rPr>
      </w:pPr>
      <w:r w:rsidRPr="00FC6778">
        <w:rPr>
          <w:b/>
          <w:lang w:val="es-PE"/>
        </w:rPr>
        <w:t>Criterios de aceptación</w:t>
      </w:r>
    </w:p>
    <w:p w14:paraId="1A2F7BBB" w14:textId="77777777" w:rsidR="005B11A8" w:rsidRPr="00FC6778" w:rsidRDefault="00000000">
      <w:pPr>
        <w:pStyle w:val="Listaconvietas"/>
        <w:spacing w:after="80"/>
        <w:rPr>
          <w:lang w:val="es-PE"/>
        </w:rPr>
      </w:pPr>
      <w:r w:rsidRPr="00FC6778">
        <w:rPr>
          <w:lang w:val="es-PE"/>
        </w:rPr>
        <w:t>La ficha muestra los datos disponibles y autorizados para ese usuario.</w:t>
      </w:r>
    </w:p>
    <w:p w14:paraId="2AAA6BC8" w14:textId="77777777" w:rsidR="005B11A8" w:rsidRPr="00FC6778" w:rsidRDefault="00000000">
      <w:pPr>
        <w:pStyle w:val="Listaconvietas"/>
        <w:spacing w:after="80"/>
        <w:rPr>
          <w:lang w:val="es-PE"/>
        </w:rPr>
      </w:pPr>
      <w:r w:rsidRPr="00FC6778">
        <w:rPr>
          <w:lang w:val="es-PE"/>
        </w:rPr>
        <w:lastRenderedPageBreak/>
        <w:t>Las visitas, interacciones e historial de promociones aparecen asociados al perfil correcto.</w:t>
      </w:r>
    </w:p>
    <w:p w14:paraId="66F5AFFF" w14:textId="77777777" w:rsidR="005B11A8" w:rsidRPr="00FC6778" w:rsidRDefault="00000000">
      <w:pPr>
        <w:pStyle w:val="Listaconvietas"/>
        <w:spacing w:after="80"/>
        <w:rPr>
          <w:lang w:val="es-PE"/>
        </w:rPr>
      </w:pPr>
      <w:r w:rsidRPr="00FC6778">
        <w:rPr>
          <w:lang w:val="es-PE"/>
        </w:rPr>
        <w:t>La pantalla distingue entre «sin registros» y un error al cargar la información.</w:t>
      </w:r>
    </w:p>
    <w:p w14:paraId="7A6DA964" w14:textId="77777777" w:rsidR="005B11A8" w:rsidRPr="00F55254" w:rsidRDefault="00000000">
      <w:pPr>
        <w:pStyle w:val="Ttulo2"/>
        <w:rPr>
          <w:color w:val="002060"/>
          <w:u w:val="single"/>
          <w:lang w:val="es-PE"/>
        </w:rPr>
      </w:pPr>
      <w:r w:rsidRPr="00F55254">
        <w:rPr>
          <w:color w:val="002060"/>
          <w:u w:val="single"/>
          <w:lang w:val="es-PE"/>
        </w:rPr>
        <w:t>HU-05 — Registrar una visita o interacción</w:t>
      </w:r>
    </w:p>
    <w:p w14:paraId="5C0866C6" w14:textId="77777777" w:rsidR="005B11A8" w:rsidRPr="00FC6778" w:rsidRDefault="00000000">
      <w:pPr>
        <w:spacing w:after="40"/>
        <w:ind w:left="283"/>
        <w:rPr>
          <w:lang w:val="es-PE"/>
        </w:rPr>
      </w:pPr>
      <w:r w:rsidRPr="00FC6778">
        <w:rPr>
          <w:lang w:val="es-PE"/>
        </w:rPr>
        <w:t>Como: empleado autorizado de Servicio al Cliente / Operaciones.</w:t>
      </w:r>
    </w:p>
    <w:p w14:paraId="495BA71A" w14:textId="77777777" w:rsidR="005B11A8" w:rsidRPr="00FC6778" w:rsidRDefault="00000000">
      <w:pPr>
        <w:spacing w:after="40"/>
        <w:ind w:left="283"/>
        <w:rPr>
          <w:lang w:val="es-PE"/>
        </w:rPr>
      </w:pPr>
      <w:r w:rsidRPr="00FC6778">
        <w:rPr>
          <w:lang w:val="es-PE"/>
        </w:rPr>
        <w:t>Quiero: registrar una visita o interacción asociada a un cliente.</w:t>
      </w:r>
    </w:p>
    <w:p w14:paraId="5C265CDF" w14:textId="77777777" w:rsidR="005B11A8" w:rsidRPr="00FC6778" w:rsidRDefault="00000000">
      <w:pPr>
        <w:spacing w:after="40"/>
        <w:ind w:left="283"/>
        <w:rPr>
          <w:lang w:val="es-PE"/>
        </w:rPr>
      </w:pPr>
      <w:r w:rsidRPr="00FC6778">
        <w:rPr>
          <w:lang w:val="es-PE"/>
        </w:rPr>
        <w:t>Para: mantener actualizado su historial de atención.</w:t>
      </w:r>
    </w:p>
    <w:p w14:paraId="46C5BB57" w14:textId="77777777" w:rsidR="005B11A8" w:rsidRPr="00FC6778" w:rsidRDefault="00000000">
      <w:pPr>
        <w:spacing w:after="40"/>
        <w:rPr>
          <w:lang w:val="es-PE"/>
        </w:rPr>
      </w:pPr>
      <w:r w:rsidRPr="00FC6778">
        <w:rPr>
          <w:b/>
          <w:lang w:val="es-PE"/>
        </w:rPr>
        <w:t>Criterios de aceptación</w:t>
      </w:r>
    </w:p>
    <w:p w14:paraId="2AB0DAC3" w14:textId="77777777" w:rsidR="005B11A8" w:rsidRPr="00FC6778" w:rsidRDefault="00000000">
      <w:pPr>
        <w:pStyle w:val="Listaconvietas"/>
        <w:spacing w:after="80"/>
        <w:rPr>
          <w:lang w:val="es-PE"/>
        </w:rPr>
      </w:pPr>
      <w:r w:rsidRPr="00FC6778">
        <w:rPr>
          <w:lang w:val="es-PE"/>
        </w:rPr>
        <w:t>El registro queda asociado al perfil correcto.</w:t>
      </w:r>
    </w:p>
    <w:p w14:paraId="5DC542BB" w14:textId="77777777" w:rsidR="005B11A8" w:rsidRPr="00FC6778" w:rsidRDefault="00000000">
      <w:pPr>
        <w:pStyle w:val="Listaconvietas"/>
        <w:spacing w:after="80"/>
        <w:rPr>
          <w:lang w:val="es-PE"/>
        </w:rPr>
      </w:pPr>
      <w:r w:rsidRPr="00FC6778">
        <w:rPr>
          <w:lang w:val="es-PE"/>
        </w:rPr>
        <w:t>El formulario utiliza solo los datos mínimos confirmados.</w:t>
      </w:r>
    </w:p>
    <w:p w14:paraId="739DDC3E" w14:textId="77777777" w:rsidR="005B11A8" w:rsidRPr="00FC6778" w:rsidRDefault="00000000">
      <w:pPr>
        <w:pStyle w:val="Listaconvietas"/>
        <w:spacing w:after="80"/>
        <w:rPr>
          <w:lang w:val="es-PE"/>
        </w:rPr>
      </w:pPr>
      <w:r w:rsidRPr="00FC6778">
        <w:rPr>
          <w:lang w:val="es-PE"/>
        </w:rPr>
        <w:t>Una vez confirmado, el registro aparece en el historial del cliente.</w:t>
      </w:r>
    </w:p>
    <w:p w14:paraId="0A172E56" w14:textId="2BFFE6C3" w:rsidR="005B11A8" w:rsidRPr="00FC6778" w:rsidRDefault="00000000">
      <w:pPr>
        <w:pStyle w:val="Listaconvietas"/>
        <w:spacing w:after="80"/>
        <w:rPr>
          <w:lang w:val="es-PE"/>
        </w:rPr>
      </w:pPr>
      <w:r w:rsidRPr="00FC6778">
        <w:rPr>
          <w:lang w:val="es-PE"/>
        </w:rPr>
        <w:t xml:space="preserve">La visita queda </w:t>
      </w:r>
      <w:r w:rsidR="00F55254" w:rsidRPr="00FC6778">
        <w:rPr>
          <w:lang w:val="es-PE"/>
        </w:rPr>
        <w:t>registrada,</w:t>
      </w:r>
      <w:r w:rsidRPr="00FC6778">
        <w:rPr>
          <w:lang w:val="es-PE"/>
        </w:rPr>
        <w:t xml:space="preserve"> aunque no haya incidencia o no corresponda una promoción.</w:t>
      </w:r>
    </w:p>
    <w:p w14:paraId="36595DCD" w14:textId="77777777" w:rsidR="005B11A8" w:rsidRPr="00F55254" w:rsidRDefault="00000000">
      <w:pPr>
        <w:pStyle w:val="Ttulo2"/>
        <w:rPr>
          <w:color w:val="002060"/>
          <w:u w:val="single"/>
          <w:lang w:val="es-PE"/>
        </w:rPr>
      </w:pPr>
      <w:r w:rsidRPr="00F55254">
        <w:rPr>
          <w:color w:val="002060"/>
          <w:u w:val="single"/>
          <w:lang w:val="es-PE"/>
        </w:rPr>
        <w:t>HU-06 — Registrar y consultar una incidencia</w:t>
      </w:r>
    </w:p>
    <w:p w14:paraId="1D706308" w14:textId="77777777" w:rsidR="005B11A8" w:rsidRPr="00FC6778" w:rsidRDefault="00000000">
      <w:pPr>
        <w:spacing w:after="40"/>
        <w:ind w:left="283"/>
        <w:rPr>
          <w:lang w:val="es-PE"/>
        </w:rPr>
      </w:pPr>
      <w:r w:rsidRPr="00FC6778">
        <w:rPr>
          <w:lang w:val="es-PE"/>
        </w:rPr>
        <w:t>Como: empleado de Servicio al Cliente / Operaciones.</w:t>
      </w:r>
    </w:p>
    <w:p w14:paraId="7B93F069" w14:textId="77777777" w:rsidR="005B11A8" w:rsidRPr="00FC6778" w:rsidRDefault="00000000">
      <w:pPr>
        <w:spacing w:after="40"/>
        <w:ind w:left="283"/>
        <w:rPr>
          <w:lang w:val="es-PE"/>
        </w:rPr>
      </w:pPr>
      <w:r w:rsidRPr="00FC6778">
        <w:rPr>
          <w:lang w:val="es-PE"/>
        </w:rPr>
        <w:t>Quiero: registrar una incidencia reportada y consultar su estado.</w:t>
      </w:r>
    </w:p>
    <w:p w14:paraId="757AE96C" w14:textId="77777777" w:rsidR="005B11A8" w:rsidRPr="00FC6778" w:rsidRDefault="00000000">
      <w:pPr>
        <w:spacing w:after="40"/>
        <w:ind w:left="283"/>
        <w:rPr>
          <w:lang w:val="es-PE"/>
        </w:rPr>
      </w:pPr>
      <w:r w:rsidRPr="00FC6778">
        <w:rPr>
          <w:lang w:val="es-PE"/>
        </w:rPr>
        <w:t>Para: dar seguimiento a una queja, consulta o solicitud relacionada con la atención.</w:t>
      </w:r>
    </w:p>
    <w:p w14:paraId="0759C90D" w14:textId="77777777" w:rsidR="005B11A8" w:rsidRPr="00FC6778" w:rsidRDefault="00000000">
      <w:pPr>
        <w:spacing w:after="40"/>
        <w:rPr>
          <w:lang w:val="es-PE"/>
        </w:rPr>
      </w:pPr>
      <w:r w:rsidRPr="00FC6778">
        <w:rPr>
          <w:b/>
          <w:lang w:val="es-PE"/>
        </w:rPr>
        <w:t>Criterios de aceptación</w:t>
      </w:r>
    </w:p>
    <w:p w14:paraId="1A82B218" w14:textId="77777777" w:rsidR="005B11A8" w:rsidRPr="00FC6778" w:rsidRDefault="00000000">
      <w:pPr>
        <w:pStyle w:val="Listaconvietas"/>
        <w:spacing w:after="80"/>
        <w:rPr>
          <w:lang w:val="es-PE"/>
        </w:rPr>
      </w:pPr>
      <w:r w:rsidRPr="00FC6778">
        <w:rPr>
          <w:lang w:val="es-PE"/>
        </w:rPr>
        <w:t>Solo se crea una incidencia cuando se reporta una; si no se reporta, no se genera un caso.</w:t>
      </w:r>
    </w:p>
    <w:p w14:paraId="22F7094E" w14:textId="77777777" w:rsidR="005B11A8" w:rsidRPr="00FC6778" w:rsidRDefault="00000000">
      <w:pPr>
        <w:pStyle w:val="Listaconvietas"/>
        <w:spacing w:after="80"/>
        <w:rPr>
          <w:lang w:val="es-PE"/>
        </w:rPr>
      </w:pPr>
      <w:r w:rsidRPr="00FC6778">
        <w:rPr>
          <w:lang w:val="es-PE"/>
        </w:rPr>
        <w:t>La incidencia se vincula al perfil correspondiente cuando este está disponible.</w:t>
      </w:r>
    </w:p>
    <w:p w14:paraId="7A2CACDB" w14:textId="77777777" w:rsidR="005B11A8" w:rsidRPr="00FC6778" w:rsidRDefault="00000000">
      <w:pPr>
        <w:pStyle w:val="Listaconvietas"/>
        <w:spacing w:after="80"/>
        <w:rPr>
          <w:lang w:val="es-PE"/>
        </w:rPr>
      </w:pPr>
      <w:r w:rsidRPr="00FC6778">
        <w:rPr>
          <w:lang w:val="es-PE"/>
        </w:rPr>
        <w:t xml:space="preserve">Los campos, estados y solución se limitan a los que confirme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1EF03E41" w14:textId="77777777" w:rsidR="005B11A8" w:rsidRPr="00FC6778" w:rsidRDefault="00000000">
      <w:pPr>
        <w:pStyle w:val="Listaconvietas"/>
        <w:spacing w:after="80"/>
        <w:rPr>
          <w:lang w:val="es-PE"/>
        </w:rPr>
      </w:pPr>
      <w:r w:rsidRPr="00FC6778">
        <w:rPr>
          <w:lang w:val="es-PE"/>
        </w:rPr>
        <w:t>No se presuponen plazos ni procedimientos que no hayan sido acordados.</w:t>
      </w:r>
    </w:p>
    <w:p w14:paraId="0190FE49" w14:textId="77777777" w:rsidR="005B11A8" w:rsidRPr="00F55254" w:rsidRDefault="00000000">
      <w:pPr>
        <w:pStyle w:val="Ttulo2"/>
        <w:rPr>
          <w:color w:val="002060"/>
          <w:u w:val="single"/>
          <w:lang w:val="es-PE"/>
        </w:rPr>
      </w:pPr>
      <w:r w:rsidRPr="00F55254">
        <w:rPr>
          <w:color w:val="002060"/>
          <w:u w:val="single"/>
          <w:lang w:val="es-PE"/>
        </w:rPr>
        <w:t>HU-07 — Consultar los criterios de segmentación</w:t>
      </w:r>
    </w:p>
    <w:p w14:paraId="3277F29D" w14:textId="77777777" w:rsidR="005B11A8" w:rsidRPr="00FC6778" w:rsidRDefault="00000000">
      <w:pPr>
        <w:spacing w:after="40"/>
        <w:ind w:left="283"/>
        <w:rPr>
          <w:lang w:val="es-PE"/>
        </w:rPr>
      </w:pPr>
      <w:r w:rsidRPr="00FC6778">
        <w:rPr>
          <w:lang w:val="es-PE"/>
        </w:rPr>
        <w:t>Como: personal autorizado de Marketing.</w:t>
      </w:r>
    </w:p>
    <w:p w14:paraId="3EA33E70" w14:textId="77777777" w:rsidR="005B11A8" w:rsidRPr="00FC6778" w:rsidRDefault="00000000">
      <w:pPr>
        <w:spacing w:after="40"/>
        <w:ind w:left="283"/>
        <w:rPr>
          <w:lang w:val="es-PE"/>
        </w:rPr>
      </w:pPr>
      <w:r w:rsidRPr="00FC6778">
        <w:rPr>
          <w:lang w:val="es-PE"/>
        </w:rPr>
        <w:t>Quiero: consultar la frecuencia de visitas, el nivel de gasto, las preferencias de juegos y el historial de promociones.</w:t>
      </w:r>
    </w:p>
    <w:p w14:paraId="179F2605" w14:textId="77777777" w:rsidR="005B11A8" w:rsidRPr="00FC6778" w:rsidRDefault="00000000">
      <w:pPr>
        <w:spacing w:after="40"/>
        <w:ind w:left="283"/>
        <w:rPr>
          <w:lang w:val="es-PE"/>
        </w:rPr>
      </w:pPr>
      <w:r w:rsidRPr="00FC6778">
        <w:rPr>
          <w:lang w:val="es-PE"/>
        </w:rPr>
        <w:t>Para: contar con los insumos previstos para clasificar al cliente.</w:t>
      </w:r>
    </w:p>
    <w:p w14:paraId="4F824902" w14:textId="77777777" w:rsidR="005B11A8" w:rsidRPr="00FC6778" w:rsidRDefault="00000000">
      <w:pPr>
        <w:spacing w:after="40"/>
        <w:rPr>
          <w:lang w:val="es-PE"/>
        </w:rPr>
      </w:pPr>
      <w:r w:rsidRPr="00FC6778">
        <w:rPr>
          <w:b/>
          <w:lang w:val="es-PE"/>
        </w:rPr>
        <w:t>Criterios de aceptación</w:t>
      </w:r>
    </w:p>
    <w:p w14:paraId="5437BE99" w14:textId="77777777" w:rsidR="005B11A8" w:rsidRPr="00FC6778" w:rsidRDefault="00000000">
      <w:pPr>
        <w:pStyle w:val="Listaconvietas"/>
        <w:spacing w:after="80"/>
        <w:rPr>
          <w:lang w:val="es-PE"/>
        </w:rPr>
      </w:pPr>
      <w:r w:rsidRPr="00FC6778">
        <w:rPr>
          <w:lang w:val="es-PE"/>
        </w:rPr>
        <w:t>La consulta considera esos cuatro criterios de segmentación.</w:t>
      </w:r>
    </w:p>
    <w:p w14:paraId="7997CA7F" w14:textId="77777777" w:rsidR="005B11A8" w:rsidRPr="00FC6778" w:rsidRDefault="00000000">
      <w:pPr>
        <w:pStyle w:val="Listaconvietas"/>
        <w:spacing w:after="80"/>
        <w:rPr>
          <w:lang w:val="es-PE"/>
        </w:rPr>
      </w:pPr>
      <w:r w:rsidRPr="00FC6778">
        <w:rPr>
          <w:lang w:val="es-PE"/>
        </w:rPr>
        <w:t>Cada dato se asocia al cliente correcto.</w:t>
      </w:r>
    </w:p>
    <w:p w14:paraId="4F405EF3" w14:textId="77777777" w:rsidR="005B11A8" w:rsidRPr="00FC6778" w:rsidRDefault="00000000">
      <w:pPr>
        <w:pStyle w:val="Listaconvietas"/>
        <w:spacing w:after="80"/>
        <w:rPr>
          <w:lang w:val="es-PE"/>
        </w:rPr>
      </w:pPr>
      <w:r w:rsidRPr="00FC6778">
        <w:rPr>
          <w:lang w:val="es-PE"/>
        </w:rPr>
        <w:t>Si un dato no existe o no está autorizado, se indica como ausente o no disponible.</w:t>
      </w:r>
    </w:p>
    <w:p w14:paraId="73877102" w14:textId="77777777" w:rsidR="005B11A8" w:rsidRPr="00FC6778" w:rsidRDefault="00000000">
      <w:pPr>
        <w:pStyle w:val="Listaconvietas"/>
        <w:spacing w:after="80"/>
        <w:rPr>
          <w:lang w:val="es-PE"/>
        </w:rPr>
      </w:pPr>
      <w:r w:rsidRPr="00FC6778">
        <w:rPr>
          <w:lang w:val="es-PE"/>
        </w:rPr>
        <w:t xml:space="preserve">Los criterios y ejemplos utilizados se validan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2E0746AC" w14:textId="77777777" w:rsidR="005B11A8" w:rsidRPr="00F55254" w:rsidRDefault="00000000">
      <w:pPr>
        <w:pStyle w:val="Ttulo2"/>
        <w:rPr>
          <w:color w:val="002060"/>
          <w:u w:val="single"/>
          <w:lang w:val="es-PE"/>
        </w:rPr>
      </w:pPr>
      <w:r w:rsidRPr="00F55254">
        <w:rPr>
          <w:color w:val="002060"/>
          <w:u w:val="single"/>
          <w:lang w:val="es-PE"/>
        </w:rPr>
        <w:t>HU-08 — Consultar el segmento del cliente</w:t>
      </w:r>
    </w:p>
    <w:p w14:paraId="682F1284" w14:textId="77777777" w:rsidR="005B11A8" w:rsidRPr="00FC6778" w:rsidRDefault="00000000">
      <w:pPr>
        <w:spacing w:after="40"/>
        <w:ind w:left="283"/>
        <w:rPr>
          <w:lang w:val="es-PE"/>
        </w:rPr>
      </w:pPr>
      <w:r w:rsidRPr="00FC6778">
        <w:rPr>
          <w:lang w:val="es-PE"/>
        </w:rPr>
        <w:t>Como: personal autorizado de Marketing.</w:t>
      </w:r>
    </w:p>
    <w:p w14:paraId="70E65094" w14:textId="77777777" w:rsidR="005B11A8" w:rsidRPr="00FC6778" w:rsidRDefault="00000000">
      <w:pPr>
        <w:spacing w:after="40"/>
        <w:ind w:left="283"/>
        <w:rPr>
          <w:lang w:val="es-PE"/>
        </w:rPr>
      </w:pPr>
      <w:r w:rsidRPr="00FC6778">
        <w:rPr>
          <w:lang w:val="es-PE"/>
        </w:rPr>
        <w:t>Quiero: consultar la clasificación obtenida con los criterios aprobados.</w:t>
      </w:r>
    </w:p>
    <w:p w14:paraId="4EAE3CEB" w14:textId="77777777" w:rsidR="005B11A8" w:rsidRPr="00FC6778" w:rsidRDefault="00000000">
      <w:pPr>
        <w:spacing w:after="40"/>
        <w:ind w:left="283"/>
        <w:rPr>
          <w:lang w:val="es-PE"/>
        </w:rPr>
      </w:pPr>
      <w:r w:rsidRPr="00FC6778">
        <w:rPr>
          <w:lang w:val="es-PE"/>
        </w:rPr>
        <w:t>Para: orientar el análisis o una oferta cuando corresponda.</w:t>
      </w:r>
    </w:p>
    <w:p w14:paraId="0D63E6A8" w14:textId="77777777" w:rsidR="005B11A8" w:rsidRPr="00FC6778" w:rsidRDefault="00000000">
      <w:pPr>
        <w:spacing w:after="40"/>
        <w:rPr>
          <w:lang w:val="es-PE"/>
        </w:rPr>
      </w:pPr>
      <w:r w:rsidRPr="00FC6778">
        <w:rPr>
          <w:b/>
          <w:lang w:val="es-PE"/>
        </w:rPr>
        <w:t>Criterios de aceptación</w:t>
      </w:r>
    </w:p>
    <w:p w14:paraId="4C9461FE" w14:textId="77777777" w:rsidR="005B11A8" w:rsidRPr="00FC6778" w:rsidRDefault="00000000">
      <w:pPr>
        <w:pStyle w:val="Listaconvietas"/>
        <w:spacing w:after="80"/>
        <w:rPr>
          <w:lang w:val="es-PE"/>
        </w:rPr>
      </w:pPr>
      <w:r w:rsidRPr="00FC6778">
        <w:rPr>
          <w:lang w:val="es-PE"/>
        </w:rPr>
        <w:t xml:space="preserve">La clasificación utiliza únicamente la regla confirmada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80387E" w14:textId="77777777" w:rsidR="005B11A8" w:rsidRPr="00FC6778" w:rsidRDefault="00000000">
      <w:pPr>
        <w:pStyle w:val="Listaconvietas"/>
        <w:spacing w:after="80"/>
        <w:rPr>
          <w:lang w:val="es-PE"/>
        </w:rPr>
      </w:pPr>
      <w:r w:rsidRPr="00FC6778">
        <w:rPr>
          <w:lang w:val="es-PE"/>
        </w:rPr>
        <w:t>Si no hay regla aprobada o faltan datos, se informa que no es posible asignar un segmento.</w:t>
      </w:r>
    </w:p>
    <w:p w14:paraId="19043735" w14:textId="77777777" w:rsidR="005B11A8" w:rsidRPr="00FC6778" w:rsidRDefault="00000000">
      <w:pPr>
        <w:pStyle w:val="Listaconvietas"/>
        <w:spacing w:after="80"/>
        <w:rPr>
          <w:lang w:val="es-PE"/>
        </w:rPr>
      </w:pPr>
      <w:r w:rsidRPr="00FC6778">
        <w:rPr>
          <w:lang w:val="es-PE"/>
        </w:rPr>
        <w:t>No se inventan umbrales, ponderaciones, fórmulas ni nombres de segmentos.</w:t>
      </w:r>
    </w:p>
    <w:p w14:paraId="51C6A26D" w14:textId="77777777" w:rsidR="005B11A8" w:rsidRPr="00FC6778" w:rsidRDefault="00000000">
      <w:pPr>
        <w:pStyle w:val="Listaconvietas"/>
        <w:spacing w:after="80"/>
        <w:rPr>
          <w:lang w:val="es-PE"/>
        </w:rPr>
      </w:pPr>
      <w:r w:rsidRPr="00FC6778">
        <w:rPr>
          <w:lang w:val="es-PE"/>
        </w:rPr>
        <w:t>El resultado puede comprobarse con casos acordados.</w:t>
      </w:r>
    </w:p>
    <w:p w14:paraId="4C5215F3" w14:textId="77777777" w:rsidR="005B11A8" w:rsidRPr="00F55254" w:rsidRDefault="00000000">
      <w:pPr>
        <w:pStyle w:val="Ttulo2"/>
        <w:rPr>
          <w:color w:val="002060"/>
          <w:u w:val="single"/>
          <w:lang w:val="es-PE"/>
        </w:rPr>
      </w:pPr>
      <w:r w:rsidRPr="00F55254">
        <w:rPr>
          <w:color w:val="002060"/>
          <w:u w:val="single"/>
          <w:lang w:val="es-PE"/>
        </w:rPr>
        <w:lastRenderedPageBreak/>
        <w:t>HU-09 — Evaluar si una promoción aplica</w:t>
      </w:r>
    </w:p>
    <w:p w14:paraId="0420E9C4" w14:textId="77777777" w:rsidR="005B11A8" w:rsidRPr="00FC6778" w:rsidRDefault="00000000">
      <w:pPr>
        <w:spacing w:after="40"/>
        <w:ind w:left="283"/>
        <w:rPr>
          <w:lang w:val="es-PE"/>
        </w:rPr>
      </w:pPr>
      <w:r w:rsidRPr="00FC6778">
        <w:rPr>
          <w:lang w:val="es-PE"/>
        </w:rPr>
        <w:t>Como: sistema CRM.</w:t>
      </w:r>
    </w:p>
    <w:p w14:paraId="7DB4B98C" w14:textId="77777777" w:rsidR="005B11A8" w:rsidRPr="00FC6778" w:rsidRDefault="00000000">
      <w:pPr>
        <w:spacing w:after="40"/>
        <w:ind w:left="283"/>
        <w:rPr>
          <w:lang w:val="es-PE"/>
        </w:rPr>
      </w:pPr>
      <w:r w:rsidRPr="00FC6778">
        <w:rPr>
          <w:lang w:val="es-PE"/>
        </w:rPr>
        <w:t>Quiero: evaluar la elegibilidad de una oferta según criterios aprobados.</w:t>
      </w:r>
    </w:p>
    <w:p w14:paraId="193F3CA7" w14:textId="77777777" w:rsidR="005B11A8" w:rsidRPr="00FC6778" w:rsidRDefault="00000000">
      <w:pPr>
        <w:spacing w:after="40"/>
        <w:ind w:left="283"/>
        <w:rPr>
          <w:lang w:val="es-PE"/>
        </w:rPr>
      </w:pPr>
      <w:r w:rsidRPr="00FC6778">
        <w:rPr>
          <w:lang w:val="es-PE"/>
        </w:rPr>
        <w:t>Para: continuar por la ruta correcta sin comunicar una promoción no aplicable.</w:t>
      </w:r>
    </w:p>
    <w:p w14:paraId="2A0691D6" w14:textId="77777777" w:rsidR="005B11A8" w:rsidRPr="00FC6778" w:rsidRDefault="00000000">
      <w:pPr>
        <w:spacing w:after="40"/>
        <w:rPr>
          <w:lang w:val="es-PE"/>
        </w:rPr>
      </w:pPr>
      <w:r w:rsidRPr="00FC6778">
        <w:rPr>
          <w:b/>
          <w:lang w:val="es-PE"/>
        </w:rPr>
        <w:t>Criterios de aceptación</w:t>
      </w:r>
    </w:p>
    <w:p w14:paraId="591576F0" w14:textId="77777777" w:rsidR="005B11A8" w:rsidRPr="00FC6778" w:rsidRDefault="00000000">
      <w:pPr>
        <w:pStyle w:val="Listaconvietas"/>
        <w:spacing w:after="80"/>
        <w:rPr>
          <w:lang w:val="es-PE"/>
        </w:rPr>
      </w:pPr>
      <w:r w:rsidRPr="00FC6778">
        <w:rPr>
          <w:lang w:val="es-PE"/>
        </w:rPr>
        <w:t>El resultado indica «aplica» o «no aplica» según la regla confirmada.</w:t>
      </w:r>
    </w:p>
    <w:p w14:paraId="2780B7DF" w14:textId="77777777" w:rsidR="005B11A8" w:rsidRPr="00FC6778" w:rsidRDefault="00000000">
      <w:pPr>
        <w:pStyle w:val="Listaconvietas"/>
        <w:spacing w:after="80"/>
        <w:rPr>
          <w:lang w:val="es-PE"/>
        </w:rPr>
      </w:pPr>
      <w:r w:rsidRPr="00FC6778">
        <w:rPr>
          <w:lang w:val="es-PE"/>
        </w:rPr>
        <w:t>Si no aplica, no se registra una oferta como comunicada y la visita permanece en el historial.</w:t>
      </w:r>
    </w:p>
    <w:p w14:paraId="101AA1F5" w14:textId="77777777" w:rsidR="005B11A8" w:rsidRPr="00FC6778" w:rsidRDefault="00000000">
      <w:pPr>
        <w:pStyle w:val="Listaconvietas"/>
        <w:spacing w:after="80"/>
        <w:rPr>
          <w:lang w:val="es-PE"/>
        </w:rPr>
      </w:pPr>
      <w:r w:rsidRPr="00FC6778">
        <w:rPr>
          <w:lang w:val="es-PE"/>
        </w:rPr>
        <w:t>Si aplica, el proceso continúa con una oferta autorizada.</w:t>
      </w:r>
    </w:p>
    <w:p w14:paraId="68C3F377" w14:textId="77777777" w:rsidR="005B11A8" w:rsidRPr="00FC6778" w:rsidRDefault="00000000">
      <w:pPr>
        <w:pStyle w:val="Listaconvietas"/>
        <w:spacing w:after="80"/>
        <w:rPr>
          <w:lang w:val="es-PE"/>
        </w:rPr>
      </w:pPr>
      <w:r w:rsidRPr="00FC6778">
        <w:rPr>
          <w:lang w:val="es-PE"/>
        </w:rPr>
        <w:t>Se prueban ambos resultados y no se inventan motivos de elegibilidad.</w:t>
      </w:r>
    </w:p>
    <w:p w14:paraId="406016AA" w14:textId="77777777" w:rsidR="005B11A8" w:rsidRPr="00F55254" w:rsidRDefault="00000000">
      <w:pPr>
        <w:pStyle w:val="Ttulo2"/>
        <w:rPr>
          <w:color w:val="002060"/>
          <w:u w:val="single"/>
          <w:lang w:val="es-PE"/>
        </w:rPr>
      </w:pPr>
      <w:r w:rsidRPr="00F55254">
        <w:rPr>
          <w:color w:val="002060"/>
          <w:u w:val="single"/>
          <w:lang w:val="es-PE"/>
        </w:rPr>
        <w:t>HU-10 — Definir y gestionar una campaña</w:t>
      </w:r>
    </w:p>
    <w:p w14:paraId="415249F4" w14:textId="77777777" w:rsidR="005B11A8" w:rsidRPr="00FC6778" w:rsidRDefault="00000000">
      <w:pPr>
        <w:spacing w:after="40"/>
        <w:ind w:left="283"/>
        <w:rPr>
          <w:lang w:val="es-PE"/>
        </w:rPr>
      </w:pPr>
      <w:r w:rsidRPr="00FC6778">
        <w:rPr>
          <w:lang w:val="es-PE"/>
        </w:rPr>
        <w:t>Como: personal de Marketing.</w:t>
      </w:r>
    </w:p>
    <w:p w14:paraId="0CEBF973" w14:textId="77777777" w:rsidR="005B11A8" w:rsidRPr="00FC6778" w:rsidRDefault="00000000">
      <w:pPr>
        <w:spacing w:after="40"/>
        <w:ind w:left="283"/>
        <w:rPr>
          <w:lang w:val="es-PE"/>
        </w:rPr>
      </w:pPr>
      <w:r w:rsidRPr="00FC6778">
        <w:rPr>
          <w:lang w:val="es-PE"/>
        </w:rPr>
        <w:t>Quiero: definir el objetivo, el público y los criterios de una campaña, y preparar la promoción correspondiente.</w:t>
      </w:r>
    </w:p>
    <w:p w14:paraId="53CD6227" w14:textId="77777777" w:rsidR="005B11A8" w:rsidRPr="00FC6778" w:rsidRDefault="00000000">
      <w:pPr>
        <w:spacing w:after="40"/>
        <w:ind w:left="283"/>
        <w:rPr>
          <w:lang w:val="es-PE"/>
        </w:rPr>
      </w:pPr>
      <w:r w:rsidRPr="00FC6778">
        <w:rPr>
          <w:lang w:val="es-PE"/>
        </w:rPr>
        <w:t>Para: organizar una oferta para el público acordado.</w:t>
      </w:r>
    </w:p>
    <w:p w14:paraId="093B66E9" w14:textId="77777777" w:rsidR="005B11A8" w:rsidRPr="00FC6778" w:rsidRDefault="00000000">
      <w:pPr>
        <w:spacing w:after="40"/>
        <w:rPr>
          <w:lang w:val="es-PE"/>
        </w:rPr>
      </w:pPr>
      <w:r w:rsidRPr="00FC6778">
        <w:rPr>
          <w:b/>
          <w:lang w:val="es-PE"/>
        </w:rPr>
        <w:t>Criterios de aceptación</w:t>
      </w:r>
    </w:p>
    <w:p w14:paraId="46E7ABF8" w14:textId="77777777" w:rsidR="005B11A8" w:rsidRPr="00FC6778" w:rsidRDefault="00000000">
      <w:pPr>
        <w:pStyle w:val="Listaconvietas"/>
        <w:spacing w:after="80"/>
        <w:rPr>
          <w:lang w:val="es-PE"/>
        </w:rPr>
      </w:pPr>
      <w:r w:rsidRPr="00FC6778">
        <w:rPr>
          <w:lang w:val="es-PE"/>
        </w:rPr>
        <w:t>Los campos de objetivo, público, criterios, promoción y vigencia se incluyen según lo confirmado.</w:t>
      </w:r>
    </w:p>
    <w:p w14:paraId="40BD3331" w14:textId="77777777" w:rsidR="005B11A8" w:rsidRPr="00FC6778" w:rsidRDefault="00000000">
      <w:pPr>
        <w:pStyle w:val="Listaconvietas"/>
        <w:spacing w:after="80"/>
        <w:rPr>
          <w:lang w:val="es-PE"/>
        </w:rPr>
      </w:pPr>
      <w:r w:rsidRPr="00FC6778">
        <w:rPr>
          <w:lang w:val="es-PE"/>
        </w:rPr>
        <w:t xml:space="preserve">El mecanismo y el responsable de aprobación formal se incorporan solo si los confirma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61C06F" w14:textId="77777777" w:rsidR="005B11A8" w:rsidRPr="00FC6778" w:rsidRDefault="00000000">
      <w:pPr>
        <w:pStyle w:val="Listaconvietas"/>
        <w:spacing w:after="80"/>
        <w:rPr>
          <w:lang w:val="es-PE"/>
        </w:rPr>
      </w:pPr>
      <w:r w:rsidRPr="00FC6778">
        <w:rPr>
          <w:lang w:val="es-PE"/>
        </w:rPr>
        <w:t>Una campaña pendiente o rechazada no se presenta como publicada.</w:t>
      </w:r>
    </w:p>
    <w:p w14:paraId="02202FCE" w14:textId="77777777" w:rsidR="005B11A8" w:rsidRPr="00FC6778" w:rsidRDefault="00000000">
      <w:pPr>
        <w:pStyle w:val="Listaconvietas"/>
        <w:spacing w:after="80"/>
        <w:rPr>
          <w:lang w:val="es-PE"/>
        </w:rPr>
      </w:pPr>
      <w:r w:rsidRPr="00FC6778">
        <w:rPr>
          <w:lang w:val="es-PE"/>
        </w:rPr>
        <w:t>Si no hay un canal de publicación disponible, se identifica con claridad que la publicación es simulada.</w:t>
      </w:r>
    </w:p>
    <w:p w14:paraId="27D69E45" w14:textId="77777777" w:rsidR="005B11A8" w:rsidRPr="00F55254" w:rsidRDefault="00000000">
      <w:pPr>
        <w:pStyle w:val="Ttulo2"/>
        <w:rPr>
          <w:color w:val="002060"/>
          <w:u w:val="single"/>
          <w:lang w:val="es-PE"/>
        </w:rPr>
      </w:pPr>
      <w:r w:rsidRPr="00F55254">
        <w:rPr>
          <w:color w:val="002060"/>
          <w:u w:val="single"/>
          <w:lang w:val="es-PE"/>
        </w:rPr>
        <w:t>HU-11 — Registrar y comunicar una oferta</w:t>
      </w:r>
    </w:p>
    <w:p w14:paraId="6F828BE4" w14:textId="77777777" w:rsidR="005B11A8" w:rsidRPr="00FC6778" w:rsidRDefault="00000000">
      <w:pPr>
        <w:spacing w:after="40"/>
        <w:ind w:left="283"/>
        <w:rPr>
          <w:lang w:val="es-PE"/>
        </w:rPr>
      </w:pPr>
      <w:r w:rsidRPr="00FC6778">
        <w:rPr>
          <w:lang w:val="es-PE"/>
        </w:rPr>
        <w:t>Como: personal autorizado de Marketing.</w:t>
      </w:r>
    </w:p>
    <w:p w14:paraId="7E3D9DF7" w14:textId="77777777" w:rsidR="005B11A8" w:rsidRPr="00FC6778" w:rsidRDefault="00000000">
      <w:pPr>
        <w:spacing w:after="40"/>
        <w:ind w:left="283"/>
        <w:rPr>
          <w:lang w:val="es-PE"/>
        </w:rPr>
      </w:pPr>
      <w:r w:rsidRPr="00FC6778">
        <w:rPr>
          <w:lang w:val="es-PE"/>
        </w:rPr>
        <w:t>Quiero: asociar una promoción aplicable al cliente y dejar constancia de su comunicación.</w:t>
      </w:r>
    </w:p>
    <w:p w14:paraId="1CE1FB8D" w14:textId="77777777" w:rsidR="005B11A8" w:rsidRPr="00FC6778" w:rsidRDefault="00000000">
      <w:pPr>
        <w:spacing w:after="40"/>
        <w:ind w:left="283"/>
        <w:rPr>
          <w:lang w:val="es-PE"/>
        </w:rPr>
      </w:pPr>
      <w:r w:rsidRPr="00FC6778">
        <w:rPr>
          <w:lang w:val="es-PE"/>
        </w:rPr>
        <w:t>Para: personalizar la atención y conservar el historial de promociones.</w:t>
      </w:r>
    </w:p>
    <w:p w14:paraId="247C1C94" w14:textId="77777777" w:rsidR="005B11A8" w:rsidRPr="00FC6778" w:rsidRDefault="00000000">
      <w:pPr>
        <w:spacing w:after="40"/>
        <w:rPr>
          <w:lang w:val="es-PE"/>
        </w:rPr>
      </w:pPr>
      <w:r w:rsidRPr="00FC6778">
        <w:rPr>
          <w:b/>
          <w:lang w:val="es-PE"/>
        </w:rPr>
        <w:t>Criterios de aceptación</w:t>
      </w:r>
    </w:p>
    <w:p w14:paraId="486110C3" w14:textId="77777777" w:rsidR="005B11A8" w:rsidRPr="00FC6778" w:rsidRDefault="00000000">
      <w:pPr>
        <w:pStyle w:val="Listaconvietas"/>
        <w:spacing w:after="80"/>
        <w:rPr>
          <w:lang w:val="es-PE"/>
        </w:rPr>
      </w:pPr>
      <w:r w:rsidRPr="00FC6778">
        <w:rPr>
          <w:lang w:val="es-PE"/>
        </w:rPr>
        <w:t>La oferta se registra solo cuando corresponde según la evaluación aprobada.</w:t>
      </w:r>
    </w:p>
    <w:p w14:paraId="4ECCEF1E" w14:textId="77777777" w:rsidR="005B11A8" w:rsidRPr="00FC6778" w:rsidRDefault="00000000">
      <w:pPr>
        <w:pStyle w:val="Listaconvietas"/>
        <w:spacing w:after="80"/>
        <w:rPr>
          <w:lang w:val="es-PE"/>
        </w:rPr>
      </w:pPr>
      <w:r w:rsidRPr="00FC6778">
        <w:rPr>
          <w:lang w:val="es-PE"/>
        </w:rPr>
        <w:t>La promoción queda asociada al cliente y a la campaña cuando esa relación esté definida.</w:t>
      </w:r>
    </w:p>
    <w:p w14:paraId="26FE296B" w14:textId="77777777" w:rsidR="005B11A8" w:rsidRPr="00FC6778" w:rsidRDefault="00000000">
      <w:pPr>
        <w:pStyle w:val="Listaconvietas"/>
        <w:spacing w:after="80"/>
        <w:rPr>
          <w:lang w:val="es-PE"/>
        </w:rPr>
      </w:pPr>
      <w:r w:rsidRPr="00FC6778">
        <w:rPr>
          <w:lang w:val="es-PE"/>
        </w:rPr>
        <w:t>El historial refleja la oferta registrada.</w:t>
      </w:r>
    </w:p>
    <w:p w14:paraId="7F87A756" w14:textId="77777777" w:rsidR="005B11A8" w:rsidRPr="00FC6778" w:rsidRDefault="00000000">
      <w:pPr>
        <w:pStyle w:val="Listaconvietas"/>
        <w:spacing w:after="80"/>
        <w:rPr>
          <w:lang w:val="es-PE"/>
        </w:rPr>
      </w:pPr>
      <w:r w:rsidRPr="00FC6778">
        <w:rPr>
          <w:lang w:val="es-PE"/>
        </w:rPr>
        <w:t>Si no hay un canal real de comunicación, el resultado se identifica como simulado.</w:t>
      </w:r>
    </w:p>
    <w:p w14:paraId="122B9AA9" w14:textId="77777777" w:rsidR="005B11A8" w:rsidRPr="00F55254" w:rsidRDefault="00000000">
      <w:pPr>
        <w:pStyle w:val="Ttulo2"/>
        <w:rPr>
          <w:color w:val="002060"/>
          <w:u w:val="single"/>
          <w:lang w:val="es-PE"/>
        </w:rPr>
      </w:pPr>
      <w:r w:rsidRPr="00F55254">
        <w:rPr>
          <w:color w:val="002060"/>
          <w:u w:val="single"/>
          <w:lang w:val="es-PE"/>
        </w:rPr>
        <w:t>HU-12 — Consultar un reporte verificable</w:t>
      </w:r>
    </w:p>
    <w:p w14:paraId="2DD90828" w14:textId="77777777" w:rsidR="005B11A8" w:rsidRPr="00FC6778" w:rsidRDefault="00000000">
      <w:pPr>
        <w:spacing w:after="40"/>
        <w:ind w:left="283"/>
        <w:rPr>
          <w:lang w:val="es-PE"/>
        </w:rPr>
      </w:pPr>
      <w:r w:rsidRPr="00FC6778">
        <w:rPr>
          <w:lang w:val="es-PE"/>
        </w:rPr>
        <w:t>Como: gerente o usuario autorizado.</w:t>
      </w:r>
    </w:p>
    <w:p w14:paraId="7A1ABA4C" w14:textId="77777777" w:rsidR="005B11A8" w:rsidRPr="00FC6778" w:rsidRDefault="00000000">
      <w:pPr>
        <w:spacing w:after="40"/>
        <w:ind w:left="283"/>
        <w:rPr>
          <w:lang w:val="es-PE"/>
        </w:rPr>
      </w:pPr>
      <w:r w:rsidRPr="00FC6778">
        <w:rPr>
          <w:lang w:val="es-PE"/>
        </w:rPr>
        <w:t>Quiero: consultar un reporte para el periodo y alcance solicitados.</w:t>
      </w:r>
    </w:p>
    <w:p w14:paraId="6E69F8A8" w14:textId="77777777" w:rsidR="005B11A8" w:rsidRPr="00FC6778" w:rsidRDefault="00000000">
      <w:pPr>
        <w:spacing w:after="40"/>
        <w:ind w:left="283"/>
        <w:rPr>
          <w:lang w:val="es-PE"/>
        </w:rPr>
      </w:pPr>
      <w:r w:rsidRPr="00FC6778">
        <w:rPr>
          <w:lang w:val="es-PE"/>
        </w:rPr>
        <w:t>Para: revisar la actividad de clientes o campañas con información verificable.</w:t>
      </w:r>
    </w:p>
    <w:p w14:paraId="72753964" w14:textId="77777777" w:rsidR="005B11A8" w:rsidRPr="00FC6778" w:rsidRDefault="00000000">
      <w:pPr>
        <w:spacing w:after="40"/>
        <w:rPr>
          <w:lang w:val="es-PE"/>
        </w:rPr>
      </w:pPr>
      <w:r w:rsidRPr="00FC6778">
        <w:rPr>
          <w:b/>
          <w:lang w:val="es-PE"/>
        </w:rPr>
        <w:t>Criterios de aceptación</w:t>
      </w:r>
    </w:p>
    <w:p w14:paraId="1627B4FB" w14:textId="77777777" w:rsidR="005B11A8" w:rsidRPr="00FC6778" w:rsidRDefault="00000000">
      <w:pPr>
        <w:pStyle w:val="Listaconvietas"/>
        <w:spacing w:after="80"/>
        <w:rPr>
          <w:lang w:val="es-PE"/>
        </w:rPr>
      </w:pPr>
      <w:r w:rsidRPr="00FC6778">
        <w:rPr>
          <w:lang w:val="es-PE"/>
        </w:rPr>
        <w:t>Los indicadores, el periodo y los filtros se confirman antes de generar el reporte.</w:t>
      </w:r>
    </w:p>
    <w:p w14:paraId="0C56BA35" w14:textId="77777777" w:rsidR="005B11A8" w:rsidRPr="00FC6778" w:rsidRDefault="00000000">
      <w:pPr>
        <w:pStyle w:val="Listaconvietas"/>
        <w:spacing w:after="80"/>
        <w:rPr>
          <w:lang w:val="es-PE"/>
        </w:rPr>
      </w:pPr>
      <w:r w:rsidRPr="00FC6778">
        <w:rPr>
          <w:lang w:val="es-PE"/>
        </w:rPr>
        <w:t>Los valores coinciden con un conjunto de datos de prueba conocido.</w:t>
      </w:r>
    </w:p>
    <w:p w14:paraId="76323F7E" w14:textId="77777777" w:rsidR="005B11A8" w:rsidRPr="00FC6778" w:rsidRDefault="00000000">
      <w:pPr>
        <w:pStyle w:val="Listaconvietas"/>
        <w:spacing w:after="80"/>
        <w:rPr>
          <w:lang w:val="es-PE"/>
        </w:rPr>
      </w:pPr>
      <w:r w:rsidRPr="00FC6778">
        <w:rPr>
          <w:lang w:val="es-PE"/>
        </w:rPr>
        <w:t>Si no hay resultados, el sistema lo indica con claridad.</w:t>
      </w:r>
    </w:p>
    <w:p w14:paraId="00BAC67A" w14:textId="77777777" w:rsidR="005B11A8" w:rsidRPr="00FC6778" w:rsidRDefault="00000000">
      <w:pPr>
        <w:pStyle w:val="Listaconvietas"/>
        <w:spacing w:after="80"/>
        <w:rPr>
          <w:lang w:val="es-PE"/>
        </w:rPr>
      </w:pPr>
      <w:r w:rsidRPr="00FC6778">
        <w:rPr>
          <w:lang w:val="es-PE"/>
        </w:rPr>
        <w:t>El reporte muestra solo la información autorizada; su consulta es independiente de la atención.</w:t>
      </w:r>
    </w:p>
    <w:p w14:paraId="185CF9FC" w14:textId="77777777" w:rsidR="005B11A8" w:rsidRPr="00F55254" w:rsidRDefault="00000000">
      <w:pPr>
        <w:pStyle w:val="Ttulo2"/>
        <w:rPr>
          <w:color w:val="002060"/>
          <w:u w:val="single"/>
          <w:lang w:val="es-PE"/>
        </w:rPr>
      </w:pPr>
      <w:r w:rsidRPr="00F55254">
        <w:rPr>
          <w:color w:val="002060"/>
          <w:u w:val="single"/>
          <w:lang w:val="es-PE"/>
        </w:rPr>
        <w:lastRenderedPageBreak/>
        <w:t>HU-13 — Probar una automatización candidata</w:t>
      </w:r>
    </w:p>
    <w:p w14:paraId="41EEECD9" w14:textId="77777777" w:rsidR="005B11A8" w:rsidRPr="00FC6778" w:rsidRDefault="00000000">
      <w:pPr>
        <w:spacing w:after="40"/>
        <w:ind w:left="283"/>
        <w:rPr>
          <w:lang w:val="es-PE"/>
        </w:rPr>
      </w:pPr>
      <w:r w:rsidRPr="00FC6778">
        <w:rPr>
          <w:lang w:val="es-PE"/>
        </w:rPr>
        <w:t>Como: equipo de TI.</w:t>
      </w:r>
    </w:p>
    <w:p w14:paraId="06011DEF" w14:textId="77777777" w:rsidR="005B11A8" w:rsidRPr="00FC6778" w:rsidRDefault="00000000">
      <w:pPr>
        <w:spacing w:after="40"/>
        <w:ind w:left="283"/>
        <w:rPr>
          <w:lang w:val="es-PE"/>
        </w:rPr>
      </w:pPr>
      <w:r w:rsidRPr="00FC6778">
        <w:rPr>
          <w:lang w:val="es-PE"/>
        </w:rPr>
        <w:t>Quiero: probar una tarea repetitiva priorizada y presentar los resultados.</w:t>
      </w:r>
    </w:p>
    <w:p w14:paraId="73E61491" w14:textId="77777777" w:rsidR="005B11A8" w:rsidRPr="00FC6778" w:rsidRDefault="00000000">
      <w:pPr>
        <w:spacing w:after="40"/>
        <w:ind w:left="283"/>
        <w:rPr>
          <w:lang w:val="es-PE"/>
        </w:rPr>
      </w:pPr>
      <w:r w:rsidRPr="00FC6778">
        <w:rPr>
          <w:lang w:val="es-PE"/>
        </w:rPr>
        <w:t>Para: obtener una decisión antes de considerar su activación.</w:t>
      </w:r>
    </w:p>
    <w:p w14:paraId="5CAFE819" w14:textId="77777777" w:rsidR="005B11A8" w:rsidRPr="00FC6778" w:rsidRDefault="00000000">
      <w:pPr>
        <w:spacing w:after="40"/>
        <w:rPr>
          <w:lang w:val="es-PE"/>
        </w:rPr>
      </w:pPr>
      <w:r w:rsidRPr="00FC6778">
        <w:rPr>
          <w:b/>
          <w:lang w:val="es-PE"/>
        </w:rPr>
        <w:t>Criterios de aceptación</w:t>
      </w:r>
    </w:p>
    <w:p w14:paraId="6367F6CC" w14:textId="77777777" w:rsidR="005B11A8" w:rsidRPr="00FC6778" w:rsidRDefault="00000000">
      <w:pPr>
        <w:pStyle w:val="Listaconvietas"/>
        <w:spacing w:after="80"/>
        <w:rPr>
          <w:lang w:val="es-PE"/>
        </w:rPr>
      </w:pPr>
      <w:r w:rsidRPr="00FC6778">
        <w:rPr>
          <w:lang w:val="es-PE"/>
        </w:rPr>
        <w:t xml:space="preserve">Solo se selecciona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prioriza la automatización y confirma tarea, reglas y excepciones.</w:t>
      </w:r>
    </w:p>
    <w:p w14:paraId="2673E9A5" w14:textId="77777777" w:rsidR="005B11A8" w:rsidRPr="00FC6778" w:rsidRDefault="00000000">
      <w:pPr>
        <w:pStyle w:val="Listaconvietas"/>
        <w:spacing w:after="80"/>
        <w:rPr>
          <w:lang w:val="es-PE"/>
        </w:rPr>
      </w:pPr>
      <w:r w:rsidRPr="00FC6778">
        <w:rPr>
          <w:lang w:val="es-PE"/>
        </w:rPr>
        <w:t>La prueba registra el resultado esperado, el obtenido y cualquier error.</w:t>
      </w:r>
    </w:p>
    <w:p w14:paraId="47D72A3F" w14:textId="77777777" w:rsidR="005B11A8" w:rsidRPr="00FC6778" w:rsidRDefault="00000000">
      <w:pPr>
        <w:pStyle w:val="Listaconvietas"/>
        <w:spacing w:after="80"/>
        <w:rPr>
          <w:lang w:val="es-PE"/>
        </w:rPr>
      </w:pPr>
      <w:r w:rsidRPr="00FC6778">
        <w:rPr>
          <w:lang w:val="es-PE"/>
        </w:rPr>
        <w:t>La prueba técnica no equivale a aprobación: no se activa sin una decisión explícita.</w:t>
      </w:r>
    </w:p>
    <w:p w14:paraId="247C7B6B" w14:textId="77777777" w:rsidR="005B11A8" w:rsidRPr="00FC6778" w:rsidRDefault="00000000">
      <w:pPr>
        <w:pStyle w:val="Listaconvietas"/>
        <w:spacing w:after="80"/>
        <w:rPr>
          <w:lang w:val="es-PE"/>
        </w:rPr>
      </w:pPr>
      <w:r w:rsidRPr="00FC6778">
        <w:rPr>
          <w:lang w:val="es-PE"/>
        </w:rPr>
        <w:t>Si se piden ajustes o se rechaza, permanece inactiva y cualquier simulación se identifica como tal.</w:t>
      </w:r>
    </w:p>
    <w:p w14:paraId="56978B1E" w14:textId="77777777" w:rsidR="005B11A8" w:rsidRPr="00FC6778" w:rsidRDefault="00000000">
      <w:pPr>
        <w:rPr>
          <w:lang w:val="es-PE"/>
        </w:rPr>
      </w:pPr>
      <w:r w:rsidRPr="00FC6778">
        <w:rPr>
          <w:lang w:val="es-PE"/>
        </w:rPr>
        <w:br w:type="page"/>
      </w:r>
    </w:p>
    <w:p w14:paraId="0EC0D02C" w14:textId="77777777" w:rsidR="005B11A8" w:rsidRPr="00FC6778" w:rsidRDefault="00000000">
      <w:pPr>
        <w:pStyle w:val="Ttulo1"/>
        <w:rPr>
          <w:lang w:val="es-PE"/>
        </w:rPr>
      </w:pPr>
      <w:r w:rsidRPr="00FC6778">
        <w:rPr>
          <w:lang w:val="es-PE"/>
        </w:rPr>
        <w:lastRenderedPageBreak/>
        <w:t xml:space="preserve">8. </w:t>
      </w:r>
      <w:proofErr w:type="spellStart"/>
      <w:r w:rsidRPr="00FC6778">
        <w:rPr>
          <w:lang w:val="es-PE"/>
        </w:rPr>
        <w:t>Wireframes</w:t>
      </w:r>
      <w:proofErr w:type="spellEnd"/>
      <w:r w:rsidRPr="00FC6778">
        <w:rPr>
          <w:lang w:val="es-PE"/>
        </w:rPr>
        <w:t xml:space="preserve"> digitales</w:t>
      </w:r>
    </w:p>
    <w:p w14:paraId="15FEEC66" w14:textId="77777777" w:rsidR="005B11A8" w:rsidRPr="00FC6778" w:rsidRDefault="00000000">
      <w:pPr>
        <w:pStyle w:val="Ttulo2"/>
        <w:rPr>
          <w:lang w:val="es-PE"/>
        </w:rPr>
      </w:pPr>
      <w:r w:rsidRPr="00FC6778">
        <w:rPr>
          <w:lang w:val="es-PE"/>
        </w:rPr>
        <w:t xml:space="preserve">8.1 Explicación del </w:t>
      </w:r>
      <w:proofErr w:type="spellStart"/>
      <w:r w:rsidRPr="00FC6778">
        <w:rPr>
          <w:lang w:val="es-PE"/>
        </w:rPr>
        <w:t>wireframe</w:t>
      </w:r>
      <w:proofErr w:type="spellEnd"/>
      <w:r w:rsidRPr="00FC6778">
        <w:rPr>
          <w:lang w:val="es-PE"/>
        </w:rPr>
        <w:t xml:space="preserve">: pantalla de Inicio / </w:t>
      </w:r>
      <w:proofErr w:type="spellStart"/>
      <w:r w:rsidRPr="00FC6778">
        <w:rPr>
          <w:lang w:val="es-PE"/>
        </w:rPr>
        <w:t>Dashboard</w:t>
      </w:r>
      <w:proofErr w:type="spellEnd"/>
    </w:p>
    <w:p w14:paraId="6FBFB24F" w14:textId="465178DF" w:rsidR="005B11A8" w:rsidRPr="00FC6778" w:rsidRDefault="00000000">
      <w:pPr>
        <w:rPr>
          <w:lang w:val="es-PE"/>
        </w:rPr>
      </w:pPr>
      <w:r w:rsidRPr="00FC6778">
        <w:rPr>
          <w:lang w:val="es-PE"/>
        </w:rPr>
        <w:t xml:space="preserve">Los </w:t>
      </w:r>
      <w:proofErr w:type="spellStart"/>
      <w:r w:rsidRPr="00FC6778">
        <w:rPr>
          <w:lang w:val="es-PE"/>
        </w:rPr>
        <w:t>wireframes</w:t>
      </w:r>
      <w:proofErr w:type="spellEnd"/>
      <w:r w:rsidRPr="00FC6778">
        <w:rPr>
          <w:lang w:val="es-PE"/>
        </w:rPr>
        <w:t xml:space="preserve"> representan la pantalla de Inicio o </w:t>
      </w:r>
      <w:proofErr w:type="spellStart"/>
      <w:r w:rsidRPr="00FC6778">
        <w:rPr>
          <w:lang w:val="es-PE"/>
        </w:rPr>
        <w:t>Dashboard</w:t>
      </w:r>
      <w:proofErr w:type="spellEnd"/>
      <w:r w:rsidRPr="00FC6778">
        <w:rPr>
          <w:lang w:val="es-PE"/>
        </w:rPr>
        <w:t xml:space="preserve"> en dos formatos: el boceto manual, hecho a mano para revisar la estructura y la jerarquía de la información, y la versión digital, que permite revisar alineación, proporciones y distribución con mayor precisión. Se entregan ambos porque cumplen funciones distintas: el manual facilita conversar sobre la organización de la pantalla y el digital sirve para validar el diseño antes de construir la interfaz.</w:t>
      </w:r>
    </w:p>
    <w:p w14:paraId="333C82CE" w14:textId="3C2769F4" w:rsidR="005B11A8" w:rsidRPr="00F55254" w:rsidRDefault="00000000">
      <w:pPr>
        <w:rPr>
          <w:u w:val="single"/>
          <w:lang w:val="es-PE"/>
        </w:rPr>
      </w:pPr>
      <w:r w:rsidRPr="00F55254">
        <w:rPr>
          <w:color w:val="002060"/>
          <w:u w:val="single"/>
          <w:lang w:val="es-PE"/>
        </w:rPr>
        <w:t>Componentes principales de la pantalla:</w:t>
      </w:r>
    </w:p>
    <w:p w14:paraId="3372F54C" w14:textId="1E49893B" w:rsidR="005B11A8" w:rsidRPr="00FC6778" w:rsidRDefault="00000000">
      <w:pPr>
        <w:spacing w:after="80"/>
        <w:ind w:left="425" w:hanging="255"/>
        <w:rPr>
          <w:lang w:val="es-PE"/>
        </w:rPr>
      </w:pPr>
      <w:r w:rsidRPr="00FC6778">
        <w:rPr>
          <w:lang w:val="es-PE"/>
        </w:rPr>
        <w:t xml:space="preserve">1. </w:t>
      </w:r>
      <w:r w:rsidRPr="00FC6778">
        <w:rPr>
          <w:b/>
          <w:lang w:val="es-PE"/>
        </w:rPr>
        <w:t xml:space="preserve">Cabecera superior: </w:t>
      </w:r>
      <w:r w:rsidRPr="00FC6778">
        <w:rPr>
          <w:lang w:val="es-PE"/>
        </w:rPr>
        <w:t>Identidad del sistema con el logotipo y el nombre del proyecto, la indicación de que los datos son de demostración y la fecha vigente.</w:t>
      </w:r>
    </w:p>
    <w:p w14:paraId="5C3943FE" w14:textId="5C202266" w:rsidR="005B11A8" w:rsidRPr="00FC6778" w:rsidRDefault="00000000">
      <w:pPr>
        <w:spacing w:after="80"/>
        <w:ind w:left="425" w:hanging="255"/>
        <w:rPr>
          <w:lang w:val="es-PE"/>
        </w:rPr>
      </w:pPr>
      <w:r w:rsidRPr="00FC6778">
        <w:rPr>
          <w:lang w:val="es-PE"/>
        </w:rPr>
        <w:t xml:space="preserve">2. </w:t>
      </w:r>
      <w:r w:rsidRPr="00FC6778">
        <w:rPr>
          <w:b/>
          <w:lang w:val="es-PE"/>
        </w:rPr>
        <w:t xml:space="preserve">Menú lateral de navegación: </w:t>
      </w:r>
      <w:r w:rsidRPr="00FC6778">
        <w:rPr>
          <w:lang w:val="es-PE"/>
        </w:rPr>
        <w:t>Accesos a las secciones planteadas: inicio, clientes, visitas e interacciones, incidencias, segmentación, promociones y campañas, y reportes.</w:t>
      </w:r>
    </w:p>
    <w:p w14:paraId="1BF249E2" w14:textId="3CF977F1" w:rsidR="005B11A8" w:rsidRPr="00FC6778" w:rsidRDefault="00000000">
      <w:pPr>
        <w:spacing w:after="80"/>
        <w:ind w:left="425" w:hanging="255"/>
        <w:rPr>
          <w:lang w:val="es-PE"/>
        </w:rPr>
      </w:pPr>
      <w:r w:rsidRPr="00FC6778">
        <w:rPr>
          <w:lang w:val="es-PE"/>
        </w:rPr>
        <w:t xml:space="preserve">3. </w:t>
      </w:r>
      <w:r w:rsidRPr="00FC6778">
        <w:rPr>
          <w:b/>
          <w:lang w:val="es-PE"/>
        </w:rPr>
        <w:t xml:space="preserve">Paneles de resumen: </w:t>
      </w:r>
      <w:r w:rsidRPr="00FC6778">
        <w:rPr>
          <w:lang w:val="es-PE"/>
        </w:rPr>
        <w:t>Cuadros informativos con conteos ilustrativos de perfiles, visitas e interacciones, incidencias y constancias locales. No son indicadores oficiales del negocio.</w:t>
      </w:r>
    </w:p>
    <w:p w14:paraId="39091814" w14:textId="7FA3F4E3" w:rsidR="005B11A8" w:rsidRPr="00FC6778" w:rsidRDefault="00000000">
      <w:pPr>
        <w:spacing w:after="80"/>
        <w:ind w:left="425" w:hanging="255"/>
        <w:rPr>
          <w:lang w:val="es-PE"/>
        </w:rPr>
      </w:pPr>
      <w:r w:rsidRPr="00FC6778">
        <w:rPr>
          <w:lang w:val="es-PE"/>
        </w:rPr>
        <w:t xml:space="preserve">4. </w:t>
      </w:r>
      <w:r w:rsidRPr="00FC6778">
        <w:rPr>
          <w:b/>
          <w:lang w:val="es-PE"/>
        </w:rPr>
        <w:t xml:space="preserve">Actividad reciente y criterios: </w:t>
      </w:r>
      <w:r w:rsidRPr="00FC6778">
        <w:rPr>
          <w:lang w:val="es-PE"/>
        </w:rPr>
        <w:t>Resumen de visitas e incidencias recientes y recordatorio de los cuatro criterios de segmentación: frecuencia de visitas, nivel de gasto, preferencias de juegos e historial de promociones.</w:t>
      </w:r>
    </w:p>
    <w:p w14:paraId="2CED7ADA" w14:textId="45DD969E" w:rsidR="005B11A8" w:rsidRPr="00FC6778" w:rsidRDefault="00000000">
      <w:pPr>
        <w:spacing w:after="80"/>
        <w:ind w:left="425" w:hanging="255"/>
        <w:rPr>
          <w:lang w:val="es-PE"/>
        </w:rPr>
      </w:pPr>
      <w:r w:rsidRPr="00FC6778">
        <w:rPr>
          <w:lang w:val="es-PE"/>
        </w:rPr>
        <w:t xml:space="preserve">5. </w:t>
      </w:r>
      <w:r w:rsidRPr="00FC6778">
        <w:rPr>
          <w:b/>
          <w:lang w:val="es-PE"/>
        </w:rPr>
        <w:t xml:space="preserve">Tablas de datos: </w:t>
      </w:r>
      <w:r w:rsidRPr="00FC6778">
        <w:rPr>
          <w:lang w:val="es-PE"/>
        </w:rPr>
        <w:t>Listado esquemático de perfiles con los datos disponibles y sección de campañas y promociones, donde se muestra la diferencia entre una campaña —la planificación— y una promoción —la oferta concreta—.</w:t>
      </w:r>
    </w:p>
    <w:p w14:paraId="2D8ED0E4" w14:textId="4538FFF2" w:rsidR="005B11A8" w:rsidRDefault="002048EA">
      <w:pPr>
        <w:spacing w:after="80"/>
        <w:ind w:left="425" w:hanging="255"/>
        <w:rPr>
          <w:lang w:val="es-PE"/>
        </w:rPr>
      </w:pPr>
      <w:r w:rsidRPr="00FC6778">
        <w:rPr>
          <w:noProof/>
          <w:lang w:val="es-PE"/>
        </w:rPr>
        <w:drawing>
          <wp:anchor distT="0" distB="0" distL="114300" distR="114300" simplePos="0" relativeHeight="251658752" behindDoc="0" locked="0" layoutInCell="1" allowOverlap="1" wp14:anchorId="3FB17EC1" wp14:editId="6D799B40">
            <wp:simplePos x="0" y="0"/>
            <wp:positionH relativeFrom="column">
              <wp:posOffset>454552</wp:posOffset>
            </wp:positionH>
            <wp:positionV relativeFrom="paragraph">
              <wp:posOffset>429907</wp:posOffset>
            </wp:positionV>
            <wp:extent cx="4803248" cy="29584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4804122" cy="2959003"/>
                    </a:xfrm>
                    <a:prstGeom prst="rect">
                      <a:avLst/>
                    </a:prstGeom>
                  </pic:spPr>
                </pic:pic>
              </a:graphicData>
            </a:graphic>
            <wp14:sizeRelH relativeFrom="page">
              <wp14:pctWidth>0</wp14:pctWidth>
            </wp14:sizeRelH>
            <wp14:sizeRelV relativeFrom="page">
              <wp14:pctHeight>0</wp14:pctHeight>
            </wp14:sizeRelV>
          </wp:anchor>
        </w:drawing>
      </w:r>
      <w:r w:rsidRPr="00FC6778">
        <w:rPr>
          <w:lang w:val="es-PE"/>
        </w:rPr>
        <w:t xml:space="preserve">6. </w:t>
      </w:r>
      <w:r w:rsidRPr="00FC6778">
        <w:rPr>
          <w:b/>
          <w:lang w:val="es-PE"/>
        </w:rPr>
        <w:t xml:space="preserve">Nota de elegibilidad: </w:t>
      </w:r>
      <w:r w:rsidRPr="00FC6778">
        <w:rPr>
          <w:lang w:val="es-PE"/>
        </w:rPr>
        <w:t>Resumen del flujo de elegibilidad: «No aplica» no genera una comunicación y «Aplica» deja una constancia local en el registro del cliente.</w:t>
      </w:r>
    </w:p>
    <w:p w14:paraId="68917FC9" w14:textId="2B39031B" w:rsidR="005B11A8" w:rsidRDefault="005B11A8">
      <w:pPr>
        <w:spacing w:before="120"/>
        <w:jc w:val="center"/>
        <w:rPr>
          <w:lang w:val="es-PE"/>
        </w:rPr>
      </w:pPr>
    </w:p>
    <w:p w14:paraId="63AC45D9" w14:textId="77777777" w:rsidR="002048EA" w:rsidRDefault="002048EA">
      <w:pPr>
        <w:spacing w:before="120"/>
        <w:jc w:val="center"/>
        <w:rPr>
          <w:lang w:val="es-PE"/>
        </w:rPr>
      </w:pPr>
    </w:p>
    <w:p w14:paraId="3185DFF7" w14:textId="77777777" w:rsidR="002048EA" w:rsidRDefault="002048EA">
      <w:pPr>
        <w:spacing w:before="120"/>
        <w:jc w:val="center"/>
        <w:rPr>
          <w:lang w:val="es-PE"/>
        </w:rPr>
      </w:pPr>
    </w:p>
    <w:p w14:paraId="7854DAAB" w14:textId="77777777" w:rsidR="002048EA" w:rsidRDefault="002048EA">
      <w:pPr>
        <w:spacing w:before="120"/>
        <w:jc w:val="center"/>
        <w:rPr>
          <w:lang w:val="es-PE"/>
        </w:rPr>
      </w:pPr>
    </w:p>
    <w:p w14:paraId="7A80BFBD" w14:textId="77777777" w:rsidR="002048EA" w:rsidRDefault="002048EA">
      <w:pPr>
        <w:spacing w:before="120"/>
        <w:jc w:val="center"/>
        <w:rPr>
          <w:lang w:val="es-PE"/>
        </w:rPr>
      </w:pPr>
    </w:p>
    <w:p w14:paraId="58E00C2C" w14:textId="77777777" w:rsidR="002048EA" w:rsidRDefault="002048EA">
      <w:pPr>
        <w:spacing w:before="120"/>
        <w:jc w:val="center"/>
        <w:rPr>
          <w:lang w:val="es-PE"/>
        </w:rPr>
      </w:pPr>
    </w:p>
    <w:p w14:paraId="78DC086A" w14:textId="77777777" w:rsidR="002048EA" w:rsidRDefault="002048EA">
      <w:pPr>
        <w:spacing w:before="120"/>
        <w:jc w:val="center"/>
        <w:rPr>
          <w:lang w:val="es-PE"/>
        </w:rPr>
      </w:pPr>
    </w:p>
    <w:p w14:paraId="0E384A25" w14:textId="77777777" w:rsidR="002048EA" w:rsidRDefault="002048EA">
      <w:pPr>
        <w:spacing w:before="120"/>
        <w:jc w:val="center"/>
        <w:rPr>
          <w:lang w:val="es-PE"/>
        </w:rPr>
      </w:pPr>
    </w:p>
    <w:p w14:paraId="14CA49B1" w14:textId="77777777" w:rsidR="002048EA" w:rsidRDefault="002048EA">
      <w:pPr>
        <w:spacing w:before="120"/>
        <w:jc w:val="center"/>
        <w:rPr>
          <w:lang w:val="es-PE"/>
        </w:rPr>
      </w:pPr>
    </w:p>
    <w:p w14:paraId="6F9DE72C" w14:textId="77777777" w:rsidR="002048EA" w:rsidRPr="00FC6778" w:rsidRDefault="002048EA">
      <w:pPr>
        <w:spacing w:before="120"/>
        <w:jc w:val="center"/>
        <w:rPr>
          <w:lang w:val="es-PE"/>
        </w:rPr>
      </w:pPr>
    </w:p>
    <w:p w14:paraId="2487AB55" w14:textId="2E0D0E74" w:rsidR="005B11A8" w:rsidRPr="00FC6778" w:rsidRDefault="00000000" w:rsidP="002048EA">
      <w:pPr>
        <w:spacing w:after="200"/>
        <w:jc w:val="center"/>
        <w:rPr>
          <w:lang w:val="es-PE"/>
        </w:rPr>
      </w:pPr>
      <w:r w:rsidRPr="00FC6778">
        <w:rPr>
          <w:i/>
          <w:sz w:val="19"/>
          <w:lang w:val="es-PE"/>
        </w:rPr>
        <w:t xml:space="preserve">Figura </w:t>
      </w:r>
      <w:r w:rsidR="002048EA">
        <w:rPr>
          <w:i/>
          <w:sz w:val="19"/>
          <w:lang w:val="es-PE"/>
        </w:rPr>
        <w:t>3</w:t>
      </w:r>
      <w:r w:rsidRPr="00FC6778">
        <w:rPr>
          <w:i/>
          <w:sz w:val="19"/>
          <w:lang w:val="es-PE"/>
        </w:rPr>
        <w:t xml:space="preserve">. </w:t>
      </w:r>
      <w:proofErr w:type="spellStart"/>
      <w:r w:rsidRPr="00FC6778">
        <w:rPr>
          <w:i/>
          <w:sz w:val="19"/>
          <w:lang w:val="es-PE"/>
        </w:rPr>
        <w:t>Wireframe</w:t>
      </w:r>
      <w:proofErr w:type="spellEnd"/>
      <w:r w:rsidRPr="00FC6778">
        <w:rPr>
          <w:i/>
          <w:sz w:val="19"/>
          <w:lang w:val="es-PE"/>
        </w:rPr>
        <w:t xml:space="preserve"> digital de la pantalla.</w:t>
      </w:r>
    </w:p>
    <w:p w14:paraId="03C49E58" w14:textId="2299CEDE" w:rsidR="005B11A8" w:rsidRDefault="002048EA">
      <w:pPr>
        <w:pStyle w:val="Ttulo1"/>
        <w:rPr>
          <w:lang w:val="es-PE"/>
        </w:rPr>
      </w:pPr>
      <w:r w:rsidRPr="002048EA">
        <w:rPr>
          <w:noProof/>
          <w:lang w:val="es-PE"/>
        </w:rPr>
        <w:lastRenderedPageBreak/>
        <w:drawing>
          <wp:anchor distT="0" distB="0" distL="114300" distR="114300" simplePos="0" relativeHeight="251662848" behindDoc="0" locked="0" layoutInCell="1" allowOverlap="1" wp14:anchorId="3972C453" wp14:editId="29FF9945">
            <wp:simplePos x="0" y="0"/>
            <wp:positionH relativeFrom="column">
              <wp:posOffset>688196</wp:posOffset>
            </wp:positionH>
            <wp:positionV relativeFrom="paragraph">
              <wp:posOffset>500823</wp:posOffset>
            </wp:positionV>
            <wp:extent cx="4219575" cy="5725160"/>
            <wp:effectExtent l="0" t="0" r="9525" b="889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575" cy="5725160"/>
                    </a:xfrm>
                    <a:prstGeom prst="rect">
                      <a:avLst/>
                    </a:prstGeom>
                  </pic:spPr>
                </pic:pic>
              </a:graphicData>
            </a:graphic>
            <wp14:sizeRelH relativeFrom="page">
              <wp14:pctWidth>0</wp14:pctWidth>
            </wp14:sizeRelH>
            <wp14:sizeRelV relativeFrom="page">
              <wp14:pctHeight>0</wp14:pctHeight>
            </wp14:sizeRelV>
          </wp:anchor>
        </w:drawing>
      </w:r>
      <w:r w:rsidRPr="00FC6778">
        <w:rPr>
          <w:lang w:val="es-PE"/>
        </w:rPr>
        <w:t>9. Producto Mínimo Viable — MVP</w:t>
      </w:r>
    </w:p>
    <w:p w14:paraId="301B5522" w14:textId="0E31ABD5" w:rsidR="002048EA" w:rsidRPr="002048EA" w:rsidRDefault="002048EA" w:rsidP="002048EA">
      <w:pPr>
        <w:rPr>
          <w:lang w:val="es-PE"/>
        </w:rPr>
      </w:pPr>
    </w:p>
    <w:p w14:paraId="28FB4DDE" w14:textId="77777777" w:rsidR="005B11A8" w:rsidRPr="00FC6778" w:rsidRDefault="00000000">
      <w:pPr>
        <w:pStyle w:val="Ttulo2"/>
        <w:rPr>
          <w:lang w:val="es-PE"/>
        </w:rPr>
      </w:pPr>
      <w:r w:rsidRPr="00FC6778">
        <w:rPr>
          <w:lang w:val="es-PE"/>
        </w:rPr>
        <w:t>9.1 Funcionalidades mínimas seleccionadas</w:t>
      </w:r>
    </w:p>
    <w:p w14:paraId="4BE70475" w14:textId="77777777" w:rsidR="005B11A8" w:rsidRPr="00FC6778" w:rsidRDefault="00000000">
      <w:pPr>
        <w:rPr>
          <w:lang w:val="es-PE"/>
        </w:rPr>
      </w:pPr>
      <w:r w:rsidRPr="00FC6778">
        <w:rPr>
          <w:lang w:val="es-PE"/>
        </w:rPr>
        <w:t>El MVP se limita al recorrido de atención de un cliente, que es lo que se implementa realmente en esta etapa:</w:t>
      </w:r>
    </w:p>
    <w:p w14:paraId="78A2C8ED" w14:textId="77777777" w:rsidR="005B11A8" w:rsidRPr="00FC6778" w:rsidRDefault="00000000">
      <w:pPr>
        <w:pStyle w:val="Listaconvietas"/>
        <w:spacing w:after="80"/>
        <w:rPr>
          <w:lang w:val="es-PE"/>
        </w:rPr>
      </w:pPr>
      <w:r w:rsidRPr="00FC6778">
        <w:rPr>
          <w:lang w:val="es-PE"/>
        </w:rPr>
        <w:t>Buscar o crear el perfil con identificador y nombre.</w:t>
      </w:r>
    </w:p>
    <w:p w14:paraId="180336CB" w14:textId="77777777" w:rsidR="005B11A8" w:rsidRPr="00FC6778" w:rsidRDefault="00000000">
      <w:pPr>
        <w:pStyle w:val="Listaconvietas"/>
        <w:spacing w:after="80"/>
        <w:rPr>
          <w:lang w:val="es-PE"/>
        </w:rPr>
      </w:pPr>
      <w:r w:rsidRPr="00FC6778">
        <w:rPr>
          <w:lang w:val="es-PE"/>
        </w:rPr>
        <w:t>Registrar una visita o interacción con fecha y nota opcional.</w:t>
      </w:r>
    </w:p>
    <w:p w14:paraId="4E59C59D" w14:textId="77777777" w:rsidR="005B11A8" w:rsidRPr="00FC6778" w:rsidRDefault="00000000">
      <w:pPr>
        <w:pStyle w:val="Listaconvietas"/>
        <w:spacing w:after="80"/>
        <w:rPr>
          <w:lang w:val="es-PE"/>
        </w:rPr>
      </w:pPr>
      <w:r w:rsidRPr="00FC6778">
        <w:rPr>
          <w:lang w:val="es-PE"/>
        </w:rPr>
        <w:t>Registrar una incidencia opcional con su descripción.</w:t>
      </w:r>
    </w:p>
    <w:p w14:paraId="64FEF6E4" w14:textId="77777777" w:rsidR="005B11A8" w:rsidRPr="00FC6778" w:rsidRDefault="00000000">
      <w:pPr>
        <w:pStyle w:val="Listaconvietas"/>
        <w:spacing w:after="80"/>
        <w:rPr>
          <w:lang w:val="es-PE"/>
        </w:rPr>
      </w:pPr>
      <w:r w:rsidRPr="00FC6778">
        <w:rPr>
          <w:lang w:val="es-PE"/>
        </w:rPr>
        <w:t>Seleccionar una campaña y una promoción de demostración y guardar el resultado de la revisión manual de elegibilidad.</w:t>
      </w:r>
    </w:p>
    <w:p w14:paraId="24528762" w14:textId="77777777" w:rsidR="005B11A8" w:rsidRPr="00FC6778" w:rsidRDefault="00000000">
      <w:pPr>
        <w:pStyle w:val="Listaconvietas"/>
        <w:spacing w:after="80"/>
        <w:rPr>
          <w:lang w:val="es-PE"/>
        </w:rPr>
      </w:pPr>
      <w:r w:rsidRPr="00FC6778">
        <w:rPr>
          <w:lang w:val="es-PE"/>
        </w:rPr>
        <w:t>Visualizar el resumen de la atención, los conteos locales y el historial reciente.</w:t>
      </w:r>
    </w:p>
    <w:p w14:paraId="34B7F290" w14:textId="77777777" w:rsidR="005B11A8" w:rsidRPr="00FC6778" w:rsidRDefault="00000000">
      <w:pPr>
        <w:pStyle w:val="Ttulo2"/>
        <w:rPr>
          <w:lang w:val="es-PE"/>
        </w:rPr>
      </w:pPr>
      <w:r w:rsidRPr="00FC6778">
        <w:rPr>
          <w:lang w:val="es-PE"/>
        </w:rPr>
        <w:lastRenderedPageBreak/>
        <w:t>9.2 Estructura y funcionamiento de la pantalla única</w:t>
      </w:r>
    </w:p>
    <w:p w14:paraId="5005E41C" w14:textId="77777777" w:rsidR="005B11A8" w:rsidRPr="00FC6778" w:rsidRDefault="00000000">
      <w:pPr>
        <w:spacing w:after="80"/>
        <w:ind w:left="425" w:hanging="255"/>
        <w:rPr>
          <w:lang w:val="es-PE"/>
        </w:rPr>
      </w:pPr>
      <w:r w:rsidRPr="00217D48">
        <w:rPr>
          <w:color w:val="0F243E" w:themeColor="text2" w:themeShade="80"/>
          <w:lang w:val="es-PE"/>
        </w:rPr>
        <w:t xml:space="preserve">1. </w:t>
      </w:r>
      <w:r w:rsidRPr="00217D48">
        <w:rPr>
          <w:b/>
          <w:color w:val="0F243E" w:themeColor="text2" w:themeShade="80"/>
          <w:lang w:val="es-PE"/>
        </w:rPr>
        <w:t xml:space="preserve">Bloque 1 — Perfil y datos disponibles: </w:t>
      </w:r>
      <w:r w:rsidRPr="00FC6778">
        <w:rPr>
          <w:lang w:val="es-PE"/>
        </w:rPr>
        <w:t>Identificador y nombre del cliente, que son obligatorios, más los campos de nivel de gasto, preferencias de juegos y clasificación manual. Si el identificador ya existe, al salir del campo se cargan los datos guardados y al registrar la atención se actualiza el perfil en vez de duplicarlo.</w:t>
      </w:r>
    </w:p>
    <w:p w14:paraId="0D0CF179" w14:textId="671C2784" w:rsidR="005B11A8" w:rsidRPr="00FC6778" w:rsidRDefault="00000000">
      <w:pPr>
        <w:spacing w:after="80"/>
        <w:ind w:left="425" w:hanging="255"/>
        <w:rPr>
          <w:lang w:val="es-PE"/>
        </w:rPr>
      </w:pPr>
      <w:r w:rsidRPr="00217D48">
        <w:rPr>
          <w:color w:val="0F243E" w:themeColor="text2" w:themeShade="80"/>
          <w:lang w:val="es-PE"/>
        </w:rPr>
        <w:t xml:space="preserve">2. </w:t>
      </w:r>
      <w:r w:rsidRPr="00217D48">
        <w:rPr>
          <w:b/>
          <w:color w:val="0F243E" w:themeColor="text2" w:themeShade="80"/>
          <w:lang w:val="es-PE"/>
        </w:rPr>
        <w:t xml:space="preserve">Bloque 2 — Registro de la atención: </w:t>
      </w:r>
      <w:r w:rsidRPr="00FC6778">
        <w:rPr>
          <w:lang w:val="es-PE"/>
        </w:rPr>
        <w:t xml:space="preserve">Tipo de actividad —visita o interacción—, fecha y nota opcional. La actividad queda en el </w:t>
      </w:r>
      <w:r w:rsidR="00F55254" w:rsidRPr="00FC6778">
        <w:rPr>
          <w:lang w:val="es-PE"/>
        </w:rPr>
        <w:t>historial,</w:t>
      </w:r>
      <w:r w:rsidRPr="00FC6778">
        <w:rPr>
          <w:lang w:val="es-PE"/>
        </w:rPr>
        <w:t xml:space="preserve"> aunque no haya incidencia ni promoción.</w:t>
      </w:r>
    </w:p>
    <w:p w14:paraId="449866A1" w14:textId="77777777" w:rsidR="005B11A8" w:rsidRPr="00FC6778" w:rsidRDefault="00000000">
      <w:pPr>
        <w:spacing w:after="80"/>
        <w:ind w:left="425" w:hanging="255"/>
        <w:rPr>
          <w:lang w:val="es-PE"/>
        </w:rPr>
      </w:pPr>
      <w:r w:rsidRPr="00217D48">
        <w:rPr>
          <w:color w:val="0F243E" w:themeColor="text2" w:themeShade="80"/>
          <w:lang w:val="es-PE"/>
        </w:rPr>
        <w:t xml:space="preserve">3. </w:t>
      </w:r>
      <w:r w:rsidRPr="00217D48">
        <w:rPr>
          <w:b/>
          <w:color w:val="0F243E" w:themeColor="text2" w:themeShade="80"/>
          <w:lang w:val="es-PE"/>
        </w:rPr>
        <w:t xml:space="preserve">Bloque 3 — Opcionales: </w:t>
      </w:r>
      <w:r w:rsidRPr="00FC6778">
        <w:rPr>
          <w:lang w:val="es-PE"/>
        </w:rPr>
        <w:t>Casilla para registrar una incidencia, que vuelve obligatoria su descripción, y selectores de campaña y promoción. El selector de resultado permanece deshabilitado hasta elegir una promoción, y el resultado «Aplica» o «No aplica» se ingresa de forma manual.</w:t>
      </w:r>
    </w:p>
    <w:p w14:paraId="25A606C1" w14:textId="77777777" w:rsidR="005B11A8" w:rsidRPr="00FC6778" w:rsidRDefault="00000000">
      <w:pPr>
        <w:spacing w:after="80"/>
        <w:ind w:left="425" w:hanging="255"/>
        <w:rPr>
          <w:lang w:val="es-PE"/>
        </w:rPr>
      </w:pPr>
      <w:r w:rsidRPr="00217D48">
        <w:rPr>
          <w:color w:val="0F243E" w:themeColor="text2" w:themeShade="80"/>
          <w:lang w:val="es-PE"/>
        </w:rPr>
        <w:t xml:space="preserve">4. </w:t>
      </w:r>
      <w:r w:rsidRPr="00217D48">
        <w:rPr>
          <w:b/>
          <w:color w:val="0F243E" w:themeColor="text2" w:themeShade="80"/>
          <w:lang w:val="es-PE"/>
        </w:rPr>
        <w:t xml:space="preserve">Bloque 4 — Resumen tipo comprobante: </w:t>
      </w:r>
      <w:r w:rsidRPr="00FC6778">
        <w:rPr>
          <w:lang w:val="es-PE"/>
        </w:rPr>
        <w:t>Muestra el perfil, la actividad, la campaña, la promoción, el resultado, la incidencia, los cuatro criterios disponibles y la clasificación manual. Se actualiza mientras se completa el formulario y, al guardar, presenta el registro local creado.</w:t>
      </w:r>
    </w:p>
    <w:p w14:paraId="6D5DF2E7" w14:textId="77777777" w:rsidR="005B11A8" w:rsidRPr="00FC6778" w:rsidRDefault="00000000">
      <w:pPr>
        <w:spacing w:after="80"/>
        <w:ind w:left="425" w:hanging="255"/>
        <w:rPr>
          <w:lang w:val="es-PE"/>
        </w:rPr>
      </w:pPr>
      <w:r w:rsidRPr="00217D48">
        <w:rPr>
          <w:color w:val="0F243E" w:themeColor="text2" w:themeShade="80"/>
          <w:lang w:val="es-PE"/>
        </w:rPr>
        <w:t xml:space="preserve">5. </w:t>
      </w:r>
      <w:r w:rsidRPr="00217D48">
        <w:rPr>
          <w:b/>
          <w:color w:val="0F243E" w:themeColor="text2" w:themeShade="80"/>
          <w:lang w:val="es-PE"/>
        </w:rPr>
        <w:t xml:space="preserve">Pie de pantalla: </w:t>
      </w:r>
      <w:r w:rsidRPr="00FC6778">
        <w:rPr>
          <w:lang w:val="es-PE"/>
        </w:rPr>
        <w:t>Conteos de perfiles, visitas e interacciones, incidencias y constancias locales, junto con las atenciones recientes.</w:t>
      </w:r>
    </w:p>
    <w:p w14:paraId="483C6B1F" w14:textId="77777777" w:rsidR="005B11A8" w:rsidRPr="00FC6778" w:rsidRDefault="00000000">
      <w:pPr>
        <w:pStyle w:val="Ttulo2"/>
        <w:rPr>
          <w:lang w:val="es-PE"/>
        </w:rPr>
      </w:pPr>
      <w:r w:rsidRPr="00FC6778">
        <w:rPr>
          <w:lang w:val="es-PE"/>
        </w:rPr>
        <w:t>9.3 Interactividad y validaciones</w:t>
      </w:r>
    </w:p>
    <w:p w14:paraId="50E670FB" w14:textId="77777777" w:rsidR="005B11A8" w:rsidRPr="00FC6778" w:rsidRDefault="00000000">
      <w:pPr>
        <w:pStyle w:val="Listaconvietas"/>
        <w:spacing w:after="80"/>
        <w:rPr>
          <w:lang w:val="es-PE"/>
        </w:rPr>
      </w:pPr>
      <w:r w:rsidRPr="00FC6778">
        <w:rPr>
          <w:lang w:val="es-PE"/>
        </w:rPr>
        <w:t>El formulario no se envía si faltan el identificador o el nombre, y el mensaje indica qué falta.</w:t>
      </w:r>
    </w:p>
    <w:p w14:paraId="33893C87" w14:textId="77777777" w:rsidR="005B11A8" w:rsidRPr="00FC6778" w:rsidRDefault="00000000">
      <w:pPr>
        <w:pStyle w:val="Listaconvietas"/>
        <w:spacing w:after="80"/>
        <w:rPr>
          <w:lang w:val="es-PE"/>
        </w:rPr>
      </w:pPr>
      <w:r w:rsidRPr="00FC6778">
        <w:rPr>
          <w:lang w:val="es-PE"/>
        </w:rPr>
        <w:t>Si se activa la incidencia, su descripción pasa a ser obligatoria; si se desactiva, deja de serlo.</w:t>
      </w:r>
    </w:p>
    <w:p w14:paraId="32E3DDBC" w14:textId="77777777" w:rsidR="005B11A8" w:rsidRPr="00FC6778" w:rsidRDefault="00000000">
      <w:pPr>
        <w:pStyle w:val="Listaconvietas"/>
        <w:spacing w:after="80"/>
        <w:rPr>
          <w:lang w:val="es-PE"/>
        </w:rPr>
      </w:pPr>
      <w:r w:rsidRPr="00FC6778">
        <w:rPr>
          <w:lang w:val="es-PE"/>
        </w:rPr>
        <w:t>Si se selecciona una promoción, es obligatorio guardar el resultado de la revisión manual.</w:t>
      </w:r>
    </w:p>
    <w:p w14:paraId="6ABE5534" w14:textId="3DC82BC2" w:rsidR="005B11A8" w:rsidRPr="00FC6778" w:rsidRDefault="00000000">
      <w:pPr>
        <w:pStyle w:val="Listaconvietas"/>
        <w:spacing w:after="80"/>
        <w:rPr>
          <w:lang w:val="es-PE"/>
        </w:rPr>
      </w:pPr>
      <w:r w:rsidRPr="00FC6778">
        <w:rPr>
          <w:lang w:val="es-PE"/>
        </w:rPr>
        <w:t>«No aplica» conserva la revisión y no crea ninguna constancia; «Aplica» crea una constancia local sin enviar un mensaje.</w:t>
      </w:r>
    </w:p>
    <w:p w14:paraId="2AFC1659" w14:textId="172E01E6" w:rsidR="00856858" w:rsidRDefault="00000000" w:rsidP="00856858">
      <w:pPr>
        <w:pStyle w:val="Listaconvietas"/>
        <w:spacing w:after="80"/>
        <w:rPr>
          <w:lang w:val="es-PE"/>
        </w:rPr>
      </w:pPr>
      <w:r w:rsidRPr="00FC6778">
        <w:rPr>
          <w:lang w:val="es-PE"/>
        </w:rPr>
        <w:t>La frecuencia cuenta solo las atenciones de tipo visita; las interacciones no se suman.</w:t>
      </w:r>
    </w:p>
    <w:p w14:paraId="5DA850CA" w14:textId="4180F998" w:rsidR="00D014B0" w:rsidRPr="00D014B0" w:rsidRDefault="00D014B0" w:rsidP="00D014B0">
      <w:pPr>
        <w:pStyle w:val="Listaconvietas"/>
        <w:numPr>
          <w:ilvl w:val="0"/>
          <w:numId w:val="0"/>
        </w:numPr>
        <w:spacing w:after="80"/>
        <w:rPr>
          <w:lang w:val="es-PE"/>
        </w:rPr>
      </w:pPr>
    </w:p>
    <w:p w14:paraId="2EAB45AB" w14:textId="022FEFD7" w:rsidR="002048EA" w:rsidRDefault="00000000" w:rsidP="00856858">
      <w:pPr>
        <w:pStyle w:val="Ttulo1"/>
        <w:rPr>
          <w:lang w:val="es-PE"/>
        </w:rPr>
      </w:pPr>
      <w:r w:rsidRPr="00FC6778">
        <w:rPr>
          <w:lang w:val="es-PE"/>
        </w:rPr>
        <w:t>10. Prototipo con navegación</w:t>
      </w:r>
    </w:p>
    <w:p w14:paraId="0DFA6EAE" w14:textId="0BF41443" w:rsidR="00D014B0" w:rsidRPr="00D014B0" w:rsidRDefault="00D014B0" w:rsidP="00D014B0">
      <w:pPr>
        <w:rPr>
          <w:lang w:val="es-PE"/>
        </w:rPr>
      </w:pPr>
      <w:r w:rsidRPr="002048EA">
        <w:rPr>
          <w:noProof/>
          <w:lang w:val="es-PE"/>
        </w:rPr>
        <w:drawing>
          <wp:anchor distT="0" distB="0" distL="114300" distR="114300" simplePos="0" relativeHeight="251662848" behindDoc="0" locked="0" layoutInCell="1" allowOverlap="1" wp14:anchorId="52A55A53" wp14:editId="34FBF23C">
            <wp:simplePos x="0" y="0"/>
            <wp:positionH relativeFrom="column">
              <wp:posOffset>-1905</wp:posOffset>
            </wp:positionH>
            <wp:positionV relativeFrom="paragraph">
              <wp:posOffset>32385</wp:posOffset>
            </wp:positionV>
            <wp:extent cx="5760720" cy="274764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47645"/>
                    </a:xfrm>
                    <a:prstGeom prst="rect">
                      <a:avLst/>
                    </a:prstGeom>
                  </pic:spPr>
                </pic:pic>
              </a:graphicData>
            </a:graphic>
            <wp14:sizeRelH relativeFrom="page">
              <wp14:pctWidth>0</wp14:pctWidth>
            </wp14:sizeRelH>
            <wp14:sizeRelV relativeFrom="page">
              <wp14:pctHeight>0</wp14:pctHeight>
            </wp14:sizeRelV>
          </wp:anchor>
        </w:drawing>
      </w:r>
    </w:p>
    <w:p w14:paraId="24D8A186" w14:textId="0A2D9DE5" w:rsidR="005B11A8" w:rsidRPr="00FC6778" w:rsidRDefault="00000000">
      <w:pPr>
        <w:pStyle w:val="Ttulo2"/>
        <w:rPr>
          <w:lang w:val="es-PE"/>
        </w:rPr>
      </w:pPr>
      <w:r w:rsidRPr="00FC6778">
        <w:rPr>
          <w:lang w:val="es-PE"/>
        </w:rPr>
        <w:lastRenderedPageBreak/>
        <w:t>10.1 Qué es este prototipo</w:t>
      </w:r>
    </w:p>
    <w:p w14:paraId="25B968F9" w14:textId="14FD0437" w:rsidR="005B11A8" w:rsidRPr="00FC6778" w:rsidRDefault="00000000">
      <w:pPr>
        <w:rPr>
          <w:lang w:val="es-PE"/>
        </w:rPr>
      </w:pPr>
      <w:r w:rsidRPr="00FC6778">
        <w:rPr>
          <w:lang w:val="es-PE"/>
        </w:rPr>
        <w:t xml:space="preserve">Es la misma propuesta del </w:t>
      </w:r>
      <w:proofErr w:type="spellStart"/>
      <w:r w:rsidRPr="00FC6778">
        <w:rPr>
          <w:lang w:val="es-PE"/>
        </w:rPr>
        <w:t>wireframe</w:t>
      </w:r>
      <w:proofErr w:type="spellEnd"/>
      <w:r w:rsidRPr="00FC6778">
        <w:rPr>
          <w:lang w:val="es-PE"/>
        </w:rPr>
        <w:t xml:space="preserve"> convertida en una interfaz real y navegable. Conecta las pantallas entre sí para demostrar que se entiende el paso de una interfaz a otra, que es el objetivo de este punto de la estructura. Está construido con HTML, CSS y JavaScript, y se diferencia del MVP en que no resuelve un único recorrido </w:t>
      </w:r>
      <w:r w:rsidR="00DF2BCC" w:rsidRPr="00FC6778">
        <w:rPr>
          <w:lang w:val="es-PE"/>
        </w:rPr>
        <w:t>mínimo,</w:t>
      </w:r>
      <w:r w:rsidRPr="00FC6778">
        <w:rPr>
          <w:lang w:val="es-PE"/>
        </w:rPr>
        <w:t xml:space="preserve"> sino que muestra cómo se organizan y se enlazan todas las secciones.</w:t>
      </w:r>
    </w:p>
    <w:p w14:paraId="33F0039D" w14:textId="23082E27" w:rsidR="005B11A8" w:rsidRPr="00FC6778" w:rsidRDefault="00000000">
      <w:pPr>
        <w:pStyle w:val="Ttulo2"/>
        <w:rPr>
          <w:lang w:val="es-PE"/>
        </w:rPr>
      </w:pPr>
      <w:r w:rsidRPr="00FC6778">
        <w:rPr>
          <w:lang w:val="es-PE"/>
        </w:rPr>
        <w:t>10.</w:t>
      </w:r>
      <w:r w:rsidR="00D014B0">
        <w:rPr>
          <w:lang w:val="es-PE"/>
        </w:rPr>
        <w:t>2</w:t>
      </w:r>
      <w:r w:rsidRPr="00FC6778">
        <w:rPr>
          <w:lang w:val="es-PE"/>
        </w:rPr>
        <w:t xml:space="preserve"> Estructura y componentes principales</w:t>
      </w:r>
    </w:p>
    <w:p w14:paraId="19C7715C" w14:textId="77777777" w:rsidR="005B11A8" w:rsidRPr="00FC6778" w:rsidRDefault="00000000">
      <w:pPr>
        <w:spacing w:after="80"/>
        <w:ind w:left="425" w:hanging="255"/>
        <w:rPr>
          <w:lang w:val="es-PE"/>
        </w:rPr>
      </w:pPr>
      <w:r w:rsidRPr="00217D48">
        <w:rPr>
          <w:color w:val="0F243E" w:themeColor="text2" w:themeShade="80"/>
          <w:lang w:val="es-PE"/>
        </w:rPr>
        <w:t xml:space="preserve">1. </w:t>
      </w:r>
      <w:r w:rsidRPr="00217D48">
        <w:rPr>
          <w:b/>
          <w:color w:val="0F243E" w:themeColor="text2" w:themeShade="80"/>
          <w:lang w:val="es-PE"/>
        </w:rPr>
        <w:t xml:space="preserve">Menú lateral de navegación: </w:t>
      </w:r>
      <w:r w:rsidRPr="00FC6778">
        <w:rPr>
          <w:lang w:val="es-PE"/>
        </w:rPr>
        <w:t>Muestra el logotipo y el menú con las siete secciones del sistema. Al hacer clic en una opción, la interfaz cambia de vista sin recargar la página; el mismo mecanismo usan los accesos directos del Inicio.</w:t>
      </w:r>
    </w:p>
    <w:p w14:paraId="1354894D" w14:textId="77777777" w:rsidR="005B11A8" w:rsidRPr="00FC6778" w:rsidRDefault="00000000">
      <w:pPr>
        <w:spacing w:after="80"/>
        <w:ind w:left="425" w:hanging="255"/>
        <w:rPr>
          <w:lang w:val="es-PE"/>
        </w:rPr>
      </w:pPr>
      <w:r w:rsidRPr="00217D48">
        <w:rPr>
          <w:color w:val="0F243E" w:themeColor="text2" w:themeShade="80"/>
          <w:lang w:val="es-PE"/>
        </w:rPr>
        <w:t xml:space="preserve">2. </w:t>
      </w:r>
      <w:r w:rsidRPr="00217D48">
        <w:rPr>
          <w:b/>
          <w:color w:val="0F243E" w:themeColor="text2" w:themeShade="80"/>
          <w:lang w:val="es-PE"/>
        </w:rPr>
        <w:t xml:space="preserve">Cabecera: </w:t>
      </w:r>
      <w:r w:rsidRPr="00FC6778">
        <w:rPr>
          <w:lang w:val="es-PE"/>
        </w:rPr>
        <w:t>Identifica el proyecto, señala que los datos son de demostración, muestra la fecha del día y el panel activo.</w:t>
      </w:r>
    </w:p>
    <w:p w14:paraId="2D240F43" w14:textId="77777777" w:rsidR="005B11A8" w:rsidRPr="00FC6778" w:rsidRDefault="00000000">
      <w:pPr>
        <w:spacing w:after="80"/>
        <w:ind w:left="425" w:hanging="255"/>
        <w:rPr>
          <w:lang w:val="es-PE"/>
        </w:rPr>
      </w:pPr>
      <w:r w:rsidRPr="00217D48">
        <w:rPr>
          <w:color w:val="0F243E" w:themeColor="text2" w:themeShade="80"/>
          <w:lang w:val="es-PE"/>
        </w:rPr>
        <w:t xml:space="preserve">3. </w:t>
      </w:r>
      <w:r w:rsidRPr="00217D48">
        <w:rPr>
          <w:b/>
          <w:color w:val="0F243E" w:themeColor="text2" w:themeShade="80"/>
          <w:lang w:val="es-PE"/>
        </w:rPr>
        <w:t xml:space="preserve">Vista de Inicio: </w:t>
      </w:r>
      <w:r w:rsidRPr="00FC6778">
        <w:rPr>
          <w:lang w:val="es-PE"/>
        </w:rPr>
        <w:t>Resumen general con clientes recientes, los cuatro criterios de segmentación, la actividad reciente y los registros de marketing.</w:t>
      </w:r>
    </w:p>
    <w:p w14:paraId="5B6A5155" w14:textId="77777777" w:rsidR="005B11A8" w:rsidRPr="00FC6778" w:rsidRDefault="00000000">
      <w:pPr>
        <w:spacing w:after="80"/>
        <w:ind w:left="425" w:hanging="255"/>
        <w:rPr>
          <w:lang w:val="es-PE"/>
        </w:rPr>
      </w:pPr>
      <w:r w:rsidRPr="00217D48">
        <w:rPr>
          <w:color w:val="0F243E" w:themeColor="text2" w:themeShade="80"/>
          <w:lang w:val="es-PE"/>
        </w:rPr>
        <w:t xml:space="preserve">4. </w:t>
      </w:r>
      <w:r w:rsidRPr="00217D48">
        <w:rPr>
          <w:b/>
          <w:color w:val="0F243E" w:themeColor="text2" w:themeShade="80"/>
          <w:lang w:val="es-PE"/>
        </w:rPr>
        <w:t xml:space="preserve">Vista de Clientes: </w:t>
      </w:r>
      <w:r w:rsidRPr="00FC6778">
        <w:rPr>
          <w:lang w:val="es-PE"/>
        </w:rPr>
        <w:t>Formulario para registrar un perfil, búsqueda por texto, filtro por clasificación, lista de clientes y ficha con el historial. Si el identificador ya existe, el sistema avisa y no duplica el registro.</w:t>
      </w:r>
    </w:p>
    <w:p w14:paraId="18BF1B79" w14:textId="0FBCC33D" w:rsidR="005B11A8" w:rsidRPr="00FC6778" w:rsidRDefault="00000000">
      <w:pPr>
        <w:spacing w:after="80"/>
        <w:ind w:left="425" w:hanging="255"/>
        <w:rPr>
          <w:lang w:val="es-PE"/>
        </w:rPr>
      </w:pPr>
      <w:r w:rsidRPr="00217D48">
        <w:rPr>
          <w:color w:val="0F243E" w:themeColor="text2" w:themeShade="80"/>
          <w:lang w:val="es-PE"/>
        </w:rPr>
        <w:t xml:space="preserve">5. </w:t>
      </w:r>
      <w:r w:rsidRPr="00217D48">
        <w:rPr>
          <w:b/>
          <w:color w:val="0F243E" w:themeColor="text2" w:themeShade="80"/>
          <w:lang w:val="es-PE"/>
        </w:rPr>
        <w:t xml:space="preserve">Vista de Visitas e interacciones: </w:t>
      </w:r>
      <w:r w:rsidRPr="00FC6778">
        <w:rPr>
          <w:lang w:val="es-PE"/>
        </w:rPr>
        <w:t xml:space="preserve">Formulario de registro de la actividad asociada a un cliente, búsqueda en el historial y tabla con lo registrado. La visita se </w:t>
      </w:r>
      <w:r w:rsidR="00DF2BCC" w:rsidRPr="00FC6778">
        <w:rPr>
          <w:lang w:val="es-PE"/>
        </w:rPr>
        <w:t>conserva,</w:t>
      </w:r>
      <w:r w:rsidRPr="00FC6778">
        <w:rPr>
          <w:lang w:val="es-PE"/>
        </w:rPr>
        <w:t xml:space="preserve"> aunque no haya incidencia ni promoción.</w:t>
      </w:r>
    </w:p>
    <w:p w14:paraId="768DB284" w14:textId="77777777" w:rsidR="005B11A8" w:rsidRPr="00FC6778" w:rsidRDefault="00000000">
      <w:pPr>
        <w:spacing w:after="80"/>
        <w:ind w:left="425" w:hanging="255"/>
        <w:rPr>
          <w:lang w:val="es-PE"/>
        </w:rPr>
      </w:pPr>
      <w:r w:rsidRPr="00217D48">
        <w:rPr>
          <w:color w:val="0F243E" w:themeColor="text2" w:themeShade="80"/>
          <w:lang w:val="es-PE"/>
        </w:rPr>
        <w:t xml:space="preserve">6. </w:t>
      </w:r>
      <w:r w:rsidRPr="00217D48">
        <w:rPr>
          <w:b/>
          <w:color w:val="0F243E" w:themeColor="text2" w:themeShade="80"/>
          <w:lang w:val="es-PE"/>
        </w:rPr>
        <w:t xml:space="preserve">Vista de Incidencias: </w:t>
      </w:r>
      <w:r w:rsidRPr="00FC6778">
        <w:rPr>
          <w:lang w:val="es-PE"/>
        </w:rPr>
        <w:t>Registro de la incidencia reportada, vínculo con el perfil y notas de seguimiento. No se asignan estados, plazos ni responsables porque aún no están definidos.</w:t>
      </w:r>
    </w:p>
    <w:p w14:paraId="35066FAF" w14:textId="77777777" w:rsidR="005B11A8" w:rsidRPr="00FC6778" w:rsidRDefault="00000000">
      <w:pPr>
        <w:spacing w:after="80"/>
        <w:ind w:left="425" w:hanging="255"/>
        <w:rPr>
          <w:lang w:val="es-PE"/>
        </w:rPr>
      </w:pPr>
      <w:r w:rsidRPr="00217D48">
        <w:rPr>
          <w:color w:val="0F243E" w:themeColor="text2" w:themeShade="80"/>
          <w:lang w:val="es-PE"/>
        </w:rPr>
        <w:t xml:space="preserve">7. </w:t>
      </w:r>
      <w:r w:rsidRPr="00217D48">
        <w:rPr>
          <w:b/>
          <w:color w:val="0F243E" w:themeColor="text2" w:themeShade="80"/>
          <w:lang w:val="es-PE"/>
        </w:rPr>
        <w:t xml:space="preserve">Vista de Segmentación: </w:t>
      </w:r>
      <w:r w:rsidRPr="00FC6778">
        <w:rPr>
          <w:lang w:val="es-PE"/>
        </w:rPr>
        <w:t>Consulta de los cuatro criterios por perfil y registro de una clasificación manual, sin fórmula automática ni umbrales.</w:t>
      </w:r>
    </w:p>
    <w:p w14:paraId="52F75E9F" w14:textId="77777777" w:rsidR="005B11A8" w:rsidRPr="00FC6778" w:rsidRDefault="00000000">
      <w:pPr>
        <w:spacing w:after="80"/>
        <w:ind w:left="425" w:hanging="255"/>
        <w:rPr>
          <w:lang w:val="es-PE"/>
        </w:rPr>
      </w:pPr>
      <w:r w:rsidRPr="00217D48">
        <w:rPr>
          <w:color w:val="0F243E" w:themeColor="text2" w:themeShade="80"/>
          <w:lang w:val="es-PE"/>
        </w:rPr>
        <w:t xml:space="preserve">8. </w:t>
      </w:r>
      <w:r w:rsidRPr="00217D48">
        <w:rPr>
          <w:b/>
          <w:color w:val="0F243E" w:themeColor="text2" w:themeShade="80"/>
          <w:lang w:val="es-PE"/>
        </w:rPr>
        <w:t xml:space="preserve">Vista de Promociones y campañas: </w:t>
      </w:r>
      <w:r w:rsidRPr="00FC6778">
        <w:rPr>
          <w:lang w:val="es-PE"/>
        </w:rPr>
        <w:t>Registro separado de campañas y promociones, con su relación, y registro del resultado manual de elegibilidad. Las revisiones «No aplica» no crean una constancia.</w:t>
      </w:r>
    </w:p>
    <w:p w14:paraId="76F5CFA0" w14:textId="77777777" w:rsidR="005B11A8" w:rsidRPr="00FC6778" w:rsidRDefault="00000000">
      <w:pPr>
        <w:spacing w:after="80"/>
        <w:ind w:left="425" w:hanging="255"/>
        <w:rPr>
          <w:lang w:val="es-PE"/>
        </w:rPr>
      </w:pPr>
      <w:r w:rsidRPr="00217D48">
        <w:rPr>
          <w:color w:val="0F243E" w:themeColor="text2" w:themeShade="80"/>
          <w:lang w:val="es-PE"/>
        </w:rPr>
        <w:t xml:space="preserve">9. </w:t>
      </w:r>
      <w:r w:rsidRPr="00217D48">
        <w:rPr>
          <w:b/>
          <w:color w:val="0F243E" w:themeColor="text2" w:themeShade="80"/>
          <w:lang w:val="es-PE"/>
        </w:rPr>
        <w:t xml:space="preserve">Vista de Reportes: </w:t>
      </w:r>
      <w:r w:rsidRPr="00FC6778">
        <w:rPr>
          <w:lang w:val="es-PE"/>
        </w:rPr>
        <w:t>Conteos de los registros guardados en el navegador y exportación de un archivo CSV descargado desde el propio navegador.</w:t>
      </w:r>
    </w:p>
    <w:p w14:paraId="3A3A0426" w14:textId="39BEC20B" w:rsidR="005B11A8" w:rsidRPr="00FC6778" w:rsidRDefault="005B11A8">
      <w:pPr>
        <w:rPr>
          <w:lang w:val="es-PE"/>
        </w:rPr>
      </w:pPr>
    </w:p>
    <w:sectPr w:rsidR="005B11A8" w:rsidRPr="00FC6778" w:rsidSect="0042058B">
      <w:pgSz w:w="11906" w:h="16838"/>
      <w:pgMar w:top="1417" w:right="1417" w:bottom="107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8322684">
    <w:abstractNumId w:val="8"/>
  </w:num>
  <w:num w:numId="2" w16cid:durableId="101533953">
    <w:abstractNumId w:val="6"/>
  </w:num>
  <w:num w:numId="3" w16cid:durableId="886142034">
    <w:abstractNumId w:val="5"/>
  </w:num>
  <w:num w:numId="4" w16cid:durableId="707729587">
    <w:abstractNumId w:val="4"/>
  </w:num>
  <w:num w:numId="5" w16cid:durableId="560412544">
    <w:abstractNumId w:val="7"/>
  </w:num>
  <w:num w:numId="6" w16cid:durableId="195630825">
    <w:abstractNumId w:val="3"/>
  </w:num>
  <w:num w:numId="7" w16cid:durableId="1479375192">
    <w:abstractNumId w:val="2"/>
  </w:num>
  <w:num w:numId="8" w16cid:durableId="1457604044">
    <w:abstractNumId w:val="1"/>
  </w:num>
  <w:num w:numId="9" w16cid:durableId="21328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EA"/>
    <w:rsid w:val="00210233"/>
    <w:rsid w:val="00217D48"/>
    <w:rsid w:val="002722E8"/>
    <w:rsid w:val="0029639D"/>
    <w:rsid w:val="00326F90"/>
    <w:rsid w:val="003A720A"/>
    <w:rsid w:val="0042058B"/>
    <w:rsid w:val="00486897"/>
    <w:rsid w:val="00527DC1"/>
    <w:rsid w:val="00590A2F"/>
    <w:rsid w:val="005B11A8"/>
    <w:rsid w:val="006D5F9E"/>
    <w:rsid w:val="00856858"/>
    <w:rsid w:val="00AA1D8D"/>
    <w:rsid w:val="00B17F3D"/>
    <w:rsid w:val="00B47730"/>
    <w:rsid w:val="00BC37DF"/>
    <w:rsid w:val="00CB0664"/>
    <w:rsid w:val="00D014B0"/>
    <w:rsid w:val="00DA035A"/>
    <w:rsid w:val="00DF2BCC"/>
    <w:rsid w:val="00F55254"/>
    <w:rsid w:val="00FC6778"/>
    <w:rsid w:val="00FC693F"/>
    <w:rsid w:val="00FE3FD2"/>
    <w:rsid w:val="03CFDEA6"/>
    <w:rsid w:val="09CDE296"/>
    <w:rsid w:val="0B25EE7F"/>
    <w:rsid w:val="0F4CA062"/>
    <w:rsid w:val="19FE8080"/>
    <w:rsid w:val="1EC648AA"/>
    <w:rsid w:val="351CDD10"/>
    <w:rsid w:val="39015690"/>
    <w:rsid w:val="56FE8771"/>
    <w:rsid w:val="593E7FD1"/>
    <w:rsid w:val="5D6FED9F"/>
    <w:rsid w:val="602569E5"/>
    <w:rsid w:val="65A85C1C"/>
    <w:rsid w:val="664015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2FC52"/>
  <w14:defaultImageDpi w14:val="300"/>
  <w15:docId w15:val="{7548CA7A-2722-4CF9-9A6C-2D386F61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3-nfasis5">
    <w:name w:val="List Table 3 Accent 5"/>
    <w:basedOn w:val="Tablanormal"/>
    <w:uiPriority w:val="48"/>
    <w:rsid w:val="00FC677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688200">
      <w:bodyDiv w:val="1"/>
      <w:marLeft w:val="0"/>
      <w:marRight w:val="0"/>
      <w:marTop w:val="0"/>
      <w:marBottom w:val="0"/>
      <w:divBdr>
        <w:top w:val="none" w:sz="0" w:space="0" w:color="auto"/>
        <w:left w:val="none" w:sz="0" w:space="0" w:color="auto"/>
        <w:bottom w:val="none" w:sz="0" w:space="0" w:color="auto"/>
        <w:right w:val="none" w:sz="0" w:space="0" w:color="auto"/>
      </w:divBdr>
    </w:div>
    <w:div w:id="1986010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4511</Words>
  <Characters>24811</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29264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Coloma Rojas</cp:lastModifiedBy>
  <cp:revision>15</cp:revision>
  <dcterms:created xsi:type="dcterms:W3CDTF">2013-12-23T23:15:00Z</dcterms:created>
  <dcterms:modified xsi:type="dcterms:W3CDTF">2026-10-19T13:01:00Z</dcterms:modified>
  <cp:category/>
</cp:coreProperties>
</file>