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◆目的</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・ギターの研磨・塗装・電装・ロゴ作成を通して、音が鳴る仕組み・構造を理解することで音質に関わる要因として認識し、音楽分析や演奏、作曲時のアイデアとして使えるようにする。</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・長期間の作成を完成期日を設定して計画的に実行し、日常生活や他のタスクと並行して何かを作業する経験を積む。</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◆期間</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約2ヶ月</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◆材料</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(本体)</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・ギター LPタイプ フレイムメイプル(トップ)/マホガニー(サイド、バック)</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・電装部品など</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(研磨系)</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・サンディングシート #400/600/1000/2000</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・サンディングスポンジ #800～1000、#1200～1500、3000</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・コンパウンド (1～2µm、0.5～1µm)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(塗料系)</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・ステイン塗料 (赤・青・黒)</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・コーティング用オイル硬化材(Xotic Oil Gel)</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・ニトロセルロースラッカー (黒)</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・水性アクリルクリアラッカー</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(他)</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・水転写デカール(白ベース)</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・マスキングテープ</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◆過程</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(下処理)</w:t>
      </w:r>
    </w:p>
    <w:p w:rsidR="00000000" w:rsidDel="00000000" w:rsidP="00000000" w:rsidRDefault="00000000" w:rsidRPr="00000000" w14:paraId="0000001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研磨</w:t>
      </w:r>
    </w:p>
    <w:p w:rsidR="00000000" w:rsidDel="00000000" w:rsidP="00000000" w:rsidRDefault="00000000" w:rsidRPr="00000000" w14:paraId="0000001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マスキング</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(塗装)</w:t>
      </w:r>
    </w:p>
    <w:p w:rsidR="00000000" w:rsidDel="00000000" w:rsidP="00000000" w:rsidRDefault="00000000" w:rsidRPr="00000000" w14:paraId="00000022">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水性ステイン(黒)</w:t>
      </w:r>
    </w:p>
    <w:p w:rsidR="00000000" w:rsidDel="00000000" w:rsidP="00000000" w:rsidRDefault="00000000" w:rsidRPr="00000000" w14:paraId="00000023">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研磨</w:t>
      </w:r>
    </w:p>
    <w:p w:rsidR="00000000" w:rsidDel="00000000" w:rsidP="00000000" w:rsidRDefault="00000000" w:rsidRPr="00000000" w14:paraId="00000024">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水性ステイン(赤+青→紫)</w:t>
      </w:r>
    </w:p>
    <w:p w:rsidR="00000000" w:rsidDel="00000000" w:rsidP="00000000" w:rsidRDefault="00000000" w:rsidRPr="00000000" w14:paraId="00000025">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研磨</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(仕上げ)</w:t>
      </w:r>
    </w:p>
    <w:p w:rsidR="00000000" w:rsidDel="00000000" w:rsidP="00000000" w:rsidRDefault="00000000" w:rsidRPr="00000000" w14:paraId="00000028">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Xotic Oil Gel(10回塗り、各回3時間乾燥)</w:t>
      </w:r>
    </w:p>
    <w:p w:rsidR="00000000" w:rsidDel="00000000" w:rsidP="00000000" w:rsidRDefault="00000000" w:rsidRPr="00000000" w14:paraId="00000029">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ラッカー(黒、ヘッドのみ)</w:t>
      </w:r>
    </w:p>
    <w:p w:rsidR="00000000" w:rsidDel="00000000" w:rsidP="00000000" w:rsidRDefault="00000000" w:rsidRPr="00000000" w14:paraId="0000002A">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デカール埋め込み</w:t>
      </w:r>
    </w:p>
    <w:p w:rsidR="00000000" w:rsidDel="00000000" w:rsidP="00000000" w:rsidRDefault="00000000" w:rsidRPr="00000000" w14:paraId="0000002B">
      <w:pPr>
        <w:numPr>
          <w:ilvl w:val="0"/>
          <w:numId w:val="2"/>
        </w:numPr>
        <w:ind w:left="720" w:hanging="360"/>
      </w:pPr>
      <w:r w:rsidDel="00000000" w:rsidR="00000000" w:rsidRPr="00000000">
        <w:rPr>
          <w:rFonts w:ascii="Arial Unicode MS" w:cs="Arial Unicode MS" w:eastAsia="Arial Unicode MS" w:hAnsi="Arial Unicode MS"/>
          <w:rtl w:val="0"/>
        </w:rPr>
        <w:t xml:space="preserve">Xotic Oil Gel(10回塗り、各回3時間乾燥)</w:t>
      </w:r>
    </w:p>
    <w:p w:rsidR="00000000" w:rsidDel="00000000" w:rsidP="00000000" w:rsidRDefault="00000000" w:rsidRPr="00000000" w14:paraId="0000002C">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研磨</w:t>
      </w:r>
    </w:p>
    <w:p w:rsidR="00000000" w:rsidDel="00000000" w:rsidP="00000000" w:rsidRDefault="00000000" w:rsidRPr="00000000" w14:paraId="0000002D">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組み立て</w:t>
      </w:r>
    </w:p>
    <w:p w:rsidR="00000000" w:rsidDel="00000000" w:rsidP="00000000" w:rsidRDefault="00000000" w:rsidRPr="00000000" w14:paraId="0000002E">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電装(はんだ付け)</w:t>
      </w:r>
    </w:p>
    <w:p w:rsidR="00000000" w:rsidDel="00000000" w:rsidP="00000000" w:rsidRDefault="00000000" w:rsidRPr="00000000" w14:paraId="0000002F">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オクターブチューニング</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◆結果</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(良い点)</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・目的は全て達成できました。</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・ギター製作を通して、楽器メーカーのCustom Shopがなぜあんなにも高いのかが理解でき、メーカーの理解にもつながりました。</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・塗装の難しさ、研磨の質、製作期間など、値段が上がる要素は多く存在していました。</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・他のギターもハード面からメンテナンスできるようになり、独創性あるギターを作れるようになりました。</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(改善点)</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・研磨のかけすぎでXotic Oil Gelが不足して買い足すことになり、初めに材料を揃える時の全体の見通しでは、そういった初心者特有のミスを考慮した分量で買うことが必要でした。</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◆参考</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1.「【最短で最大満足を追求】ギター塗装：素人の迷いポイント、失敗しないための重要ポイントをめちゃ丁寧に解説。」, こじたむにきけ,  </w:t>
      </w:r>
      <w:r w:rsidDel="00000000" w:rsidR="00000000" w:rsidRPr="00000000">
        <w:rPr>
          <w:rtl w:val="0"/>
        </w:rPr>
        <w:t xml:space="preserve">https://www.youtube.com/watch?v=poKA81vDz-c</w:t>
      </w:r>
      <w:r w:rsidDel="00000000" w:rsidR="00000000" w:rsidRPr="00000000">
        <w:rPr>
          <w:rFonts w:ascii="Arial Unicode MS" w:cs="Arial Unicode MS" w:eastAsia="Arial Unicode MS" w:hAnsi="Arial Unicode MS"/>
          <w:rtl w:val="0"/>
        </w:rPr>
        <w:t xml:space="preserve"> (閲覧: 2026/6/7).</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2.「ネックをXotic Oil Gel で塗装 その2 仕上げ編」, Project JAZZCASTER - by カバ野郎, </w:t>
      </w:r>
      <w:r w:rsidDel="00000000" w:rsidR="00000000" w:rsidRPr="00000000">
        <w:rPr>
          <w:rtl w:val="0"/>
        </w:rPr>
        <w:t xml:space="preserve">https://www.jazzcaster.com/jazzcaster/xotic-oil-gel-finish/</w:t>
      </w:r>
      <w:r w:rsidDel="00000000" w:rsidR="00000000" w:rsidRPr="00000000">
        <w:rPr>
          <w:rFonts w:ascii="Arial Unicode MS" w:cs="Arial Unicode MS" w:eastAsia="Arial Unicode MS" w:hAnsi="Arial Unicode MS"/>
          <w:rtl w:val="0"/>
        </w:rPr>
        <w:t xml:space="preserve"> (閲覧: 2026/6/7).</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