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200" w:before="1440"/>
        <w:jc w:val="center"/>
      </w:pPr>
      <w:r>
        <w:rPr>
          <w:b/>
          <w:bCs/>
          <w:color w:val="E63946"/>
          <w:sz w:val="72"/>
          <w:szCs w:val="72"/>
        </w:rPr>
        <w:t xml:space="preserve">BidHamr</w:t>
      </w:r>
    </w:p>
    <w:p>
      <w:pPr>
        <w:spacing w:after="200" w:before="0"/>
        <w:jc w:val="center"/>
      </w:pPr>
      <w:r>
        <w:rPr>
          <w:color w:val="555555"/>
          <w:sz w:val="40"/>
          <w:szCs w:val="40"/>
        </w:rPr>
        <w:t xml:space="preserve">Projektstatus &amp; Dokumentation</w:t>
      </w:r>
    </w:p>
    <w:p>
      <w:pPr>
        <w:spacing w:after="200" w:before="0"/>
        <w:jc w:val="center"/>
      </w:pPr>
      <w:r>
        <w:rPr>
          <w:color w:val="888888"/>
          <w:sz w:val="24"/>
          <w:szCs w:val="24"/>
        </w:rPr>
        <w:t xml:space="preserve">Opdateret: September 2026</w:t>
      </w:r>
    </w:p>
    <w:p>
      <w:pPr>
        <w:spacing w:after="1440" w:before="0"/>
        <w:jc w:val="center"/>
      </w:pPr>
      <w:r>
        <w:rPr>
          <w:color w:val="888888"/>
          <w:sz w:val="22"/>
          <w:szCs w:val="22"/>
        </w:rPr>
        <w:t xml:space="preserve">Filip Jeppesen  |  jeppesenfilip1@gmail.com</w:t>
      </w:r>
    </w:p>
    <w:p>
      <w:pPr>
        <w:pStyle w:val="Heading1"/>
        <w:spacing w:after="200" w:before="400"/>
      </w:pPr>
      <w:r>
        <w:t xml:space="preserve">1. Hvad er BidHamr?</w:t>
      </w:r>
    </w:p>
    <w:p>
      <w:pPr>
        <w:spacing w:after="60" w:before="60"/>
      </w:pPr>
      <w:r>
        <w:t xml:space="preserve">BidHamr er en dansk C2C-auktionsplatform hvor privatpersoner kan sælge og købe brugte varer via tidsbegrænsede auktioner. Inspireret af eBay og DBA, med fokus på transparens og sikkerhed.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</w:rPr>
        <w:t xml:space="preserve">Domæne: bidhamr.dk</w:t>
      </w:r>
    </w:p>
    <w:p>
      <w:pPr>
        <w:spacing w:after="60" w:before="60"/>
      </w:pPr>
      <w:r>
        <w:t xml:space="preserve">Stack: Next.js 14 + Supabase + Expo (React Native)</w:t>
      </w:r>
    </w:p>
    <w:p>
      <w:pPr>
        <w:spacing w:after="60" w:before="60"/>
      </w:pPr>
      <w:r>
        <w:t xml:space="preserve">Hosting: Vercel Hobby (auto-deploy fra GitHub main)</w:t>
      </w:r>
    </w:p>
    <w:p>
      <w:pPr>
        <w:spacing w:after="60" w:before="60"/>
      </w:pPr>
      <w:r>
        <w:t xml:space="preserve">Email: Resend — noreply@bidhamr.dk (DKIM verificeret)</w:t>
      </w:r>
    </w:p>
    <w:p>
      <w:pPr>
        <w:spacing w:after="60" w:before="60"/>
      </w:pPr>
      <w:r>
        <w:t xml:space="preserve">Betaling: Stripe Customer Balance (wallet-model)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2. Forretningsmodel &amp; Gebyrer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5% sælgergebyr af slutpris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5% købergebyr af slutpris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3% returretsforsikring (frivillig tilkøb)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Min. gebyr: 20 kr — Maks. gebyr: 250 kr</w:t>
      </w:r>
    </w:p>
    <w:p>
      <w:pPr>
        <w:spacing w:after="60" w:before="60"/>
      </w:pPr>
    </w:p>
    <w:p>
      <w:pPr>
        <w:pStyle w:val="Heading2"/>
        <w:spacing w:after="120" w:before="300"/>
      </w:pPr>
      <w:r>
        <w:t xml:space="preserve">Wallet-model</w:t>
      </w:r>
    </w:p>
    <w:p>
      <w:pPr>
        <w:spacing w:after="60" w:before="60"/>
      </w:pPr>
      <w:r>
        <w:t xml:space="preserve">Brugere SKAL deponere penge i BidHamr-wallet via Stripe FØR de kan byde. Eliminerer tabte handler og giver platformen kontrol over transaktionsflowet.</w:t>
      </w:r>
    </w:p>
    <w:p>
      <w:pPr>
        <w:spacing w:after="60" w:before="60"/>
      </w:pPr>
    </w:p>
    <w:p>
      <w:pPr>
        <w:pStyle w:val="Heading2"/>
        <w:spacing w:after="120" w:before="300"/>
      </w:pPr>
      <w:r>
        <w:t xml:space="preserve">Anti-snipe (2 minutter)</w:t>
      </w:r>
    </w:p>
    <w:p>
      <w:pPr>
        <w:spacing w:after="60" w:before="60"/>
      </w:pPr>
      <w:r>
        <w:t xml:space="preserve">Bud inden for de sidste 2 min. forlænger auktionen med 2 min. Ingen øvre grænse. Sikrer fair budgivning.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3. Teknisk Opsætning</w:t>
      </w:r>
    </w:p>
    <w:p>
      <w:pPr>
        <w:pStyle w:val="Heading2"/>
        <w:spacing w:after="120" w:before="300"/>
      </w:pPr>
      <w:r>
        <w:t xml:space="preserve">Repository &amp; Deploy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GitHub: FLIPPER-1122/Bidhamr → Vercel auto-deploy ved push til 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DNS: One.com → A-record 216.198.79.1 → Vercel → SSL automatisk</w:t>
      </w:r>
    </w:p>
    <w:p>
      <w:pPr>
        <w:spacing w:after="60" w:before="60"/>
      </w:pPr>
    </w:p>
    <w:p>
      <w:pPr>
        <w:pStyle w:val="Heading2"/>
        <w:spacing w:after="120" w:before="300"/>
      </w:pPr>
      <w:r>
        <w:t xml:space="preserve">Miljøvariabler på Vercel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NEXT_PUBLIC_SUPABASE_URL + NEXT_PUBLIC_SUPABASE_ANON_KEY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SUPABASE_SERVICE_ROLE_KEY — kun server-side (API routes, cron)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RESEND_API_KEY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CRON_SECRET — beskytter /api/cron/*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NEXT_PUBLIC_SITE_URL = https://bidhamr.dk</w:t>
      </w:r>
    </w:p>
    <w:p>
      <w:pPr>
        <w:spacing w:after="60" w:before="60"/>
      </w:pPr>
    </w:p>
    <w:p>
      <w:pPr>
        <w:pStyle w:val="Heading2"/>
        <w:spacing w:after="120" w:before="300"/>
      </w:pPr>
      <w:r>
        <w:t xml:space="preserve">Supabase tabeller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users — profil, saldo, MitID verificeret, rolle (Chef/Admin/Medarbejder/Bruger)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auctions — titel, billeder, startbud, slutdato, status, vinder_id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bids — auktion_id, bruger_id, beløb, tidsstempel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trades — handel oprettet ved auktionsafslutning (status, sporingsnummer)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messages — realtids-chat inden for en handel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favorites — brugers gemte auktioner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reports — anmeldte opslag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Feature-status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shd w:fill="E63946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00"/>
            <w:shd w:fill="E63946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000"/>
            <w:shd w:fill="E63946" w:color="auto" w:val="clear"/>
          </w:tcPr>
          <w:p>
            <w:r>
              <w:rPr>
                <w:b/>
                <w:bCs/>
                <w:color w:val="FFFFFF"/>
              </w:rPr>
              <w:t xml:space="preserve">Noter</w:t>
            </w:r>
          </w:p>
        </w:tc>
      </w:tr>
      <w:tr>
        <w:tc>
          <w:tcPr>
            <w:tcW w:type="dxa" w:w="3500"/>
          </w:tcPr>
          <w:p>
            <w:r>
              <w:t xml:space="preserve">bidhamr.dk på Vercel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A-record via One.com</w:t>
            </w:r>
          </w:p>
        </w:tc>
      </w:tr>
      <w:tr>
        <w:tc>
          <w:tcPr>
            <w:tcW w:type="dxa" w:w="3500"/>
          </w:tcPr>
          <w:p>
            <w:r>
              <w:t xml:space="preserve">GitHub → Vercel auto-deploy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FLIPPER-1122/Bidhamr</w:t>
            </w:r>
          </w:p>
        </w:tc>
      </w:tr>
      <w:tr>
        <w:tc>
          <w:tcPr>
            <w:tcW w:type="dxa" w:w="3500"/>
          </w:tcPr>
          <w:p>
            <w:r>
              <w:t xml:space="preserve">Supabase database + RLS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Alle tabeller og policies</w:t>
            </w:r>
          </w:p>
        </w:tc>
      </w:tr>
      <w:tr>
        <w:tc>
          <w:tcPr>
            <w:tcW w:type="dxa" w:w="3500"/>
          </w:tcPr>
          <w:p>
            <w:r>
              <w:t xml:space="preserve">Brugerprofiler + MitID (Criipto)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Verificering ved oprettelse</w:t>
            </w:r>
          </w:p>
        </w:tc>
      </w:tr>
      <w:tr>
        <w:tc>
          <w:tcPr>
            <w:tcW w:type="dxa" w:w="3500"/>
          </w:tcPr>
          <w:p>
            <w:r>
              <w:t xml:space="preserve">Auktionsoprettelse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Billeder, kategorier, startbud</w:t>
            </w:r>
          </w:p>
        </w:tc>
      </w:tr>
      <w:tr>
        <w:tc>
          <w:tcPr>
            <w:tcW w:type="dxa" w:w="3500"/>
          </w:tcPr>
          <w:p>
            <w:r>
              <w:t xml:space="preserve">Budgivning + anti-snipe (2 min)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Realtid via Supabase Realtime</w:t>
            </w:r>
          </w:p>
        </w:tc>
      </w:tr>
      <w:tr>
        <w:tc>
          <w:tcPr>
            <w:tcW w:type="dxa" w:w="3500"/>
          </w:tcPr>
          <w:p>
            <w:r>
              <w:t xml:space="preserve">Wallet (Stripe Customer Balance)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Deponering krævet før bud</w:t>
            </w:r>
          </w:p>
        </w:tc>
      </w:tr>
      <w:tr>
        <w:tc>
          <w:tcPr>
            <w:tcW w:type="dxa" w:w="3500"/>
          </w:tcPr>
          <w:p>
            <w:r>
              <w:t xml:space="preserve">Wallet saldo i navigation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Vises i topbar for indloggede</w:t>
            </w:r>
          </w:p>
        </w:tc>
      </w:tr>
      <w:tr>
        <w:tc>
          <w:tcPr>
            <w:tcW w:type="dxa" w:w="3500"/>
          </w:tcPr>
          <w:p>
            <w:r>
              <w:t xml:space="preserve">Favoritter (hjerte-ikon)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Gemt lokalt + Supabase sync</w:t>
            </w:r>
          </w:p>
        </w:tc>
      </w:tr>
      <w:tr>
        <w:tc>
          <w:tcPr>
            <w:tcW w:type="dxa" w:w="3500"/>
          </w:tcPr>
          <w:p>
            <w:r>
              <w:t xml:space="preserve">Cron: auktioner lukkes auto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Hvert 5. min via vercel.json</w:t>
            </w:r>
          </w:p>
        </w:tc>
      </w:tr>
      <w:tr>
        <w:tc>
          <w:tcPr>
            <w:tcW w:type="dxa" w:w="3500"/>
          </w:tcPr>
          <w:p>
            <w:r>
              <w:t xml:space="preserve">Handler oprettes ved afslutning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cron → trades + emails</w:t>
            </w:r>
          </w:p>
        </w:tc>
      </w:tr>
      <w:tr>
        <w:tc>
          <w:tcPr>
            <w:tcW w:type="dxa" w:w="3500"/>
          </w:tcPr>
          <w:p>
            <w:r>
              <w:t xml:space="preserve">Mine handler (oversigtsside)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Køber og sælger ser deres handler</w:t>
            </w:r>
          </w:p>
        </w:tc>
      </w:tr>
      <w:tr>
        <w:tc>
          <w:tcPr>
            <w:tcW w:type="dxa" w:w="3500"/>
          </w:tcPr>
          <w:p>
            <w:r>
              <w:t xml:space="preserve">Chat i handel (realtid)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messages tabel + Supabase Realtime</w:t>
            </w:r>
          </w:p>
        </w:tc>
      </w:tr>
      <w:tr>
        <w:tc>
          <w:tcPr>
            <w:tcW w:type="dxa" w:w="3500"/>
          </w:tcPr>
          <w:p>
            <w:r>
              <w:t xml:space="preserve">Sporingsnummer upload (sælger)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"Send pakke"-knap</w:t>
            </w:r>
          </w:p>
        </w:tc>
      </w:tr>
      <w:tr>
        <w:tc>
          <w:tcPr>
            <w:tcW w:type="dxa" w:w="3500"/>
          </w:tcPr>
          <w:p>
            <w:r>
              <w:t xml:space="preserve">Resend email integration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noreply@bidhamr.dk DKIM ok</w:t>
            </w:r>
          </w:p>
        </w:tc>
      </w:tr>
      <w:tr>
        <w:tc>
          <w:tcPr>
            <w:tcW w:type="dxa" w:w="3500"/>
          </w:tcPr>
          <w:p>
            <w:r>
              <w:t xml:space="preserve">Waitlist + bekræftelsesmail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Landing page coming-soon</w:t>
            </w:r>
          </w:p>
        </w:tc>
      </w:tr>
      <w:tr>
        <w:tc>
          <w:tcPr>
            <w:tcW w:type="dxa" w:w="3500"/>
          </w:tcPr>
          <w:p>
            <w:r>
              <w:t xml:space="preserve">Password reset flow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Virker på bidhamr.dk</w:t>
            </w:r>
          </w:p>
        </w:tc>
      </w:tr>
      <w:tr>
        <w:tc>
          <w:tcPr>
            <w:tcW w:type="dxa" w:w="3500"/>
          </w:tcPr>
          <w:p>
            <w:r>
              <w:t xml:space="preserve">Admin dashboard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Service role key korrekt</w:t>
            </w:r>
          </w:p>
        </w:tc>
      </w:tr>
      <w:tr>
        <w:tc>
          <w:tcPr>
            <w:tcW w:type="dxa" w:w="3500"/>
          </w:tcPr>
          <w:p>
            <w:r>
              <w:t xml:space="preserve">Admin: sæt bruger saldo</w:t>
            </w:r>
          </w:p>
        </w:tc>
        <w:tc>
          <w:tcPr>
            <w:tcW w:type="dxa" w:w="1500"/>
            <w:shd w:fill="D4EDDA" w:color="auto" w:val="clear"/>
          </w:tcPr>
          <w:p>
            <w:r>
              <w:rPr>
                <w:b/>
                <w:bCs/>
              </w:rPr>
              <w:t xml:space="preserve">Færdig</w:t>
            </w:r>
          </w:p>
        </w:tc>
        <w:tc>
          <w:tcPr>
            <w:tcW w:type="dxa" w:w="4000"/>
          </w:tcPr>
          <w:p>
            <w:r>
              <w:t xml:space="preserve">Til testformål</w:t>
            </w:r>
          </w:p>
        </w:tc>
      </w:tr>
      <w:tr>
        <w:tc>
          <w:tcPr>
            <w:tcW w:type="dxa" w:w="3500"/>
          </w:tcPr>
          <w:p>
            <w:r>
              <w:t xml:space="preserve">Rapport/anmeld-system</w:t>
            </w:r>
          </w:p>
        </w:tc>
        <w:tc>
          <w:tcPr>
            <w:tcW w:type="dxa" w:w="1500"/>
            <w:shd w:fill="FFF3CD" w:color="auto" w:val="clear"/>
          </w:tcPr>
          <w:p>
            <w:r>
              <w:rPr>
                <w:b/>
                <w:bCs/>
              </w:rPr>
              <w:t xml:space="preserve">Delvist</w:t>
            </w:r>
          </w:p>
        </w:tc>
        <w:tc>
          <w:tcPr>
            <w:tcW w:type="dxa" w:w="4000"/>
          </w:tcPr>
          <w:p>
            <w:r>
              <w:t xml:space="preserve">Grundstruktur klar</w:t>
            </w:r>
          </w:p>
        </w:tc>
      </w:tr>
      <w:tr>
        <w:tc>
          <w:tcPr>
            <w:tcW w:type="dxa" w:w="3500"/>
          </w:tcPr>
          <w:p>
            <w:r>
              <w:t xml:space="preserve">Sager-siden (admin handler)</w:t>
            </w:r>
          </w:p>
        </w:tc>
        <w:tc>
          <w:tcPr>
            <w:tcW w:type="dxa" w:w="1500"/>
            <w:shd w:fill="F8D7DA" w:color="auto" w:val="clear"/>
          </w:tcPr>
          <w:p>
            <w:r>
              <w:rPr>
                <w:b/>
                <w:bCs/>
              </w:rPr>
              <w:t xml:space="preserve">Mangler</w:t>
            </w:r>
          </w:p>
        </w:tc>
        <w:tc>
          <w:tcPr>
            <w:tcW w:type="dxa" w:w="4000"/>
          </w:tcPr>
          <w:p>
            <w:r>
              <w:t xml:space="preserve">NÆSTE opgave</w:t>
            </w:r>
          </w:p>
        </w:tc>
      </w:tr>
      <w:tr>
        <w:tc>
          <w:tcPr>
            <w:tcW w:type="dxa" w:w="3500"/>
          </w:tcPr>
          <w:p>
            <w:r>
              <w:t xml:space="preserve">Behandlede rapporter slettes 48t</w:t>
            </w:r>
          </w:p>
        </w:tc>
        <w:tc>
          <w:tcPr>
            <w:tcW w:type="dxa" w:w="1500"/>
            <w:shd w:fill="F8D7DA" w:color="auto" w:val="clear"/>
          </w:tcPr>
          <w:p>
            <w:r>
              <w:rPr>
                <w:b/>
                <w:bCs/>
              </w:rPr>
              <w:t xml:space="preserve">Mangler</w:t>
            </w:r>
          </w:p>
        </w:tc>
        <w:tc>
          <w:tcPr>
            <w:tcW w:type="dxa" w:w="4000"/>
          </w:tcPr>
          <w:p>
            <w:r>
              <w:t xml:space="preserve">Cron auto-delete</w:t>
            </w:r>
          </w:p>
        </w:tc>
      </w:tr>
      <w:tr>
        <w:tc>
          <w:tcPr>
            <w:tcW w:type="dxa" w:w="3500"/>
          </w:tcPr>
          <w:p>
            <w:r>
              <w:t xml:space="preserve">Auktioner slettes 48t v. afhentning</w:t>
            </w:r>
          </w:p>
        </w:tc>
        <w:tc>
          <w:tcPr>
            <w:tcW w:type="dxa" w:w="1500"/>
            <w:shd w:fill="F8D7DA" w:color="auto" w:val="clear"/>
          </w:tcPr>
          <w:p>
            <w:r>
              <w:rPr>
                <w:b/>
                <w:bCs/>
              </w:rPr>
              <w:t xml:space="preserve">Mangler</w:t>
            </w:r>
          </w:p>
        </w:tc>
        <w:tc>
          <w:tcPr>
            <w:tcW w:type="dxa" w:w="4000"/>
          </w:tcPr>
          <w:p>
            <w:r>
              <w:t xml:space="preserve">Cron auto-delete</w:t>
            </w:r>
          </w:p>
        </w:tc>
      </w:tr>
      <w:tr>
        <w:tc>
          <w:tcPr>
            <w:tcW w:type="dxa" w:w="3500"/>
          </w:tcPr>
          <w:p>
            <w:r>
              <w:t xml:space="preserve">Cookie-banner</w:t>
            </w:r>
          </w:p>
        </w:tc>
        <w:tc>
          <w:tcPr>
            <w:tcW w:type="dxa" w:w="1500"/>
            <w:shd w:fill="F8D7DA" w:color="auto" w:val="clear"/>
          </w:tcPr>
          <w:p>
            <w:r>
              <w:rPr>
                <w:b/>
                <w:bCs/>
              </w:rPr>
              <w:t xml:space="preserve">Mangler</w:t>
            </w:r>
          </w:p>
        </w:tc>
        <w:tc>
          <w:tcPr>
            <w:tcW w:type="dxa" w:w="4000"/>
          </w:tcPr>
          <w:p>
            <w:r>
              <w:t xml:space="preserve">Lovpligtigt ved lancering</w:t>
            </w:r>
          </w:p>
        </w:tc>
      </w:tr>
      <w:tr>
        <w:tc>
          <w:tcPr>
            <w:tcW w:type="dxa" w:w="3500"/>
          </w:tcPr>
          <w:p>
            <w:r>
              <w:t xml:space="preserve">Navigation menu forbedring</w:t>
            </w:r>
          </w:p>
        </w:tc>
        <w:tc>
          <w:tcPr>
            <w:tcW w:type="dxa" w:w="1500"/>
            <w:shd w:fill="F8D7DA" w:color="auto" w:val="clear"/>
          </w:tcPr>
          <w:p>
            <w:r>
              <w:rPr>
                <w:b/>
                <w:bCs/>
              </w:rPr>
              <w:t xml:space="preserve">Mangler</w:t>
            </w:r>
          </w:p>
        </w:tc>
        <w:tc>
          <w:tcPr>
            <w:tcW w:type="dxa" w:w="4000"/>
          </w:tcPr>
          <w:p>
            <w:r>
              <w:t xml:space="preserve">Topbar-organisering</w:t>
            </w:r>
          </w:p>
        </w:tc>
      </w:tr>
      <w:tr>
        <w:tc>
          <w:tcPr>
            <w:tcW w:type="dxa" w:w="3500"/>
          </w:tcPr>
          <w:p>
            <w:r>
              <w:t xml:space="preserve">Expo mobilapp (bidhamr-fresh)</w:t>
            </w:r>
          </w:p>
        </w:tc>
        <w:tc>
          <w:tcPr>
            <w:tcW w:type="dxa" w:w="1500"/>
            <w:shd w:fill="FFF3CD" w:color="auto" w:val="clear"/>
          </w:tcPr>
          <w:p>
            <w:r>
              <w:rPr>
                <w:b/>
                <w:bCs/>
              </w:rPr>
              <w:t xml:space="preserve">Delvist</w:t>
            </w:r>
          </w:p>
        </w:tc>
        <w:tc>
          <w:tcPr>
            <w:tcW w:type="dxa" w:w="4000"/>
          </w:tcPr>
          <w:p>
            <w:r>
              <w:t xml:space="preserve">Grundstruktur klar, app-features mangler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Auktionsflow (efter auktion slutter)</w:t>
      </w:r>
    </w:p>
    <w:p>
      <w:pPr>
        <w:spacing w:after="40" w:before="100"/>
      </w:pPr>
      <w:r>
        <w:rPr>
          <w:b/>
          <w:bCs/>
        </w:rPr>
        <w:t xml:space="preserve">Trin 1 — Cron (hvert 5. min)</w:t>
      </w:r>
    </w:p>
    <w:p>
      <w:pPr>
        <w:spacing w:after="60" w:before="60"/>
      </w:pPr>
      <w:r>
        <w:t xml:space="preserve">Vercel cron → /api/cron/afslut-auktioner (kræver CRON_SECRET). Kalder Supabase RPC "afslut_udloebne_auktioner" → status = afsluttet.</w:t>
      </w:r>
    </w:p>
    <w:p>
      <w:pPr>
        <w:spacing w:after="60" w:before="60"/>
      </w:pPr>
    </w:p>
    <w:p>
      <w:pPr>
        <w:spacing w:after="40" w:before="100"/>
      </w:pPr>
      <w:r>
        <w:rPr>
          <w:b/>
          <w:bCs/>
        </w:rPr>
        <w:t xml:space="preserve">Trin 2 — Handel oprettes</w:t>
      </w:r>
    </w:p>
    <w:p>
      <w:pPr>
        <w:spacing w:after="60" w:before="60"/>
      </w:pPr>
      <w:r>
        <w:t xml:space="preserve">Auktioner med vinder → ny række i "trades" med status "afventer_betaling". Email til køber OG sælger via Resend.</w:t>
      </w:r>
    </w:p>
    <w:p>
      <w:pPr>
        <w:spacing w:after="60" w:before="60"/>
      </w:pPr>
    </w:p>
    <w:p>
      <w:pPr>
        <w:spacing w:after="40" w:before="100"/>
      </w:pPr>
      <w:r>
        <w:rPr>
          <w:b/>
          <w:bCs/>
        </w:rPr>
        <w:t xml:space="preserve">Trin 3 — Mine handler</w:t>
      </w:r>
    </w:p>
    <w:p>
      <w:pPr>
        <w:spacing w:after="60" w:before="60"/>
      </w:pPr>
      <w:r>
        <w:t xml:space="preserve">/mine-handler viser aktive handler. Sælger uploader sporingsnummer via "Send pakke"-knap. Chat mellem parterne i realtid.</w:t>
      </w:r>
    </w:p>
    <w:p>
      <w:pPr>
        <w:spacing w:after="60" w:before="60"/>
      </w:pPr>
    </w:p>
    <w:p>
      <w:pPr>
        <w:spacing w:after="40" w:before="100"/>
      </w:pPr>
      <w:r>
        <w:rPr>
          <w:b/>
          <w:bCs/>
        </w:rPr>
        <w:t xml:space="preserve">Trin 4 — Frigivelse (TODO)</w:t>
      </w:r>
    </w:p>
    <w:p>
      <w:pPr>
        <w:spacing w:after="60" w:before="60"/>
      </w:pPr>
      <w:r>
        <w:t xml:space="preserve">Køber bekræfter modtagelse → beløb frigives til sælgers wallet minus gebyrer. 48t efter → auktion slettes automatisk.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6. Resterende opgaver (prioriteret)</w:t>
      </w:r>
    </w:p>
    <w:p>
      <w:pPr>
        <w:spacing w:after="40" w:before="100"/>
      </w:pPr>
      <w:r>
        <w:rPr>
          <w:b/>
          <w:bCs/>
        </w:rPr>
        <w:t xml:space="preserve">1. Sager-siden</w:t>
      </w:r>
    </w:p>
    <w:p>
      <w:pPr>
        <w:spacing w:after="60" w:before="60"/>
      </w:pPr>
      <w:r>
        <w:t xml:space="preserve">Admin-overblik over aktive handler og tvister. Admin kan gribe ind.</w:t>
      </w:r>
    </w:p>
    <w:p>
      <w:pPr>
        <w:spacing w:after="40" w:before="100"/>
      </w:pPr>
      <w:r>
        <w:rPr>
          <w:b/>
          <w:bCs/>
        </w:rPr>
        <w:t xml:space="preserve">2. Behandlede rapporter slettes efter 48t</w:t>
      </w:r>
    </w:p>
    <w:p>
      <w:pPr>
        <w:spacing w:after="60" w:before="60"/>
      </w:pPr>
      <w:r>
        <w:t xml:space="preserve">Cron job auto-sletter behandlede rapporter.</w:t>
      </w:r>
    </w:p>
    <w:p>
      <w:pPr>
        <w:spacing w:after="40" w:before="100"/>
      </w:pPr>
      <w:r>
        <w:rPr>
          <w:b/>
          <w:bCs/>
        </w:rPr>
        <w:t xml:space="preserve">3. Auktioner slettes 48t efter afhentning</w:t>
      </w:r>
    </w:p>
    <w:p>
      <w:pPr>
        <w:spacing w:after="60" w:before="60"/>
      </w:pPr>
      <w:r>
        <w:t xml:space="preserve">Holder databasen ren. Kombineres med frigivelsesflowet.</w:t>
      </w:r>
    </w:p>
    <w:p>
      <w:pPr>
        <w:spacing w:after="40" w:before="100"/>
      </w:pPr>
      <w:r>
        <w:rPr>
          <w:b/>
          <w:bCs/>
        </w:rPr>
        <w:t xml:space="preserve">4. Cookie-banner</w:t>
      </w:r>
    </w:p>
    <w:p>
      <w:pPr>
        <w:spacing w:after="60" w:before="60"/>
      </w:pPr>
      <w:r>
        <w:t xml:space="preserve">Lovpligtigt. Anbefaling: Cookiebot eller CookieYes (gratis tier).</w:t>
      </w:r>
    </w:p>
    <w:p>
      <w:pPr>
        <w:spacing w:after="40" w:before="100"/>
      </w:pPr>
      <w:r>
        <w:rPr>
          <w:b/>
          <w:bCs/>
        </w:rPr>
        <w:t xml:space="preserve">5. Navigation menu forbedring</w:t>
      </w:r>
    </w:p>
    <w:p>
      <w:pPr>
        <w:spacing w:after="60" w:before="60"/>
      </w:pPr>
      <w:r>
        <w:t xml:space="preserve">Bedre rækkefølge og organisering af links i topbar.</w:t>
      </w:r>
    </w:p>
    <w:p>
      <w:pPr>
        <w:spacing w:after="40" w:before="100"/>
      </w:pPr>
      <w:r>
        <w:rPr>
          <w:b/>
          <w:bCs/>
        </w:rPr>
        <w:t xml:space="preserve">6. Expo mobilapp</w:t>
      </w:r>
    </w:p>
    <w:p>
      <w:pPr>
        <w:spacing w:after="60" w:before="60"/>
      </w:pPr>
      <w:r>
        <w:t xml:space="preserve">GPS swipe-flow, kamera-scan og invitér-en-sælger er app-only features der mangler.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7. Vigtige regler &amp; noter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GIT: Al kode pushes MANUELT af Filip — Claude skriver kode men pusher aldrig selv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SERVICE ROLE KEY må aldrig eksponeres klient-side — kun i API routes og cron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Vercel Hobby er gratis — opgradér til Pro ved skalering (~$20/md)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Metro-fix: @opentelemetry/api stubbet i metro.config.js (Expo app)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8. Adgange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GitHub: FLIPPER-1122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Email: jeppesenfilip1@gmail.com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Vercel: FLIPPER-1122/Bidhamr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One.com: DNS for bidhamr.dk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Resend: noreply@bidhamr.dk (DKIM ok)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Supabase: projektdashboard via supabase.com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2026-09-22T17:28:16.251Z</dcterms:created>
  <dcterms:modified xsi:type="dcterms:W3CDTF">2026-09-22T17:28:16.252Z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