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A521F" w14:textId="77777777" w:rsidR="00863772" w:rsidRPr="00926917" w:rsidRDefault="00D97F93">
      <w:pPr>
        <w:pStyle w:val="Date"/>
      </w:pPr>
      <w:r>
        <w:t>23/01/2016</w:t>
      </w:r>
    </w:p>
    <w:p w14:paraId="1A2D2FED" w14:textId="286C22BC" w:rsidR="00863772" w:rsidRPr="00926917" w:rsidRDefault="00D97F93">
      <w:pPr>
        <w:pStyle w:val="Titre"/>
      </w:pPr>
      <w:r>
        <w:t>Guide d’utilis</w:t>
      </w:r>
      <w:r w:rsidR="007162E0">
        <w:t>ation du logiciel TemperatureFe</w:t>
      </w:r>
      <w:bookmarkStart w:id="0" w:name="_GoBack"/>
      <w:bookmarkEnd w:id="0"/>
      <w:r>
        <w:t>tcher</w:t>
      </w:r>
    </w:p>
    <w:p w14:paraId="52946792" w14:textId="77777777" w:rsidR="00863772" w:rsidRDefault="00D97F93" w:rsidP="0057454B">
      <w:pPr>
        <w:pStyle w:val="Titre1"/>
      </w:pPr>
      <w:r>
        <w:t>Fonctionnement</w:t>
      </w:r>
    </w:p>
    <w:p w14:paraId="22562907" w14:textId="77777777" w:rsidR="0057454B" w:rsidRDefault="0057454B" w:rsidP="0057454B">
      <w:pPr>
        <w:pStyle w:val="Titre2"/>
      </w:pPr>
      <w:r>
        <w:t>Description de base</w:t>
      </w:r>
    </w:p>
    <w:p w14:paraId="5E70B4FA" w14:textId="77777777" w:rsidR="0057454B" w:rsidRDefault="0057454B" w:rsidP="0057454B">
      <w:pPr>
        <w:pStyle w:val="Titre3"/>
      </w:pPr>
      <w:r>
        <w:t>Des données sont lues dans un tableau, comportant des lignes (</w:t>
      </w:r>
      <w:r>
        <w:rPr>
          <w:i/>
        </w:rPr>
        <w:t>étapes</w:t>
      </w:r>
      <w:r>
        <w:t>) et leurs diverses informations. Pour chaque étape, une température extérieure à considérer est calculée et / ou récupérée et le tableau résultant exporté dans un fichier.</w:t>
      </w:r>
    </w:p>
    <w:p w14:paraId="24DBC6F2" w14:textId="77777777" w:rsidR="0057454B" w:rsidRDefault="0057454B" w:rsidP="0057454B">
      <w:pPr>
        <w:pStyle w:val="Titre2"/>
      </w:pPr>
      <w:r>
        <w:t>Description des colonnes</w:t>
      </w:r>
    </w:p>
    <w:p w14:paraId="1E6BE983" w14:textId="77777777" w:rsidR="0057454B" w:rsidRDefault="00660172" w:rsidP="0057454B">
      <w:pPr>
        <w:pStyle w:val="Titre3"/>
      </w:pPr>
      <w:r>
        <w:t xml:space="preserve">La température retournée dépend de la colonne </w:t>
      </w:r>
      <w:r w:rsidR="0057454B">
        <w:t>« Type » </w:t>
      </w:r>
      <w:r>
        <w:t>de la manière suivante suivant sa valeur :</w:t>
      </w:r>
    </w:p>
    <w:p w14:paraId="2CEA17E3" w14:textId="77777777" w:rsidR="0057454B" w:rsidRDefault="0057454B" w:rsidP="0057454B">
      <w:pPr>
        <w:pStyle w:val="Titre4"/>
        <w:rPr>
          <w:i w:val="0"/>
        </w:rPr>
      </w:pPr>
      <w:r>
        <w:rPr>
          <w:i w:val="0"/>
        </w:rPr>
        <w:t>« </w:t>
      </w:r>
      <w:r w:rsidRPr="0057454B">
        <w:rPr>
          <w:i w:val="0"/>
        </w:rPr>
        <w:t>Avion</w:t>
      </w:r>
      <w:r>
        <w:rPr>
          <w:i w:val="0"/>
        </w:rPr>
        <w:t> » : dans ce cas, la température retournée est 17°C.</w:t>
      </w:r>
    </w:p>
    <w:p w14:paraId="2BA33C61" w14:textId="77777777" w:rsidR="0057454B" w:rsidRDefault="0057454B" w:rsidP="0057454B">
      <w:pPr>
        <w:pStyle w:val="Titre4"/>
        <w:rPr>
          <w:i w:val="0"/>
        </w:rPr>
      </w:pPr>
      <w:r>
        <w:rPr>
          <w:i w:val="0"/>
        </w:rPr>
        <w:t xml:space="preserve">« Transit » : dans ce cas, la température retournée est la donnée climatique de la ville (renseignée dans la colonne « Ville » correspondante) la plus contraignante pour le produit étant donné son intervalle de stabilité. </w:t>
      </w:r>
    </w:p>
    <w:p w14:paraId="305011B5" w14:textId="77777777" w:rsidR="0057454B" w:rsidRDefault="0057454B" w:rsidP="0057454B">
      <w:pPr>
        <w:pStyle w:val="Titre4"/>
        <w:rPr>
          <w:i w:val="0"/>
        </w:rPr>
      </w:pPr>
      <w:r>
        <w:rPr>
          <w:i w:val="0"/>
        </w:rPr>
        <w:t>« Camion » : Dans ce cas la température retournée est la plus contraignante entre l’étape précédente et l’étape suivante. Si l’étape précédente (ou suivante) est également « Camion » (ce qui ne devrait pas arriver), l’étape d’encore (ou d’après) est recherchée, et ainsi de suite.</w:t>
      </w:r>
    </w:p>
    <w:p w14:paraId="0AC416A3" w14:textId="77777777" w:rsidR="00660172" w:rsidRDefault="00660172" w:rsidP="00660172">
      <w:pPr>
        <w:pStyle w:val="Titre1"/>
      </w:pPr>
      <w:r>
        <w:t xml:space="preserve">Requis sur les formats de fichier </w:t>
      </w:r>
    </w:p>
    <w:p w14:paraId="1FA52270" w14:textId="77777777" w:rsidR="00660172" w:rsidRPr="00926917" w:rsidRDefault="00660172" w:rsidP="00660172">
      <w:pPr>
        <w:pStyle w:val="Titre2"/>
      </w:pPr>
      <w:r>
        <w:t>Format du fichier d’entrée</w:t>
      </w:r>
    </w:p>
    <w:p w14:paraId="1D26F782" w14:textId="77777777" w:rsidR="00660172" w:rsidRDefault="00660172" w:rsidP="00660172">
      <w:r>
        <w:t>Le fichier d’entrée doit être un fichier Excel d’extension .xlsx (nécessitant Excel version 2007 ou ultérieure, ou exporté depuis une autre source comme LibreOffice, Google Sheets...) . Au besoin, d’autres extensions pourront être rajoutées par après.</w:t>
      </w:r>
    </w:p>
    <w:p w14:paraId="7AF20160" w14:textId="77777777" w:rsidR="00660172" w:rsidRDefault="00660172" w:rsidP="00660172">
      <w:pPr>
        <w:pStyle w:val="Titre2"/>
      </w:pPr>
      <w:r>
        <w:t>Disposition et format des données</w:t>
      </w:r>
    </w:p>
    <w:p w14:paraId="312BC732" w14:textId="77777777" w:rsidR="00660172" w:rsidRDefault="00660172" w:rsidP="00660172">
      <w:pPr>
        <w:ind w:firstLine="360"/>
      </w:pPr>
      <w:r>
        <w:t xml:space="preserve">La disposition à respecter est la suivante : </w:t>
      </w:r>
    </w:p>
    <w:p w14:paraId="7785A4CC" w14:textId="77777777" w:rsidR="00660172" w:rsidRDefault="00660172" w:rsidP="00660172">
      <w:pPr>
        <w:pStyle w:val="Pardeliste"/>
        <w:numPr>
          <w:ilvl w:val="0"/>
          <w:numId w:val="2"/>
        </w:numPr>
      </w:pPr>
      <w:r>
        <w:t>Les colonnes à lire doivent commencer par la première. 5 colonnes sont lues dans l’ordre suivant (il n’est pas nécessaire de faire figurer les noms de colonnes dans le fichier) :</w:t>
      </w:r>
    </w:p>
    <w:p w14:paraId="5D102BEE" w14:textId="77777777" w:rsidR="00660172" w:rsidRDefault="00660172" w:rsidP="00660172">
      <w:pPr>
        <w:pStyle w:val="Pardeliste"/>
        <w:numPr>
          <w:ilvl w:val="1"/>
          <w:numId w:val="2"/>
        </w:numPr>
      </w:pPr>
      <w:r>
        <w:lastRenderedPageBreak/>
        <w:t>Type </w:t>
      </w:r>
    </w:p>
    <w:p w14:paraId="5072332F" w14:textId="77777777" w:rsidR="00660172" w:rsidRDefault="00660172" w:rsidP="00660172">
      <w:pPr>
        <w:pStyle w:val="Pardeliste"/>
        <w:numPr>
          <w:ilvl w:val="1"/>
          <w:numId w:val="2"/>
        </w:numPr>
      </w:pPr>
      <w:r>
        <w:t>Ville</w:t>
      </w:r>
    </w:p>
    <w:p w14:paraId="4822773A" w14:textId="77777777" w:rsidR="00660172" w:rsidRDefault="00660172" w:rsidP="00660172">
      <w:pPr>
        <w:pStyle w:val="Pardeliste"/>
        <w:numPr>
          <w:ilvl w:val="1"/>
          <w:numId w:val="2"/>
        </w:numPr>
      </w:pPr>
      <w:r>
        <w:t>Pays</w:t>
      </w:r>
    </w:p>
    <w:p w14:paraId="6D44CE26" w14:textId="77777777" w:rsidR="00660172" w:rsidRDefault="00660172" w:rsidP="00660172">
      <w:pPr>
        <w:pStyle w:val="Pardeliste"/>
        <w:numPr>
          <w:ilvl w:val="1"/>
          <w:numId w:val="2"/>
        </w:numPr>
      </w:pPr>
      <w:r>
        <w:t>Debut</w:t>
      </w:r>
    </w:p>
    <w:p w14:paraId="03A57F18" w14:textId="77777777" w:rsidR="00660172" w:rsidRDefault="00660172" w:rsidP="00660172">
      <w:pPr>
        <w:pStyle w:val="Pardeliste"/>
        <w:numPr>
          <w:ilvl w:val="1"/>
          <w:numId w:val="2"/>
        </w:numPr>
      </w:pPr>
      <w:r>
        <w:t>Fin</w:t>
      </w:r>
    </w:p>
    <w:p w14:paraId="04FAF3E5" w14:textId="42CE8EED" w:rsidR="00BA3AE9" w:rsidRDefault="00660172" w:rsidP="00BA3AE9">
      <w:pPr>
        <w:pStyle w:val="Pardeliste"/>
        <w:numPr>
          <w:ilvl w:val="0"/>
          <w:numId w:val="2"/>
        </w:numPr>
      </w:pPr>
      <w:r>
        <w:t>Les lignes lues (</w:t>
      </w:r>
      <w:r>
        <w:rPr>
          <w:i/>
        </w:rPr>
        <w:t>étapes</w:t>
      </w:r>
      <w:r>
        <w:t xml:space="preserve">) commencent à partir de la ligne 2 (les données de la ligne 1 </w:t>
      </w:r>
      <w:r>
        <w:rPr>
          <w:i/>
        </w:rPr>
        <w:t xml:space="preserve">ne </w:t>
      </w:r>
      <w:r>
        <w:t xml:space="preserve">seront donc </w:t>
      </w:r>
      <w:r>
        <w:rPr>
          <w:i/>
        </w:rPr>
        <w:t xml:space="preserve">pas </w:t>
      </w:r>
      <w:r>
        <w:t xml:space="preserve">lues, pour permettre d’y rappeler leur contenu pour le transporteur). </w:t>
      </w:r>
      <w:r>
        <w:br/>
      </w:r>
      <w:r w:rsidR="00DE473F">
        <w:t>ATTENTION</w:t>
      </w:r>
      <w:r>
        <w:t> : La lecture s’arrête dès lors qu’une case vide est rencontrée dans la colonne « Type ».  Faire attention à ce qu’il n’y ait pas de blanc</w:t>
      </w:r>
      <w:r w:rsidR="00DE473F">
        <w:t xml:space="preserve"> dans cette colonne</w:t>
      </w:r>
      <w:r>
        <w:t xml:space="preserve">. Ou compléter au besoin. </w:t>
      </w:r>
      <w:r w:rsidR="00DE473F">
        <w:t>Ce critère p</w:t>
      </w:r>
      <w:r>
        <w:t>ourra être modifié si nécessaire.</w:t>
      </w:r>
      <w:r w:rsidR="00BA3AE9">
        <w:br/>
        <w:t>La dernière ligne ne peut pas être de type « Camion ». Indiquez la ville de destination finale par un type « Transit ».</w:t>
      </w:r>
      <w:r w:rsidR="00E15A5F">
        <w:t xml:space="preserve"> </w:t>
      </w:r>
    </w:p>
    <w:p w14:paraId="28F89775" w14:textId="77777777" w:rsidR="00660172" w:rsidRDefault="00660172" w:rsidP="00660172">
      <w:pPr>
        <w:pStyle w:val="Titre2"/>
      </w:pPr>
      <w:r>
        <w:t>Format des données</w:t>
      </w:r>
    </w:p>
    <w:p w14:paraId="63D72BA8" w14:textId="77777777" w:rsidR="00660172" w:rsidRDefault="00660172" w:rsidP="00660172">
      <w:pPr>
        <w:pStyle w:val="Titre2"/>
        <w:numPr>
          <w:ilvl w:val="0"/>
          <w:numId w:val="0"/>
        </w:numPr>
        <w:ind w:left="720"/>
      </w:pPr>
      <w:r>
        <w:t>Les données des différentes colonnes doivent respecter un format minimum pour être lues par le logiciel :</w:t>
      </w:r>
    </w:p>
    <w:p w14:paraId="50B2C929" w14:textId="77777777" w:rsidR="00660172" w:rsidRDefault="00660172" w:rsidP="00660172">
      <w:pPr>
        <w:pStyle w:val="Titre2"/>
        <w:numPr>
          <w:ilvl w:val="0"/>
          <w:numId w:val="3"/>
        </w:numPr>
      </w:pPr>
      <w:r>
        <w:t>« Type » : Doit être uniquement l’un des éléments suivants (sans respect de la casse) :</w:t>
      </w:r>
    </w:p>
    <w:p w14:paraId="75DC10C5" w14:textId="77777777" w:rsidR="00660172" w:rsidRDefault="00660172" w:rsidP="00660172">
      <w:pPr>
        <w:pStyle w:val="Titre2"/>
        <w:numPr>
          <w:ilvl w:val="1"/>
          <w:numId w:val="3"/>
        </w:numPr>
      </w:pPr>
      <w:r>
        <w:t>« Avion »</w:t>
      </w:r>
    </w:p>
    <w:p w14:paraId="167C3E78" w14:textId="77777777" w:rsidR="00660172" w:rsidRDefault="00660172" w:rsidP="00660172">
      <w:pPr>
        <w:pStyle w:val="Titre2"/>
        <w:numPr>
          <w:ilvl w:val="1"/>
          <w:numId w:val="3"/>
        </w:numPr>
      </w:pPr>
      <w:r>
        <w:t>« Camion »</w:t>
      </w:r>
    </w:p>
    <w:p w14:paraId="37754076" w14:textId="77777777" w:rsidR="00660172" w:rsidRDefault="00660172" w:rsidP="00660172">
      <w:pPr>
        <w:pStyle w:val="Titre2"/>
        <w:numPr>
          <w:ilvl w:val="1"/>
          <w:numId w:val="3"/>
        </w:numPr>
      </w:pPr>
      <w:r>
        <w:t>« Transit »</w:t>
      </w:r>
    </w:p>
    <w:p w14:paraId="2836B18E" w14:textId="73184423" w:rsidR="00660172" w:rsidRDefault="00660172" w:rsidP="00660172">
      <w:pPr>
        <w:pStyle w:val="Titre2"/>
        <w:numPr>
          <w:ilvl w:val="0"/>
          <w:numId w:val="3"/>
        </w:numPr>
      </w:pPr>
      <w:r>
        <w:t xml:space="preserve">« Ville » : le nom doit être en </w:t>
      </w:r>
      <w:r>
        <w:rPr>
          <w:i/>
        </w:rPr>
        <w:t>anglais</w:t>
      </w:r>
      <w:r>
        <w:t xml:space="preserve">. Pas d’abbréviation. </w:t>
      </w:r>
      <w:r w:rsidR="001268FB">
        <w:t>Les séparations entre mots</w:t>
      </w:r>
      <w:r w:rsidR="00BA3AE9">
        <w:t xml:space="preserve"> doivent être des tirets  ‘-‘   </w:t>
      </w:r>
      <w:r w:rsidR="001268FB">
        <w:t xml:space="preserve"> (</w:t>
      </w:r>
      <w:r w:rsidR="00BA3AE9">
        <w:t>exemple : united kingdom =&gt; united-kingdom)</w:t>
      </w:r>
      <w:r w:rsidR="001268FB">
        <w:br/>
      </w:r>
      <w:r>
        <w:t>Etant donné la sensibilité de cette entrée, je recommanderai d’utiliser la latitude / longitude si celle-ci est facilement fournie par le transporteur.</w:t>
      </w:r>
    </w:p>
    <w:p w14:paraId="55466163" w14:textId="77777777" w:rsidR="00660172" w:rsidRDefault="00660172" w:rsidP="00660172">
      <w:pPr>
        <w:pStyle w:val="Titre2"/>
        <w:numPr>
          <w:ilvl w:val="0"/>
          <w:numId w:val="3"/>
        </w:numPr>
      </w:pPr>
      <w:r>
        <w:t xml:space="preserve">« Pays » : le nom doit être en </w:t>
      </w:r>
      <w:r>
        <w:rPr>
          <w:i/>
        </w:rPr>
        <w:t>anglais</w:t>
      </w:r>
      <w:r>
        <w:t>. Pas d’abbréviation.</w:t>
      </w:r>
      <w:r w:rsidRPr="00660172">
        <w:t xml:space="preserve"> </w:t>
      </w:r>
      <w:r>
        <w:t>Etant donné la sensibilité de cette entrée, je recommanderai d’utiliser la latitude / longitude si celle-ci est facilement fournie par le transporteur.</w:t>
      </w:r>
    </w:p>
    <w:p w14:paraId="0812F3C7" w14:textId="45DBBA0D" w:rsidR="00660172" w:rsidRDefault="00660172" w:rsidP="00660172">
      <w:pPr>
        <w:pStyle w:val="Titre2"/>
        <w:numPr>
          <w:ilvl w:val="0"/>
          <w:numId w:val="3"/>
        </w:numPr>
      </w:pPr>
      <w:r>
        <w:t>« Debut » : la date au format « </w:t>
      </w:r>
      <w:r w:rsidR="005508E8">
        <w:t>dd/MM</w:t>
      </w:r>
      <w:r>
        <w:t>/yyyy HH</w:t>
      </w:r>
      <w:r w:rsidR="007B2A49">
        <w:t>:MM</w:t>
      </w:r>
      <w:r>
        <w:t> », où dd est le jour</w:t>
      </w:r>
      <w:r w:rsidR="005508E8">
        <w:t>, MM</w:t>
      </w:r>
      <w:r>
        <w:t xml:space="preserve"> le mois, yyyy l’an</w:t>
      </w:r>
      <w:r w:rsidR="007B2A49">
        <w:t>née,</w:t>
      </w:r>
      <w:r>
        <w:t xml:space="preserve"> HH une heure de référence</w:t>
      </w:r>
      <w:r w:rsidR="005508E8">
        <w:t xml:space="preserve"> et mm</w:t>
      </w:r>
      <w:r w:rsidR="007B2A49">
        <w:t xml:space="preserve"> les minutes</w:t>
      </w:r>
      <w:r>
        <w:t>. Par exemple « 21/03/2016 08</w:t>
      </w:r>
      <w:r w:rsidR="007B2A49">
        <w:t> :30</w:t>
      </w:r>
      <w:r>
        <w:t> ».</w:t>
      </w:r>
      <w:r w:rsidR="00F663FF">
        <w:t xml:space="preserve"> La donnée est lue si présente, mais </w:t>
      </w:r>
      <w:r w:rsidR="0082789E">
        <w:t>sinon est égale au champ « Fin » de l’é</w:t>
      </w:r>
      <w:r w:rsidR="00D8702A">
        <w:t>tape précédente. Elle doit par contre être présente pour la première et la dernière ligne.</w:t>
      </w:r>
    </w:p>
    <w:p w14:paraId="5A1EC07B" w14:textId="009FBE26" w:rsidR="00660172" w:rsidRDefault="00660172" w:rsidP="00660172">
      <w:pPr>
        <w:pStyle w:val="Titre2"/>
        <w:numPr>
          <w:ilvl w:val="0"/>
          <w:numId w:val="3"/>
        </w:numPr>
      </w:pPr>
      <w:r>
        <w:t>« Fin » : même format que « Debut ».</w:t>
      </w:r>
      <w:r w:rsidR="0079057B" w:rsidRPr="0079057B">
        <w:t xml:space="preserve"> </w:t>
      </w:r>
      <w:r w:rsidR="0079057B">
        <w:t xml:space="preserve"> La colonne « Fin » n’</w:t>
      </w:r>
      <w:r w:rsidR="00281285">
        <w:t>a</w:t>
      </w:r>
      <w:r w:rsidR="0079057B">
        <w:t xml:space="preserve"> pas d’importance pour la dernière ligne.</w:t>
      </w:r>
    </w:p>
    <w:p w14:paraId="68CB0872" w14:textId="77777777" w:rsidR="00660172" w:rsidRDefault="00660172" w:rsidP="00660172">
      <w:pPr>
        <w:pStyle w:val="Pardeliste"/>
        <w:ind w:left="1080"/>
      </w:pPr>
    </w:p>
    <w:p w14:paraId="500FEE7B" w14:textId="77777777" w:rsidR="00660172" w:rsidRDefault="00660172" w:rsidP="00660172">
      <w:pPr>
        <w:pStyle w:val="Titre2"/>
      </w:pPr>
      <w:r>
        <w:t>Format du fichier de sortie</w:t>
      </w:r>
    </w:p>
    <w:p w14:paraId="0E3CC233" w14:textId="3FBA4A0A" w:rsidR="00660172" w:rsidRPr="00926917" w:rsidRDefault="00660172" w:rsidP="00660172">
      <w:pPr>
        <w:pStyle w:val="Pardeliste"/>
        <w:ind w:left="1080"/>
      </w:pPr>
      <w:r>
        <w:t xml:space="preserve">Le fichier exporté est un fichier Excel d’extension .xlsx. </w:t>
      </w:r>
      <w:r w:rsidR="00DE473F">
        <w:t xml:space="preserve"> </w:t>
      </w:r>
    </w:p>
    <w:p w14:paraId="4BF2C604" w14:textId="77777777" w:rsidR="00660172" w:rsidRDefault="00660172" w:rsidP="00660172">
      <w:pPr>
        <w:pStyle w:val="Titre1"/>
      </w:pPr>
      <w:r>
        <w:lastRenderedPageBreak/>
        <w:t>Exemple</w:t>
      </w:r>
    </w:p>
    <w:p w14:paraId="3BA356BA" w14:textId="7A830E6B" w:rsidR="00660172" w:rsidRDefault="0096203C" w:rsidP="0096203C">
      <w:pPr>
        <w:pStyle w:val="Titre2"/>
      </w:pPr>
      <w:r>
        <w:t>Fichier d’entrée</w:t>
      </w:r>
    </w:p>
    <w:p w14:paraId="754D456C" w14:textId="15ECE73B" w:rsidR="00983C81" w:rsidRDefault="00983C81" w:rsidP="00983C81">
      <w:pPr>
        <w:pStyle w:val="Titre1"/>
      </w:pPr>
      <w:r>
        <w:t>Limitations</w:t>
      </w:r>
    </w:p>
    <w:p w14:paraId="749BBEA0" w14:textId="64F62CEC" w:rsidR="00983C81" w:rsidRDefault="001823D2" w:rsidP="001823D2">
      <w:pPr>
        <w:pStyle w:val="Titre2"/>
      </w:pPr>
      <w:r>
        <w:t>Nombre total d’étapes</w:t>
      </w:r>
    </w:p>
    <w:p w14:paraId="5B9457B9" w14:textId="26713FFB" w:rsidR="001823D2" w:rsidRPr="0057454B" w:rsidRDefault="001823D2" w:rsidP="001823D2">
      <w:pPr>
        <w:pStyle w:val="Titre2"/>
        <w:numPr>
          <w:ilvl w:val="0"/>
          <w:numId w:val="0"/>
        </w:numPr>
        <w:ind w:left="720"/>
      </w:pPr>
      <w:r>
        <w:t>Le nombres total d’étapes est limité à 149.</w:t>
      </w:r>
    </w:p>
    <w:sectPr w:rsidR="001823D2" w:rsidRPr="0057454B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9DFA8" w14:textId="77777777" w:rsidR="0099175E" w:rsidRDefault="0099175E">
      <w:pPr>
        <w:spacing w:after="0" w:line="240" w:lineRule="auto"/>
      </w:pPr>
      <w:r>
        <w:separator/>
      </w:r>
    </w:p>
    <w:p w14:paraId="75561FAC" w14:textId="77777777" w:rsidR="0099175E" w:rsidRDefault="0099175E"/>
  </w:endnote>
  <w:endnote w:type="continuationSeparator" w:id="0">
    <w:p w14:paraId="0E174E3A" w14:textId="77777777" w:rsidR="0099175E" w:rsidRDefault="0099175E">
      <w:pPr>
        <w:spacing w:after="0" w:line="240" w:lineRule="auto"/>
      </w:pPr>
      <w:r>
        <w:continuationSeparator/>
      </w:r>
    </w:p>
    <w:p w14:paraId="2F20AFD5" w14:textId="77777777" w:rsidR="0099175E" w:rsidRDefault="009917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A2BFF" w14:textId="77777777"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 w:rsidR="007162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C02EA" w14:textId="77777777" w:rsidR="0099175E" w:rsidRDefault="0099175E">
      <w:pPr>
        <w:spacing w:after="0" w:line="240" w:lineRule="auto"/>
      </w:pPr>
      <w:r>
        <w:separator/>
      </w:r>
    </w:p>
    <w:p w14:paraId="28D89C3B" w14:textId="77777777" w:rsidR="0099175E" w:rsidRDefault="0099175E"/>
  </w:footnote>
  <w:footnote w:type="continuationSeparator" w:id="0">
    <w:p w14:paraId="0AE79ED4" w14:textId="77777777" w:rsidR="0099175E" w:rsidRDefault="0099175E">
      <w:pPr>
        <w:spacing w:after="0" w:line="240" w:lineRule="auto"/>
      </w:pPr>
      <w:r>
        <w:continuationSeparator/>
      </w:r>
    </w:p>
    <w:p w14:paraId="72C4F484" w14:textId="77777777" w:rsidR="0099175E" w:rsidRDefault="009917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21CF"/>
    <w:multiLevelType w:val="hybridMultilevel"/>
    <w:tmpl w:val="5BEE15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5C920950"/>
    <w:multiLevelType w:val="hybridMultilevel"/>
    <w:tmpl w:val="F3A0FB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93"/>
    <w:rsid w:val="001058A9"/>
    <w:rsid w:val="001268FB"/>
    <w:rsid w:val="001823D2"/>
    <w:rsid w:val="00272684"/>
    <w:rsid w:val="00281285"/>
    <w:rsid w:val="004F2DEE"/>
    <w:rsid w:val="00517B24"/>
    <w:rsid w:val="005508E8"/>
    <w:rsid w:val="0057454B"/>
    <w:rsid w:val="00660172"/>
    <w:rsid w:val="007162E0"/>
    <w:rsid w:val="0079057B"/>
    <w:rsid w:val="007B2A49"/>
    <w:rsid w:val="00817519"/>
    <w:rsid w:val="0082789E"/>
    <w:rsid w:val="00863772"/>
    <w:rsid w:val="00926917"/>
    <w:rsid w:val="0096203C"/>
    <w:rsid w:val="00983C81"/>
    <w:rsid w:val="0099175E"/>
    <w:rsid w:val="00AA65D7"/>
    <w:rsid w:val="00BA3AE9"/>
    <w:rsid w:val="00D22AB9"/>
    <w:rsid w:val="00D8702A"/>
    <w:rsid w:val="00D97F93"/>
    <w:rsid w:val="00DE473F"/>
    <w:rsid w:val="00E15A5F"/>
    <w:rsid w:val="00F663FF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3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deliste">
    <w:name w:val="List Paragraph"/>
    <w:basedOn w:val="Normal"/>
    <w:uiPriority w:val="34"/>
    <w:unhideWhenUsed/>
    <w:qFormat/>
    <w:rsid w:val="00D9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rancois/Library/Containers/com.microsoft.Word/Data/Library/Caches/TM10002082/Cre&#769;er%20un%20plan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Créer un plan.dotx</Template>
  <TotalTime>36</TotalTime>
  <Pages>3</Pages>
  <Words>549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15</cp:revision>
  <dcterms:created xsi:type="dcterms:W3CDTF">2016-01-23T09:10:00Z</dcterms:created>
  <dcterms:modified xsi:type="dcterms:W3CDTF">2016-01-25T09:45:00Z</dcterms:modified>
</cp:coreProperties>
</file>