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Mae tell me ou OW wk a MORE</w:t>
              <w:br/>
              <w:t xml:space="preserve"> ikea ler ng</w:t>
              <w:br/>
              <w:t xml:space="preserve">  YT</w:t>
              <w:br/>
              <w:t xml:space="preserve"> Jeet</w:t>
              <w:br/>
              <w:t xml:space="preserve"> ith ais here cere |</w:t>
              <w:br/>
              <w:t xml:space="preserve"> q</w:t>
              <w:br/>
              <w:t xml:space="preserve"> pxte</w:t>
              <w:br/>
              <w:t xml:space="preserve"> az are wel ee</w:t>
              <w:br/>
              <w:t xml:space="preserve"> iV</w:t>
              <w:br/>
              <w:t xml:space="preserve"> wZleh colored yoga patr:</w:t>
              <w:br/>
              <w:t>SI kn cam i</w:t>
              <w:br/>
              <w:t xml:space="preserve"> curr ryg sO tO her” ¢ wat Crovey</w:t>
              <w:br/>
              <w:t xml:space="preserve">      tks</w:t>
              <w:br/>
              <w:t xml:space="preserve"> Pia lrg ec oar</w:t>
              <w:br/>
              <w:t xml:space="preserve"> }</w:t>
              <w:br/>
              <w:t xml:space="preserve"> fete</w:t>
              <w:br/>
              <w:t xml:space="preserve"> cree vuite years later the oFfn wae ae st</w:t>
              <w:br/>
              <w:t xml:space="preserve">        can appealing treasure #44</w:t>
              <w:br/>
              <w:t xml:space="preserve"> if AF</w:t>
              <w:br/>
              <w:t xml:space="preserve"> var WODIs. than tw</w:t>
              <w:br/>
              <w:t xml:space="preserve"> he Seared</w:t>
              <w:br/>
              <w:t xml:space="preserve"> Ivy ded bd As The vertal rolled toa slop onthe. lll vo: of es fem</w:t>
              <w:br/>
              <w:t xml:space="preserve"> A:</w:t>
              <w:br/>
              <w:t xml:space="preserve"> eq le</w:t>
              <w:br/>
              <w:t xml:space="preserve"> Increased by the moment</w:t>
              <w:br/>
              <w:t xml:space="preserve"> my oh a deewt idland Whled wi</w:t>
              <w:br/>
              <w:t xml:space="preserve"> fg vastly bape</w:t>
              <w:br/>
              <w:t xml:space="preserve"> Ko matter haw beat tal the sage</w:t>
              <w:br/>
              <w:t xml:space="preserve"> 1!</w:t>
              <w:br/>
              <w:t>|</w:t>
              <w:br/>
              <w:t xml:space="preserve"> 1</w:t>
              <w:br/>
              <w:t xml:space="preserve"> WAAL.</w:t>
              <w:br/>
              <w:t xml:space="preserve"> Fl</w:t>
              <w:br/>
              <w:t xml:space="preserve"> Thee mrs later the foing scald $f of?</w:t>
              <w:br/>
              <w:t xml:space="preserve">  kl</w:t>
              <w:br/>
              <w:t xml:space="preserve">  Q &amp;</w:t>
              <w:br/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76200" cy="12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2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27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25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5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27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27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127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25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27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127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127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54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27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127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54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54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254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254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54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54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54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1143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54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54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1905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254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36700" cy="76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57200" cy="254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27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241800" cy="1397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41400" cy="889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254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86200" cy="6858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254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508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381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10100" cy="495299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381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54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635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20700" cy="76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508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54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381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27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06400" cy="254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254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254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54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54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381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0" cy="508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54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667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635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54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1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54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54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5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00" cy="584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6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54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7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76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8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381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54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6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8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9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381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54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54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3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381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4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508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5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6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508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7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508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8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889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08100" cy="2794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381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1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81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2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54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508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54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381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1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27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2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27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27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2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27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127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27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0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3175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889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0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00" cy="2540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38400" cy="1016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2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254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254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7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381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9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381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0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127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254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2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54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3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41400" cy="635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4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635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06400" cy="9017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7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901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508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8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0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54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2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3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508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4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508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8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1500" cy="1016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381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54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3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54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7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381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1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54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4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381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7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54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9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3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54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5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54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7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54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9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54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0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54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2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54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3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54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7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93800" cy="10160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8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101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47700" cy="4064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9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4064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0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2667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1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60400" cy="2667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2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2540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3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485900" cy="5588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4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5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6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508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7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