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1262A" w14:textId="77777777" w:rsidR="00033FE0" w:rsidRPr="00A33FDD" w:rsidRDefault="00F806E7" w:rsidP="00FF2E9E">
      <w:pPr>
        <w:jc w:val="center"/>
        <w:rPr>
          <w:rFonts w:eastAsia="仿宋"/>
          <w:b/>
          <w:bCs/>
          <w:sz w:val="36"/>
          <w:szCs w:val="36"/>
        </w:rPr>
      </w:pPr>
      <w:r w:rsidRPr="00A33FDD">
        <w:rPr>
          <w:rFonts w:eastAsia="仿宋"/>
          <w:b/>
          <w:bCs/>
          <w:sz w:val="36"/>
          <w:szCs w:val="36"/>
        </w:rPr>
        <w:t>电子科技大学</w:t>
      </w:r>
      <w:r w:rsidR="00033FE0" w:rsidRPr="00A33FDD">
        <w:rPr>
          <w:rFonts w:eastAsia="仿宋"/>
          <w:b/>
          <w:bCs/>
          <w:sz w:val="36"/>
          <w:szCs w:val="36"/>
        </w:rPr>
        <w:t>信息与软件工程学院</w:t>
      </w:r>
    </w:p>
    <w:p w14:paraId="33033DFE" w14:textId="45654E97" w:rsidR="00F806E7" w:rsidRPr="00A33FDD" w:rsidRDefault="00F806E7" w:rsidP="00FF2E9E">
      <w:pPr>
        <w:jc w:val="center"/>
        <w:rPr>
          <w:rFonts w:eastAsia="仿宋"/>
          <w:b/>
          <w:bCs/>
          <w:sz w:val="36"/>
          <w:szCs w:val="36"/>
        </w:rPr>
      </w:pPr>
      <w:r w:rsidRPr="00A33FDD">
        <w:rPr>
          <w:rFonts w:eastAsia="仿宋"/>
          <w:b/>
          <w:bCs/>
          <w:sz w:val="36"/>
          <w:szCs w:val="36"/>
        </w:rPr>
        <w:t>综合设计</w:t>
      </w:r>
      <w:r w:rsidRPr="00A33FDD">
        <w:rPr>
          <w:rFonts w:eastAsia="仿宋"/>
          <w:b/>
          <w:bCs/>
          <w:sz w:val="36"/>
          <w:szCs w:val="36"/>
        </w:rPr>
        <w:t>I</w:t>
      </w:r>
      <w:r w:rsidR="00275DE3">
        <w:rPr>
          <w:rFonts w:eastAsia="仿宋"/>
          <w:b/>
          <w:bCs/>
          <w:sz w:val="36"/>
          <w:szCs w:val="36"/>
        </w:rPr>
        <w:t>I</w:t>
      </w:r>
      <w:r w:rsidR="005E2D79">
        <w:rPr>
          <w:rFonts w:eastAsia="仿宋" w:hint="eastAsia"/>
          <w:b/>
          <w:bCs/>
          <w:sz w:val="36"/>
          <w:szCs w:val="36"/>
        </w:rPr>
        <w:t>级</w:t>
      </w:r>
      <w:r w:rsidRPr="00A33FDD">
        <w:rPr>
          <w:rFonts w:eastAsia="仿宋"/>
          <w:b/>
          <w:bCs/>
          <w:sz w:val="36"/>
          <w:szCs w:val="36"/>
        </w:rPr>
        <w:t>课题任务书</w:t>
      </w:r>
    </w:p>
    <w:tbl>
      <w:tblPr>
        <w:tblStyle w:val="a8"/>
        <w:tblW w:w="5000" w:type="pct"/>
        <w:tblLook w:val="04A0" w:firstRow="1" w:lastRow="0" w:firstColumn="1" w:lastColumn="0" w:noHBand="0" w:noVBand="1"/>
      </w:tblPr>
      <w:tblGrid>
        <w:gridCol w:w="1256"/>
        <w:gridCol w:w="2008"/>
        <w:gridCol w:w="1067"/>
        <w:gridCol w:w="2062"/>
        <w:gridCol w:w="1067"/>
        <w:gridCol w:w="2276"/>
      </w:tblGrid>
      <w:tr w:rsidR="00FF2E9E" w:rsidRPr="00A33FDD" w14:paraId="6313EDD2" w14:textId="77777777" w:rsidTr="006229B5">
        <w:trPr>
          <w:trHeight w:val="454"/>
        </w:trPr>
        <w:tc>
          <w:tcPr>
            <w:tcW w:w="645" w:type="pct"/>
            <w:vAlign w:val="center"/>
          </w:tcPr>
          <w:p w14:paraId="3AD405E3" w14:textId="24E0F6E6" w:rsidR="00034789" w:rsidRPr="004C13A0" w:rsidRDefault="00034789" w:rsidP="00F806E7">
            <w:pPr>
              <w:rPr>
                <w:rFonts w:eastAsia="仿宋"/>
                <w:b/>
                <w:sz w:val="22"/>
              </w:rPr>
            </w:pPr>
            <w:r w:rsidRPr="004C13A0">
              <w:rPr>
                <w:rFonts w:eastAsia="仿宋"/>
                <w:b/>
                <w:sz w:val="22"/>
              </w:rPr>
              <w:t>课题名称</w:t>
            </w:r>
          </w:p>
        </w:tc>
        <w:tc>
          <w:tcPr>
            <w:tcW w:w="4355" w:type="pct"/>
            <w:gridSpan w:val="5"/>
            <w:vAlign w:val="center"/>
          </w:tcPr>
          <w:p w14:paraId="72F2AE41" w14:textId="180F2732" w:rsidR="00B46BF3" w:rsidRPr="004C13A0" w:rsidRDefault="006422D4" w:rsidP="00F806E7">
            <w:pPr>
              <w:rPr>
                <w:rFonts w:eastAsia="仿宋"/>
                <w:sz w:val="22"/>
              </w:rPr>
            </w:pPr>
            <w:r>
              <w:rPr>
                <w:rFonts w:eastAsia="仿宋" w:hint="eastAsia"/>
                <w:sz w:val="22"/>
              </w:rPr>
              <w:t>多视觉融合的三维重建平台搭建</w:t>
            </w:r>
          </w:p>
        </w:tc>
      </w:tr>
      <w:tr w:rsidR="00091F53" w:rsidRPr="00A33FDD" w14:paraId="185EDE49" w14:textId="23A35867" w:rsidTr="006229B5">
        <w:trPr>
          <w:trHeight w:val="479"/>
        </w:trPr>
        <w:tc>
          <w:tcPr>
            <w:tcW w:w="645" w:type="pct"/>
            <w:vAlign w:val="center"/>
          </w:tcPr>
          <w:p w14:paraId="76607602" w14:textId="31385EB4" w:rsidR="00AC6493" w:rsidRPr="004C13A0" w:rsidRDefault="00AC6493" w:rsidP="00F806E7">
            <w:pPr>
              <w:rPr>
                <w:rFonts w:eastAsia="仿宋"/>
                <w:b/>
                <w:sz w:val="22"/>
              </w:rPr>
            </w:pPr>
            <w:r w:rsidRPr="004C13A0">
              <w:rPr>
                <w:rFonts w:eastAsia="仿宋"/>
                <w:b/>
                <w:sz w:val="22"/>
              </w:rPr>
              <w:t>课程</w:t>
            </w:r>
            <w:r w:rsidR="001B5040">
              <w:rPr>
                <w:rFonts w:eastAsia="仿宋" w:hint="eastAsia"/>
                <w:b/>
                <w:sz w:val="22"/>
              </w:rPr>
              <w:t>名称</w:t>
            </w:r>
          </w:p>
        </w:tc>
        <w:tc>
          <w:tcPr>
            <w:tcW w:w="1031" w:type="pct"/>
            <w:vAlign w:val="center"/>
          </w:tcPr>
          <w:p w14:paraId="6D9C1858" w14:textId="3B8268A9" w:rsidR="00AC6493" w:rsidRPr="004C13A0" w:rsidRDefault="006422D4" w:rsidP="00F806E7">
            <w:pPr>
              <w:rPr>
                <w:rFonts w:eastAsia="仿宋"/>
                <w:sz w:val="22"/>
              </w:rPr>
            </w:pPr>
            <w:r>
              <w:rPr>
                <w:rFonts w:eastAsia="仿宋" w:hint="eastAsia"/>
                <w:sz w:val="22"/>
              </w:rPr>
              <w:t>数字动漫</w:t>
            </w:r>
            <w:proofErr w:type="gramStart"/>
            <w:r>
              <w:rPr>
                <w:rFonts w:eastAsia="仿宋"/>
                <w:sz w:val="22"/>
              </w:rPr>
              <w:t>综合</w:t>
            </w:r>
            <w:r w:rsidR="005B2BAC">
              <w:rPr>
                <w:rFonts w:eastAsia="仿宋"/>
                <w:sz w:val="22"/>
              </w:rPr>
              <w:t>综合</w:t>
            </w:r>
            <w:proofErr w:type="gramEnd"/>
            <w:r w:rsidR="005B2BAC">
              <w:rPr>
                <w:rFonts w:eastAsia="仿宋"/>
                <w:sz w:val="22"/>
              </w:rPr>
              <w:t>训练</w:t>
            </w:r>
            <w:r w:rsidR="005B2BAC">
              <w:rPr>
                <w:rFonts w:eastAsia="仿宋" w:hint="eastAsia"/>
                <w:sz w:val="22"/>
              </w:rPr>
              <w:t>I</w:t>
            </w:r>
            <w:r w:rsidR="005B2BAC">
              <w:rPr>
                <w:rFonts w:eastAsia="仿宋"/>
                <w:sz w:val="22"/>
              </w:rPr>
              <w:t>I</w:t>
            </w:r>
          </w:p>
        </w:tc>
        <w:tc>
          <w:tcPr>
            <w:tcW w:w="548" w:type="pct"/>
            <w:vAlign w:val="center"/>
          </w:tcPr>
          <w:p w14:paraId="7E10CA72" w14:textId="2B38C55A" w:rsidR="00AC6493" w:rsidRPr="004C13A0" w:rsidRDefault="00FF2E9E" w:rsidP="00F806E7">
            <w:pPr>
              <w:rPr>
                <w:rFonts w:eastAsia="仿宋"/>
                <w:sz w:val="22"/>
              </w:rPr>
            </w:pPr>
            <w:r w:rsidRPr="004C13A0">
              <w:rPr>
                <w:rFonts w:eastAsia="仿宋"/>
                <w:b/>
                <w:sz w:val="22"/>
              </w:rPr>
              <w:t>专业方向</w:t>
            </w:r>
          </w:p>
        </w:tc>
        <w:tc>
          <w:tcPr>
            <w:tcW w:w="1059" w:type="pct"/>
            <w:vAlign w:val="center"/>
          </w:tcPr>
          <w:p w14:paraId="3F6174A1" w14:textId="56809A11" w:rsidR="00AC6493" w:rsidRPr="004C13A0" w:rsidRDefault="006422D4" w:rsidP="00F806E7">
            <w:pPr>
              <w:rPr>
                <w:rFonts w:eastAsia="仿宋"/>
                <w:sz w:val="22"/>
              </w:rPr>
            </w:pPr>
            <w:proofErr w:type="gramStart"/>
            <w:r>
              <w:rPr>
                <w:rFonts w:eastAsia="仿宋" w:hint="eastAsia"/>
                <w:sz w:val="22"/>
              </w:rPr>
              <w:t>数字动漫</w:t>
            </w:r>
            <w:proofErr w:type="gramEnd"/>
          </w:p>
        </w:tc>
        <w:tc>
          <w:tcPr>
            <w:tcW w:w="548" w:type="pct"/>
            <w:vAlign w:val="center"/>
          </w:tcPr>
          <w:p w14:paraId="316A6830" w14:textId="0D6B29AC" w:rsidR="00AC6493" w:rsidRPr="004C13A0" w:rsidRDefault="00E177E9" w:rsidP="00F806E7">
            <w:pPr>
              <w:rPr>
                <w:rFonts w:eastAsia="仿宋"/>
                <w:sz w:val="22"/>
              </w:rPr>
            </w:pPr>
            <w:r>
              <w:rPr>
                <w:rFonts w:eastAsia="仿宋" w:hint="eastAsia"/>
                <w:b/>
                <w:sz w:val="22"/>
              </w:rPr>
              <w:t>选课</w:t>
            </w:r>
            <w:r w:rsidR="00FF2E9E" w:rsidRPr="004C13A0">
              <w:rPr>
                <w:rFonts w:eastAsia="仿宋"/>
                <w:b/>
                <w:sz w:val="22"/>
              </w:rPr>
              <w:t>年级</w:t>
            </w:r>
          </w:p>
        </w:tc>
        <w:tc>
          <w:tcPr>
            <w:tcW w:w="1169" w:type="pct"/>
            <w:vAlign w:val="center"/>
          </w:tcPr>
          <w:p w14:paraId="4C833F88" w14:textId="3C1A192D" w:rsidR="00AC6493" w:rsidRPr="004C13A0" w:rsidRDefault="005B2BAC" w:rsidP="00F806E7">
            <w:pPr>
              <w:rPr>
                <w:rFonts w:eastAsia="仿宋"/>
                <w:sz w:val="22"/>
              </w:rPr>
            </w:pPr>
            <w:r>
              <w:rPr>
                <w:rFonts w:eastAsia="仿宋" w:hint="eastAsia"/>
                <w:sz w:val="22"/>
              </w:rPr>
              <w:t>大二下</w:t>
            </w:r>
          </w:p>
        </w:tc>
      </w:tr>
      <w:tr w:rsidR="00091F53" w:rsidRPr="00A33FDD" w14:paraId="5D7750FC" w14:textId="3277D442" w:rsidTr="006229B5">
        <w:trPr>
          <w:trHeight w:val="454"/>
        </w:trPr>
        <w:tc>
          <w:tcPr>
            <w:tcW w:w="645" w:type="pct"/>
            <w:vAlign w:val="center"/>
          </w:tcPr>
          <w:p w14:paraId="703B4934" w14:textId="35C0F03C" w:rsidR="00AC6493" w:rsidRPr="004C13A0" w:rsidRDefault="00FF2E9E" w:rsidP="00F806E7">
            <w:pPr>
              <w:rPr>
                <w:rFonts w:eastAsia="仿宋"/>
                <w:b/>
                <w:sz w:val="22"/>
              </w:rPr>
            </w:pPr>
            <w:r w:rsidRPr="004C13A0">
              <w:rPr>
                <w:rFonts w:eastAsia="仿宋"/>
                <w:b/>
                <w:sz w:val="22"/>
              </w:rPr>
              <w:t>指导教师</w:t>
            </w:r>
          </w:p>
        </w:tc>
        <w:tc>
          <w:tcPr>
            <w:tcW w:w="1031" w:type="pct"/>
            <w:vAlign w:val="center"/>
          </w:tcPr>
          <w:p w14:paraId="2D74308D" w14:textId="2C1DF772" w:rsidR="00AC6493" w:rsidRPr="004C13A0" w:rsidRDefault="00825251" w:rsidP="00F806E7">
            <w:pPr>
              <w:rPr>
                <w:rFonts w:eastAsia="仿宋"/>
                <w:sz w:val="22"/>
              </w:rPr>
            </w:pPr>
            <w:r>
              <w:rPr>
                <w:rFonts w:eastAsia="仿宋" w:hint="eastAsia"/>
                <w:sz w:val="22"/>
              </w:rPr>
              <w:t>文军，王庆先</w:t>
            </w:r>
            <w:r w:rsidR="006422D4">
              <w:rPr>
                <w:rFonts w:eastAsia="仿宋" w:hint="eastAsia"/>
                <w:sz w:val="22"/>
              </w:rPr>
              <w:t>，杨珊</w:t>
            </w:r>
          </w:p>
        </w:tc>
        <w:tc>
          <w:tcPr>
            <w:tcW w:w="548" w:type="pct"/>
            <w:vAlign w:val="center"/>
          </w:tcPr>
          <w:p w14:paraId="1F82F5AD" w14:textId="269FB826" w:rsidR="00AC6493" w:rsidRPr="004C13A0" w:rsidRDefault="00FF2E9E" w:rsidP="00F806E7">
            <w:pPr>
              <w:rPr>
                <w:rFonts w:eastAsia="仿宋"/>
                <w:sz w:val="22"/>
              </w:rPr>
            </w:pPr>
            <w:r w:rsidRPr="004C13A0">
              <w:rPr>
                <w:rFonts w:eastAsia="仿宋"/>
                <w:b/>
                <w:sz w:val="22"/>
              </w:rPr>
              <w:t>教师电话</w:t>
            </w:r>
          </w:p>
        </w:tc>
        <w:tc>
          <w:tcPr>
            <w:tcW w:w="1059" w:type="pct"/>
            <w:vAlign w:val="center"/>
          </w:tcPr>
          <w:p w14:paraId="10A009FF" w14:textId="5BCD583F" w:rsidR="00AC6493" w:rsidRPr="004C13A0" w:rsidRDefault="00AC6493" w:rsidP="00F806E7">
            <w:pPr>
              <w:rPr>
                <w:rFonts w:eastAsia="仿宋"/>
                <w:sz w:val="22"/>
              </w:rPr>
            </w:pPr>
          </w:p>
        </w:tc>
        <w:tc>
          <w:tcPr>
            <w:tcW w:w="548" w:type="pct"/>
            <w:vAlign w:val="center"/>
          </w:tcPr>
          <w:p w14:paraId="1F947D8A" w14:textId="4007E380" w:rsidR="00AC6493" w:rsidRPr="004C13A0" w:rsidRDefault="00FF2E9E" w:rsidP="00F806E7">
            <w:pPr>
              <w:rPr>
                <w:rFonts w:eastAsia="仿宋"/>
                <w:sz w:val="22"/>
              </w:rPr>
            </w:pPr>
            <w:r w:rsidRPr="004C13A0">
              <w:rPr>
                <w:rFonts w:eastAsia="仿宋"/>
                <w:b/>
                <w:sz w:val="22"/>
              </w:rPr>
              <w:t>教师邮箱</w:t>
            </w:r>
          </w:p>
        </w:tc>
        <w:tc>
          <w:tcPr>
            <w:tcW w:w="1169" w:type="pct"/>
            <w:vAlign w:val="center"/>
          </w:tcPr>
          <w:p w14:paraId="3A16C424" w14:textId="72AE4D25" w:rsidR="00AC6493" w:rsidRPr="004C13A0" w:rsidRDefault="00825251" w:rsidP="00F806E7">
            <w:pPr>
              <w:rPr>
                <w:rFonts w:eastAsia="仿宋"/>
                <w:sz w:val="22"/>
              </w:rPr>
            </w:pPr>
            <w:bookmarkStart w:id="0" w:name="OLE_LINK2"/>
            <w:proofErr w:type="spellStart"/>
            <w:r>
              <w:rPr>
                <w:rFonts w:eastAsia="仿宋" w:hint="eastAsia"/>
                <w:sz w:val="22"/>
              </w:rPr>
              <w:t>wenjun</w:t>
            </w:r>
            <w:proofErr w:type="spellEnd"/>
            <w:r w:rsidR="006422D4">
              <w:rPr>
                <w:rFonts w:eastAsia="仿宋"/>
                <w:sz w:val="22"/>
              </w:rPr>
              <w:t xml:space="preserve"> </w:t>
            </w:r>
            <w:r w:rsidR="00975A18">
              <w:rPr>
                <w:rFonts w:eastAsia="仿宋"/>
                <w:sz w:val="22"/>
              </w:rPr>
              <w:t>@uestc.edu.cn</w:t>
            </w:r>
            <w:bookmarkEnd w:id="0"/>
          </w:p>
        </w:tc>
      </w:tr>
      <w:tr w:rsidR="006229B5" w:rsidRPr="00A33FDD" w14:paraId="06709C65" w14:textId="77777777" w:rsidTr="006229B5">
        <w:trPr>
          <w:trHeight w:val="454"/>
        </w:trPr>
        <w:tc>
          <w:tcPr>
            <w:tcW w:w="1676" w:type="pct"/>
            <w:gridSpan w:val="2"/>
            <w:vAlign w:val="center"/>
          </w:tcPr>
          <w:p w14:paraId="37A05DB2" w14:textId="633D75CA" w:rsidR="006229B5" w:rsidRDefault="006229B5" w:rsidP="00F806E7">
            <w:pPr>
              <w:rPr>
                <w:rFonts w:eastAsia="仿宋"/>
                <w:sz w:val="22"/>
              </w:rPr>
            </w:pPr>
            <w:r>
              <w:rPr>
                <w:rFonts w:eastAsia="仿宋" w:hint="eastAsia"/>
                <w:b/>
                <w:sz w:val="22"/>
              </w:rPr>
              <w:t>审核人签字</w:t>
            </w:r>
          </w:p>
        </w:tc>
        <w:tc>
          <w:tcPr>
            <w:tcW w:w="3324" w:type="pct"/>
            <w:gridSpan w:val="4"/>
            <w:vAlign w:val="center"/>
          </w:tcPr>
          <w:p w14:paraId="0DB22636" w14:textId="77777777" w:rsidR="006229B5" w:rsidRDefault="006229B5" w:rsidP="00F806E7">
            <w:pPr>
              <w:rPr>
                <w:rFonts w:eastAsia="仿宋"/>
                <w:sz w:val="22"/>
              </w:rPr>
            </w:pPr>
          </w:p>
        </w:tc>
      </w:tr>
    </w:tbl>
    <w:p w14:paraId="33033E0E" w14:textId="13108221" w:rsidR="00F806E7" w:rsidRPr="00555D6F" w:rsidRDefault="00F806E7" w:rsidP="004C13A0">
      <w:pPr>
        <w:spacing w:beforeLines="50" w:before="156" w:line="400" w:lineRule="exact"/>
        <w:ind w:firstLine="420"/>
        <w:rPr>
          <w:rFonts w:eastAsia="仿宋"/>
          <w:b/>
          <w:bCs/>
          <w:sz w:val="24"/>
          <w:szCs w:val="21"/>
        </w:rPr>
      </w:pPr>
      <w:r w:rsidRPr="00555D6F">
        <w:rPr>
          <w:rFonts w:eastAsia="仿宋"/>
          <w:b/>
          <w:bCs/>
          <w:sz w:val="24"/>
          <w:szCs w:val="21"/>
        </w:rPr>
        <w:t>主要任务（请注意</w:t>
      </w:r>
      <w:r w:rsidR="000059E1" w:rsidRPr="00555D6F">
        <w:rPr>
          <w:rFonts w:eastAsia="仿宋"/>
          <w:b/>
          <w:bCs/>
          <w:sz w:val="24"/>
          <w:szCs w:val="21"/>
        </w:rPr>
        <w:t>内容与工作量要求并</w:t>
      </w:r>
      <w:r w:rsidRPr="00555D6F">
        <w:rPr>
          <w:rFonts w:eastAsia="仿宋"/>
          <w:b/>
          <w:bCs/>
          <w:sz w:val="24"/>
          <w:szCs w:val="21"/>
        </w:rPr>
        <w:t>覆盖毕业要求相关指标</w:t>
      </w:r>
      <w:r w:rsidR="00D428F9" w:rsidRPr="00555D6F">
        <w:rPr>
          <w:rFonts w:eastAsia="仿宋"/>
          <w:b/>
          <w:bCs/>
          <w:sz w:val="24"/>
          <w:szCs w:val="21"/>
        </w:rPr>
        <w:t>点</w:t>
      </w:r>
      <w:r w:rsidR="002602D4">
        <w:rPr>
          <w:rFonts w:eastAsia="仿宋"/>
          <w:b/>
          <w:bCs/>
          <w:sz w:val="24"/>
          <w:szCs w:val="21"/>
        </w:rPr>
        <w:t>，参见</w:t>
      </w:r>
      <w:r w:rsidR="002602D4">
        <w:rPr>
          <w:rFonts w:eastAsia="仿宋" w:hint="eastAsia"/>
          <w:b/>
          <w:bCs/>
          <w:sz w:val="24"/>
          <w:szCs w:val="21"/>
        </w:rPr>
        <w:t>背页说明</w:t>
      </w:r>
      <w:r w:rsidRPr="00555D6F">
        <w:rPr>
          <w:rFonts w:eastAsia="仿宋"/>
          <w:b/>
          <w:bCs/>
          <w:sz w:val="24"/>
          <w:szCs w:val="21"/>
        </w:rPr>
        <w:t>）：</w:t>
      </w:r>
    </w:p>
    <w:p w14:paraId="4F2D90DF" w14:textId="77777777" w:rsidR="005B2BAC" w:rsidRDefault="005B2BAC" w:rsidP="004C13A0">
      <w:pPr>
        <w:ind w:firstLineChars="200" w:firstLine="480"/>
        <w:rPr>
          <w:rFonts w:eastAsia="仿宋"/>
          <w:sz w:val="24"/>
        </w:rPr>
      </w:pPr>
    </w:p>
    <w:p w14:paraId="4A1F9ABD" w14:textId="55C0E1E7" w:rsidR="00034789" w:rsidRPr="00A53EC6" w:rsidRDefault="00625296" w:rsidP="00A53EC6">
      <w:pPr>
        <w:ind w:firstLineChars="200" w:firstLine="480"/>
        <w:rPr>
          <w:rFonts w:eastAsia="仿宋"/>
          <w:sz w:val="24"/>
        </w:rPr>
      </w:pPr>
      <w:r>
        <w:rPr>
          <w:rFonts w:eastAsia="仿宋"/>
          <w:sz w:val="24"/>
        </w:rPr>
        <w:t>GPU</w:t>
      </w:r>
      <w:r>
        <w:rPr>
          <w:rFonts w:eastAsia="仿宋" w:hint="eastAsia"/>
          <w:sz w:val="24"/>
        </w:rPr>
        <w:t>并行处理架构</w:t>
      </w:r>
      <w:r w:rsidR="00A53EC6">
        <w:rPr>
          <w:rFonts w:eastAsia="仿宋" w:hint="eastAsia"/>
          <w:sz w:val="24"/>
        </w:rPr>
        <w:t>学习，能够搭建</w:t>
      </w:r>
      <w:r w:rsidR="00A53EC6">
        <w:rPr>
          <w:rFonts w:eastAsia="仿宋" w:hint="eastAsia"/>
          <w:sz w:val="24"/>
        </w:rPr>
        <w:t>C</w:t>
      </w:r>
      <w:r w:rsidR="00A53EC6">
        <w:rPr>
          <w:rFonts w:eastAsia="仿宋"/>
          <w:sz w:val="24"/>
        </w:rPr>
        <w:t>UDA</w:t>
      </w:r>
      <w:r w:rsidR="00A53EC6">
        <w:rPr>
          <w:rFonts w:eastAsia="仿宋" w:hint="eastAsia"/>
          <w:sz w:val="24"/>
        </w:rPr>
        <w:t>的程序平台，</w:t>
      </w:r>
      <w:r w:rsidR="00825251">
        <w:rPr>
          <w:rFonts w:ascii="宋体" w:hAnsiTheme="minorHAnsi" w:cs="宋体" w:hint="eastAsia"/>
          <w:kern w:val="0"/>
          <w:sz w:val="22"/>
          <w:szCs w:val="22"/>
          <w:lang w:val="zh-CN"/>
        </w:rPr>
        <w:t>围绕</w:t>
      </w:r>
      <w:r w:rsidR="00825251">
        <w:rPr>
          <w:rFonts w:ascii="宋体" w:hAnsiTheme="minorHAnsi" w:cs="宋体"/>
          <w:kern w:val="0"/>
          <w:sz w:val="22"/>
          <w:szCs w:val="22"/>
          <w:lang w:val="zh-CN"/>
        </w:rPr>
        <w:t>“</w:t>
      </w:r>
      <w:r w:rsidR="00825251">
        <w:rPr>
          <w:rFonts w:ascii="宋体" w:hAnsiTheme="minorHAnsi" w:cs="宋体"/>
          <w:kern w:val="0"/>
          <w:sz w:val="22"/>
          <w:szCs w:val="22"/>
          <w:lang w:val="zh-CN"/>
        </w:rPr>
        <w:t xml:space="preserve">Python </w:t>
      </w:r>
      <w:r w:rsidR="00825251">
        <w:rPr>
          <w:rFonts w:ascii="宋体" w:hAnsiTheme="minorHAnsi" w:cs="宋体" w:hint="eastAsia"/>
          <w:kern w:val="0"/>
          <w:sz w:val="22"/>
          <w:szCs w:val="22"/>
          <w:lang w:val="zh-CN"/>
        </w:rPr>
        <w:t>实现</w:t>
      </w:r>
      <w:r w:rsidR="00825251">
        <w:rPr>
          <w:rFonts w:ascii="宋体" w:hAnsiTheme="minorHAnsi" w:cs="宋体"/>
          <w:kern w:val="0"/>
          <w:sz w:val="22"/>
          <w:szCs w:val="22"/>
          <w:lang w:val="zh-CN"/>
        </w:rPr>
        <w:t xml:space="preserve"> + GPU </w:t>
      </w:r>
      <w:r w:rsidR="00825251">
        <w:rPr>
          <w:rFonts w:ascii="宋体" w:hAnsiTheme="minorHAnsi" w:cs="宋体" w:hint="eastAsia"/>
          <w:kern w:val="0"/>
          <w:sz w:val="22"/>
          <w:szCs w:val="22"/>
          <w:lang w:val="zh-CN"/>
        </w:rPr>
        <w:t>加速</w:t>
      </w:r>
      <w:r w:rsidR="00825251">
        <w:rPr>
          <w:rFonts w:ascii="宋体" w:hAnsiTheme="minorHAnsi" w:cs="宋体"/>
          <w:kern w:val="0"/>
          <w:sz w:val="22"/>
          <w:szCs w:val="22"/>
          <w:lang w:val="zh-CN"/>
        </w:rPr>
        <w:t>”</w:t>
      </w:r>
      <w:r w:rsidR="00825251">
        <w:rPr>
          <w:rFonts w:ascii="宋体" w:hAnsiTheme="minorHAnsi" w:cs="宋体" w:hint="eastAsia"/>
          <w:kern w:val="0"/>
          <w:sz w:val="22"/>
          <w:szCs w:val="22"/>
          <w:lang w:val="zh-CN"/>
        </w:rPr>
        <w:t>这一主线展开，系统讲解从经典多视几何理论到深度学习三维重建方法的</w:t>
      </w:r>
      <w:proofErr w:type="gramStart"/>
      <w:r w:rsidR="00825251">
        <w:rPr>
          <w:rFonts w:ascii="宋体" w:hAnsiTheme="minorHAnsi" w:cs="宋体" w:hint="eastAsia"/>
          <w:kern w:val="0"/>
          <w:sz w:val="22"/>
          <w:szCs w:val="22"/>
          <w:lang w:val="zh-CN"/>
        </w:rPr>
        <w:t>完整技术</w:t>
      </w:r>
      <w:proofErr w:type="gramEnd"/>
      <w:r w:rsidR="00825251">
        <w:rPr>
          <w:rFonts w:ascii="宋体" w:hAnsiTheme="minorHAnsi" w:cs="宋体" w:hint="eastAsia"/>
          <w:kern w:val="0"/>
          <w:sz w:val="22"/>
          <w:szCs w:val="22"/>
          <w:lang w:val="zh-CN"/>
        </w:rPr>
        <w:t>体系</w:t>
      </w:r>
      <w:r w:rsidR="00A53EC6">
        <w:rPr>
          <w:rFonts w:eastAsia="仿宋" w:hint="eastAsia"/>
          <w:sz w:val="24"/>
        </w:rPr>
        <w:t>。实现对</w:t>
      </w:r>
      <w:r w:rsidR="00A53EC6">
        <w:rPr>
          <w:rFonts w:eastAsia="仿宋" w:hint="eastAsia"/>
          <w:sz w:val="24"/>
        </w:rPr>
        <w:t>M</w:t>
      </w:r>
      <w:r w:rsidR="00A53EC6">
        <w:rPr>
          <w:rFonts w:eastAsia="仿宋"/>
          <w:sz w:val="24"/>
        </w:rPr>
        <w:t>VS</w:t>
      </w:r>
      <w:r w:rsidR="00A53EC6">
        <w:rPr>
          <w:rFonts w:eastAsia="仿宋" w:hint="eastAsia"/>
          <w:sz w:val="24"/>
        </w:rPr>
        <w:t>稠密重建流程的分析和学习，包括基于</w:t>
      </w:r>
      <w:proofErr w:type="gramStart"/>
      <w:r w:rsidR="00A53EC6">
        <w:rPr>
          <w:rFonts w:eastAsia="仿宋" w:hint="eastAsia"/>
          <w:sz w:val="24"/>
        </w:rPr>
        <w:t>稀疏点</w:t>
      </w:r>
      <w:proofErr w:type="gramEnd"/>
      <w:r w:rsidR="00A53EC6">
        <w:rPr>
          <w:rFonts w:eastAsia="仿宋" w:hint="eastAsia"/>
          <w:sz w:val="24"/>
        </w:rPr>
        <w:t>云的深度图和</w:t>
      </w:r>
      <w:proofErr w:type="gramStart"/>
      <w:r w:rsidR="00A53EC6">
        <w:rPr>
          <w:rFonts w:eastAsia="仿宋" w:hint="eastAsia"/>
          <w:sz w:val="24"/>
        </w:rPr>
        <w:t>法向图初始化</w:t>
      </w:r>
      <w:proofErr w:type="gramEnd"/>
      <w:r w:rsidR="00A53EC6">
        <w:rPr>
          <w:rFonts w:eastAsia="仿宋" w:hint="eastAsia"/>
          <w:sz w:val="24"/>
        </w:rPr>
        <w:t>，基于</w:t>
      </w:r>
      <w:r w:rsidR="00A53EC6">
        <w:rPr>
          <w:rFonts w:eastAsia="仿宋"/>
          <w:sz w:val="24"/>
        </w:rPr>
        <w:t>P</w:t>
      </w:r>
      <w:r w:rsidR="00A53EC6">
        <w:rPr>
          <w:rFonts w:eastAsia="仿宋" w:hint="eastAsia"/>
          <w:sz w:val="24"/>
        </w:rPr>
        <w:t>atch</w:t>
      </w:r>
      <w:r w:rsidR="00A53EC6">
        <w:rPr>
          <w:rFonts w:eastAsia="仿宋"/>
          <w:sz w:val="24"/>
        </w:rPr>
        <w:t xml:space="preserve"> M</w:t>
      </w:r>
      <w:r w:rsidR="00A53EC6">
        <w:rPr>
          <w:rFonts w:eastAsia="仿宋" w:hint="eastAsia"/>
          <w:sz w:val="24"/>
        </w:rPr>
        <w:t>atch</w:t>
      </w:r>
      <w:r w:rsidR="00A53EC6">
        <w:rPr>
          <w:rFonts w:eastAsia="仿宋" w:hint="eastAsia"/>
          <w:sz w:val="24"/>
        </w:rPr>
        <w:t>的</w:t>
      </w:r>
      <w:proofErr w:type="gramStart"/>
      <w:r w:rsidR="00A53EC6">
        <w:rPr>
          <w:rFonts w:eastAsia="仿宋" w:hint="eastAsia"/>
          <w:sz w:val="24"/>
        </w:rPr>
        <w:t>稠密点</w:t>
      </w:r>
      <w:proofErr w:type="gramEnd"/>
      <w:r w:rsidR="00A53EC6">
        <w:rPr>
          <w:rFonts w:eastAsia="仿宋" w:hint="eastAsia"/>
          <w:sz w:val="24"/>
        </w:rPr>
        <w:t>云匹配，基于</w:t>
      </w:r>
      <w:r w:rsidR="00A53EC6">
        <w:rPr>
          <w:rFonts w:eastAsia="仿宋" w:hint="eastAsia"/>
          <w:sz w:val="24"/>
        </w:rPr>
        <w:t>N</w:t>
      </w:r>
      <w:r w:rsidR="00A53EC6">
        <w:rPr>
          <w:rFonts w:eastAsia="仿宋"/>
          <w:sz w:val="24"/>
        </w:rPr>
        <w:t>CC</w:t>
      </w:r>
      <w:r w:rsidR="00A53EC6">
        <w:rPr>
          <w:rFonts w:eastAsia="仿宋" w:hint="eastAsia"/>
          <w:sz w:val="24"/>
        </w:rPr>
        <w:t>的颜色关联计算，以及基于重投影误差的几何空间关联计算，针对</w:t>
      </w:r>
      <w:r w:rsidR="00A53EC6">
        <w:rPr>
          <w:rFonts w:eastAsia="仿宋" w:hint="eastAsia"/>
          <w:sz w:val="24"/>
        </w:rPr>
        <w:t>mesh</w:t>
      </w:r>
      <w:r w:rsidR="00A53EC6">
        <w:rPr>
          <w:rFonts w:eastAsia="仿宋"/>
          <w:sz w:val="24"/>
        </w:rPr>
        <w:t xml:space="preserve"> </w:t>
      </w:r>
      <w:r w:rsidR="00A53EC6">
        <w:rPr>
          <w:rFonts w:eastAsia="仿宋" w:hint="eastAsia"/>
          <w:sz w:val="24"/>
        </w:rPr>
        <w:t>refine</w:t>
      </w:r>
      <w:r w:rsidR="00A53EC6">
        <w:rPr>
          <w:rFonts w:eastAsia="仿宋" w:hint="eastAsia"/>
          <w:sz w:val="24"/>
        </w:rPr>
        <w:t>，以及纹理提取等多视</w:t>
      </w:r>
      <w:r w:rsidR="006422D4">
        <w:rPr>
          <w:rFonts w:eastAsia="仿宋" w:hint="eastAsia"/>
          <w:sz w:val="24"/>
        </w:rPr>
        <w:t>觉三维重建原型</w:t>
      </w:r>
      <w:r w:rsidR="006422D4" w:rsidRPr="00A62FB4">
        <w:rPr>
          <w:rFonts w:eastAsia="仿宋" w:hint="eastAsia"/>
          <w:sz w:val="24"/>
        </w:rPr>
        <w:t>系统</w:t>
      </w:r>
      <w:r w:rsidR="005B2BAC" w:rsidRPr="00A62FB4">
        <w:rPr>
          <w:rFonts w:eastAsia="仿宋" w:hint="eastAsia"/>
          <w:sz w:val="24"/>
        </w:rPr>
        <w:t>进行</w:t>
      </w:r>
      <w:r w:rsidR="001139F1">
        <w:rPr>
          <w:rFonts w:eastAsia="仿宋" w:hint="eastAsia"/>
          <w:sz w:val="24"/>
        </w:rPr>
        <w:t>总体设计和详细设计</w:t>
      </w:r>
      <w:r w:rsidR="005B2BAC" w:rsidRPr="00A62FB4">
        <w:rPr>
          <w:rFonts w:eastAsia="仿宋" w:hint="eastAsia"/>
          <w:sz w:val="24"/>
        </w:rPr>
        <w:t>，</w:t>
      </w:r>
      <w:r w:rsidR="00101476">
        <w:rPr>
          <w:rFonts w:eastAsia="仿宋" w:hint="eastAsia"/>
          <w:sz w:val="24"/>
        </w:rPr>
        <w:t>在设计和实现过程中能</w:t>
      </w:r>
      <w:r w:rsidR="00101476" w:rsidRPr="00275DE3">
        <w:rPr>
          <w:rFonts w:eastAsia="仿宋" w:hint="eastAsia"/>
          <w:sz w:val="24"/>
        </w:rPr>
        <w:t>对方案进行优选</w:t>
      </w:r>
    </w:p>
    <w:p w14:paraId="33033E12" w14:textId="77777777" w:rsidR="00F806E7" w:rsidRPr="00101476" w:rsidRDefault="00F806E7" w:rsidP="004C13A0">
      <w:pPr>
        <w:ind w:firstLineChars="200" w:firstLine="420"/>
        <w:rPr>
          <w:rFonts w:eastAsia="仿宋"/>
          <w:szCs w:val="21"/>
        </w:rPr>
      </w:pPr>
    </w:p>
    <w:p w14:paraId="33033E13" w14:textId="77777777" w:rsidR="00F806E7" w:rsidRPr="00555D6F" w:rsidRDefault="00F806E7" w:rsidP="004C13A0">
      <w:pPr>
        <w:spacing w:line="400" w:lineRule="exact"/>
        <w:ind w:firstLineChars="200" w:firstLine="482"/>
        <w:rPr>
          <w:rFonts w:eastAsia="仿宋"/>
          <w:sz w:val="24"/>
          <w:szCs w:val="21"/>
        </w:rPr>
      </w:pPr>
      <w:r w:rsidRPr="00555D6F">
        <w:rPr>
          <w:rFonts w:eastAsia="仿宋"/>
          <w:b/>
          <w:bCs/>
          <w:sz w:val="24"/>
          <w:szCs w:val="21"/>
        </w:rPr>
        <w:t>预期成果或目标：</w:t>
      </w:r>
    </w:p>
    <w:p w14:paraId="33033E14" w14:textId="77777777" w:rsidR="00F806E7" w:rsidRPr="004C13A0" w:rsidRDefault="00F806E7" w:rsidP="004C13A0">
      <w:pPr>
        <w:ind w:firstLineChars="200" w:firstLine="420"/>
        <w:rPr>
          <w:rFonts w:eastAsia="仿宋"/>
          <w:szCs w:val="21"/>
        </w:rPr>
      </w:pPr>
    </w:p>
    <w:p w14:paraId="33033E15" w14:textId="4E6C3008" w:rsidR="00F806E7" w:rsidRPr="004C13A0" w:rsidRDefault="00A53EC6" w:rsidP="004C13A0">
      <w:pPr>
        <w:ind w:firstLineChars="200" w:firstLine="480"/>
        <w:rPr>
          <w:rFonts w:eastAsia="仿宋"/>
          <w:szCs w:val="21"/>
        </w:rPr>
      </w:pPr>
      <w:r>
        <w:rPr>
          <w:rFonts w:eastAsia="仿宋" w:hint="eastAsia"/>
          <w:sz w:val="24"/>
        </w:rPr>
        <w:t>能够对</w:t>
      </w:r>
      <w:r w:rsidR="00825251">
        <w:rPr>
          <w:rFonts w:eastAsia="仿宋" w:hint="eastAsia"/>
          <w:sz w:val="24"/>
        </w:rPr>
        <w:t>三维重建中个</w:t>
      </w:r>
      <w:r>
        <w:rPr>
          <w:rFonts w:eastAsia="仿宋" w:hint="eastAsia"/>
          <w:sz w:val="24"/>
        </w:rPr>
        <w:t>阶段任务系统进行</w:t>
      </w:r>
      <w:r>
        <w:rPr>
          <w:rFonts w:eastAsia="仿宋" w:hint="eastAsia"/>
          <w:sz w:val="24"/>
        </w:rPr>
        <w:t>C</w:t>
      </w:r>
      <w:r>
        <w:rPr>
          <w:rFonts w:eastAsia="仿宋"/>
          <w:sz w:val="24"/>
        </w:rPr>
        <w:t>UDA</w:t>
      </w:r>
      <w:r>
        <w:rPr>
          <w:rFonts w:eastAsia="仿宋" w:hint="eastAsia"/>
          <w:sz w:val="24"/>
        </w:rPr>
        <w:t>硬件加速优化；能够</w:t>
      </w:r>
      <w:r w:rsidR="00825251">
        <w:rPr>
          <w:rFonts w:eastAsia="仿宋" w:hint="eastAsia"/>
          <w:sz w:val="24"/>
        </w:rPr>
        <w:t>针对超过</w:t>
      </w:r>
      <w:r w:rsidR="00825251">
        <w:rPr>
          <w:rFonts w:eastAsia="仿宋" w:hint="eastAsia"/>
          <w:sz w:val="24"/>
        </w:rPr>
        <w:t>1</w:t>
      </w:r>
      <w:r w:rsidR="00825251">
        <w:rPr>
          <w:rFonts w:eastAsia="仿宋"/>
          <w:sz w:val="24"/>
        </w:rPr>
        <w:t>00</w:t>
      </w:r>
      <w:r w:rsidR="00825251">
        <w:rPr>
          <w:rFonts w:eastAsia="仿宋" w:hint="eastAsia"/>
          <w:sz w:val="24"/>
        </w:rPr>
        <w:t>张图片进行处理，实现三维重</w:t>
      </w:r>
      <w:r>
        <w:rPr>
          <w:rFonts w:eastAsia="仿宋" w:hint="eastAsia"/>
          <w:sz w:val="24"/>
        </w:rPr>
        <w:t>建。</w:t>
      </w:r>
    </w:p>
    <w:p w14:paraId="39B0EECC" w14:textId="6740D28E" w:rsidR="00555D6F" w:rsidRPr="004C13A0" w:rsidRDefault="00555D6F" w:rsidP="004C13A0">
      <w:pPr>
        <w:ind w:firstLineChars="200" w:firstLine="420"/>
        <w:rPr>
          <w:rFonts w:eastAsia="仿宋"/>
          <w:szCs w:val="21"/>
        </w:rPr>
      </w:pPr>
    </w:p>
    <w:p w14:paraId="478DF4B7" w14:textId="71A6810E" w:rsidR="00555D6F" w:rsidRDefault="00555D6F" w:rsidP="004C13A0">
      <w:pPr>
        <w:ind w:firstLineChars="200" w:firstLine="420"/>
        <w:rPr>
          <w:rFonts w:eastAsia="仿宋"/>
          <w:szCs w:val="21"/>
        </w:rPr>
      </w:pPr>
    </w:p>
    <w:p w14:paraId="1BB1D95E" w14:textId="77777777" w:rsidR="00555D6F" w:rsidRDefault="00555D6F" w:rsidP="004C13A0">
      <w:pPr>
        <w:ind w:firstLineChars="200" w:firstLine="420"/>
        <w:rPr>
          <w:rFonts w:eastAsia="仿宋"/>
          <w:szCs w:val="21"/>
        </w:rPr>
      </w:pPr>
    </w:p>
    <w:p w14:paraId="2586C3DD" w14:textId="77777777" w:rsidR="00CF3372" w:rsidRPr="004C13A0" w:rsidRDefault="00CF3372" w:rsidP="004C13A0">
      <w:pPr>
        <w:ind w:firstLineChars="200" w:firstLine="420"/>
        <w:rPr>
          <w:rFonts w:eastAsia="仿宋"/>
          <w:szCs w:val="21"/>
        </w:rPr>
      </w:pPr>
    </w:p>
    <w:p w14:paraId="33033E18" w14:textId="6C879D17" w:rsidR="00D428F9" w:rsidRDefault="00D428F9" w:rsidP="004C13A0">
      <w:pPr>
        <w:spacing w:line="400" w:lineRule="exact"/>
        <w:ind w:firstLineChars="196" w:firstLine="472"/>
        <w:rPr>
          <w:rFonts w:eastAsia="仿宋"/>
          <w:b/>
          <w:sz w:val="24"/>
          <w:szCs w:val="21"/>
        </w:rPr>
      </w:pPr>
      <w:r w:rsidRPr="00555D6F">
        <w:rPr>
          <w:rFonts w:eastAsia="仿宋"/>
          <w:b/>
          <w:sz w:val="24"/>
          <w:szCs w:val="21"/>
        </w:rPr>
        <w:t>涉及知识点</w:t>
      </w:r>
      <w:r w:rsidR="00F806E7" w:rsidRPr="00555D6F">
        <w:rPr>
          <w:rFonts w:eastAsia="仿宋"/>
          <w:b/>
          <w:sz w:val="24"/>
          <w:szCs w:val="21"/>
        </w:rPr>
        <w:t>：</w:t>
      </w:r>
    </w:p>
    <w:p w14:paraId="5029D8D5" w14:textId="61FC7975" w:rsidR="004B4864" w:rsidRPr="00C14693" w:rsidRDefault="00A53EC6" w:rsidP="004B4864">
      <w:pPr>
        <w:ind w:firstLineChars="200" w:firstLine="420"/>
        <w:rPr>
          <w:rFonts w:eastAsia="仿宋"/>
          <w:szCs w:val="21"/>
        </w:rPr>
      </w:pPr>
      <w:r>
        <w:rPr>
          <w:rFonts w:eastAsia="仿宋" w:hint="eastAsia"/>
          <w:szCs w:val="21"/>
        </w:rPr>
        <w:t>G</w:t>
      </w:r>
      <w:r>
        <w:rPr>
          <w:rFonts w:eastAsia="仿宋"/>
          <w:szCs w:val="21"/>
        </w:rPr>
        <w:t>PGPU,CUDA</w:t>
      </w:r>
      <w:r>
        <w:rPr>
          <w:rFonts w:eastAsia="仿宋" w:hint="eastAsia"/>
          <w:szCs w:val="21"/>
        </w:rPr>
        <w:t>编程框架以及相关加速任务目标实现（主要</w:t>
      </w:r>
      <w:r>
        <w:rPr>
          <w:rFonts w:eastAsia="仿宋" w:hint="eastAsia"/>
          <w:szCs w:val="21"/>
        </w:rPr>
        <w:t>B</w:t>
      </w:r>
      <w:r>
        <w:rPr>
          <w:rFonts w:eastAsia="仿宋"/>
          <w:szCs w:val="21"/>
        </w:rPr>
        <w:t>A</w:t>
      </w:r>
      <w:r>
        <w:rPr>
          <w:rFonts w:eastAsia="仿宋" w:hint="eastAsia"/>
          <w:szCs w:val="21"/>
        </w:rPr>
        <w:t>流程和特征检测与匹配）</w:t>
      </w:r>
    </w:p>
    <w:p w14:paraId="707050D9" w14:textId="68C4FA39" w:rsidR="004B4864" w:rsidRDefault="00A53EC6" w:rsidP="004B4864">
      <w:pPr>
        <w:ind w:firstLineChars="200" w:firstLine="420"/>
        <w:rPr>
          <w:rFonts w:eastAsia="仿宋"/>
          <w:szCs w:val="21"/>
        </w:rPr>
      </w:pPr>
      <w:r>
        <w:rPr>
          <w:rFonts w:eastAsia="仿宋" w:hint="eastAsia"/>
          <w:szCs w:val="21"/>
        </w:rPr>
        <w:t>N</w:t>
      </w:r>
      <w:r>
        <w:rPr>
          <w:rFonts w:eastAsia="仿宋"/>
          <w:szCs w:val="21"/>
        </w:rPr>
        <w:t>CC,</w:t>
      </w:r>
      <w:r>
        <w:rPr>
          <w:rFonts w:eastAsia="仿宋" w:hint="eastAsia"/>
          <w:szCs w:val="21"/>
        </w:rPr>
        <w:t>几何重投影误差计算</w:t>
      </w:r>
    </w:p>
    <w:p w14:paraId="6CB0E4D8" w14:textId="328FA230" w:rsidR="00975A18" w:rsidRDefault="00A53EC6" w:rsidP="004B4864">
      <w:pPr>
        <w:ind w:firstLineChars="200" w:firstLine="420"/>
        <w:rPr>
          <w:rFonts w:eastAsia="仿宋"/>
          <w:szCs w:val="21"/>
        </w:rPr>
      </w:pPr>
      <w:r>
        <w:rPr>
          <w:rFonts w:eastAsia="仿宋" w:hint="eastAsia"/>
          <w:szCs w:val="21"/>
        </w:rPr>
        <w:t>基于</w:t>
      </w:r>
      <w:r>
        <w:rPr>
          <w:rFonts w:eastAsia="仿宋" w:hint="eastAsia"/>
          <w:szCs w:val="21"/>
        </w:rPr>
        <w:t>P</w:t>
      </w:r>
      <w:r>
        <w:rPr>
          <w:rFonts w:eastAsia="仿宋"/>
          <w:szCs w:val="21"/>
        </w:rPr>
        <w:t>M</w:t>
      </w:r>
      <w:r>
        <w:rPr>
          <w:rFonts w:eastAsia="仿宋" w:hint="eastAsia"/>
          <w:szCs w:val="21"/>
        </w:rPr>
        <w:t>的传播计算，实现稠密匹配以及稠密三维点云重建</w:t>
      </w:r>
    </w:p>
    <w:p w14:paraId="32F30147" w14:textId="6506D7EC" w:rsidR="00101476" w:rsidRPr="004B4864" w:rsidRDefault="00A53EC6" w:rsidP="004B4864">
      <w:pPr>
        <w:ind w:firstLineChars="200" w:firstLine="420"/>
        <w:rPr>
          <w:rFonts w:eastAsia="仿宋"/>
          <w:szCs w:val="21"/>
        </w:rPr>
      </w:pPr>
      <w:r>
        <w:rPr>
          <w:rFonts w:eastAsia="仿宋" w:hint="eastAsia"/>
          <w:szCs w:val="21"/>
        </w:rPr>
        <w:t>点云网格化，以及纹理映射</w:t>
      </w:r>
    </w:p>
    <w:p w14:paraId="45F9BA7E" w14:textId="10ECB88D" w:rsidR="002B4E64" w:rsidRDefault="002B4E64" w:rsidP="00555D6F">
      <w:pPr>
        <w:ind w:firstLineChars="200" w:firstLine="420"/>
        <w:rPr>
          <w:rFonts w:eastAsia="仿宋"/>
          <w:szCs w:val="21"/>
        </w:rPr>
      </w:pPr>
    </w:p>
    <w:p w14:paraId="411A2E79" w14:textId="2475BD69" w:rsidR="002B4E64" w:rsidRPr="00555D6F" w:rsidRDefault="002B4E64" w:rsidP="00555D6F">
      <w:pPr>
        <w:ind w:firstLineChars="200" w:firstLine="420"/>
        <w:rPr>
          <w:rFonts w:eastAsia="仿宋"/>
          <w:szCs w:val="21"/>
        </w:rPr>
      </w:pPr>
    </w:p>
    <w:p w14:paraId="53F03CBC" w14:textId="4256DF19" w:rsidR="002B4E64" w:rsidRPr="00555D6F" w:rsidRDefault="002B4E64" w:rsidP="00555D6F">
      <w:pPr>
        <w:ind w:firstLineChars="200" w:firstLine="420"/>
        <w:rPr>
          <w:rFonts w:eastAsia="仿宋"/>
          <w:szCs w:val="21"/>
        </w:rPr>
      </w:pPr>
    </w:p>
    <w:p w14:paraId="0775E15E" w14:textId="50537D1C" w:rsidR="002B4E64" w:rsidRPr="00555D6F" w:rsidRDefault="002B4E64" w:rsidP="00555D6F">
      <w:pPr>
        <w:ind w:firstLineChars="200" w:firstLine="420"/>
        <w:rPr>
          <w:rFonts w:eastAsia="仿宋"/>
          <w:szCs w:val="21"/>
        </w:rPr>
      </w:pPr>
    </w:p>
    <w:p w14:paraId="33033E1F" w14:textId="6A33A300" w:rsidR="00EE3DDB" w:rsidRPr="00A33FDD" w:rsidRDefault="00F806E7" w:rsidP="00AC745D">
      <w:pPr>
        <w:jc w:val="right"/>
        <w:rPr>
          <w:rFonts w:eastAsia="仿宋"/>
          <w:b/>
          <w:bCs/>
          <w:sz w:val="24"/>
        </w:rPr>
      </w:pPr>
      <w:r w:rsidRPr="00A33FDD">
        <w:rPr>
          <w:rFonts w:eastAsia="仿宋"/>
          <w:sz w:val="24"/>
        </w:rPr>
        <w:t>指导教师</w:t>
      </w:r>
      <w:r w:rsidRPr="00A33FDD">
        <w:rPr>
          <w:rFonts w:eastAsia="仿宋"/>
          <w:b/>
          <w:bCs/>
          <w:sz w:val="24"/>
        </w:rPr>
        <w:t>签名</w:t>
      </w:r>
      <w:r w:rsidRPr="00A33FDD">
        <w:rPr>
          <w:rFonts w:eastAsia="仿宋"/>
          <w:b/>
          <w:bCs/>
          <w:sz w:val="24"/>
        </w:rPr>
        <w:t>:</w:t>
      </w:r>
      <w:r w:rsidRPr="00A33FDD">
        <w:rPr>
          <w:rFonts w:eastAsia="仿宋"/>
          <w:sz w:val="24"/>
        </w:rPr>
        <w:t xml:space="preserve"> _____________</w:t>
      </w:r>
    </w:p>
    <w:p w14:paraId="33033E20" w14:textId="744D88A0" w:rsidR="00F806E7" w:rsidRPr="00A33FDD" w:rsidRDefault="00F806E7" w:rsidP="00491D38">
      <w:pPr>
        <w:jc w:val="right"/>
        <w:rPr>
          <w:rFonts w:eastAsia="仿宋"/>
          <w:b/>
          <w:bCs/>
          <w:sz w:val="24"/>
        </w:rPr>
      </w:pPr>
      <w:r w:rsidRPr="00A33FDD">
        <w:rPr>
          <w:rFonts w:eastAsia="仿宋"/>
          <w:b/>
          <w:bCs/>
          <w:sz w:val="24"/>
        </w:rPr>
        <w:t>年</w:t>
      </w:r>
      <w:r w:rsidR="00AC745D" w:rsidRPr="00A33FDD">
        <w:rPr>
          <w:rFonts w:eastAsia="仿宋"/>
          <w:b/>
          <w:bCs/>
          <w:sz w:val="24"/>
        </w:rPr>
        <w:t xml:space="preserve">  </w:t>
      </w:r>
      <w:r w:rsidRPr="00A33FDD">
        <w:rPr>
          <w:rFonts w:eastAsia="仿宋"/>
          <w:b/>
          <w:bCs/>
          <w:sz w:val="24"/>
        </w:rPr>
        <w:t>月</w:t>
      </w:r>
      <w:r w:rsidR="00AC745D" w:rsidRPr="00A33FDD">
        <w:rPr>
          <w:rFonts w:eastAsia="仿宋"/>
          <w:b/>
          <w:bCs/>
          <w:sz w:val="24"/>
        </w:rPr>
        <w:t xml:space="preserve">  </w:t>
      </w:r>
      <w:r w:rsidRPr="00A33FDD">
        <w:rPr>
          <w:rFonts w:eastAsia="仿宋"/>
          <w:b/>
          <w:bCs/>
          <w:sz w:val="24"/>
        </w:rPr>
        <w:t>日</w:t>
      </w:r>
    </w:p>
    <w:p w14:paraId="33033E23" w14:textId="4F0E485C" w:rsidR="007B21DB" w:rsidRDefault="00F806E7" w:rsidP="007B21DB">
      <w:pPr>
        <w:spacing w:line="320" w:lineRule="exact"/>
        <w:ind w:firstLine="737"/>
        <w:rPr>
          <w:rFonts w:eastAsia="仿宋"/>
          <w:sz w:val="18"/>
          <w:szCs w:val="18"/>
        </w:rPr>
      </w:pPr>
      <w:r w:rsidRPr="00A33FDD">
        <w:rPr>
          <w:rFonts w:eastAsia="仿宋"/>
          <w:b/>
          <w:bCs/>
          <w:sz w:val="18"/>
          <w:szCs w:val="18"/>
        </w:rPr>
        <w:t>备注：</w:t>
      </w:r>
      <w:r w:rsidRPr="00A33FDD">
        <w:rPr>
          <w:rFonts w:eastAsia="仿宋"/>
          <w:sz w:val="18"/>
          <w:szCs w:val="18"/>
        </w:rPr>
        <w:t>此任务书必须双面打印。</w:t>
      </w:r>
    </w:p>
    <w:p w14:paraId="25734EEF" w14:textId="77777777" w:rsidR="007B21DB" w:rsidRDefault="007B21DB">
      <w:pPr>
        <w:widowControl/>
        <w:jc w:val="left"/>
        <w:rPr>
          <w:rFonts w:eastAsia="仿宋"/>
          <w:sz w:val="18"/>
          <w:szCs w:val="18"/>
        </w:rPr>
      </w:pPr>
      <w:r>
        <w:rPr>
          <w:rFonts w:eastAsia="仿宋"/>
          <w:sz w:val="18"/>
          <w:szCs w:val="18"/>
        </w:rPr>
        <w:br w:type="page"/>
      </w:r>
    </w:p>
    <w:p w14:paraId="3EE078C1" w14:textId="085E030E" w:rsidR="002602D4" w:rsidRDefault="00F07B96" w:rsidP="00CA1308">
      <w:pPr>
        <w:jc w:val="center"/>
        <w:rPr>
          <w:rFonts w:eastAsia="仿宋"/>
          <w:b/>
          <w:bCs/>
          <w:sz w:val="36"/>
          <w:szCs w:val="36"/>
        </w:rPr>
      </w:pPr>
      <w:r>
        <w:rPr>
          <w:rFonts w:eastAsia="仿宋" w:hint="eastAsia"/>
          <w:b/>
          <w:bCs/>
          <w:sz w:val="36"/>
          <w:szCs w:val="36"/>
        </w:rPr>
        <w:lastRenderedPageBreak/>
        <w:t>毕业要求指标点映射图</w:t>
      </w:r>
      <w:r w:rsidR="007D4E6D">
        <w:rPr>
          <w:rFonts w:eastAsia="仿宋" w:hint="eastAsia"/>
          <w:b/>
          <w:bCs/>
          <w:sz w:val="36"/>
          <w:szCs w:val="36"/>
        </w:rPr>
        <w:t>（</w:t>
      </w:r>
      <w:r w:rsidR="007D4E6D" w:rsidRPr="00CA1308">
        <w:rPr>
          <w:rFonts w:eastAsia="仿宋"/>
          <w:b/>
          <w:bCs/>
          <w:sz w:val="36"/>
          <w:szCs w:val="36"/>
        </w:rPr>
        <w:t>综合设计</w:t>
      </w:r>
      <w:r w:rsidR="007D4E6D">
        <w:rPr>
          <w:rFonts w:eastAsia="仿宋" w:hint="eastAsia"/>
          <w:b/>
          <w:bCs/>
          <w:sz w:val="36"/>
          <w:szCs w:val="36"/>
        </w:rPr>
        <w:t>II</w:t>
      </w:r>
      <w:r w:rsidR="007D4E6D">
        <w:rPr>
          <w:rFonts w:eastAsia="仿宋" w:hint="eastAsia"/>
          <w:b/>
          <w:bCs/>
          <w:sz w:val="36"/>
          <w:szCs w:val="36"/>
        </w:rPr>
        <w:t>级）</w:t>
      </w:r>
    </w:p>
    <w:p w14:paraId="2BBD5889" w14:textId="4BB0342C" w:rsidR="000D1A54" w:rsidRPr="00BD2FF0" w:rsidRDefault="000D1A54" w:rsidP="000A7BE7">
      <w:pPr>
        <w:spacing w:afterLines="50" w:after="156" w:line="400" w:lineRule="exact"/>
        <w:ind w:firstLine="420"/>
        <w:jc w:val="left"/>
        <w:rPr>
          <w:rFonts w:eastAsia="仿宋"/>
          <w:sz w:val="24"/>
        </w:rPr>
      </w:pPr>
      <w:r w:rsidRPr="00BD2FF0">
        <w:rPr>
          <w:rFonts w:eastAsia="仿宋" w:hint="eastAsia"/>
          <w:sz w:val="24"/>
        </w:rPr>
        <w:t>综合设计</w:t>
      </w:r>
      <w:r w:rsidRPr="00BD2FF0">
        <w:rPr>
          <w:rFonts w:eastAsia="仿宋" w:hint="eastAsia"/>
          <w:sz w:val="24"/>
        </w:rPr>
        <w:t>II</w:t>
      </w:r>
      <w:r w:rsidRPr="00BD2FF0">
        <w:rPr>
          <w:rFonts w:eastAsia="仿宋" w:hint="eastAsia"/>
          <w:sz w:val="24"/>
        </w:rPr>
        <w:t>面向中年级学生开设，要求学生在学习相关课程后参与一个中等难度的小型软件工程项目，工作重点在于学生利用软件工程的思想进行系统设计与系统实现，并体现一定的创新意识（要求同学完成软件工程项目的所有阶段，但考核重点放在系统设计与系统实现</w:t>
      </w:r>
      <w:r w:rsidR="00F07A97" w:rsidRPr="00BD2FF0">
        <w:rPr>
          <w:rFonts w:eastAsia="仿宋" w:hint="eastAsia"/>
          <w:sz w:val="24"/>
        </w:rPr>
        <w:t>阶段）。</w:t>
      </w:r>
    </w:p>
    <w:tbl>
      <w:tblPr>
        <w:tblStyle w:val="a8"/>
        <w:tblW w:w="0" w:type="auto"/>
        <w:tblLook w:val="04A0" w:firstRow="1" w:lastRow="0" w:firstColumn="1" w:lastColumn="0" w:noHBand="0" w:noVBand="1"/>
      </w:tblPr>
      <w:tblGrid>
        <w:gridCol w:w="4868"/>
        <w:gridCol w:w="4868"/>
      </w:tblGrid>
      <w:tr w:rsidR="000D1A54" w14:paraId="210FF57A" w14:textId="77777777" w:rsidTr="000D1A54">
        <w:tc>
          <w:tcPr>
            <w:tcW w:w="4868" w:type="dxa"/>
          </w:tcPr>
          <w:p w14:paraId="2D356517" w14:textId="7588E842" w:rsidR="000D1A54" w:rsidRPr="000A7BE7" w:rsidRDefault="000D1A54" w:rsidP="000D1A54">
            <w:pPr>
              <w:jc w:val="center"/>
              <w:rPr>
                <w:rFonts w:eastAsia="仿宋"/>
                <w:b/>
                <w:sz w:val="28"/>
              </w:rPr>
            </w:pPr>
            <w:r w:rsidRPr="000A7BE7">
              <w:rPr>
                <w:rFonts w:eastAsia="仿宋" w:hint="eastAsia"/>
                <w:b/>
                <w:sz w:val="28"/>
              </w:rPr>
              <w:t>工作</w:t>
            </w:r>
            <w:r w:rsidRPr="000A7BE7">
              <w:rPr>
                <w:rFonts w:eastAsia="仿宋"/>
                <w:b/>
                <w:sz w:val="28"/>
              </w:rPr>
              <w:t>内容与工作量要求</w:t>
            </w:r>
          </w:p>
        </w:tc>
        <w:tc>
          <w:tcPr>
            <w:tcW w:w="4868" w:type="dxa"/>
          </w:tcPr>
          <w:p w14:paraId="7473FF24" w14:textId="7E0EF767" w:rsidR="000D1A54" w:rsidRPr="000A7BE7" w:rsidRDefault="000D1A54" w:rsidP="000D1A54">
            <w:pPr>
              <w:jc w:val="center"/>
              <w:rPr>
                <w:rFonts w:eastAsia="仿宋"/>
                <w:b/>
                <w:sz w:val="28"/>
              </w:rPr>
            </w:pPr>
            <w:r w:rsidRPr="000A7BE7">
              <w:rPr>
                <w:rFonts w:eastAsia="仿宋" w:hint="eastAsia"/>
                <w:b/>
                <w:sz w:val="28"/>
              </w:rPr>
              <w:t>对应指标点</w:t>
            </w:r>
          </w:p>
        </w:tc>
      </w:tr>
      <w:tr w:rsidR="009510F5" w14:paraId="73CC50BA" w14:textId="77777777" w:rsidTr="00E46771">
        <w:tc>
          <w:tcPr>
            <w:tcW w:w="4868" w:type="dxa"/>
            <w:vAlign w:val="center"/>
          </w:tcPr>
          <w:p w14:paraId="7F129F99" w14:textId="4A618A78" w:rsidR="009510F5" w:rsidRPr="00563645" w:rsidRDefault="009510F5" w:rsidP="00563645">
            <w:pPr>
              <w:spacing w:line="400" w:lineRule="exact"/>
              <w:rPr>
                <w:rFonts w:eastAsia="仿宋"/>
                <w:sz w:val="24"/>
              </w:rPr>
            </w:pPr>
            <w:r>
              <w:rPr>
                <w:rFonts w:eastAsia="仿宋" w:hint="eastAsia"/>
                <w:sz w:val="24"/>
              </w:rPr>
              <w:t>1</w:t>
            </w:r>
            <w:r>
              <w:rPr>
                <w:rFonts w:eastAsia="仿宋" w:hint="eastAsia"/>
                <w:sz w:val="24"/>
              </w:rPr>
              <w:t>、</w:t>
            </w:r>
            <w:r w:rsidRPr="00275DE3">
              <w:rPr>
                <w:rFonts w:eastAsia="仿宋"/>
                <w:sz w:val="24"/>
              </w:rPr>
              <w:t>总体设计（概要设计）阶段能够复杂软件工程问题进行模块分解，并且设计出满足特定需求的总体设计方案</w:t>
            </w:r>
            <w:r w:rsidRPr="00275DE3">
              <w:rPr>
                <w:rFonts w:eastAsia="仿宋" w:hint="eastAsia"/>
                <w:sz w:val="24"/>
              </w:rPr>
              <w:t>；</w:t>
            </w:r>
          </w:p>
        </w:tc>
        <w:tc>
          <w:tcPr>
            <w:tcW w:w="4868" w:type="dxa"/>
            <w:vMerge w:val="restart"/>
            <w:vAlign w:val="center"/>
          </w:tcPr>
          <w:p w14:paraId="34C74483" w14:textId="77777777" w:rsidR="009510F5" w:rsidRDefault="009510F5" w:rsidP="00563645">
            <w:pPr>
              <w:spacing w:line="400" w:lineRule="exact"/>
              <w:rPr>
                <w:rFonts w:eastAsia="仿宋"/>
                <w:sz w:val="24"/>
              </w:rPr>
            </w:pPr>
            <w:r w:rsidRPr="00275DE3">
              <w:rPr>
                <w:rFonts w:eastAsia="仿宋"/>
                <w:sz w:val="24"/>
              </w:rPr>
              <w:t>GR3.3</w:t>
            </w:r>
            <w:r w:rsidRPr="00275DE3">
              <w:rPr>
                <w:rFonts w:eastAsia="仿宋" w:hint="eastAsia"/>
                <w:sz w:val="24"/>
              </w:rPr>
              <w:t>学生能够针对复杂软件工程问题，设计满足特定需求的总体设计和详细设计</w:t>
            </w:r>
          </w:p>
          <w:p w14:paraId="0FD79787" w14:textId="49CE131E" w:rsidR="009510F5" w:rsidRPr="00563645" w:rsidRDefault="009510F5" w:rsidP="009510F5">
            <w:pPr>
              <w:spacing w:line="400" w:lineRule="exact"/>
              <w:rPr>
                <w:rFonts w:eastAsia="仿宋"/>
                <w:sz w:val="24"/>
              </w:rPr>
            </w:pPr>
            <w:r w:rsidRPr="00275DE3">
              <w:rPr>
                <w:rFonts w:eastAsia="仿宋"/>
                <w:sz w:val="24"/>
              </w:rPr>
              <w:t>GR3.4</w:t>
            </w:r>
            <w:r w:rsidRPr="00275DE3">
              <w:rPr>
                <w:rFonts w:eastAsia="仿宋" w:hint="eastAsia"/>
                <w:sz w:val="24"/>
              </w:rPr>
              <w:t>学生能够集成单元过程进行软件系统流程设计，对流程设计方案进行优选，体现创新意识</w:t>
            </w:r>
          </w:p>
          <w:p w14:paraId="5CDCC998" w14:textId="77777777" w:rsidR="009510F5" w:rsidRPr="00563645" w:rsidRDefault="009510F5" w:rsidP="00563645">
            <w:pPr>
              <w:spacing w:line="400" w:lineRule="exact"/>
              <w:rPr>
                <w:rFonts w:eastAsia="仿宋"/>
                <w:sz w:val="24"/>
              </w:rPr>
            </w:pPr>
            <w:r w:rsidRPr="00275DE3">
              <w:rPr>
                <w:rFonts w:eastAsia="仿宋"/>
                <w:sz w:val="24"/>
              </w:rPr>
              <w:t>GR9.2</w:t>
            </w:r>
            <w:r w:rsidRPr="00275DE3">
              <w:rPr>
                <w:rFonts w:eastAsia="仿宋" w:hint="eastAsia"/>
                <w:sz w:val="24"/>
              </w:rPr>
              <w:t>学生能够独立完成团队分配的工作，并能胜任团队成员角色，承担相应责任</w:t>
            </w:r>
          </w:p>
          <w:p w14:paraId="0881BA14" w14:textId="1D2EA4DD" w:rsidR="009510F5" w:rsidRPr="00563645" w:rsidRDefault="009510F5" w:rsidP="00563645">
            <w:pPr>
              <w:spacing w:line="400" w:lineRule="exact"/>
              <w:rPr>
                <w:rFonts w:eastAsia="仿宋"/>
                <w:sz w:val="24"/>
              </w:rPr>
            </w:pPr>
            <w:r w:rsidRPr="00275DE3">
              <w:rPr>
                <w:rFonts w:eastAsia="仿宋"/>
                <w:sz w:val="24"/>
              </w:rPr>
              <w:t>GR10.2</w:t>
            </w:r>
            <w:r w:rsidRPr="00275DE3">
              <w:rPr>
                <w:rFonts w:eastAsia="仿宋" w:hint="eastAsia"/>
                <w:sz w:val="24"/>
              </w:rPr>
              <w:t>学生能够进行陈述发言，清楚表达对复杂软件工程问题的看法与见解</w:t>
            </w:r>
          </w:p>
        </w:tc>
      </w:tr>
      <w:tr w:rsidR="009510F5" w14:paraId="4F30E37F" w14:textId="77777777" w:rsidTr="00E46771">
        <w:tc>
          <w:tcPr>
            <w:tcW w:w="4868" w:type="dxa"/>
            <w:vAlign w:val="center"/>
          </w:tcPr>
          <w:p w14:paraId="0041EA02" w14:textId="487EB079" w:rsidR="009510F5" w:rsidRPr="00563645" w:rsidRDefault="009510F5" w:rsidP="00563645">
            <w:pPr>
              <w:spacing w:line="400" w:lineRule="exact"/>
              <w:rPr>
                <w:rFonts w:eastAsia="仿宋"/>
                <w:sz w:val="24"/>
              </w:rPr>
            </w:pPr>
            <w:r>
              <w:rPr>
                <w:rFonts w:eastAsia="仿宋" w:hint="eastAsia"/>
                <w:sz w:val="24"/>
              </w:rPr>
              <w:t>2</w:t>
            </w:r>
            <w:r>
              <w:rPr>
                <w:rFonts w:eastAsia="仿宋" w:hint="eastAsia"/>
                <w:sz w:val="24"/>
              </w:rPr>
              <w:t>、</w:t>
            </w:r>
            <w:r w:rsidRPr="00275DE3">
              <w:rPr>
                <w:rFonts w:eastAsia="仿宋"/>
                <w:sz w:val="24"/>
              </w:rPr>
              <w:t>详细设计阶段能够针对复杂软件工程问题设计出满足特定需求的详细设计方案</w:t>
            </w:r>
            <w:r w:rsidRPr="00275DE3">
              <w:rPr>
                <w:rFonts w:eastAsia="仿宋" w:hint="eastAsia"/>
                <w:sz w:val="24"/>
              </w:rPr>
              <w:t>；</w:t>
            </w:r>
            <w:r w:rsidRPr="00275DE3">
              <w:rPr>
                <w:rFonts w:eastAsia="仿宋"/>
                <w:sz w:val="24"/>
              </w:rPr>
              <w:t>详细设计阶段能够集成单元过程对软件系统的流程进行设计，并且选出一种最优的流程设计方案，能够体现创新意识</w:t>
            </w:r>
            <w:r w:rsidRPr="00275DE3">
              <w:rPr>
                <w:rFonts w:eastAsia="仿宋" w:hint="eastAsia"/>
                <w:sz w:val="24"/>
              </w:rPr>
              <w:t>；</w:t>
            </w:r>
          </w:p>
        </w:tc>
        <w:tc>
          <w:tcPr>
            <w:tcW w:w="4868" w:type="dxa"/>
            <w:vMerge/>
            <w:vAlign w:val="center"/>
          </w:tcPr>
          <w:p w14:paraId="7BBAFAB5" w14:textId="5F3BEA14" w:rsidR="009510F5" w:rsidRPr="00563645" w:rsidRDefault="009510F5" w:rsidP="00563645">
            <w:pPr>
              <w:spacing w:line="400" w:lineRule="exact"/>
              <w:rPr>
                <w:rFonts w:eastAsia="仿宋"/>
                <w:sz w:val="24"/>
              </w:rPr>
            </w:pPr>
          </w:p>
        </w:tc>
      </w:tr>
      <w:tr w:rsidR="009510F5" w14:paraId="405F5142" w14:textId="77777777" w:rsidTr="00E46771">
        <w:tc>
          <w:tcPr>
            <w:tcW w:w="4868" w:type="dxa"/>
            <w:vAlign w:val="center"/>
          </w:tcPr>
          <w:p w14:paraId="21945D06" w14:textId="7E1F5A98" w:rsidR="009510F5" w:rsidRPr="00563645" w:rsidRDefault="009510F5" w:rsidP="00563645">
            <w:pPr>
              <w:spacing w:line="400" w:lineRule="exact"/>
              <w:rPr>
                <w:rFonts w:eastAsia="仿宋"/>
                <w:sz w:val="24"/>
              </w:rPr>
            </w:pPr>
            <w:r>
              <w:rPr>
                <w:rFonts w:eastAsia="仿宋" w:hint="eastAsia"/>
                <w:sz w:val="24"/>
              </w:rPr>
              <w:t>3</w:t>
            </w:r>
            <w:r>
              <w:rPr>
                <w:rFonts w:eastAsia="仿宋" w:hint="eastAsia"/>
                <w:sz w:val="24"/>
              </w:rPr>
              <w:t>、</w:t>
            </w:r>
            <w:r w:rsidRPr="00275DE3">
              <w:rPr>
                <w:rFonts w:eastAsia="仿宋"/>
                <w:sz w:val="24"/>
              </w:rPr>
              <w:t>编码阶段能够根据软件系统的应用场景，选择合适的开发环境、工具与技术标准进行软件系统的开发</w:t>
            </w:r>
            <w:r w:rsidRPr="00275DE3">
              <w:rPr>
                <w:rFonts w:eastAsia="仿宋" w:hint="eastAsia"/>
                <w:sz w:val="24"/>
              </w:rPr>
              <w:t>；</w:t>
            </w:r>
          </w:p>
        </w:tc>
        <w:tc>
          <w:tcPr>
            <w:tcW w:w="4868" w:type="dxa"/>
            <w:vMerge/>
            <w:vAlign w:val="center"/>
          </w:tcPr>
          <w:p w14:paraId="53C17982" w14:textId="7FADEA65" w:rsidR="009510F5" w:rsidRPr="00563645" w:rsidRDefault="009510F5" w:rsidP="00563645">
            <w:pPr>
              <w:spacing w:line="400" w:lineRule="exact"/>
              <w:rPr>
                <w:rFonts w:eastAsia="仿宋"/>
                <w:sz w:val="24"/>
              </w:rPr>
            </w:pPr>
          </w:p>
        </w:tc>
      </w:tr>
      <w:tr w:rsidR="009510F5" w14:paraId="1E880966" w14:textId="77777777" w:rsidTr="00E46771">
        <w:tc>
          <w:tcPr>
            <w:tcW w:w="4868" w:type="dxa"/>
            <w:vAlign w:val="center"/>
          </w:tcPr>
          <w:p w14:paraId="23BD336F" w14:textId="423F33BF" w:rsidR="009510F5" w:rsidRPr="00563645" w:rsidRDefault="009510F5" w:rsidP="00563645">
            <w:pPr>
              <w:spacing w:line="400" w:lineRule="exact"/>
              <w:rPr>
                <w:rFonts w:eastAsia="仿宋"/>
                <w:sz w:val="24"/>
              </w:rPr>
            </w:pPr>
            <w:r>
              <w:rPr>
                <w:rFonts w:eastAsia="仿宋" w:hint="eastAsia"/>
                <w:sz w:val="24"/>
              </w:rPr>
              <w:t>4</w:t>
            </w:r>
            <w:r>
              <w:rPr>
                <w:rFonts w:eastAsia="仿宋" w:hint="eastAsia"/>
                <w:sz w:val="24"/>
              </w:rPr>
              <w:t>、</w:t>
            </w:r>
            <w:r w:rsidRPr="00275DE3">
              <w:rPr>
                <w:rFonts w:eastAsia="仿宋"/>
                <w:sz w:val="24"/>
              </w:rPr>
              <w:t>综合设计报告能够体现出综合设计课题小组团队分工以及每位组员独立完成的工作</w:t>
            </w:r>
            <w:r w:rsidRPr="00275DE3">
              <w:rPr>
                <w:rFonts w:eastAsia="仿宋" w:hint="eastAsia"/>
                <w:sz w:val="24"/>
              </w:rPr>
              <w:t>；</w:t>
            </w:r>
          </w:p>
        </w:tc>
        <w:tc>
          <w:tcPr>
            <w:tcW w:w="4868" w:type="dxa"/>
            <w:vMerge/>
            <w:vAlign w:val="center"/>
          </w:tcPr>
          <w:p w14:paraId="2C6AF6BA" w14:textId="6CF13237" w:rsidR="009510F5" w:rsidRPr="00563645" w:rsidRDefault="009510F5" w:rsidP="00563645">
            <w:pPr>
              <w:spacing w:line="400" w:lineRule="exact"/>
              <w:rPr>
                <w:rFonts w:eastAsia="仿宋"/>
                <w:sz w:val="24"/>
              </w:rPr>
            </w:pPr>
          </w:p>
        </w:tc>
      </w:tr>
      <w:tr w:rsidR="009510F5" w14:paraId="0FEC22BD" w14:textId="77777777" w:rsidTr="00E46771">
        <w:tc>
          <w:tcPr>
            <w:tcW w:w="4868" w:type="dxa"/>
            <w:vAlign w:val="center"/>
          </w:tcPr>
          <w:p w14:paraId="63DD6100" w14:textId="1BFC2AA7" w:rsidR="009510F5" w:rsidRPr="00563645" w:rsidRDefault="009510F5" w:rsidP="00563645">
            <w:pPr>
              <w:spacing w:line="400" w:lineRule="exact"/>
              <w:rPr>
                <w:rFonts w:eastAsia="仿宋"/>
                <w:sz w:val="24"/>
              </w:rPr>
            </w:pPr>
            <w:r>
              <w:rPr>
                <w:rFonts w:eastAsia="仿宋" w:hint="eastAsia"/>
                <w:sz w:val="24"/>
              </w:rPr>
              <w:t>5</w:t>
            </w:r>
            <w:r>
              <w:rPr>
                <w:rFonts w:eastAsia="仿宋" w:hint="eastAsia"/>
                <w:sz w:val="24"/>
              </w:rPr>
              <w:t>、</w:t>
            </w:r>
            <w:r w:rsidRPr="00275DE3">
              <w:rPr>
                <w:rFonts w:eastAsia="仿宋"/>
                <w:sz w:val="24"/>
              </w:rPr>
              <w:t>答辩阶段，能够进行陈述发言，清楚表达对复杂软件工程问题的看法与见解</w:t>
            </w:r>
            <w:r>
              <w:rPr>
                <w:rFonts w:eastAsia="仿宋" w:hint="eastAsia"/>
                <w:sz w:val="24"/>
              </w:rPr>
              <w:t>。</w:t>
            </w:r>
          </w:p>
        </w:tc>
        <w:tc>
          <w:tcPr>
            <w:tcW w:w="4868" w:type="dxa"/>
            <w:vMerge/>
            <w:vAlign w:val="center"/>
          </w:tcPr>
          <w:p w14:paraId="3EDF19C3" w14:textId="1DB538E6" w:rsidR="009510F5" w:rsidRPr="00563645" w:rsidRDefault="009510F5" w:rsidP="00563645">
            <w:pPr>
              <w:spacing w:line="400" w:lineRule="exact"/>
              <w:rPr>
                <w:rFonts w:eastAsia="仿宋"/>
                <w:sz w:val="24"/>
              </w:rPr>
            </w:pPr>
          </w:p>
        </w:tc>
      </w:tr>
    </w:tbl>
    <w:p w14:paraId="1D482C61" w14:textId="271FCCCD" w:rsidR="00275DE3" w:rsidRDefault="00275DE3" w:rsidP="00563645">
      <w:pPr>
        <w:rPr>
          <w:rFonts w:eastAsia="仿宋"/>
          <w:sz w:val="24"/>
        </w:rPr>
      </w:pPr>
    </w:p>
    <w:p w14:paraId="0A008E52" w14:textId="52609BF5" w:rsidR="004C3FF3" w:rsidRDefault="004C3FF3" w:rsidP="00563645">
      <w:pPr>
        <w:rPr>
          <w:rFonts w:eastAsia="仿宋"/>
          <w:sz w:val="24"/>
        </w:rPr>
      </w:pPr>
    </w:p>
    <w:p w14:paraId="5F4BDA5F" w14:textId="7C055C94" w:rsidR="004C3FF3" w:rsidRDefault="004C3FF3" w:rsidP="00563645">
      <w:pPr>
        <w:rPr>
          <w:rFonts w:eastAsia="仿宋"/>
          <w:sz w:val="24"/>
        </w:rPr>
      </w:pPr>
    </w:p>
    <w:p w14:paraId="74BD9372" w14:textId="27CE7C05" w:rsidR="004C3FF3" w:rsidRDefault="004C3FF3" w:rsidP="00563645">
      <w:pPr>
        <w:rPr>
          <w:rFonts w:eastAsia="仿宋"/>
          <w:sz w:val="24"/>
        </w:rPr>
      </w:pPr>
    </w:p>
    <w:p w14:paraId="37788C2E" w14:textId="26A69BAD" w:rsidR="004C3FF3" w:rsidRDefault="004C3FF3" w:rsidP="00563645">
      <w:pPr>
        <w:rPr>
          <w:rFonts w:eastAsia="仿宋"/>
          <w:sz w:val="24"/>
        </w:rPr>
      </w:pPr>
    </w:p>
    <w:p w14:paraId="60AF02F4" w14:textId="351132F1" w:rsidR="004C3FF3" w:rsidRDefault="004C3FF3" w:rsidP="00563645">
      <w:pPr>
        <w:rPr>
          <w:rFonts w:eastAsia="仿宋"/>
          <w:sz w:val="24"/>
        </w:rPr>
      </w:pPr>
    </w:p>
    <w:p w14:paraId="6FDC1B65" w14:textId="6A13D558" w:rsidR="004C3FF3" w:rsidRDefault="004C3FF3" w:rsidP="00563645">
      <w:pPr>
        <w:rPr>
          <w:rFonts w:eastAsia="仿宋"/>
          <w:sz w:val="24"/>
        </w:rPr>
      </w:pPr>
    </w:p>
    <w:p w14:paraId="15EC814A" w14:textId="2D28B213" w:rsidR="004C3FF3" w:rsidRDefault="004C3FF3" w:rsidP="00563645">
      <w:pPr>
        <w:rPr>
          <w:rFonts w:eastAsia="仿宋"/>
          <w:sz w:val="24"/>
        </w:rPr>
      </w:pPr>
    </w:p>
    <w:p w14:paraId="0D44539B" w14:textId="1148067A" w:rsidR="004C3FF3" w:rsidRDefault="004C3FF3" w:rsidP="00563645">
      <w:pPr>
        <w:rPr>
          <w:rFonts w:eastAsia="仿宋"/>
          <w:sz w:val="24"/>
        </w:rPr>
      </w:pPr>
    </w:p>
    <w:p w14:paraId="132D2D65" w14:textId="47334293" w:rsidR="004C3FF3" w:rsidRDefault="004C3FF3" w:rsidP="00563645">
      <w:pPr>
        <w:rPr>
          <w:rFonts w:eastAsia="仿宋"/>
          <w:sz w:val="24"/>
        </w:rPr>
      </w:pPr>
    </w:p>
    <w:p w14:paraId="148DD4CD" w14:textId="20297652" w:rsidR="004C3FF3" w:rsidRDefault="004C3FF3" w:rsidP="00563645">
      <w:pPr>
        <w:rPr>
          <w:rFonts w:eastAsia="仿宋"/>
          <w:sz w:val="24"/>
        </w:rPr>
      </w:pPr>
    </w:p>
    <w:p w14:paraId="71ACE3F4" w14:textId="10B20260" w:rsidR="004C3FF3" w:rsidRDefault="004C3FF3" w:rsidP="00563645">
      <w:pPr>
        <w:rPr>
          <w:rFonts w:eastAsia="仿宋"/>
          <w:sz w:val="24"/>
        </w:rPr>
      </w:pPr>
    </w:p>
    <w:p w14:paraId="1811E4BC" w14:textId="0180BB32" w:rsidR="004C3FF3" w:rsidRDefault="004C3FF3" w:rsidP="00563645">
      <w:pPr>
        <w:rPr>
          <w:rFonts w:eastAsia="仿宋"/>
          <w:sz w:val="24"/>
        </w:rPr>
      </w:pPr>
    </w:p>
    <w:p w14:paraId="429A17CC" w14:textId="2C8FD483" w:rsidR="004C3FF3" w:rsidRDefault="004C3FF3" w:rsidP="00563645">
      <w:pPr>
        <w:rPr>
          <w:rFonts w:eastAsia="仿宋"/>
          <w:sz w:val="24"/>
        </w:rPr>
      </w:pPr>
    </w:p>
    <w:p w14:paraId="24D87E02" w14:textId="2066D318" w:rsidR="004C3FF3" w:rsidRDefault="004C3FF3" w:rsidP="00563645">
      <w:pPr>
        <w:rPr>
          <w:rFonts w:eastAsia="仿宋"/>
          <w:sz w:val="24"/>
        </w:rPr>
      </w:pPr>
    </w:p>
    <w:sectPr w:rsidR="004C3FF3" w:rsidSect="00FF0E3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14DF6" w14:textId="77777777" w:rsidR="00A32CFA" w:rsidRDefault="00A32CFA" w:rsidP="008B7256">
      <w:r>
        <w:separator/>
      </w:r>
    </w:p>
  </w:endnote>
  <w:endnote w:type="continuationSeparator" w:id="0">
    <w:p w14:paraId="4F7AB0DB" w14:textId="77777777" w:rsidR="00A32CFA" w:rsidRDefault="00A32CFA" w:rsidP="008B7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altName w:val="Arial Unicode MS"/>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463BF" w14:textId="77777777" w:rsidR="00A32CFA" w:rsidRDefault="00A32CFA" w:rsidP="008B7256">
      <w:r>
        <w:separator/>
      </w:r>
    </w:p>
  </w:footnote>
  <w:footnote w:type="continuationSeparator" w:id="0">
    <w:p w14:paraId="02B54973" w14:textId="77777777" w:rsidR="00A32CFA" w:rsidRDefault="00A32CFA" w:rsidP="008B72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C4453"/>
    <w:multiLevelType w:val="hybridMultilevel"/>
    <w:tmpl w:val="CF5A429E"/>
    <w:lvl w:ilvl="0" w:tplc="6F2A2BDC">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 w15:restartNumberingAfterBreak="0">
    <w:nsid w:val="0E8A78E1"/>
    <w:multiLevelType w:val="hybridMultilevel"/>
    <w:tmpl w:val="CF5A429E"/>
    <w:lvl w:ilvl="0" w:tplc="6F2A2BDC">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2" w15:restartNumberingAfterBreak="0">
    <w:nsid w:val="234F4A6F"/>
    <w:multiLevelType w:val="hybridMultilevel"/>
    <w:tmpl w:val="A5145A66"/>
    <w:lvl w:ilvl="0" w:tplc="6F2A2BD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5CF2343"/>
    <w:multiLevelType w:val="hybridMultilevel"/>
    <w:tmpl w:val="E52EA5EC"/>
    <w:lvl w:ilvl="0" w:tplc="5BC04DA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915DA9"/>
    <w:multiLevelType w:val="hybridMultilevel"/>
    <w:tmpl w:val="B45E0E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605A46"/>
    <w:multiLevelType w:val="hybridMultilevel"/>
    <w:tmpl w:val="1DE2C266"/>
    <w:lvl w:ilvl="0" w:tplc="B2C025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D765101"/>
    <w:multiLevelType w:val="hybridMultilevel"/>
    <w:tmpl w:val="B7CA3778"/>
    <w:lvl w:ilvl="0" w:tplc="5BC04DA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4BF1088"/>
    <w:multiLevelType w:val="hybridMultilevel"/>
    <w:tmpl w:val="E70692B2"/>
    <w:lvl w:ilvl="0" w:tplc="61CC31CA">
      <w:start w:val="1"/>
      <w:numFmt w:val="bullet"/>
      <w:lvlText w:val=""/>
      <w:lvlJc w:val="left"/>
      <w:pPr>
        <w:tabs>
          <w:tab w:val="num" w:pos="420"/>
        </w:tabs>
        <w:ind w:left="420" w:firstLine="0"/>
      </w:pPr>
      <w:rPr>
        <w:rFonts w:ascii="Wingdings" w:hAnsi="Wingdings" w:hint="default"/>
      </w:rPr>
    </w:lvl>
    <w:lvl w:ilvl="1" w:tplc="04090003">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8" w15:restartNumberingAfterBreak="0">
    <w:nsid w:val="7CC2715E"/>
    <w:multiLevelType w:val="hybridMultilevel"/>
    <w:tmpl w:val="F8E86F24"/>
    <w:lvl w:ilvl="0" w:tplc="0409000F">
      <w:start w:val="1"/>
      <w:numFmt w:val="decimal"/>
      <w:lvlText w:val="%1."/>
      <w:lvlJc w:val="left"/>
      <w:pPr>
        <w:ind w:left="1217" w:hanging="480"/>
      </w:pPr>
    </w:lvl>
    <w:lvl w:ilvl="1" w:tplc="04090019" w:tentative="1">
      <w:start w:val="1"/>
      <w:numFmt w:val="lowerLetter"/>
      <w:lvlText w:val="%2)"/>
      <w:lvlJc w:val="left"/>
      <w:pPr>
        <w:ind w:left="1697" w:hanging="480"/>
      </w:pPr>
    </w:lvl>
    <w:lvl w:ilvl="2" w:tplc="0409001B" w:tentative="1">
      <w:start w:val="1"/>
      <w:numFmt w:val="lowerRoman"/>
      <w:lvlText w:val="%3."/>
      <w:lvlJc w:val="right"/>
      <w:pPr>
        <w:ind w:left="2177" w:hanging="480"/>
      </w:pPr>
    </w:lvl>
    <w:lvl w:ilvl="3" w:tplc="0409000F" w:tentative="1">
      <w:start w:val="1"/>
      <w:numFmt w:val="decimal"/>
      <w:lvlText w:val="%4."/>
      <w:lvlJc w:val="left"/>
      <w:pPr>
        <w:ind w:left="2657" w:hanging="480"/>
      </w:pPr>
    </w:lvl>
    <w:lvl w:ilvl="4" w:tplc="04090019" w:tentative="1">
      <w:start w:val="1"/>
      <w:numFmt w:val="lowerLetter"/>
      <w:lvlText w:val="%5)"/>
      <w:lvlJc w:val="left"/>
      <w:pPr>
        <w:ind w:left="3137" w:hanging="480"/>
      </w:pPr>
    </w:lvl>
    <w:lvl w:ilvl="5" w:tplc="0409001B" w:tentative="1">
      <w:start w:val="1"/>
      <w:numFmt w:val="lowerRoman"/>
      <w:lvlText w:val="%6."/>
      <w:lvlJc w:val="right"/>
      <w:pPr>
        <w:ind w:left="3617" w:hanging="480"/>
      </w:pPr>
    </w:lvl>
    <w:lvl w:ilvl="6" w:tplc="0409000F" w:tentative="1">
      <w:start w:val="1"/>
      <w:numFmt w:val="decimal"/>
      <w:lvlText w:val="%7."/>
      <w:lvlJc w:val="left"/>
      <w:pPr>
        <w:ind w:left="4097" w:hanging="480"/>
      </w:pPr>
    </w:lvl>
    <w:lvl w:ilvl="7" w:tplc="04090019" w:tentative="1">
      <w:start w:val="1"/>
      <w:numFmt w:val="lowerLetter"/>
      <w:lvlText w:val="%8)"/>
      <w:lvlJc w:val="left"/>
      <w:pPr>
        <w:ind w:left="4577" w:hanging="480"/>
      </w:pPr>
    </w:lvl>
    <w:lvl w:ilvl="8" w:tplc="0409001B" w:tentative="1">
      <w:start w:val="1"/>
      <w:numFmt w:val="lowerRoman"/>
      <w:lvlText w:val="%9."/>
      <w:lvlJc w:val="right"/>
      <w:pPr>
        <w:ind w:left="5057" w:hanging="480"/>
      </w:pPr>
    </w:lvl>
  </w:abstractNum>
  <w:num w:numId="1">
    <w:abstractNumId w:val="5"/>
  </w:num>
  <w:num w:numId="2">
    <w:abstractNumId w:val="8"/>
  </w:num>
  <w:num w:numId="3">
    <w:abstractNumId w:val="1"/>
  </w:num>
  <w:num w:numId="4">
    <w:abstractNumId w:val="6"/>
  </w:num>
  <w:num w:numId="5">
    <w:abstractNumId w:val="3"/>
  </w:num>
  <w:num w:numId="6">
    <w:abstractNumId w:val="2"/>
  </w:num>
  <w:num w:numId="7">
    <w:abstractNumId w:val="4"/>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148"/>
    <w:rsid w:val="000059E1"/>
    <w:rsid w:val="00033FE0"/>
    <w:rsid w:val="00034789"/>
    <w:rsid w:val="0003645C"/>
    <w:rsid w:val="0003654E"/>
    <w:rsid w:val="00080AA8"/>
    <w:rsid w:val="00091F53"/>
    <w:rsid w:val="000A7BE7"/>
    <w:rsid w:val="000C04D9"/>
    <w:rsid w:val="000C1716"/>
    <w:rsid w:val="000D1A54"/>
    <w:rsid w:val="00101476"/>
    <w:rsid w:val="001139F1"/>
    <w:rsid w:val="00131AEC"/>
    <w:rsid w:val="001418C6"/>
    <w:rsid w:val="001556F4"/>
    <w:rsid w:val="00197A34"/>
    <w:rsid w:val="001B5040"/>
    <w:rsid w:val="001E4328"/>
    <w:rsid w:val="002177D4"/>
    <w:rsid w:val="002602D4"/>
    <w:rsid w:val="00271316"/>
    <w:rsid w:val="00275DE3"/>
    <w:rsid w:val="002B4E64"/>
    <w:rsid w:val="002B6594"/>
    <w:rsid w:val="00310DBE"/>
    <w:rsid w:val="00312148"/>
    <w:rsid w:val="0031439F"/>
    <w:rsid w:val="0031716F"/>
    <w:rsid w:val="003256E8"/>
    <w:rsid w:val="00365054"/>
    <w:rsid w:val="00372F17"/>
    <w:rsid w:val="00376D39"/>
    <w:rsid w:val="003A0CF6"/>
    <w:rsid w:val="003D2154"/>
    <w:rsid w:val="003E42D9"/>
    <w:rsid w:val="0043027D"/>
    <w:rsid w:val="00441C94"/>
    <w:rsid w:val="00491D38"/>
    <w:rsid w:val="004A28A0"/>
    <w:rsid w:val="004B4864"/>
    <w:rsid w:val="004C13A0"/>
    <w:rsid w:val="004C3FF3"/>
    <w:rsid w:val="004D53E2"/>
    <w:rsid w:val="004F1B90"/>
    <w:rsid w:val="00521770"/>
    <w:rsid w:val="00555D6F"/>
    <w:rsid w:val="00563645"/>
    <w:rsid w:val="005656EC"/>
    <w:rsid w:val="00590490"/>
    <w:rsid w:val="005A59E0"/>
    <w:rsid w:val="005B2BAC"/>
    <w:rsid w:val="005B56C6"/>
    <w:rsid w:val="005B5D8E"/>
    <w:rsid w:val="005E2D79"/>
    <w:rsid w:val="006229B5"/>
    <w:rsid w:val="00625296"/>
    <w:rsid w:val="006422D4"/>
    <w:rsid w:val="00653DBE"/>
    <w:rsid w:val="00661367"/>
    <w:rsid w:val="00672BAF"/>
    <w:rsid w:val="006900A1"/>
    <w:rsid w:val="006A3D5B"/>
    <w:rsid w:val="006A79D6"/>
    <w:rsid w:val="006F32CB"/>
    <w:rsid w:val="0075302D"/>
    <w:rsid w:val="00774FF6"/>
    <w:rsid w:val="007B21DB"/>
    <w:rsid w:val="007C2688"/>
    <w:rsid w:val="007D4C79"/>
    <w:rsid w:val="007D4E6D"/>
    <w:rsid w:val="007F5F90"/>
    <w:rsid w:val="008140BF"/>
    <w:rsid w:val="00825251"/>
    <w:rsid w:val="008A3ECF"/>
    <w:rsid w:val="008B2E8E"/>
    <w:rsid w:val="008B6795"/>
    <w:rsid w:val="008B7256"/>
    <w:rsid w:val="008F00A3"/>
    <w:rsid w:val="00914051"/>
    <w:rsid w:val="0094212D"/>
    <w:rsid w:val="009510F5"/>
    <w:rsid w:val="00975A18"/>
    <w:rsid w:val="00991AC4"/>
    <w:rsid w:val="009B2226"/>
    <w:rsid w:val="009C4BF6"/>
    <w:rsid w:val="009E0CEE"/>
    <w:rsid w:val="00A166AE"/>
    <w:rsid w:val="00A32CFA"/>
    <w:rsid w:val="00A33FDD"/>
    <w:rsid w:val="00A53EC6"/>
    <w:rsid w:val="00AB29AD"/>
    <w:rsid w:val="00AC2E4F"/>
    <w:rsid w:val="00AC3058"/>
    <w:rsid w:val="00AC6493"/>
    <w:rsid w:val="00AC745D"/>
    <w:rsid w:val="00AF124C"/>
    <w:rsid w:val="00B32467"/>
    <w:rsid w:val="00B46BF3"/>
    <w:rsid w:val="00B55BE4"/>
    <w:rsid w:val="00BB7B3D"/>
    <w:rsid w:val="00BD2FF0"/>
    <w:rsid w:val="00BD4F2D"/>
    <w:rsid w:val="00C0058A"/>
    <w:rsid w:val="00C63E09"/>
    <w:rsid w:val="00C67C6F"/>
    <w:rsid w:val="00CA1308"/>
    <w:rsid w:val="00CD4161"/>
    <w:rsid w:val="00CF3372"/>
    <w:rsid w:val="00CF65E1"/>
    <w:rsid w:val="00D428F9"/>
    <w:rsid w:val="00D4521D"/>
    <w:rsid w:val="00D4550B"/>
    <w:rsid w:val="00D4584A"/>
    <w:rsid w:val="00D776DE"/>
    <w:rsid w:val="00DC43EE"/>
    <w:rsid w:val="00E177E9"/>
    <w:rsid w:val="00E44096"/>
    <w:rsid w:val="00E46771"/>
    <w:rsid w:val="00E57C09"/>
    <w:rsid w:val="00E91F8A"/>
    <w:rsid w:val="00E956DD"/>
    <w:rsid w:val="00EE3DDB"/>
    <w:rsid w:val="00F07A97"/>
    <w:rsid w:val="00F07B96"/>
    <w:rsid w:val="00F3348D"/>
    <w:rsid w:val="00F42131"/>
    <w:rsid w:val="00F57682"/>
    <w:rsid w:val="00F806E7"/>
    <w:rsid w:val="00FA0179"/>
    <w:rsid w:val="00FE76CC"/>
    <w:rsid w:val="00FF0E30"/>
    <w:rsid w:val="00FF2E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033DFC"/>
  <w15:docId w15:val="{8E36246C-61AD-4444-B3E8-52355D0BB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7256"/>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F806E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B725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8B7256"/>
    <w:rPr>
      <w:sz w:val="18"/>
      <w:szCs w:val="18"/>
    </w:rPr>
  </w:style>
  <w:style w:type="paragraph" w:styleId="a5">
    <w:name w:val="footer"/>
    <w:basedOn w:val="a"/>
    <w:link w:val="a6"/>
    <w:uiPriority w:val="99"/>
    <w:unhideWhenUsed/>
    <w:rsid w:val="008B725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8B7256"/>
    <w:rPr>
      <w:sz w:val="18"/>
      <w:szCs w:val="18"/>
    </w:rPr>
  </w:style>
  <w:style w:type="paragraph" w:styleId="a7">
    <w:name w:val="List Paragraph"/>
    <w:basedOn w:val="a"/>
    <w:uiPriority w:val="99"/>
    <w:qFormat/>
    <w:rsid w:val="00A166AE"/>
    <w:pPr>
      <w:ind w:firstLineChars="200" w:firstLine="420"/>
    </w:pPr>
    <w:rPr>
      <w:rFonts w:ascii="Calibri" w:hAnsi="Calibri"/>
      <w:szCs w:val="22"/>
    </w:rPr>
  </w:style>
  <w:style w:type="character" w:customStyle="1" w:styleId="10">
    <w:name w:val="标题 1 字符"/>
    <w:basedOn w:val="a0"/>
    <w:link w:val="1"/>
    <w:uiPriority w:val="9"/>
    <w:rsid w:val="00F806E7"/>
    <w:rPr>
      <w:rFonts w:ascii="Times New Roman" w:eastAsia="宋体" w:hAnsi="Times New Roman" w:cs="Times New Roman"/>
      <w:b/>
      <w:bCs/>
      <w:kern w:val="44"/>
      <w:sz w:val="44"/>
      <w:szCs w:val="44"/>
    </w:rPr>
  </w:style>
  <w:style w:type="table" w:styleId="a8">
    <w:name w:val="Table Grid"/>
    <w:basedOn w:val="a1"/>
    <w:uiPriority w:val="59"/>
    <w:rsid w:val="000347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Thinkpad</cp:lastModifiedBy>
  <cp:revision>2</cp:revision>
  <dcterms:created xsi:type="dcterms:W3CDTF">2026-07-03T11:29:00Z</dcterms:created>
  <dcterms:modified xsi:type="dcterms:W3CDTF">2026-07-03T11:29:00Z</dcterms:modified>
</cp:coreProperties>
</file>