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have you read a high-level description of a program,</w:t>
      </w:r>
    </w:p>
    <w:p>
      <w:pPr>
        <w:numPr>
          <w:ilvl w:val="0"/>
          <w:numId w:val="1001"/>
        </w:numPr>
        <w:pStyle w:val="Compact"/>
      </w:pPr>
      <w:r>
        <w:t xml:space="preserve">To help you in implementing this high-level description,</w:t>
      </w:r>
    </w:p>
    <w:p>
      <w:pPr>
        <w:numPr>
          <w:ilvl w:val="0"/>
          <w:numId w:val="1001"/>
        </w:numPr>
        <w:pStyle w:val="Compact"/>
      </w:pPr>
      <w:r>
        <w:t xml:space="preserve">To help you structure your reasoning and mathematical understanding of a simple problem,</w:t>
      </w:r>
    </w:p>
    <w:p>
      <w:pPr>
        <w:numPr>
          <w:ilvl w:val="0"/>
          <w:numId w:val="1001"/>
        </w:numPr>
        <w:pStyle w:val="Compact"/>
      </w:pPr>
      <w:r>
        <w:t xml:space="preserve">To exhibit different implementations of this high-level description.</w:t>
      </w:r>
    </w:p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 have taken only 2 quizzes (or put the sentinel value for quiz 3), then the program should not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1̲6̲↵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1̲4̲↵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2̲2̲↵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6̲6̲↵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so far is 74.83 %.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2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-the-data"/>
    <w:p>
      <w:pPr>
        <w:pStyle w:val="Heading2"/>
      </w:pPr>
      <w:r>
        <w:t xml:space="preserve">Hint 2 - Gather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2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2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2023-02-20T22:13:59Z</dcterms:created>
  <dcterms:modified xsi:type="dcterms:W3CDTF">2023-02-20T22:13:59Z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