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760" w:type="dxa"/>
        <w:tblInd w:w="-16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7460"/>
        <w:gridCol w:w="1722"/>
        <w:gridCol w:w="1174"/>
      </w:tblGrid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bookmarkStart w:id="0" w:name="_GoBack"/>
            <w:bookmarkEnd w:id="0"/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Сущность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Код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неразрывный пробел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nbsp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&amp;#160;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перевёрнутый восклицательный знак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iexcl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&amp;#161;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знак «цент»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cent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&amp;#162;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знак «фунт»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pound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&amp;#163;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знак «валюта»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curren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&amp;#164;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знак «йена»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yen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&amp;#165;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разорванная вертикальная линия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brvbar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&amp;#166;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знак раздела (параграф)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sect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&amp;#167;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две точки — умлаут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uml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&amp;#168;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знак «авторские права»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copy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&amp;#169;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ª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порядковый индикатор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feminine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ordf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&amp;#170;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направленная влево двойная угловая скобка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laquo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&amp;#171;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знак «не</w:t>
            </w: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»(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скобка)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not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&amp;#172;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«мягкий» дефис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shy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&amp;#173;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знак «зарегистрировано»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reg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&amp;#174;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macron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macr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&amp;#175;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знак «степень»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deg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&amp;#176;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плюс-минус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plusmn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&amp;#177;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верхний индекс «2″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&amp;sup2;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&amp;#178;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верхний индекс «3″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&amp;sup3;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&amp;#179;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акцент вправо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acute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&amp;#180;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знак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micro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micro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&amp;#181;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знак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pilcrow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/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paragraph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para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&amp;#182;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средняя точка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middot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&amp;#183;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седилья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cedil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&amp;#184;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верхний индекс «1″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&amp;sup1;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&amp;#185;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порядковый индикатор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masculine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ordm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&amp;#186;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направленная вправо двойная угловая скобка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raquo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&amp;#187;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простая дробь «одна четвёртая»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&amp;frac14;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&amp;#188;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простая дробь «одна вторая»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&amp;frac12;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&amp;#189;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простая дробь «три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четвёрти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&amp;frac34;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&amp;#190;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перевёрнутый знак вопроса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iquest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&amp;#191;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lastRenderedPageBreak/>
              <w:t>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заглавная A с акцентом влево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Agrave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&amp;#192;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заглавная A с акцентом вправо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Aacute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&amp;#193;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заглавная A с птичкой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Acirc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&amp;#194;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заглавная A с тильдой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Atilde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&amp;#195;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заглавная A с двоеточием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Auml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&amp;#196;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заглавная A с кружком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Aring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&amp;#197;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 заглавная AE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AElig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&amp;#198;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латинская заглавная C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седилья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Ccedil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&amp;#199;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заглавная E с акцентом влево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Egrave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&amp;#200;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заглавная E с акцентом вправо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Eacute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&amp;#201;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Ê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заглавная E с птичкой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Ecirc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&amp;#202;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заглавная E с двоеточием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Euml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&amp;#203;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заглавная I с акцентом влево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Igrave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&amp;#204;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заглавная I с акцентом вправо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Iacute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&amp;#205;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заглавная I с птичкой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Icirc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&amp;#206;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заглавная I с двоеточием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Iuml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&amp;#207;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 заглавная ETH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&amp;ETH;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&amp;#208;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заглавная N с тильдой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Ntilde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&amp;#209;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заглавная O с акцентом влево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Ograve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&amp;#210;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заглавная O с акцентом вправо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Oacute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&amp;#211;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заглавная O с птичкой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Ocirc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&amp;#212;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заглавная O с тильдой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Otilde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&amp;#213;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заглавная O с двоеточием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Ouml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&amp;#214;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знак умножения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times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&amp;#215;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 заглавная O диагонально перечёркнутая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Oslash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&amp;#216;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заглавная U с акцентом влево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Ugrave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&amp;#217;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заглавная U с акцентом вправо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Uacute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&amp;#218;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заглавная U с птичкой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Ucirc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&amp;#219;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заглавная U с двоеточием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Uuml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&amp;#220;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заглавная Y с акцентом вправо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Yacute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&amp;#221;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 заглавная THORN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&amp;THORN;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&amp;#222;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 эс-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цэт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szlig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&amp;#223;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a с акцентом влево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agrave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&amp;#224;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lastRenderedPageBreak/>
              <w:t>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с акцентом вправо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aacute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&amp;#225;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a с птичкой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acirc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&amp;#226;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a с тильдой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atilde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&amp;#227;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a с двоеточием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auml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&amp;#228;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a с кружком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aring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&amp;#229;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латинская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aelig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&amp;#230;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латинская c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седилья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ccedil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&amp;#231;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e с акцентом влево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egrave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&amp;#232;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e с акцентом вправо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eacute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&amp;#233;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ê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e с птичкой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ecirc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&amp;#234;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e с двоеточием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euml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&amp;#235;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i с акцентом влево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igrave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&amp;#236;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i с акцентом вправо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iacute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&amp;#237;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i с птичкой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icirc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&amp;#238;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i с двоеточием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iuml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&amp;#239;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латинская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eth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eth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&amp;#240;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n с тильдой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ntilde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&amp;#241;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o с акцентом влево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ograve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&amp;#242;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o с акцентом вправо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oacute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&amp;#243;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o с птичкой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ocirc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&amp;#244;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o с тильдой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otilde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&amp;#245;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o с двоеточием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ouml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&amp;#246;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знак деления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divide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&amp;#247;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 o диагонально перечёркнутая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oslash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&amp;#248;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u с акцентом влево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ugrave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&amp;#249;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u с акцентом вправо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uacute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&amp;#250;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u с птичкой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ucirc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&amp;#251;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u с двоеточием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uuml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&amp;#252;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y с акцентом вправо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yacute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&amp;#253;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латинская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thorn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thorn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&amp;#254;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y с двоеточием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yuml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&amp;#255;</w:t>
            </w:r>
          </w:p>
        </w:tc>
      </w:tr>
    </w:tbl>
    <w:p w:rsidR="00681CD1" w:rsidRPr="00681CD1" w:rsidRDefault="00681CD1" w:rsidP="00681CD1">
      <w:pPr>
        <w:spacing w:after="0" w:line="273" w:lineRule="atLeast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ru-RU"/>
        </w:rPr>
      </w:pPr>
      <w:r w:rsidRPr="00681CD1">
        <w:rPr>
          <w:rFonts w:ascii="Arial" w:eastAsia="Times New Roman" w:hAnsi="Arial" w:cs="Arial"/>
          <w:color w:val="777777"/>
          <w:sz w:val="20"/>
          <w:szCs w:val="20"/>
          <w:lang w:eastAsia="ru-RU"/>
        </w:rPr>
        <w:t> </w:t>
      </w:r>
    </w:p>
    <w:p w:rsidR="00681CD1" w:rsidRPr="00681CD1" w:rsidRDefault="00681CD1" w:rsidP="00681CD1">
      <w:pPr>
        <w:spacing w:after="300" w:line="273" w:lineRule="atLeast"/>
        <w:textAlignment w:val="baseline"/>
        <w:outlineLvl w:val="1"/>
        <w:rPr>
          <w:rFonts w:ascii="Arial" w:eastAsia="Times New Roman" w:hAnsi="Arial" w:cs="Arial"/>
          <w:b/>
          <w:bCs/>
          <w:color w:val="BA8149"/>
          <w:sz w:val="27"/>
          <w:szCs w:val="27"/>
          <w:lang w:eastAsia="ru-RU"/>
        </w:rPr>
      </w:pPr>
      <w:r w:rsidRPr="00681CD1">
        <w:rPr>
          <w:rFonts w:ascii="Arial" w:eastAsia="Times New Roman" w:hAnsi="Arial" w:cs="Arial"/>
          <w:b/>
          <w:bCs/>
          <w:color w:val="BA8149"/>
          <w:sz w:val="27"/>
          <w:szCs w:val="27"/>
          <w:lang w:eastAsia="ru-RU"/>
        </w:rPr>
        <w:t>Сущности для математических символов и греческих букв</w:t>
      </w:r>
    </w:p>
    <w:tbl>
      <w:tblPr>
        <w:tblW w:w="11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6980"/>
        <w:gridCol w:w="1842"/>
        <w:gridCol w:w="1435"/>
      </w:tblGrid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lastRenderedPageBreak/>
              <w:t>Символ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Сущность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Код</w:t>
            </w:r>
          </w:p>
        </w:tc>
      </w:tr>
      <w:tr w:rsidR="00681CD1" w:rsidRPr="00681CD1" w:rsidTr="00681CD1"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Латинские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ƒ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f с крючком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fnof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&amp;#402;</w:t>
            </w:r>
          </w:p>
        </w:tc>
      </w:tr>
      <w:tr w:rsidR="00681CD1" w:rsidRPr="00681CD1" w:rsidTr="00681CD1"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Греческие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заглавная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alpha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Alpha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&amp;#913;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заглавная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beta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Beta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&amp;#914;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заглавная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gamma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Gamma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&amp;#915;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заглавная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delta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Delta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&amp;#916;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заглавная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epsilon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Epsilon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&amp;#917;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заглавная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zeta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Zeta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&amp;#918;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заглавная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eta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Eta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&amp;#919;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заглавная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theta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Theta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&amp;#920;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заглавная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iota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Iota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&amp;#921;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заглавная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kappa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Kappa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&amp;#922;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заглавная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lambda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Lambda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&amp;#923;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заглавная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mu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Mu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&amp;#924;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заглавная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nu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Nu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&amp;#925;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заглавная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xi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Xi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&amp;#926;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заглавная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omicron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Omicron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&amp;#927;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заглавная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pi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Pi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&amp;#928;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заглавная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rho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Rho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&amp;#929;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заглавная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sigma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Sigma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&amp;#931;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заглавная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tau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Tau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&amp;#932;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заглавная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upsilon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Upsilon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&amp;#933;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заглавная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phi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Phi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&amp;#934;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заглавная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chi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Chi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&amp;#935;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заглавная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psi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Psi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&amp;#936;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заглавная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omega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Omega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&amp;#937;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alpha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alpha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&amp;#945;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beta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beta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&amp;#946;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gamma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gamma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&amp;#947;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delta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delta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&amp;#948;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epsilon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epsilon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&amp;#949;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lastRenderedPageBreak/>
              <w:t>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zeta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zeta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&amp;#950;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eta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eta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&amp;#951;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theta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theta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&amp;#952;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iota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iota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&amp;#953;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kappa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kappa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&amp;#954;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lambda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lambda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&amp;#955;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mu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mu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&amp;#956;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nu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nu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&amp;#957;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xi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xi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&amp;#958;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omicron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omicron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&amp;#959;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pi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pi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&amp;#960;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rho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rho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&amp;#961;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final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sigma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sigmaf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&amp;#962;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sigma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sigma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&amp;#963;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tau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tau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&amp;#964;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upsilon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upsilon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&amp;#965;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phi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phi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&amp;#966;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chi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chi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&amp;#967;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psi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psi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&amp;#968;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omega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omega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&amp;#969;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theta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symbol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thetasy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&amp;#977;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ϒ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греческая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upsilon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крючком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upsih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&amp;#978;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ϖ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греческая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pi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-символ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piv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&amp;#982;</w:t>
            </w:r>
          </w:p>
        </w:tc>
      </w:tr>
      <w:tr w:rsidR="00681CD1" w:rsidRPr="00681CD1" w:rsidTr="00681CD1"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Основная пунктуация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буллет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bull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&amp;#8226;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горизонтальное многоточие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hellip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&amp;#8230;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«минуты» = фут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prime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&amp;#8242;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секунды = дюйм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Prime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&amp;#8243;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символ верхнего подчёркивания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oline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&amp;#8254;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наклонная черта = дробное деление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frasl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&amp;#8260;</w:t>
            </w:r>
          </w:p>
        </w:tc>
      </w:tr>
      <w:tr w:rsidR="00681CD1" w:rsidRPr="00681CD1" w:rsidTr="00681CD1"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Буквоподобные</w:t>
            </w:r>
            <w:proofErr w:type="spellEnd"/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 xml:space="preserve"> символы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ru-RU"/>
              </w:rPr>
              <w:t xml:space="preserve">script </w:t>
            </w: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заглавная</w:t>
            </w: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ru-RU"/>
              </w:rPr>
              <w:t xml:space="preserve"> P = power set = Weierstrass 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weierp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&amp;#8472;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чёрная</w:t>
            </w: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ru-RU"/>
              </w:rPr>
              <w:t xml:space="preserve"> </w:t>
            </w: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заглавная</w:t>
            </w: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ru-RU"/>
              </w:rPr>
              <w:t xml:space="preserve"> I = imaginary part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image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&amp;#8465;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lastRenderedPageBreak/>
              <w:t>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чёрная</w:t>
            </w: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ru-RU"/>
              </w:rPr>
              <w:t xml:space="preserve"> </w:t>
            </w: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заглавная</w:t>
            </w: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ru-RU"/>
              </w:rPr>
              <w:t xml:space="preserve"> R = real part symbol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real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&amp;#8476;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знак ™ —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trade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mark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trade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&amp;#8482;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ru-RU"/>
              </w:rPr>
              <w:t>alef symbol = first transfinite cardinal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alefsym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&amp;#8501;</w:t>
            </w:r>
          </w:p>
        </w:tc>
      </w:tr>
      <w:tr w:rsidR="00681CD1" w:rsidRPr="00681CD1" w:rsidTr="00681CD1"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Стрелки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влево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larr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&amp;#8592;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вверх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uarr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&amp;#8593;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→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вправо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rarr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&amp;#8594;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вниз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darr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&amp;#8595;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влево-вправо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harr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&amp;#8596;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вниз с углом вправо = возврат каретки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crarr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&amp;#8629;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двойная стрелка влево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lArr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&amp;#8656;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двойная вверх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uArr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&amp;#8657;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⇒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двойная вправо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rArr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&amp;#8658;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двойная вниз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dArr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&amp;#8659;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двойная влево-вправо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hArr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&amp;#8660;</w:t>
            </w:r>
          </w:p>
        </w:tc>
      </w:tr>
      <w:tr w:rsidR="00681CD1" w:rsidRPr="00681CD1" w:rsidTr="00681CD1"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Математические Операторы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для всех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forall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&amp;#8704;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частичный дифференциал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part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&amp;#8706;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существует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exist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&amp;#8707;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пустой набор = диаметр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empty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&amp;#8709;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nabla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backward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difference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nabla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&amp;#8711;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элемент </w:t>
            </w: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из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isin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&amp;#8712;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не элемент </w:t>
            </w: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из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notin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&amp;#8713;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содержит как член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ni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&amp;#8715;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ru-RU"/>
              </w:rPr>
              <w:t>n-ary product = product 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prod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&amp;#8719;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n-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ary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sumation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sum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&amp;#8721;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−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минус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minus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&amp;#8722;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оператор звёздочка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lowast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&amp;#8727;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√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квадратный корень =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radical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sign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radic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&amp;#8730;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пропорционально 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prop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&amp;#8733;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бесконечность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infin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&amp;#8734;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угол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ang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&amp;#8736;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логическое</w:t>
            </w: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И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wedge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and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&amp;#8743;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lastRenderedPageBreak/>
              <w:t>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логическое ИЛИ =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vee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or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&amp;#8744;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пересечение =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cap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cap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&amp;#8745;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∪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union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cup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cup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&amp;#8746;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интеграл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int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&amp;#8747;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следовательно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&amp;there4;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&amp;#8756;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оператор тильда =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varies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with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= подобно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sim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&amp;#8764;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приблизительно равен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cong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&amp;#8773;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почти равно =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asymptotic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asymp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&amp;#8776;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не равно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ne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&amp;#8800;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идентично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equiv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&amp;#8801;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меньше или равно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le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&amp;#8804;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больше или равно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ge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&amp;#8805;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subset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sub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&amp;#8834;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superset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sup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&amp;#8835;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не a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subset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nsub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&amp;#8836;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subset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of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или эквивалентно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sube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&amp;#8838;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superset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of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или эквивалентно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supe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&amp;#8839;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circled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plus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direct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oplus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&amp;#8853;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circled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times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vector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product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otimes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&amp;#8855;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ru-RU"/>
              </w:rPr>
              <w:t xml:space="preserve">up tack = </w:t>
            </w: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ортогонально</w:t>
            </w: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ru-RU"/>
              </w:rPr>
              <w:t xml:space="preserve"> </w:t>
            </w: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к</w:t>
            </w: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val="en-US" w:eastAsia="ru-RU"/>
              </w:rPr>
              <w:t xml:space="preserve"> = perpendicular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perp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&amp;#8869;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оператор точка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sdot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&amp;#8901;</w:t>
            </w:r>
          </w:p>
        </w:tc>
      </w:tr>
      <w:tr w:rsidR="00681CD1" w:rsidRPr="00681CD1" w:rsidTr="00681CD1"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Различные Технические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left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ceiling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apl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upstile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lceil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&amp;#8968;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right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ceiling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rceil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&amp;#8969;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⌊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left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floor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apl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downstile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lfloor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&amp;#8970;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Cambria Math" w:eastAsia="Times New Roman" w:hAnsi="Cambria Math" w:cs="Cambria Math"/>
                <w:b/>
                <w:bCs/>
                <w:color w:val="777777"/>
                <w:sz w:val="20"/>
                <w:szCs w:val="20"/>
                <w:lang w:eastAsia="ru-RU"/>
              </w:rPr>
              <w:t>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right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floor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rfloor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&amp;#8971;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MS Gothic" w:eastAsia="MS Gothic" w:hAnsi="MS Gothic" w:cs="MS Gothic"/>
                <w:b/>
                <w:bCs/>
                <w:color w:val="777777"/>
                <w:sz w:val="20"/>
                <w:szCs w:val="20"/>
                <w:lang w:eastAsia="ru-RU"/>
              </w:rPr>
              <w:t>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угловая скобка влево =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bra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lang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&amp;#9001;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MS Gothic" w:eastAsia="MS Gothic" w:hAnsi="MS Gothic" w:cs="MS Gothic"/>
                <w:b/>
                <w:bCs/>
                <w:color w:val="777777"/>
                <w:sz w:val="20"/>
                <w:szCs w:val="20"/>
                <w:lang w:eastAsia="ru-RU"/>
              </w:rPr>
              <w:t>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угловая скобка вправо =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ket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rang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&amp;#9002;</w:t>
            </w:r>
          </w:p>
        </w:tc>
      </w:tr>
      <w:tr w:rsidR="00681CD1" w:rsidRPr="00681CD1" w:rsidTr="00681CD1"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Геометрические Фигуры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◊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ромб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loz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&amp;#9674;</w:t>
            </w:r>
          </w:p>
        </w:tc>
      </w:tr>
      <w:tr w:rsidR="00681CD1" w:rsidRPr="00681CD1" w:rsidTr="00681CD1"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Различные Символы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«пики» (картёжные)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spades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&amp;#9824;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«крести» =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shamrock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clubs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&amp;#9827;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lastRenderedPageBreak/>
              <w:t>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«червы» =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valentine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hearts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&amp;#9829;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«бубны»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diams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&amp;#9830;</w:t>
            </w:r>
          </w:p>
        </w:tc>
      </w:tr>
    </w:tbl>
    <w:p w:rsidR="00681CD1" w:rsidRPr="00681CD1" w:rsidRDefault="00681CD1" w:rsidP="00681CD1">
      <w:pPr>
        <w:spacing w:after="300" w:line="273" w:lineRule="atLeast"/>
        <w:textAlignment w:val="baseline"/>
        <w:outlineLvl w:val="1"/>
        <w:rPr>
          <w:rFonts w:ascii="Arial" w:eastAsia="Times New Roman" w:hAnsi="Arial" w:cs="Arial"/>
          <w:b/>
          <w:bCs/>
          <w:color w:val="BA8149"/>
          <w:sz w:val="27"/>
          <w:szCs w:val="27"/>
          <w:lang w:eastAsia="ru-RU"/>
        </w:rPr>
      </w:pPr>
      <w:r w:rsidRPr="00681CD1">
        <w:rPr>
          <w:rFonts w:ascii="Arial" w:eastAsia="Times New Roman" w:hAnsi="Arial" w:cs="Arial"/>
          <w:b/>
          <w:bCs/>
          <w:color w:val="BA8149"/>
          <w:sz w:val="27"/>
          <w:szCs w:val="27"/>
          <w:lang w:eastAsia="ru-RU"/>
        </w:rPr>
        <w:t>Сущности для символов разметки и интернационализации</w:t>
      </w:r>
    </w:p>
    <w:tbl>
      <w:tblPr>
        <w:tblW w:w="11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8470"/>
        <w:gridCol w:w="1222"/>
        <w:gridCol w:w="1070"/>
      </w:tblGrid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Сущность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Код</w:t>
            </w:r>
          </w:p>
        </w:tc>
      </w:tr>
      <w:tr w:rsidR="00681CD1" w:rsidRPr="00681CD1" w:rsidTr="00681CD1"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val="en-US"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val="en-US" w:eastAsia="ru-RU"/>
              </w:rPr>
              <w:t>C0 Controls and Basic Latin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двойная кавычка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quot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&amp;#34;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амперсанд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amp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&amp;#38;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&lt;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меньше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lt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&amp;#60;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больше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gt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&amp;#62;</w:t>
            </w:r>
          </w:p>
        </w:tc>
      </w:tr>
      <w:tr w:rsidR="00681CD1" w:rsidRPr="00681CD1" w:rsidTr="00681CD1"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Latin</w:t>
            </w:r>
            <w:proofErr w:type="spellEnd"/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Extended</w:t>
            </w:r>
            <w:proofErr w:type="spellEnd"/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-A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 заглавная лигатура OE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OElig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&amp;#338;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латинская лигатура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oelig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&amp;#339;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заглавная S с птичкой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Scaron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&amp;#352;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s с птичкой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scaron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&amp;#353;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gram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латинская</w:t>
            </w:r>
            <w:proofErr w:type="gram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заглавная Y с двоеточием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Yuml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&amp;#376;</w:t>
            </w:r>
          </w:p>
        </w:tc>
      </w:tr>
      <w:tr w:rsidR="00681CD1" w:rsidRPr="00681CD1" w:rsidTr="00681CD1"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Модификаторы букв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акцент перевёрнутая птичка/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circumflex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accent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circ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&amp;#710;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малая тильда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tilde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&amp;#732;</w:t>
            </w:r>
          </w:p>
        </w:tc>
      </w:tr>
      <w:tr w:rsidR="00681CD1" w:rsidRPr="00681CD1" w:rsidTr="00681CD1"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Общая Пунктуация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en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space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ensp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&amp;#8194;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em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space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emsp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&amp;#8195;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thin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space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thinsp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&amp;#8201;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zero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width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non-joiner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zwnj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&amp;#8204;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zero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width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joiner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zwj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&amp;#8205;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left-to-right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mark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lrm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&amp;#8206;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right-to-left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mark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rlm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&amp;#8207;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en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тире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ndash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&amp;#8211;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em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 тире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mdash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&amp;#8212;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одиночная левая кавычка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lsquo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&amp;#8216;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одиночная правая кавычка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rsquo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&amp;#8217;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‚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одиночная low-9/нижняя кавычка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sbquo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&amp;#8218;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двойная левая кавычка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ldquo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&amp;#8220;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lastRenderedPageBreak/>
              <w:t>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двойная правая кавычка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rdquo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&amp;#8221;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двойная low-9/нижняя кавычка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bdquo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&amp;#8222;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крест/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dagger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dagger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&amp;#8224;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 xml:space="preserve">двойной 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dagger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Dagger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&amp;#8225;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промилле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permil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&amp;#8240;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одиночная левая угловая скобка (предложена, но ещё не стандартизирована ISO)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lsaquo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&amp;#8249;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одиночная правая угловая скобка (предложена, но ещё не стандартизирована ISO)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rsaquo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&amp;#8250;</w:t>
            </w:r>
          </w:p>
        </w:tc>
      </w:tr>
      <w:tr w:rsidR="00681CD1" w:rsidRPr="00681CD1" w:rsidTr="00681C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b/>
                <w:bCs/>
                <w:color w:val="777777"/>
                <w:sz w:val="20"/>
                <w:szCs w:val="20"/>
                <w:lang w:eastAsia="ru-RU"/>
              </w:rPr>
              <w:t>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евро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</w:t>
            </w:r>
            <w:proofErr w:type="spellStart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euro</w:t>
            </w:r>
            <w:proofErr w:type="spellEnd"/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81CD1" w:rsidRPr="00681CD1" w:rsidRDefault="00681CD1" w:rsidP="00681CD1">
            <w:pPr>
              <w:spacing w:after="0" w:line="273" w:lineRule="atLeast"/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</w:pPr>
            <w:r w:rsidRPr="00681CD1">
              <w:rPr>
                <w:rFonts w:ascii="Arial" w:eastAsia="Times New Roman" w:hAnsi="Arial" w:cs="Arial"/>
                <w:color w:val="777777"/>
                <w:sz w:val="20"/>
                <w:szCs w:val="20"/>
                <w:lang w:eastAsia="ru-RU"/>
              </w:rPr>
              <w:t>&amp;#8364;»</w:t>
            </w:r>
          </w:p>
        </w:tc>
      </w:tr>
    </w:tbl>
    <w:p w:rsidR="007C6544" w:rsidRDefault="007C6544"/>
    <w:sectPr w:rsidR="007C6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CD1"/>
    <w:rsid w:val="00681CD1"/>
    <w:rsid w:val="007C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81C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1C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81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81C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1C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81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3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1598</Words>
  <Characters>9109</Characters>
  <Application>Microsoft Office Word</Application>
  <DocSecurity>0</DocSecurity>
  <Lines>75</Lines>
  <Paragraphs>21</Paragraphs>
  <ScaleCrop>false</ScaleCrop>
  <Company/>
  <LinksUpToDate>false</LinksUpToDate>
  <CharactersWithSpaces>10686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MIB</dc:creator>
  <cp:lastModifiedBy>MIB</cp:lastModifiedBy>
  <cp:revision>1</cp:revision>
  <dcterms:created xsi:type="dcterms:W3CDTF">2012-08-12T10:20:00Z</dcterms:created>
  <dcterms:modified xsi:type="dcterms:W3CDTF">2012-08-12T10:21:00Z</dcterms:modified>
</cp:coreProperties>
</file>