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267" w:rsidRDefault="00B26267">
      <w:pPr>
        <w:pStyle w:val="BodyText"/>
        <w:rPr>
          <w:sz w:val="26"/>
        </w:rPr>
      </w:pPr>
    </w:p>
    <w:p w:rsidR="00B26267" w:rsidRDefault="00B36400">
      <w:pPr>
        <w:pStyle w:val="Heading1"/>
        <w:tabs>
          <w:tab w:val="left" w:pos="4328"/>
        </w:tabs>
        <w:spacing w:before="197"/>
      </w:pPr>
      <w:r>
        <w:t>Fin.</w:t>
      </w:r>
      <w:r>
        <w:rPr>
          <w:spacing w:val="-2"/>
        </w:rPr>
        <w:t xml:space="preserve"> </w:t>
      </w:r>
      <w:r>
        <w:t>Math.</w:t>
      </w:r>
      <w:r>
        <w:tab/>
        <w:t>Assignment</w:t>
      </w:r>
      <w:r>
        <w:rPr>
          <w:spacing w:val="-8"/>
        </w:rPr>
        <w:t xml:space="preserve"> </w:t>
      </w:r>
      <w:r>
        <w:t>3</w:t>
      </w:r>
    </w:p>
    <w:p w:rsidR="00B26267" w:rsidRDefault="00B26267">
      <w:pPr>
        <w:pStyle w:val="BodyText"/>
        <w:rPr>
          <w:sz w:val="20"/>
        </w:rPr>
      </w:pPr>
    </w:p>
    <w:p w:rsidR="00B26267" w:rsidRDefault="00B26267">
      <w:pPr>
        <w:pStyle w:val="BodyText"/>
        <w:rPr>
          <w:sz w:val="22"/>
        </w:rPr>
      </w:pPr>
    </w:p>
    <w:p w:rsidR="00B26267" w:rsidRDefault="00B36400">
      <w:pPr>
        <w:pStyle w:val="BodyText"/>
        <w:ind w:left="120"/>
        <w:rPr>
          <w:rFonts w:eastAsia="宋体"/>
          <w:lang w:eastAsia="zh-CN"/>
        </w:rPr>
      </w:pPr>
      <w:r>
        <w:rPr>
          <w:rFonts w:ascii="Times New Roman"/>
          <w:spacing w:val="-60"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Due on </w:t>
      </w:r>
      <w:r>
        <w:rPr>
          <w:rFonts w:eastAsia="宋体" w:hint="eastAsia"/>
          <w:spacing w:val="-6"/>
          <w:shd w:val="clear" w:color="auto" w:fill="FFFF00"/>
          <w:lang w:eastAsia="zh-CN"/>
        </w:rPr>
        <w:t>July</w:t>
      </w:r>
      <w:r>
        <w:rPr>
          <w:spacing w:val="-6"/>
          <w:shd w:val="clear" w:color="auto" w:fill="FFFF00"/>
        </w:rPr>
        <w:t xml:space="preserve">. </w:t>
      </w:r>
      <w:r>
        <w:rPr>
          <w:shd w:val="clear" w:color="auto" w:fill="FFFF00"/>
        </w:rPr>
        <w:t>2</w:t>
      </w:r>
      <w:r>
        <w:rPr>
          <w:rFonts w:eastAsia="宋体" w:hint="eastAsia"/>
          <w:shd w:val="clear" w:color="auto" w:fill="FFFF00"/>
          <w:lang w:eastAsia="zh-CN"/>
        </w:rPr>
        <w:t>5</w:t>
      </w:r>
      <w:r>
        <w:rPr>
          <w:shd w:val="clear" w:color="auto" w:fill="FFFF00"/>
        </w:rPr>
        <w:t>. 202</w:t>
      </w:r>
      <w:r>
        <w:rPr>
          <w:rFonts w:eastAsia="宋体" w:hint="eastAsia"/>
          <w:shd w:val="clear" w:color="auto" w:fill="FFFF00"/>
          <w:lang w:eastAsia="zh-CN"/>
        </w:rPr>
        <w:t>4</w:t>
      </w:r>
    </w:p>
    <w:p w:rsidR="00B26267" w:rsidRDefault="00B26267">
      <w:pPr>
        <w:pStyle w:val="BodyText"/>
        <w:rPr>
          <w:sz w:val="26"/>
        </w:rPr>
      </w:pPr>
    </w:p>
    <w:p w:rsidR="00B26267" w:rsidRDefault="00B26267">
      <w:pPr>
        <w:pStyle w:val="BodyText"/>
        <w:spacing w:before="1"/>
        <w:rPr>
          <w:sz w:val="31"/>
        </w:rPr>
      </w:pPr>
    </w:p>
    <w:p w:rsidR="00B26267" w:rsidRDefault="00B36400">
      <w:pPr>
        <w:pStyle w:val="ListParagraph"/>
        <w:numPr>
          <w:ilvl w:val="0"/>
          <w:numId w:val="1"/>
        </w:numPr>
        <w:tabs>
          <w:tab w:val="left" w:pos="622"/>
        </w:tabs>
        <w:spacing w:line="266" w:lineRule="auto"/>
        <w:ind w:right="114"/>
        <w:rPr>
          <w:sz w:val="24"/>
        </w:rPr>
      </w:pPr>
      <w:r>
        <w:rPr>
          <w:sz w:val="24"/>
        </w:rPr>
        <w:t xml:space="preserve">Prices for a stock are modeled with a </w:t>
      </w:r>
      <w:r>
        <w:rPr>
          <w:spacing w:val="1"/>
          <w:sz w:val="24"/>
        </w:rPr>
        <w:t xml:space="preserve">1- </w:t>
      </w:r>
      <w:r>
        <w:rPr>
          <w:sz w:val="24"/>
        </w:rPr>
        <w:t xml:space="preserve">period binomial tree with </w:t>
      </w:r>
      <w:r>
        <w:rPr>
          <w:rFonts w:ascii="Cambria Math" w:eastAsia="宋体" w:hint="eastAsia"/>
          <w:sz w:val="24"/>
          <w:lang w:eastAsia="zh-CN"/>
        </w:rPr>
        <w:t>u</w:t>
      </w:r>
      <w:r>
        <w:rPr>
          <w:rFonts w:ascii="Cambria Math" w:eastAsia="Cambria Math"/>
          <w:sz w:val="24"/>
        </w:rPr>
        <w:t xml:space="preserve"> =        1.</w:t>
      </w:r>
      <w:r>
        <w:rPr>
          <w:rFonts w:ascii="Cambria Math" w:eastAsia="宋体" w:hint="eastAsia"/>
          <w:sz w:val="24"/>
          <w:lang w:eastAsia="zh-CN"/>
        </w:rPr>
        <w:t>1</w:t>
      </w:r>
      <w:r>
        <w:rPr>
          <w:rFonts w:ascii="Cambria Math" w:eastAsia="Cambria Math"/>
          <w:sz w:val="24"/>
        </w:rPr>
        <w:t xml:space="preserve">, </w:t>
      </w:r>
      <w:r>
        <w:rPr>
          <w:rFonts w:ascii="Cambria Math" w:eastAsia="宋体" w:hint="eastAsia"/>
          <w:sz w:val="24"/>
          <w:lang w:eastAsia="zh-CN"/>
        </w:rPr>
        <w:t>d</w:t>
      </w:r>
      <w:r>
        <w:rPr>
          <w:rFonts w:ascii="Cambria Math" w:eastAsia="Cambria Math"/>
          <w:sz w:val="24"/>
        </w:rPr>
        <w:t xml:space="preserve"> = 0.</w:t>
      </w:r>
      <w:r>
        <w:rPr>
          <w:rFonts w:ascii="Cambria Math" w:eastAsia="宋体" w:hint="eastAsia"/>
          <w:sz w:val="24"/>
          <w:lang w:eastAsia="zh-CN"/>
        </w:rPr>
        <w:t>8</w:t>
      </w:r>
      <w:r>
        <w:rPr>
          <w:sz w:val="24"/>
        </w:rPr>
        <w:t>, and a period of 3</w:t>
      </w:r>
      <w:r>
        <w:rPr>
          <w:spacing w:val="-43"/>
          <w:sz w:val="24"/>
        </w:rPr>
        <w:t xml:space="preserve"> </w:t>
      </w:r>
      <w:r>
        <w:rPr>
          <w:sz w:val="24"/>
        </w:rPr>
        <w:t>months.</w:t>
      </w:r>
    </w:p>
    <w:p w:rsidR="00B26267" w:rsidRDefault="00B36400">
      <w:pPr>
        <w:pStyle w:val="BodyText"/>
        <w:spacing w:before="3" w:line="271" w:lineRule="auto"/>
        <w:ind w:left="480" w:right="1672"/>
      </w:pPr>
      <w:r>
        <w:t xml:space="preserve">A European </w:t>
      </w:r>
      <w:r>
        <w:rPr>
          <w:rFonts w:eastAsia="宋体" w:hint="eastAsia"/>
          <w:lang w:eastAsia="zh-CN"/>
        </w:rPr>
        <w:t>put</w:t>
      </w:r>
      <w:r>
        <w:t xml:space="preserve"> option on the stock expires in 3 months. You are given:</w:t>
      </w:r>
    </w:p>
    <w:p w:rsidR="00B26267" w:rsidRDefault="00B364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 xml:space="preserve">The stock’s </w:t>
      </w:r>
      <w:r>
        <w:rPr>
          <w:sz w:val="24"/>
        </w:rPr>
        <w:t>initial price is</w:t>
      </w:r>
      <w:r>
        <w:rPr>
          <w:spacing w:val="-21"/>
          <w:sz w:val="24"/>
        </w:rPr>
        <w:t xml:space="preserve"> </w:t>
      </w:r>
      <w:r>
        <w:rPr>
          <w:sz w:val="24"/>
        </w:rPr>
        <w:t>100.</w:t>
      </w:r>
    </w:p>
    <w:p w:rsidR="00B26267" w:rsidRDefault="00B364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35"/>
        <w:rPr>
          <w:sz w:val="24"/>
        </w:rPr>
      </w:pPr>
      <w:r>
        <w:rPr>
          <w:sz w:val="24"/>
        </w:rPr>
        <w:t>The stock pays no</w:t>
      </w:r>
      <w:r>
        <w:rPr>
          <w:spacing w:val="-13"/>
          <w:sz w:val="24"/>
        </w:rPr>
        <w:t xml:space="preserve"> </w:t>
      </w:r>
      <w:r>
        <w:rPr>
          <w:sz w:val="24"/>
        </w:rPr>
        <w:t>dividends.</w:t>
      </w:r>
    </w:p>
    <w:p w:rsidR="00B26267" w:rsidRDefault="00B364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35"/>
        <w:rPr>
          <w:sz w:val="24"/>
        </w:rPr>
      </w:pPr>
      <w:r>
        <w:rPr>
          <w:sz w:val="24"/>
        </w:rPr>
        <w:t xml:space="preserve">The strike price for the </w:t>
      </w:r>
      <w:r>
        <w:rPr>
          <w:rFonts w:eastAsia="宋体" w:hint="eastAsia"/>
          <w:sz w:val="24"/>
          <w:lang w:eastAsia="zh-CN"/>
        </w:rPr>
        <w:t>put</w:t>
      </w:r>
      <w:r>
        <w:rPr>
          <w:sz w:val="24"/>
        </w:rPr>
        <w:t xml:space="preserve"> option is</w:t>
      </w:r>
      <w:r>
        <w:rPr>
          <w:spacing w:val="-17"/>
          <w:sz w:val="24"/>
        </w:rPr>
        <w:t xml:space="preserve"> </w:t>
      </w:r>
      <w:r>
        <w:rPr>
          <w:rFonts w:eastAsia="宋体" w:hint="eastAsia"/>
          <w:spacing w:val="-5"/>
          <w:sz w:val="24"/>
          <w:lang w:eastAsia="zh-CN"/>
        </w:rPr>
        <w:t>90</w:t>
      </w:r>
      <w:r>
        <w:rPr>
          <w:spacing w:val="-5"/>
          <w:sz w:val="24"/>
        </w:rPr>
        <w:t>.</w:t>
      </w:r>
    </w:p>
    <w:p w:rsidR="00B26267" w:rsidRDefault="00B364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35"/>
        <w:rPr>
          <w:sz w:val="24"/>
        </w:rPr>
      </w:pPr>
      <w:r>
        <w:rPr>
          <w:sz w:val="24"/>
        </w:rPr>
        <w:t xml:space="preserve">The price of the </w:t>
      </w:r>
      <w:r>
        <w:rPr>
          <w:rFonts w:eastAsia="宋体" w:hint="eastAsia"/>
          <w:sz w:val="24"/>
          <w:lang w:eastAsia="zh-CN"/>
        </w:rPr>
        <w:t>put</w:t>
      </w:r>
      <w:r>
        <w:rPr>
          <w:sz w:val="24"/>
        </w:rPr>
        <w:t xml:space="preserve"> option is</w:t>
      </w:r>
      <w:r>
        <w:rPr>
          <w:spacing w:val="-14"/>
          <w:sz w:val="24"/>
        </w:rPr>
        <w:t xml:space="preserve"> </w:t>
      </w:r>
      <w:r>
        <w:rPr>
          <w:sz w:val="24"/>
        </w:rPr>
        <w:t>6.20.</w:t>
      </w:r>
    </w:p>
    <w:p w:rsidR="00B26267" w:rsidRDefault="00B36400">
      <w:pPr>
        <w:pStyle w:val="BodyText"/>
        <w:spacing w:before="35"/>
        <w:ind w:left="480"/>
      </w:pPr>
      <w:r>
        <w:t>Determine the continuously compounded risk-free interest rate.</w:t>
      </w:r>
    </w:p>
    <w:p w:rsidR="00B26267" w:rsidRDefault="00B26267">
      <w:pPr>
        <w:pStyle w:val="BodyText"/>
        <w:spacing w:before="2"/>
        <w:rPr>
          <w:sz w:val="30"/>
        </w:rPr>
      </w:pPr>
    </w:p>
    <w:p w:rsidR="00B26267" w:rsidRDefault="00B36400">
      <w:pPr>
        <w:pStyle w:val="ListParagraph"/>
        <w:numPr>
          <w:ilvl w:val="0"/>
          <w:numId w:val="1"/>
        </w:numPr>
        <w:tabs>
          <w:tab w:val="left" w:pos="622"/>
        </w:tabs>
        <w:spacing w:line="271" w:lineRule="auto"/>
        <w:ind w:right="116"/>
        <w:rPr>
          <w:sz w:val="24"/>
        </w:rPr>
      </w:pPr>
      <w:r>
        <w:rPr>
          <w:sz w:val="24"/>
        </w:rPr>
        <w:t>Future</w:t>
      </w:r>
      <w:r>
        <w:rPr>
          <w:spacing w:val="-11"/>
          <w:sz w:val="24"/>
        </w:rPr>
        <w:t xml:space="preserve"> </w:t>
      </w:r>
      <w:r>
        <w:rPr>
          <w:sz w:val="24"/>
        </w:rPr>
        <w:t>prices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stock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modeled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1-period</w:t>
      </w:r>
      <w:r>
        <w:rPr>
          <w:spacing w:val="-11"/>
          <w:sz w:val="24"/>
        </w:rPr>
        <w:t xml:space="preserve"> </w:t>
      </w:r>
      <w:r>
        <w:rPr>
          <w:sz w:val="24"/>
        </w:rPr>
        <w:t>binomial</w:t>
      </w:r>
      <w:r>
        <w:rPr>
          <w:spacing w:val="-12"/>
          <w:sz w:val="24"/>
        </w:rPr>
        <w:t xml:space="preserve"> </w:t>
      </w:r>
      <w:r>
        <w:rPr>
          <w:sz w:val="24"/>
        </w:rPr>
        <w:t>tree.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are given:</w:t>
      </w:r>
    </w:p>
    <w:p w:rsidR="00B26267" w:rsidRDefault="00B364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"/>
        <w:ind w:left="480" w:firstLine="0"/>
        <w:rPr>
          <w:sz w:val="24"/>
        </w:rPr>
      </w:pPr>
      <w:r>
        <w:rPr>
          <w:sz w:val="24"/>
        </w:rPr>
        <w:t>The stock’s current price is</w:t>
      </w:r>
      <w:r>
        <w:rPr>
          <w:spacing w:val="-18"/>
          <w:sz w:val="24"/>
        </w:rPr>
        <w:t xml:space="preserve"> </w:t>
      </w:r>
      <w:r>
        <w:rPr>
          <w:rFonts w:eastAsia="宋体" w:hint="eastAsia"/>
          <w:sz w:val="24"/>
          <w:lang w:eastAsia="zh-CN"/>
        </w:rPr>
        <w:t>100</w:t>
      </w:r>
      <w:r>
        <w:rPr>
          <w:sz w:val="24"/>
        </w:rPr>
        <w:t>.</w:t>
      </w:r>
    </w:p>
    <w:p w:rsidR="00B26267" w:rsidRDefault="00B364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35"/>
        <w:ind w:left="480" w:firstLine="0"/>
        <w:rPr>
          <w:sz w:val="24"/>
        </w:rPr>
      </w:pPr>
      <w:r>
        <w:rPr>
          <w:sz w:val="24"/>
        </w:rPr>
        <w:t>The continuously compounded risk-free interest rate is</w:t>
      </w:r>
      <w:r>
        <w:rPr>
          <w:spacing w:val="-17"/>
          <w:sz w:val="24"/>
        </w:rPr>
        <w:t xml:space="preserve"> </w:t>
      </w:r>
      <w:r>
        <w:rPr>
          <w:sz w:val="24"/>
        </w:rPr>
        <w:t>5%.</w:t>
      </w:r>
    </w:p>
    <w:p w:rsidR="00B26267" w:rsidRDefault="00B364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35" w:line="268" w:lineRule="auto"/>
        <w:ind w:left="480" w:right="4251" w:firstLine="0"/>
        <w:rPr>
          <w:sz w:val="24"/>
        </w:rPr>
      </w:pPr>
      <w:r>
        <w:rPr>
          <w:sz w:val="24"/>
        </w:rPr>
        <w:t>The stock pays no dividends. (iv)</w:t>
      </w:r>
      <w:r>
        <w:rPr>
          <w:sz w:val="24"/>
        </w:rPr>
        <w:tab/>
      </w:r>
      <w:r>
        <w:rPr>
          <w:rFonts w:ascii="Cambria Math" w:eastAsia="宋体" w:hint="eastAsia"/>
          <w:sz w:val="24"/>
          <w:lang w:eastAsia="zh-CN"/>
        </w:rPr>
        <w:t>u</w:t>
      </w:r>
      <w:r>
        <w:rPr>
          <w:rFonts w:ascii="Cambria Math" w:eastAsia="Cambria Math"/>
          <w:sz w:val="24"/>
        </w:rPr>
        <w:t xml:space="preserve">= 1.2, </w:t>
      </w:r>
      <w:r>
        <w:rPr>
          <w:rFonts w:ascii="Cambria Math" w:eastAsia="宋体" w:hint="eastAsia"/>
          <w:sz w:val="24"/>
          <w:lang w:eastAsia="zh-CN"/>
        </w:rPr>
        <w:t>d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50"/>
          <w:sz w:val="24"/>
        </w:rPr>
        <w:t xml:space="preserve"> </w:t>
      </w:r>
      <w:r>
        <w:rPr>
          <w:rFonts w:ascii="Cambria Math" w:eastAsia="Cambria Math"/>
          <w:sz w:val="24"/>
        </w:rPr>
        <w:t>0.8</w:t>
      </w:r>
      <w:r>
        <w:rPr>
          <w:sz w:val="24"/>
        </w:rPr>
        <w:t>.</w:t>
      </w:r>
    </w:p>
    <w:p w:rsidR="00B26267" w:rsidRDefault="00B36400">
      <w:pPr>
        <w:pStyle w:val="BodyText"/>
        <w:spacing w:line="271" w:lineRule="auto"/>
        <w:ind w:left="480"/>
      </w:pPr>
      <w:r>
        <w:t xml:space="preserve">For a European put option, the strike price is </w:t>
      </w:r>
      <w:r>
        <w:rPr>
          <w:rFonts w:eastAsia="宋体" w:hint="eastAsia"/>
          <w:lang w:eastAsia="zh-CN"/>
        </w:rPr>
        <w:t>100</w:t>
      </w:r>
      <w:r>
        <w:t xml:space="preserve"> and the price is 6.24.  Determine the time to expiry for this option.</w:t>
      </w:r>
    </w:p>
    <w:p w:rsidR="00B26267" w:rsidRDefault="00B26267">
      <w:pPr>
        <w:rPr>
          <w:sz w:val="24"/>
        </w:rPr>
      </w:pPr>
    </w:p>
    <w:p w:rsidR="00B26267" w:rsidRDefault="00B26267">
      <w:pPr>
        <w:pStyle w:val="BodyText"/>
        <w:spacing w:before="2"/>
        <w:rPr>
          <w:sz w:val="27"/>
        </w:rPr>
      </w:pPr>
    </w:p>
    <w:p w:rsidR="00B26267" w:rsidRDefault="00B36400">
      <w:pPr>
        <w:pStyle w:val="ListParagraph"/>
        <w:numPr>
          <w:ilvl w:val="0"/>
          <w:numId w:val="1"/>
        </w:numPr>
        <w:tabs>
          <w:tab w:val="left" w:pos="622"/>
        </w:tabs>
        <w:spacing w:line="271" w:lineRule="auto"/>
        <w:ind w:right="1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2482850</wp:posOffset>
                </wp:positionH>
                <wp:positionV relativeFrom="paragraph">
                  <wp:posOffset>775970</wp:posOffset>
                </wp:positionV>
                <wp:extent cx="1416050" cy="552450"/>
                <wp:effectExtent l="6350" t="6350" r="6350" b="12700"/>
                <wp:wrapNone/>
                <wp:docPr id="662984771" name="任意多边形: 形状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16050" cy="552450"/>
                        </a:xfrm>
                        <a:custGeom>
                          <a:avLst/>
                          <a:gdLst>
                            <a:gd name="T0" fmla="+- 0 3940 3910"/>
                            <a:gd name="T1" fmla="*/ T0 w 2230"/>
                            <a:gd name="T2" fmla="+- 0 1612 1222"/>
                            <a:gd name="T3" fmla="*/ 1612 h 870"/>
                            <a:gd name="T4" fmla="+- 0 6140 3910"/>
                            <a:gd name="T5" fmla="*/ T4 w 2230"/>
                            <a:gd name="T6" fmla="+- 0 1222 1222"/>
                            <a:gd name="T7" fmla="*/ 1222 h 870"/>
                            <a:gd name="T8" fmla="+- 0 3910 3910"/>
                            <a:gd name="T9" fmla="*/ T8 w 2230"/>
                            <a:gd name="T10" fmla="+- 0 1632 1222"/>
                            <a:gd name="T11" fmla="*/ 1632 h 870"/>
                            <a:gd name="T12" fmla="+- 0 6110 3910"/>
                            <a:gd name="T13" fmla="*/ T12 w 2230"/>
                            <a:gd name="T14" fmla="+- 0 2092 1222"/>
                            <a:gd name="T15" fmla="*/ 2092 h 8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230" h="870">
                              <a:moveTo>
                                <a:pt x="30" y="390"/>
                              </a:moveTo>
                              <a:lnTo>
                                <a:pt x="2230" y="0"/>
                              </a:lnTo>
                              <a:moveTo>
                                <a:pt x="0" y="410"/>
                              </a:moveTo>
                              <a:lnTo>
                                <a:pt x="2200" y="87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: 形状 4" o:spid="_x0000_s1026" o:spt="100" style="position:absolute;left:0pt;margin-left:195.5pt;margin-top:61.1pt;height:43.5pt;width:111.5pt;mso-position-horizontal-relative:page;z-index:251659264;mso-width-relative:page;mso-height-relative:page;" filled="f" stroked="t" coordsize="2230,870" o:gfxdata="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WRn2ZNoAAAALAQAADwAAAAAAAAABACAAAAAiAAAAZHJzL2Rvd25yZXYueG1sUEsBAhQAFAAA&#10;AAgAh07iQNByjGh8AwAAgggAAA4AAAAAAAAAAQAgAAAAKQEAAGRycy9lMm9Eb2MueG1sUEsFBgAA&#10;AAAGAAYAWQEAABcHAAAAAA==&#10;" path="m30,390l2230,0m0,410l2200,870e">
                <v:path o:connectlocs="19050,1023620;1416050,775970;0,1036320;1397000,1328420" o:connectangles="0,0,0,0"/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3991610</wp:posOffset>
                </wp:positionH>
                <wp:positionV relativeFrom="paragraph">
                  <wp:posOffset>647065</wp:posOffset>
                </wp:positionV>
                <wp:extent cx="647700" cy="219710"/>
                <wp:effectExtent l="635" t="1270" r="0" b="0"/>
                <wp:wrapNone/>
                <wp:docPr id="54714475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219710"/>
                          <a:chOff x="6286" y="1019"/>
                          <a:chExt cx="1020" cy="346"/>
                        </a:xfrm>
                      </wpg:grpSpPr>
                      <pic:pic xmlns:pic="http://schemas.openxmlformats.org/drawingml/2006/picture">
                        <pic:nvPicPr>
                          <pic:cNvPr id="174634476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85" y="1019"/>
                            <a:ext cx="10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2870546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285" y="1019"/>
                            <a:ext cx="10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26267" w:rsidRDefault="00B36400">
                              <w:pPr>
                                <w:spacing w:before="20"/>
                                <w:ind w:left="145"/>
                                <w:rPr>
                                  <w:rFonts w:eastAsia="宋体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color w:val="0D0D0D"/>
                                  <w:sz w:val="24"/>
                                  <w:lang w:eastAsia="zh-CN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style="position:absolute;left:0;text-align:left;margin-left:314.3pt;margin-top:50.95pt;width:51pt;height:17.3pt;z-index:251660288;mso-position-horizontal-relative:page" coordorigin="6286,1019" coordsize="1020,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6285;top:1019;width:1020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6285;top:1019;width:10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" filled="f" stroked="f">
                  <v:textbox inset="0,0,0,0">
                    <w:txbxContent>
                      <w:p w:rsidR="00B26267" w:rsidRDefault="00B36400">
                        <w:pPr>
                          <w:spacing w:before="20"/>
                          <w:ind w:left="145"/>
                          <w:rPr>
                            <w:rFonts w:eastAsia="宋体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color w:val="0D0D0D"/>
                            <w:sz w:val="24"/>
                            <w:lang w:eastAsia="zh-CN"/>
                          </w:rPr>
                          <w:t>175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>Stock prices for a non-dividend paying stock are modeled with the following 1-period binomial tree, with the period being 6</w:t>
      </w:r>
      <w:r>
        <w:rPr>
          <w:spacing w:val="-27"/>
          <w:sz w:val="24"/>
        </w:rPr>
        <w:t xml:space="preserve"> </w:t>
      </w:r>
      <w:r>
        <w:rPr>
          <w:sz w:val="24"/>
        </w:rPr>
        <w:t>months:</w:t>
      </w:r>
    </w:p>
    <w:p w:rsidR="00B26267" w:rsidRDefault="00B26267">
      <w:pPr>
        <w:pStyle w:val="BodyText"/>
        <w:rPr>
          <w:sz w:val="26"/>
        </w:rPr>
      </w:pPr>
    </w:p>
    <w:p w:rsidR="00B26267" w:rsidRDefault="00B26267">
      <w:pPr>
        <w:pStyle w:val="BodyText"/>
        <w:rPr>
          <w:sz w:val="26"/>
        </w:rPr>
      </w:pPr>
    </w:p>
    <w:p w:rsidR="00B26267" w:rsidRDefault="00B26267">
      <w:pPr>
        <w:pStyle w:val="BodyText"/>
        <w:rPr>
          <w:sz w:val="26"/>
        </w:rPr>
      </w:pPr>
    </w:p>
    <w:p w:rsidR="00B26267" w:rsidRDefault="00B26267">
      <w:pPr>
        <w:pStyle w:val="BodyText"/>
        <w:rPr>
          <w:sz w:val="26"/>
        </w:rPr>
      </w:pPr>
    </w:p>
    <w:p w:rsidR="00B26267" w:rsidRDefault="00B26267">
      <w:pPr>
        <w:pStyle w:val="BodyText"/>
        <w:rPr>
          <w:sz w:val="26"/>
        </w:rPr>
      </w:pPr>
    </w:p>
    <w:p w:rsidR="00B26267" w:rsidRDefault="00B26267">
      <w:pPr>
        <w:pStyle w:val="BodyText"/>
        <w:spacing w:before="3"/>
        <w:rPr>
          <w:sz w:val="27"/>
        </w:rPr>
      </w:pPr>
    </w:p>
    <w:p w:rsidR="00B26267" w:rsidRDefault="00B36400">
      <w:pPr>
        <w:pStyle w:val="BodyText"/>
        <w:ind w:left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4003675</wp:posOffset>
                </wp:positionH>
                <wp:positionV relativeFrom="paragraph">
                  <wp:posOffset>-261620</wp:posOffset>
                </wp:positionV>
                <wp:extent cx="622300" cy="188595"/>
                <wp:effectExtent l="3175" t="0" r="3175" b="3810"/>
                <wp:wrapNone/>
                <wp:docPr id="212835368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" cy="188595"/>
                          <a:chOff x="6305" y="-412"/>
                          <a:chExt cx="980" cy="297"/>
                        </a:xfrm>
                      </wpg:grpSpPr>
                      <pic:pic xmlns:pic="http://schemas.openxmlformats.org/drawingml/2006/picture">
                        <pic:nvPicPr>
                          <pic:cNvPr id="37983655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04" y="-412"/>
                            <a:ext cx="980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697383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304" y="-412"/>
                            <a:ext cx="98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26267" w:rsidRDefault="00B36400">
                              <w:pPr>
                                <w:spacing w:before="20"/>
                                <w:ind w:left="145"/>
                                <w:rPr>
                                  <w:rFonts w:eastAsia="宋体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sz w:val="24"/>
                                  <w:lang w:eastAsia="zh-CN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9" style="position:absolute;left:0;text-align:left;margin-left:315.25pt;margin-top:-20.6pt;width:49pt;height:14.85pt;z-index:251661312;mso-position-horizontal-relative:page" coordorigin="6305,-412" coordsize="980,2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">
                <v:shape id="Picture 7" o:spid="_x0000_s1030" type="#_x0000_t75" style="position:absolute;left:6304;top:-412;width:980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">
                  <v:imagedata r:id="rId9" o:title=""/>
                </v:shape>
                <v:shape id="Text Box 8" o:spid="_x0000_s1031" type="#_x0000_t202" style="position:absolute;left:6304;top:-412;width:98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" filled="f" stroked="f">
                  <v:textbox inset="0,0,0,0">
                    <w:txbxContent>
                      <w:p w:rsidR="00B26267" w:rsidRDefault="00B36400">
                        <w:pPr>
                          <w:spacing w:before="20"/>
                          <w:ind w:left="145"/>
                          <w:rPr>
                            <w:rFonts w:eastAsia="宋体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24"/>
                            <w:lang w:eastAsia="zh-CN"/>
                          </w:rPr>
                          <w:t>95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The price of a European call </w:t>
      </w:r>
      <w:r>
        <w:t>option expiring in 6 months with strike price 120 is</w:t>
      </w:r>
    </w:p>
    <w:p w:rsidR="00B26267" w:rsidRDefault="00B36400">
      <w:pPr>
        <w:pStyle w:val="BodyText"/>
        <w:spacing w:before="35" w:line="271" w:lineRule="auto"/>
        <w:ind w:left="120"/>
      </w:pPr>
      <w:r>
        <w:t>1.00.</w:t>
      </w:r>
      <w:r>
        <w:rPr>
          <w:spacing w:val="-1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continuously</w:t>
      </w:r>
      <w:r>
        <w:rPr>
          <w:spacing w:val="-18"/>
        </w:rPr>
        <w:t xml:space="preserve"> </w:t>
      </w:r>
      <w:r>
        <w:t>compounded</w:t>
      </w:r>
      <w:r>
        <w:rPr>
          <w:spacing w:val="-14"/>
        </w:rPr>
        <w:t xml:space="preserve"> </w:t>
      </w:r>
      <w:r>
        <w:t>risk-free</w:t>
      </w:r>
      <w:r>
        <w:rPr>
          <w:spacing w:val="-14"/>
        </w:rPr>
        <w:t xml:space="preserve"> </w:t>
      </w:r>
      <w:r>
        <w:t>interest</w:t>
      </w:r>
      <w:r>
        <w:rPr>
          <w:spacing w:val="-17"/>
        </w:rPr>
        <w:t xml:space="preserve"> </w:t>
      </w:r>
      <w:r>
        <w:t>rate</w:t>
      </w:r>
      <w:r>
        <w:rPr>
          <w:spacing w:val="-14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5%.</w:t>
      </w:r>
      <w:r>
        <w:rPr>
          <w:spacing w:val="-14"/>
        </w:rPr>
        <w:t xml:space="preserve"> </w:t>
      </w:r>
      <w:r>
        <w:t>Determine</w:t>
      </w:r>
      <w:r>
        <w:rPr>
          <w:spacing w:val="-14"/>
        </w:rPr>
        <w:t xml:space="preserve"> </w:t>
      </w:r>
      <w:r>
        <w:t>the price of the</w:t>
      </w:r>
      <w:r>
        <w:rPr>
          <w:spacing w:val="-4"/>
        </w:rPr>
        <w:t xml:space="preserve"> </w:t>
      </w:r>
      <w:r>
        <w:t>stock.</w:t>
      </w:r>
    </w:p>
    <w:p w:rsidR="00B26267" w:rsidRDefault="00B26267">
      <w:pPr>
        <w:pStyle w:val="BodyText"/>
        <w:spacing w:before="1"/>
        <w:rPr>
          <w:sz w:val="27"/>
        </w:rPr>
      </w:pPr>
    </w:p>
    <w:p w:rsidR="00B26267" w:rsidRDefault="00B26267">
      <w:pPr>
        <w:rPr>
          <w:sz w:val="24"/>
        </w:rPr>
      </w:pPr>
    </w:p>
    <w:p w:rsidR="00B26267" w:rsidRDefault="00B36400">
      <w:pPr>
        <w:pStyle w:val="ListParagraph"/>
        <w:numPr>
          <w:ilvl w:val="0"/>
          <w:numId w:val="1"/>
        </w:numPr>
        <w:tabs>
          <w:tab w:val="left" w:pos="622"/>
        </w:tabs>
        <w:spacing w:before="1" w:line="271" w:lineRule="auto"/>
        <w:ind w:right="115"/>
        <w:rPr>
          <w:sz w:val="24"/>
        </w:rPr>
      </w:pPr>
      <w:r>
        <w:rPr>
          <w:sz w:val="24"/>
        </w:rPr>
        <w:t xml:space="preserve">The price of a non-dividend paying stock is modeled by the following </w:t>
      </w:r>
      <w:r>
        <w:rPr>
          <w:spacing w:val="2"/>
          <w:sz w:val="24"/>
        </w:rPr>
        <w:t xml:space="preserve">1- </w:t>
      </w:r>
      <w:r>
        <w:rPr>
          <w:sz w:val="24"/>
        </w:rPr>
        <w:t xml:space="preserve">period binomial tree, with </w:t>
      </w:r>
      <w:r>
        <w:rPr>
          <w:sz w:val="24"/>
        </w:rPr>
        <w:t>each period being one</w:t>
      </w:r>
      <w:r>
        <w:rPr>
          <w:spacing w:val="-29"/>
          <w:sz w:val="24"/>
        </w:rPr>
        <w:t xml:space="preserve"> </w:t>
      </w:r>
      <w:r>
        <w:rPr>
          <w:sz w:val="24"/>
        </w:rPr>
        <w:t>year:</w:t>
      </w:r>
    </w:p>
    <w:p w:rsidR="00B26267" w:rsidRDefault="00B26267">
      <w:pPr>
        <w:pStyle w:val="BodyText"/>
        <w:rPr>
          <w:sz w:val="20"/>
        </w:rPr>
      </w:pPr>
    </w:p>
    <w:p w:rsidR="00B26267" w:rsidRDefault="00B26267">
      <w:pPr>
        <w:pStyle w:val="BodyText"/>
        <w:spacing w:before="3"/>
        <w:rPr>
          <w:sz w:val="23"/>
        </w:rPr>
      </w:pPr>
    </w:p>
    <w:p w:rsidR="00B26267" w:rsidRDefault="00B36400">
      <w:pPr>
        <w:pStyle w:val="BodyText"/>
        <w:ind w:left="52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2670175</wp:posOffset>
                </wp:positionH>
                <wp:positionV relativeFrom="paragraph">
                  <wp:posOffset>60960</wp:posOffset>
                </wp:positionV>
                <wp:extent cx="1664335" cy="590550"/>
                <wp:effectExtent l="3175" t="5080" r="8890" b="4445"/>
                <wp:wrapNone/>
                <wp:docPr id="1090220887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335" cy="590550"/>
                          <a:chOff x="4205" y="96"/>
                          <a:chExt cx="2621" cy="930"/>
                        </a:xfrm>
                      </wpg:grpSpPr>
                      <wps:wsp>
                        <wps:cNvPr id="1158581953" name="AutoShape 10"/>
                        <wps:cNvSpPr/>
                        <wps:spPr bwMode="auto">
                          <a:xfrm>
                            <a:off x="4820" y="101"/>
                            <a:ext cx="2000" cy="920"/>
                          </a:xfrm>
                          <a:custGeom>
                            <a:avLst/>
                            <a:gdLst>
                              <a:gd name="T0" fmla="+- 0 4820 4820"/>
                              <a:gd name="T1" fmla="*/ T0 w 2000"/>
                              <a:gd name="T2" fmla="+- 0 511 101"/>
                              <a:gd name="T3" fmla="*/ 511 h 920"/>
                              <a:gd name="T4" fmla="+- 0 6800 4820"/>
                              <a:gd name="T5" fmla="*/ T4 w 2000"/>
                              <a:gd name="T6" fmla="+- 0 101 101"/>
                              <a:gd name="T7" fmla="*/ 101 h 920"/>
                              <a:gd name="T8" fmla="+- 0 4820 4820"/>
                              <a:gd name="T9" fmla="*/ T8 w 2000"/>
                              <a:gd name="T10" fmla="+- 0 581 101"/>
                              <a:gd name="T11" fmla="*/ 581 h 920"/>
                              <a:gd name="T12" fmla="+- 0 6820 4820"/>
                              <a:gd name="T13" fmla="*/ T12 w 2000"/>
                              <a:gd name="T14" fmla="+- 0 1021 101"/>
                              <a:gd name="T15" fmla="*/ 1021 h 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00" h="920">
                                <a:moveTo>
                                  <a:pt x="0" y="410"/>
                                </a:moveTo>
                                <a:lnTo>
                                  <a:pt x="1980" y="0"/>
                                </a:lnTo>
                                <a:moveTo>
                                  <a:pt x="0" y="480"/>
                                </a:moveTo>
                                <a:lnTo>
                                  <a:pt x="2000" y="9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705729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04" y="418"/>
                            <a:ext cx="591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1654353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49" y="446"/>
                            <a:ext cx="289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26267" w:rsidRDefault="00B36400">
                              <w:pPr>
                                <w:spacing w:line="26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2" style="position:absolute;left:0;text-align:left;margin-left:210.25pt;margin-top:4.8pt;width:131.05pt;height:46.5pt;z-index:251662336;mso-position-horizontal-relative:page" coordorigin="4205,96" coordsize="2621,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">
                <v:shape id="AutoShape 10" o:spid="_x0000_s1033" style="position:absolute;left:4820;top:101;width:2000;height:920;visibility:visible;mso-wrap-style:square;v-text-anchor:top" coordsize="2000,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" path="m,410l1980,m,480l2000,920e" filled="f" strokeweight=".5pt">
                  <v:path arrowok="t" o:connecttype="custom" o:connectlocs="0,511;1980,101;0,581;2000,1021" o:connectangles="0,0,0,0"/>
                </v:shape>
                <v:shape id="Picture 11" o:spid="_x0000_s1034" type="#_x0000_t75" style="position:absolute;left:4204;top:418;width:591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">
                  <v:imagedata r:id="rId11" o:title=""/>
                </v:shape>
                <v:shape id="Text Box 12" o:spid="_x0000_s1035" type="#_x0000_t202" style="position:absolute;left:4349;top:446;width:2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" filled="f" stroked="f">
                  <v:textbox inset="0,0,0,0">
                    <w:txbxContent>
                      <w:p w:rsidR="00B26267" w:rsidRDefault="00B36400">
                        <w:pPr>
                          <w:spacing w:line="26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80</w:t>
      </w:r>
    </w:p>
    <w:p w:rsidR="00B26267" w:rsidRDefault="00B26267">
      <w:pPr>
        <w:pStyle w:val="BodyText"/>
        <w:rPr>
          <w:sz w:val="26"/>
        </w:rPr>
      </w:pPr>
    </w:p>
    <w:p w:rsidR="00B26267" w:rsidRDefault="00B26267">
      <w:pPr>
        <w:pStyle w:val="BodyText"/>
        <w:spacing w:before="10"/>
        <w:rPr>
          <w:sz w:val="29"/>
        </w:rPr>
      </w:pPr>
    </w:p>
    <w:p w:rsidR="00B26267" w:rsidRDefault="00B36400">
      <w:pPr>
        <w:pStyle w:val="BodyText"/>
        <w:ind w:left="5310"/>
      </w:pPr>
      <w:r>
        <w:t>50</w:t>
      </w:r>
    </w:p>
    <w:p w:rsidR="00B26267" w:rsidRDefault="00B36400">
      <w:pPr>
        <w:pStyle w:val="BodyText"/>
        <w:spacing w:before="76" w:line="271" w:lineRule="auto"/>
        <w:ind w:left="120" w:right="1672"/>
      </w:pPr>
      <w:r>
        <w:t xml:space="preserve">A European </w:t>
      </w:r>
      <w:r>
        <w:rPr>
          <w:rFonts w:eastAsia="宋体" w:hint="eastAsia"/>
          <w:lang w:eastAsia="zh-CN"/>
        </w:rPr>
        <w:t>call</w:t>
      </w:r>
      <w:r>
        <w:t xml:space="preserve"> option expiring in one year has strike price </w:t>
      </w:r>
      <w:r>
        <w:rPr>
          <w:rFonts w:eastAsia="宋体" w:hint="eastAsia"/>
          <w:lang w:eastAsia="zh-CN"/>
        </w:rPr>
        <w:t>60</w:t>
      </w:r>
      <w:r>
        <w:t xml:space="preserve">. </w:t>
      </w:r>
      <w:r>
        <w:lastRenderedPageBreak/>
        <w:t xml:space="preserve">The continuously compounded risk-free interest rate is </w:t>
      </w:r>
      <w:r>
        <w:rPr>
          <w:rFonts w:eastAsia="宋体" w:hint="eastAsia"/>
          <w:lang w:eastAsia="zh-CN"/>
        </w:rPr>
        <w:t>5</w:t>
      </w:r>
      <w:r>
        <w:t>%.</w:t>
      </w:r>
    </w:p>
    <w:p w:rsidR="00B26267" w:rsidRDefault="00B36400">
      <w:pPr>
        <w:pStyle w:val="BodyText"/>
        <w:spacing w:before="1" w:line="271" w:lineRule="auto"/>
        <w:ind w:left="120" w:right="32"/>
      </w:pPr>
      <w:r>
        <w:t>Determine the amount of money borrowed in the replicating portfolio for the put option.</w:t>
      </w:r>
    </w:p>
    <w:p w:rsidR="00B26267" w:rsidRDefault="00B26267">
      <w:pPr>
        <w:pStyle w:val="BodyText"/>
        <w:spacing w:before="1" w:line="271" w:lineRule="auto"/>
        <w:ind w:left="120" w:right="32"/>
      </w:pPr>
    </w:p>
    <w:p w:rsidR="00B26267" w:rsidRPr="0053066A" w:rsidRDefault="00B36400">
      <w:pPr>
        <w:pStyle w:val="ListParagraph"/>
        <w:numPr>
          <w:ilvl w:val="0"/>
          <w:numId w:val="1"/>
        </w:numPr>
        <w:rPr>
          <w:sz w:val="24"/>
        </w:rPr>
      </w:pPr>
      <w:r>
        <w:rPr>
          <w:color w:val="000000" w:themeColor="text1"/>
          <w:sz w:val="24"/>
          <w:szCs w:val="24"/>
        </w:rPr>
        <w:t xml:space="preserve">A stock price is currently 200. Over each of the next two six-month periods it is expected to go up by 10% or down by 10%. The interest rate is </w:t>
      </w:r>
      <w:r>
        <w:rPr>
          <w:rFonts w:hint="eastAsia"/>
          <w:color w:val="000000" w:themeColor="text1"/>
          <w:sz w:val="24"/>
          <w:szCs w:val="24"/>
          <w:lang w:eastAsia="zh-CN"/>
        </w:rPr>
        <w:t>5</w:t>
      </w:r>
      <w:r>
        <w:rPr>
          <w:color w:val="000000" w:themeColor="text1"/>
          <w:sz w:val="24"/>
          <w:szCs w:val="24"/>
        </w:rPr>
        <w:t>% per annum with continuous compounding. What is the value of a one-year European put option with</w:t>
      </w:r>
      <w:r>
        <w:rPr>
          <w:color w:val="000000" w:themeColor="text1"/>
          <w:sz w:val="24"/>
          <w:szCs w:val="24"/>
        </w:rPr>
        <w:t xml:space="preserve"> a strike price of 200? Verify that the European call and European put prices satisfy the put-call parity formula</w:t>
      </w:r>
      <w:r>
        <w:rPr>
          <w:rFonts w:eastAsia="宋体" w:hint="eastAsia"/>
          <w:color w:val="000000" w:themeColor="text1"/>
          <w:sz w:val="24"/>
          <w:szCs w:val="24"/>
          <w:lang w:eastAsia="zh-CN"/>
        </w:rPr>
        <w:t>.</w:t>
      </w:r>
    </w:p>
    <w:p w:rsidR="0053066A" w:rsidRDefault="0053066A" w:rsidP="0053066A">
      <w:pPr>
        <w:rPr>
          <w:sz w:val="24"/>
        </w:rPr>
      </w:pPr>
    </w:p>
    <w:p w:rsidR="0053066A" w:rsidRDefault="0053066A" w:rsidP="0053066A">
      <w:pPr>
        <w:pStyle w:val="BodyText"/>
        <w:spacing w:before="2"/>
        <w:rPr>
          <w:sz w:val="27"/>
        </w:rPr>
      </w:pPr>
    </w:p>
    <w:p w:rsidR="0053066A" w:rsidRDefault="0053066A" w:rsidP="0053066A">
      <w:pPr>
        <w:pStyle w:val="ListParagraph"/>
        <w:numPr>
          <w:ilvl w:val="0"/>
          <w:numId w:val="1"/>
        </w:numPr>
        <w:tabs>
          <w:tab w:val="left" w:pos="622"/>
        </w:tabs>
        <w:spacing w:line="271" w:lineRule="auto"/>
        <w:ind w:right="112"/>
        <w:rPr>
          <w:sz w:val="24"/>
        </w:rPr>
      </w:pPr>
      <w:r>
        <w:rPr>
          <w:sz w:val="24"/>
        </w:rPr>
        <w:t xml:space="preserve">For a 1-year European call option on a non-dividend paying stock, a 1- period binomial tree is constructed. </w:t>
      </w:r>
      <w:r>
        <w:rPr>
          <w:spacing w:val="-7"/>
          <w:sz w:val="24"/>
        </w:rPr>
        <w:t xml:space="preserve">You </w:t>
      </w:r>
      <w:r>
        <w:rPr>
          <w:sz w:val="24"/>
        </w:rPr>
        <w:t>are</w:t>
      </w:r>
      <w:r>
        <w:rPr>
          <w:spacing w:val="-24"/>
          <w:sz w:val="24"/>
        </w:rPr>
        <w:t xml:space="preserve"> </w:t>
      </w:r>
      <w:r>
        <w:rPr>
          <w:sz w:val="24"/>
        </w:rPr>
        <w:t>given:</w:t>
      </w:r>
    </w:p>
    <w:p w:rsidR="0053066A" w:rsidRDefault="0053066A" w:rsidP="0053066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"/>
        <w:ind w:left="480" w:firstLine="0"/>
        <w:rPr>
          <w:sz w:val="24"/>
        </w:rPr>
      </w:pPr>
      <w:r>
        <w:rPr>
          <w:sz w:val="24"/>
        </w:rPr>
        <w:t>The stock price is</w:t>
      </w:r>
      <w:r>
        <w:rPr>
          <w:spacing w:val="-8"/>
          <w:sz w:val="24"/>
        </w:rPr>
        <w:t xml:space="preserve"> </w:t>
      </w:r>
      <w:r>
        <w:rPr>
          <w:sz w:val="24"/>
        </w:rPr>
        <w:t>90.</w:t>
      </w:r>
    </w:p>
    <w:p w:rsidR="0053066A" w:rsidRDefault="0053066A" w:rsidP="0053066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33"/>
        <w:ind w:left="480" w:firstLine="0"/>
        <w:rPr>
          <w:sz w:val="24"/>
        </w:rPr>
      </w:pPr>
      <w:r>
        <w:rPr>
          <w:sz w:val="24"/>
        </w:rPr>
        <w:t xml:space="preserve">The tree has </w:t>
      </w:r>
      <w:r>
        <w:rPr>
          <w:rFonts w:ascii="Cambria Math" w:eastAsia="Cambria Math"/>
          <w:sz w:val="24"/>
        </w:rPr>
        <w:t>𝑢 = 1.2, 𝑑 =</w:t>
      </w:r>
      <w:r>
        <w:rPr>
          <w:rFonts w:ascii="Cambria Math" w:eastAsia="Cambria Math"/>
          <w:spacing w:val="-20"/>
          <w:sz w:val="24"/>
        </w:rPr>
        <w:t xml:space="preserve"> </w:t>
      </w:r>
      <w:r>
        <w:rPr>
          <w:rFonts w:ascii="Cambria Math" w:eastAsia="Cambria Math"/>
          <w:sz w:val="24"/>
        </w:rPr>
        <w:t>0.8</w:t>
      </w:r>
      <w:r>
        <w:rPr>
          <w:sz w:val="24"/>
        </w:rPr>
        <w:t>.</w:t>
      </w:r>
    </w:p>
    <w:p w:rsidR="0053066A" w:rsidRDefault="0053066A" w:rsidP="0053066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81"/>
        <w:ind w:left="480" w:firstLine="0"/>
        <w:rPr>
          <w:sz w:val="24"/>
        </w:rPr>
      </w:pPr>
      <w:r>
        <w:rPr>
          <w:sz w:val="24"/>
        </w:rPr>
        <w:t>The continuously compounded risk-free interest rate is</w:t>
      </w:r>
      <w:r>
        <w:rPr>
          <w:spacing w:val="-18"/>
          <w:sz w:val="24"/>
        </w:rPr>
        <w:t xml:space="preserve"> </w:t>
      </w:r>
      <w:r>
        <w:rPr>
          <w:sz w:val="24"/>
        </w:rPr>
        <w:t>5</w:t>
      </w:r>
      <w:r>
        <w:rPr>
          <w:sz w:val="24"/>
        </w:rPr>
        <w:t>%.</w:t>
      </w:r>
    </w:p>
    <w:p w:rsidR="0053066A" w:rsidRDefault="0053066A" w:rsidP="0053066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35" w:line="271" w:lineRule="auto"/>
        <w:ind w:left="480" w:right="2514" w:firstLine="0"/>
        <w:rPr>
          <w:sz w:val="24"/>
        </w:rPr>
      </w:pPr>
      <w:r>
        <w:rPr>
          <w:sz w:val="24"/>
        </w:rPr>
        <w:t>A replicating portfolio has 0.5 shares of</w:t>
      </w:r>
      <w:r>
        <w:rPr>
          <w:spacing w:val="-30"/>
          <w:sz w:val="24"/>
        </w:rPr>
        <w:t xml:space="preserve"> </w:t>
      </w:r>
      <w:r>
        <w:rPr>
          <w:sz w:val="24"/>
        </w:rPr>
        <w:t>stock. Determine the strike price of the</w:t>
      </w:r>
      <w:r>
        <w:rPr>
          <w:spacing w:val="-19"/>
          <w:sz w:val="24"/>
        </w:rPr>
        <w:t xml:space="preserve"> </w:t>
      </w:r>
      <w:r>
        <w:rPr>
          <w:sz w:val="24"/>
        </w:rPr>
        <w:t>option.</w:t>
      </w:r>
    </w:p>
    <w:p w:rsidR="0053066A" w:rsidRPr="0053066A" w:rsidRDefault="0053066A" w:rsidP="0053066A">
      <w:pPr>
        <w:rPr>
          <w:sz w:val="24"/>
        </w:rPr>
        <w:sectPr w:rsidR="0053066A" w:rsidRPr="0053066A">
          <w:pgSz w:w="11910" w:h="16840"/>
          <w:pgMar w:top="1360" w:right="1680" w:bottom="280" w:left="1680" w:header="720" w:footer="720" w:gutter="0"/>
          <w:cols w:space="720"/>
        </w:sectPr>
      </w:pPr>
      <w:bookmarkStart w:id="0" w:name="_GoBack"/>
      <w:bookmarkEnd w:id="0"/>
    </w:p>
    <w:p w:rsidR="00B26267" w:rsidRDefault="00B26267"/>
    <w:sectPr w:rsidR="00B26267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04E4"/>
    <w:multiLevelType w:val="multilevel"/>
    <w:tmpl w:val="09BB04E4"/>
    <w:lvl w:ilvl="0">
      <w:start w:val="1"/>
      <w:numFmt w:val="decimal"/>
      <w:lvlText w:val="%1."/>
      <w:lvlJc w:val="left"/>
      <w:pPr>
        <w:ind w:left="622" w:hanging="360"/>
        <w:jc w:val="left"/>
      </w:pPr>
      <w:rPr>
        <w:rFonts w:ascii="Arial" w:eastAsia="Arial" w:hAnsi="Arial" w:cs="Arial" w:hint="default"/>
        <w:spacing w:val="-34"/>
        <w:w w:val="100"/>
        <w:sz w:val="24"/>
        <w:szCs w:val="24"/>
      </w:rPr>
    </w:lvl>
    <w:lvl w:ilvl="1">
      <w:start w:val="1"/>
      <w:numFmt w:val="lowerRoman"/>
      <w:lvlText w:val="(%2)"/>
      <w:lvlJc w:val="left"/>
      <w:pPr>
        <w:ind w:left="1200" w:hanging="720"/>
        <w:jc w:val="left"/>
      </w:pPr>
      <w:rPr>
        <w:rFonts w:ascii="Arial" w:eastAsia="Arial" w:hAnsi="Arial" w:cs="Arial" w:hint="default"/>
        <w:spacing w:val="-6"/>
        <w:w w:val="99"/>
        <w:sz w:val="24"/>
        <w:szCs w:val="24"/>
      </w:rPr>
    </w:lvl>
    <w:lvl w:ilvl="2">
      <w:numFmt w:val="bullet"/>
      <w:lvlText w:val="•"/>
      <w:lvlJc w:val="left"/>
      <w:pPr>
        <w:ind w:left="1200" w:hanging="720"/>
      </w:pPr>
      <w:rPr>
        <w:rFonts w:hint="default"/>
      </w:rPr>
    </w:lvl>
    <w:lvl w:ilvl="3">
      <w:numFmt w:val="bullet"/>
      <w:lvlText w:val="•"/>
      <w:lvlJc w:val="left"/>
      <w:pPr>
        <w:ind w:left="2118" w:hanging="720"/>
      </w:pPr>
      <w:rPr>
        <w:rFonts w:hint="default"/>
      </w:rPr>
    </w:lvl>
    <w:lvl w:ilvl="4">
      <w:numFmt w:val="bullet"/>
      <w:lvlText w:val="•"/>
      <w:lvlJc w:val="left"/>
      <w:pPr>
        <w:ind w:left="3036" w:hanging="720"/>
      </w:pPr>
      <w:rPr>
        <w:rFonts w:hint="default"/>
      </w:rPr>
    </w:lvl>
    <w:lvl w:ilvl="5">
      <w:numFmt w:val="bullet"/>
      <w:lvlText w:val="•"/>
      <w:lvlJc w:val="left"/>
      <w:pPr>
        <w:ind w:left="3954" w:hanging="720"/>
      </w:pPr>
      <w:rPr>
        <w:rFonts w:hint="default"/>
      </w:rPr>
    </w:lvl>
    <w:lvl w:ilvl="6">
      <w:numFmt w:val="bullet"/>
      <w:lvlText w:val="•"/>
      <w:lvlJc w:val="left"/>
      <w:pPr>
        <w:ind w:left="4873" w:hanging="720"/>
      </w:pPr>
      <w:rPr>
        <w:rFonts w:hint="default"/>
      </w:rPr>
    </w:lvl>
    <w:lvl w:ilvl="7">
      <w:numFmt w:val="bullet"/>
      <w:lvlText w:val="•"/>
      <w:lvlJc w:val="left"/>
      <w:pPr>
        <w:ind w:left="5791" w:hanging="720"/>
      </w:pPr>
      <w:rPr>
        <w:rFonts w:hint="default"/>
      </w:rPr>
    </w:lvl>
    <w:lvl w:ilvl="8">
      <w:numFmt w:val="bullet"/>
      <w:lvlText w:val="•"/>
      <w:lvlJc w:val="left"/>
      <w:pPr>
        <w:ind w:left="6709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E0ZmJiYjNiNjNmODhlNjI0MmMwMGU4ZjQ4ZjYwNGMifQ=="/>
  </w:docVars>
  <w:rsids>
    <w:rsidRoot w:val="008463F4"/>
    <w:rsid w:val="00010A30"/>
    <w:rsid w:val="000C5F93"/>
    <w:rsid w:val="0053066A"/>
    <w:rsid w:val="005D4DD5"/>
    <w:rsid w:val="006C1DEE"/>
    <w:rsid w:val="006D7DBA"/>
    <w:rsid w:val="008463F4"/>
    <w:rsid w:val="00B26267"/>
    <w:rsid w:val="00B315AD"/>
    <w:rsid w:val="00B36400"/>
    <w:rsid w:val="00BE3A67"/>
    <w:rsid w:val="00CF1E0A"/>
    <w:rsid w:val="00E65C59"/>
    <w:rsid w:val="43B70792"/>
    <w:rsid w:val="55E6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9D5576"/>
  <w15:docId w15:val="{4973D537-78F6-47CA-8A2F-4993D327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72"/>
      <w:ind w:left="2523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kern w:val="0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" w:eastAsia="Arial" w:hAnsi="Arial" w:cs="Arial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 Zhang</dc:creator>
  <cp:lastModifiedBy>UIC</cp:lastModifiedBy>
  <cp:revision>2</cp:revision>
  <cp:lastPrinted>2023-11-14T05:03:00Z</cp:lastPrinted>
  <dcterms:created xsi:type="dcterms:W3CDTF">2024-10-18T06:17:00Z</dcterms:created>
  <dcterms:modified xsi:type="dcterms:W3CDTF">2024-10-18T06:17:00Z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C73621378CC04C458EC59D0AA697AE8D_13</vt:lpwstr>
  </property>
</Properties>
</file>