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661B" w14:textId="7095013C" w:rsidR="00A1139C" w:rsidRDefault="00A1139C" w:rsidP="00A1139C">
      <w:pPr>
        <w:pStyle w:val="Default"/>
        <w:jc w:val="center"/>
        <w:rPr>
          <w:rFonts w:ascii="Times New Roman" w:hAnsi="Times New Roman" w:cs="Times New Roman"/>
          <w:b/>
          <w:bCs/>
          <w:sz w:val="40"/>
          <w:szCs w:val="40"/>
        </w:rPr>
      </w:pPr>
      <w:r w:rsidRPr="00A1139C">
        <w:rPr>
          <w:rFonts w:ascii="Times New Roman" w:hAnsi="Times New Roman" w:cs="Times New Roman"/>
          <w:b/>
          <w:bCs/>
          <w:sz w:val="40"/>
          <w:szCs w:val="40"/>
        </w:rPr>
        <w:t>ACCT20</w:t>
      </w:r>
      <w:r>
        <w:rPr>
          <w:rFonts w:ascii="Times New Roman" w:hAnsi="Times New Roman" w:cs="Times New Roman"/>
          <w:b/>
          <w:bCs/>
          <w:sz w:val="40"/>
          <w:szCs w:val="40"/>
        </w:rPr>
        <w:t>0</w:t>
      </w:r>
      <w:r w:rsidRPr="00A1139C">
        <w:rPr>
          <w:rFonts w:ascii="Times New Roman" w:hAnsi="Times New Roman" w:cs="Times New Roman"/>
          <w:b/>
          <w:bCs/>
          <w:sz w:val="40"/>
          <w:szCs w:val="40"/>
        </w:rPr>
        <w:t>3 Principles of Accounting I</w:t>
      </w:r>
    </w:p>
    <w:p w14:paraId="0A681B31" w14:textId="77777777" w:rsidR="00A1139C" w:rsidRPr="00A1139C" w:rsidRDefault="00A1139C" w:rsidP="00A1139C">
      <w:pPr>
        <w:pStyle w:val="Default"/>
        <w:jc w:val="center"/>
        <w:rPr>
          <w:rFonts w:ascii="Times New Roman" w:hAnsi="Times New Roman" w:cs="Times New Roman"/>
          <w:sz w:val="20"/>
          <w:szCs w:val="20"/>
        </w:rPr>
      </w:pPr>
    </w:p>
    <w:p w14:paraId="6A233845" w14:textId="1F9164E6" w:rsidR="0058594F" w:rsidRDefault="00A1139C" w:rsidP="00A1139C">
      <w:pPr>
        <w:jc w:val="center"/>
        <w:rPr>
          <w:rFonts w:ascii="Times New Roman" w:hAnsi="Times New Roman" w:cs="Times New Roman"/>
          <w:b/>
          <w:bCs/>
          <w:sz w:val="40"/>
          <w:szCs w:val="40"/>
        </w:rPr>
      </w:pPr>
      <w:r w:rsidRPr="00A1139C">
        <w:rPr>
          <w:rFonts w:ascii="Times New Roman" w:hAnsi="Times New Roman" w:cs="Times New Roman"/>
          <w:b/>
          <w:bCs/>
          <w:sz w:val="40"/>
          <w:szCs w:val="40"/>
        </w:rPr>
        <w:t xml:space="preserve">Assignment </w:t>
      </w:r>
      <w:r w:rsidR="00A54F36">
        <w:rPr>
          <w:rFonts w:ascii="Times New Roman" w:hAnsi="Times New Roman" w:cs="Times New Roman"/>
          <w:b/>
          <w:bCs/>
          <w:sz w:val="40"/>
          <w:szCs w:val="40"/>
        </w:rPr>
        <w:t>3</w:t>
      </w:r>
    </w:p>
    <w:tbl>
      <w:tblPr>
        <w:tblStyle w:val="TableGrid"/>
        <w:tblW w:w="0" w:type="auto"/>
        <w:tblLook w:val="04A0" w:firstRow="1" w:lastRow="0" w:firstColumn="1" w:lastColumn="0" w:noHBand="0" w:noVBand="1"/>
      </w:tblPr>
      <w:tblGrid>
        <w:gridCol w:w="10070"/>
      </w:tblGrid>
      <w:tr w:rsidR="00A1139C" w14:paraId="49407ED9" w14:textId="77777777" w:rsidTr="00913339">
        <w:tc>
          <w:tcPr>
            <w:tcW w:w="10070" w:type="dxa"/>
          </w:tcPr>
          <w:p w14:paraId="6D95C378" w14:textId="77777777" w:rsidR="00D9085D" w:rsidRPr="00D9085D" w:rsidRDefault="00D9085D" w:rsidP="003A2786">
            <w:pPr>
              <w:spacing w:line="360" w:lineRule="auto"/>
              <w:jc w:val="both"/>
              <w:rPr>
                <w:rFonts w:ascii="Times New Roman" w:hAnsi="Times New Roman" w:cs="Times New Roman"/>
                <w:sz w:val="10"/>
                <w:szCs w:val="10"/>
              </w:rPr>
            </w:pPr>
          </w:p>
          <w:p w14:paraId="71C078E4" w14:textId="78ABB042" w:rsidR="00A1139C" w:rsidRPr="003A2786" w:rsidRDefault="00A1139C" w:rsidP="003A2786">
            <w:p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This assignment consists of </w:t>
            </w:r>
            <w:r w:rsidR="005502DD" w:rsidRPr="005502DD">
              <w:rPr>
                <w:rFonts w:ascii="Times New Roman" w:hAnsi="Times New Roman" w:cs="Times New Roman"/>
                <w:b/>
                <w:bCs/>
                <w:sz w:val="27"/>
                <w:szCs w:val="27"/>
                <w:u w:val="single"/>
              </w:rPr>
              <w:t>TWO</w:t>
            </w:r>
            <w:r w:rsidRPr="003A2786">
              <w:rPr>
                <w:rFonts w:ascii="Times New Roman" w:hAnsi="Times New Roman" w:cs="Times New Roman"/>
                <w:sz w:val="27"/>
                <w:szCs w:val="27"/>
              </w:rPr>
              <w:t xml:space="preserve"> questions; 20 marks are allocated to each of the questions.</w:t>
            </w:r>
          </w:p>
          <w:p w14:paraId="74A2F57A" w14:textId="77777777" w:rsidR="003A2786" w:rsidRPr="00D9085D" w:rsidRDefault="003A2786" w:rsidP="003A2786">
            <w:pPr>
              <w:spacing w:line="360" w:lineRule="auto"/>
              <w:jc w:val="both"/>
              <w:rPr>
                <w:rFonts w:ascii="Times New Roman" w:hAnsi="Times New Roman" w:cs="Times New Roman"/>
                <w:color w:val="FF0000"/>
                <w:sz w:val="16"/>
                <w:szCs w:val="16"/>
              </w:rPr>
            </w:pPr>
          </w:p>
          <w:p w14:paraId="2D1552A8" w14:textId="38788305" w:rsidR="00A1139C" w:rsidRPr="003A2786" w:rsidRDefault="00A1139C" w:rsidP="003A2786">
            <w:pPr>
              <w:spacing w:line="360" w:lineRule="auto"/>
              <w:jc w:val="both"/>
              <w:rPr>
                <w:rFonts w:ascii="Times New Roman" w:hAnsi="Times New Roman" w:cs="Times New Roman"/>
                <w:color w:val="FF0000"/>
                <w:sz w:val="27"/>
                <w:szCs w:val="27"/>
              </w:rPr>
            </w:pPr>
            <w:r w:rsidRPr="003A2786">
              <w:rPr>
                <w:rFonts w:ascii="Times New Roman" w:hAnsi="Times New Roman" w:cs="Times New Roman"/>
                <w:color w:val="FF0000"/>
                <w:sz w:val="27"/>
                <w:szCs w:val="27"/>
              </w:rPr>
              <w:t xml:space="preserve">Due Date: </w:t>
            </w:r>
            <w:r w:rsidR="00D02B0E">
              <w:rPr>
                <w:rFonts w:ascii="Times New Roman" w:hAnsi="Times New Roman" w:cs="Times New Roman"/>
                <w:color w:val="FF0000"/>
                <w:sz w:val="27"/>
                <w:szCs w:val="27"/>
              </w:rPr>
              <w:t>8</w:t>
            </w:r>
            <w:r w:rsidRPr="003A2786">
              <w:rPr>
                <w:rFonts w:ascii="Times New Roman" w:hAnsi="Times New Roman" w:cs="Times New Roman"/>
                <w:color w:val="FF0000"/>
                <w:sz w:val="27"/>
                <w:szCs w:val="27"/>
              </w:rPr>
              <w:t xml:space="preserve"> </w:t>
            </w:r>
            <w:r w:rsidR="00A54F36">
              <w:rPr>
                <w:rFonts w:ascii="Times New Roman" w:hAnsi="Times New Roman" w:cs="Times New Roman"/>
                <w:color w:val="FF0000"/>
                <w:sz w:val="27"/>
                <w:szCs w:val="27"/>
              </w:rPr>
              <w:t xml:space="preserve">May </w:t>
            </w:r>
            <w:r w:rsidRPr="003A2786">
              <w:rPr>
                <w:rFonts w:ascii="Times New Roman" w:hAnsi="Times New Roman" w:cs="Times New Roman"/>
                <w:color w:val="FF0000"/>
                <w:sz w:val="27"/>
                <w:szCs w:val="27"/>
              </w:rPr>
              <w:t>2023 (</w:t>
            </w:r>
            <w:r w:rsidR="00D02B0E">
              <w:rPr>
                <w:rFonts w:ascii="Times New Roman" w:hAnsi="Times New Roman" w:cs="Times New Roman"/>
                <w:color w:val="FF0000"/>
                <w:sz w:val="27"/>
                <w:szCs w:val="27"/>
              </w:rPr>
              <w:t>Monday</w:t>
            </w:r>
            <w:r w:rsidRPr="003A2786">
              <w:rPr>
                <w:rFonts w:ascii="Times New Roman" w:hAnsi="Times New Roman" w:cs="Times New Roman"/>
                <w:color w:val="FF0000"/>
                <w:sz w:val="27"/>
                <w:szCs w:val="27"/>
              </w:rPr>
              <w:t>) afternoon at 4:30</w:t>
            </w:r>
            <w:r w:rsidR="006731BB">
              <w:rPr>
                <w:rFonts w:ascii="Times New Roman" w:hAnsi="Times New Roman" w:cs="Times New Roman"/>
                <w:color w:val="FF0000"/>
                <w:sz w:val="27"/>
                <w:szCs w:val="27"/>
              </w:rPr>
              <w:t xml:space="preserve"> </w:t>
            </w:r>
            <w:r w:rsidRPr="003A2786">
              <w:rPr>
                <w:rFonts w:ascii="Times New Roman" w:hAnsi="Times New Roman" w:cs="Times New Roman"/>
                <w:color w:val="FF0000"/>
                <w:sz w:val="27"/>
                <w:szCs w:val="27"/>
              </w:rPr>
              <w:t xml:space="preserve">pm. </w:t>
            </w:r>
          </w:p>
          <w:p w14:paraId="5DD83817" w14:textId="77777777" w:rsidR="003A2786" w:rsidRPr="00D9085D" w:rsidRDefault="003A2786" w:rsidP="003A2786">
            <w:pPr>
              <w:spacing w:line="360" w:lineRule="auto"/>
              <w:jc w:val="both"/>
              <w:rPr>
                <w:rFonts w:ascii="Times New Roman" w:hAnsi="Times New Roman" w:cs="Times New Roman"/>
                <w:sz w:val="16"/>
                <w:szCs w:val="16"/>
              </w:rPr>
            </w:pPr>
          </w:p>
          <w:p w14:paraId="67B3E045" w14:textId="37C03384" w:rsidR="00A1139C" w:rsidRDefault="00A1139C" w:rsidP="003A2786">
            <w:p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All students are expected to observe UIC’s academic honesty policy.  Specifically, you are expected to complete this assignment on your own without copying the work from other student(s) and without allowing other student(s) to copy your work.  Plagiarized work will receive zero mark.</w:t>
            </w:r>
          </w:p>
          <w:p w14:paraId="63851B14" w14:textId="77777777" w:rsidR="003A2786" w:rsidRPr="00D9085D" w:rsidRDefault="003A2786" w:rsidP="003A2786">
            <w:pPr>
              <w:spacing w:line="360" w:lineRule="auto"/>
              <w:jc w:val="both"/>
              <w:rPr>
                <w:rFonts w:ascii="Times New Roman" w:hAnsi="Times New Roman" w:cs="Times New Roman"/>
                <w:sz w:val="16"/>
                <w:szCs w:val="16"/>
              </w:rPr>
            </w:pPr>
          </w:p>
          <w:p w14:paraId="0E2A6C89" w14:textId="77777777" w:rsidR="00A1139C" w:rsidRPr="003A2786" w:rsidRDefault="00A1139C" w:rsidP="003A2786">
            <w:p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To complete the assignment, students are required to have some readings or self-study. Students should not just rely on the PPT.</w:t>
            </w:r>
          </w:p>
          <w:p w14:paraId="0C9279CC" w14:textId="046F7123" w:rsidR="00A1139C" w:rsidRPr="003A2786" w:rsidRDefault="00A1139C" w:rsidP="003A2786">
            <w:pPr>
              <w:spacing w:line="360" w:lineRule="auto"/>
              <w:jc w:val="both"/>
              <w:rPr>
                <w:rFonts w:ascii="Times New Roman" w:hAnsi="Times New Roman" w:cs="Times New Roman"/>
                <w:sz w:val="27"/>
                <w:szCs w:val="27"/>
              </w:rPr>
            </w:pPr>
          </w:p>
          <w:p w14:paraId="43555DF6" w14:textId="11E11F03" w:rsidR="00A1139C" w:rsidRPr="003A2786" w:rsidRDefault="00A1139C" w:rsidP="003A2786">
            <w:pPr>
              <w:spacing w:line="360" w:lineRule="auto"/>
              <w:jc w:val="both"/>
              <w:rPr>
                <w:rFonts w:ascii="Times New Roman" w:hAnsi="Times New Roman" w:cs="Times New Roman"/>
                <w:b/>
                <w:bCs/>
                <w:sz w:val="27"/>
                <w:szCs w:val="27"/>
                <w:u w:val="single"/>
              </w:rPr>
            </w:pPr>
            <w:r w:rsidRPr="003A2786">
              <w:rPr>
                <w:rFonts w:ascii="Times New Roman" w:hAnsi="Times New Roman" w:cs="Times New Roman"/>
                <w:b/>
                <w:bCs/>
                <w:sz w:val="27"/>
                <w:szCs w:val="27"/>
                <w:u w:val="single"/>
              </w:rPr>
              <w:t>Instructions to students:</w:t>
            </w:r>
          </w:p>
          <w:p w14:paraId="6147193E" w14:textId="427CF856" w:rsidR="00A1139C" w:rsidRPr="003A2786" w:rsidRDefault="00A1139C"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Type or hand-write answers on A4 size white papers.</w:t>
            </w:r>
          </w:p>
          <w:p w14:paraId="403484B2" w14:textId="490742AA" w:rsidR="00A1139C" w:rsidRPr="003A2786" w:rsidRDefault="00A1139C"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Answers should be supported by workings/ detailed calculations where appropriate.</w:t>
            </w:r>
          </w:p>
          <w:p w14:paraId="31312E98" w14:textId="2CFCFF5C" w:rsidR="003A2786" w:rsidRPr="003A2786" w:rsidRDefault="00A432FB" w:rsidP="007A2A8B">
            <w:pPr>
              <w:pStyle w:val="ListParagraph"/>
              <w:numPr>
                <w:ilvl w:val="0"/>
                <w:numId w:val="1"/>
              </w:numPr>
              <w:spacing w:line="360" w:lineRule="auto"/>
              <w:jc w:val="both"/>
              <w:rPr>
                <w:rFonts w:ascii="Times New Roman" w:hAnsi="Times New Roman" w:cs="Times New Roman"/>
                <w:sz w:val="27"/>
                <w:szCs w:val="27"/>
              </w:rPr>
            </w:pPr>
            <w:r>
              <w:rPr>
                <w:rFonts w:ascii="Times New Roman" w:hAnsi="Times New Roman" w:cs="Times New Roman"/>
                <w:sz w:val="27"/>
                <w:szCs w:val="27"/>
              </w:rPr>
              <w:t xml:space="preserve">Submit </w:t>
            </w:r>
            <w:r w:rsidR="003A2786" w:rsidRPr="003A2786">
              <w:rPr>
                <w:rFonts w:ascii="Times New Roman" w:hAnsi="Times New Roman" w:cs="Times New Roman"/>
                <w:sz w:val="27"/>
                <w:szCs w:val="27"/>
              </w:rPr>
              <w:t xml:space="preserve">a </w:t>
            </w:r>
            <w:r w:rsidR="003A2786" w:rsidRPr="007A2A8B">
              <w:rPr>
                <w:rFonts w:ascii="Times New Roman" w:hAnsi="Times New Roman" w:cs="Times New Roman"/>
                <w:b/>
                <w:bCs/>
                <w:sz w:val="27"/>
                <w:szCs w:val="27"/>
              </w:rPr>
              <w:t>soft copy</w:t>
            </w:r>
            <w:r w:rsidR="003A2786" w:rsidRPr="003A2786">
              <w:rPr>
                <w:rFonts w:ascii="Times New Roman" w:hAnsi="Times New Roman" w:cs="Times New Roman"/>
                <w:sz w:val="27"/>
                <w:szCs w:val="27"/>
              </w:rPr>
              <w:t xml:space="preserve"> of your completed assignment to iSpace </w:t>
            </w:r>
            <w:r w:rsidR="003A2786" w:rsidRPr="005502DD">
              <w:rPr>
                <w:rFonts w:ascii="Times New Roman" w:hAnsi="Times New Roman" w:cs="Times New Roman"/>
                <w:b/>
                <w:bCs/>
                <w:sz w:val="27"/>
                <w:szCs w:val="27"/>
                <w:u w:val="single"/>
              </w:rPr>
              <w:t>AND</w:t>
            </w:r>
            <w:r w:rsidR="003A2786" w:rsidRPr="003A2786">
              <w:rPr>
                <w:rFonts w:ascii="Times New Roman" w:hAnsi="Times New Roman" w:cs="Times New Roman"/>
                <w:sz w:val="27"/>
                <w:szCs w:val="27"/>
              </w:rPr>
              <w:t xml:space="preserve"> a </w:t>
            </w:r>
            <w:r w:rsidR="003A2786" w:rsidRPr="007A2A8B">
              <w:rPr>
                <w:rFonts w:ascii="Times New Roman" w:hAnsi="Times New Roman" w:cs="Times New Roman"/>
                <w:b/>
                <w:bCs/>
                <w:sz w:val="27"/>
                <w:szCs w:val="27"/>
              </w:rPr>
              <w:t>hard copy</w:t>
            </w:r>
            <w:r w:rsidR="003A2786" w:rsidRPr="003A2786">
              <w:rPr>
                <w:rFonts w:ascii="Times New Roman" w:hAnsi="Times New Roman" w:cs="Times New Roman"/>
                <w:sz w:val="27"/>
                <w:szCs w:val="27"/>
              </w:rPr>
              <w:t xml:space="preserve"> of your completed assignment to assistant instructor. </w:t>
            </w:r>
          </w:p>
          <w:p w14:paraId="656A25BB" w14:textId="69298429" w:rsidR="00A1139C" w:rsidRPr="003A2786" w:rsidRDefault="003A2786"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When </w:t>
            </w:r>
            <w:r w:rsidR="00A432FB">
              <w:rPr>
                <w:rFonts w:ascii="Times New Roman" w:hAnsi="Times New Roman" w:cs="Times New Roman"/>
                <w:sz w:val="27"/>
                <w:szCs w:val="27"/>
              </w:rPr>
              <w:t xml:space="preserve">submitting </w:t>
            </w:r>
            <w:r w:rsidRPr="003A2786">
              <w:rPr>
                <w:rFonts w:ascii="Times New Roman" w:hAnsi="Times New Roman" w:cs="Times New Roman"/>
                <w:sz w:val="27"/>
                <w:szCs w:val="27"/>
              </w:rPr>
              <w:t xml:space="preserve">soft copy to iSpace, </w:t>
            </w:r>
            <w:r w:rsidRPr="005502DD">
              <w:rPr>
                <w:rFonts w:ascii="Times New Roman" w:hAnsi="Times New Roman" w:cs="Times New Roman"/>
                <w:sz w:val="27"/>
                <w:szCs w:val="27"/>
                <w:u w:val="single"/>
              </w:rPr>
              <w:t>only word or pdf file format is allowed</w:t>
            </w:r>
            <w:r w:rsidRPr="003A2786">
              <w:rPr>
                <w:rFonts w:ascii="Times New Roman" w:hAnsi="Times New Roman" w:cs="Times New Roman"/>
                <w:sz w:val="27"/>
                <w:szCs w:val="27"/>
              </w:rPr>
              <w:t xml:space="preserve">, photos/pictures are </w:t>
            </w:r>
            <w:r w:rsidRPr="005502DD">
              <w:rPr>
                <w:rFonts w:ascii="Times New Roman" w:hAnsi="Times New Roman" w:cs="Times New Roman"/>
                <w:b/>
                <w:bCs/>
                <w:sz w:val="27"/>
                <w:szCs w:val="27"/>
                <w:u w:val="single"/>
              </w:rPr>
              <w:t>NOT</w:t>
            </w:r>
            <w:r w:rsidRPr="003A2786">
              <w:rPr>
                <w:rFonts w:ascii="Times New Roman" w:hAnsi="Times New Roman" w:cs="Times New Roman"/>
                <w:sz w:val="27"/>
                <w:szCs w:val="27"/>
              </w:rPr>
              <w:t xml:space="preserve"> accepted (Hand-written assignment needs to be scanned and saved as word or pdf file for the </w:t>
            </w:r>
            <w:r w:rsidR="00A432FB">
              <w:rPr>
                <w:rFonts w:ascii="Times New Roman" w:hAnsi="Times New Roman" w:cs="Times New Roman"/>
                <w:sz w:val="27"/>
                <w:szCs w:val="27"/>
              </w:rPr>
              <w:t>online submission</w:t>
            </w:r>
            <w:r w:rsidRPr="003A2786">
              <w:rPr>
                <w:rFonts w:ascii="Times New Roman" w:hAnsi="Times New Roman" w:cs="Times New Roman"/>
                <w:sz w:val="27"/>
                <w:szCs w:val="27"/>
              </w:rPr>
              <w:t xml:space="preserve">).  Further, please name your file (soft copy) as “your section number + your name + your student </w:t>
            </w:r>
            <w:r w:rsidR="00184343">
              <w:rPr>
                <w:rFonts w:ascii="Times New Roman" w:hAnsi="Times New Roman" w:cs="Times New Roman"/>
                <w:sz w:val="27"/>
                <w:szCs w:val="27"/>
              </w:rPr>
              <w:t>ID</w:t>
            </w:r>
            <w:r w:rsidRPr="003A2786">
              <w:rPr>
                <w:rFonts w:ascii="Times New Roman" w:hAnsi="Times New Roman" w:cs="Times New Roman"/>
                <w:sz w:val="27"/>
                <w:szCs w:val="27"/>
              </w:rPr>
              <w:t xml:space="preserve">”.     </w:t>
            </w:r>
          </w:p>
          <w:p w14:paraId="6349EA1F" w14:textId="130B08FC" w:rsidR="00A1139C" w:rsidRPr="003A2786" w:rsidRDefault="00A1139C"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Late submission will </w:t>
            </w:r>
            <w:r w:rsidR="007A2A8B">
              <w:rPr>
                <w:rFonts w:ascii="Times New Roman" w:hAnsi="Times New Roman" w:cs="Times New Roman"/>
                <w:sz w:val="27"/>
                <w:szCs w:val="27"/>
              </w:rPr>
              <w:t>NOT</w:t>
            </w:r>
            <w:r w:rsidRPr="003A2786">
              <w:rPr>
                <w:rFonts w:ascii="Times New Roman" w:hAnsi="Times New Roman" w:cs="Times New Roman"/>
                <w:sz w:val="27"/>
                <w:szCs w:val="27"/>
              </w:rPr>
              <w:t xml:space="preserve"> be accepted, and therefore will </w:t>
            </w:r>
            <w:r w:rsidR="007A2A8B">
              <w:rPr>
                <w:rFonts w:ascii="Times New Roman" w:hAnsi="Times New Roman" w:cs="Times New Roman"/>
                <w:sz w:val="27"/>
                <w:szCs w:val="27"/>
              </w:rPr>
              <w:t>NOT</w:t>
            </w:r>
            <w:r w:rsidRPr="003A2786">
              <w:rPr>
                <w:rFonts w:ascii="Times New Roman" w:hAnsi="Times New Roman" w:cs="Times New Roman"/>
                <w:sz w:val="27"/>
                <w:szCs w:val="27"/>
              </w:rPr>
              <w:t xml:space="preserve"> be marked.</w:t>
            </w:r>
          </w:p>
          <w:p w14:paraId="26706F5A" w14:textId="3845BD4E" w:rsidR="003A2786" w:rsidRPr="003A2786" w:rsidRDefault="003A2786"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Answer all </w:t>
            </w:r>
            <w:r w:rsidRPr="005502DD">
              <w:rPr>
                <w:rFonts w:ascii="Times New Roman" w:hAnsi="Times New Roman" w:cs="Times New Roman"/>
                <w:b/>
                <w:bCs/>
                <w:sz w:val="27"/>
                <w:szCs w:val="27"/>
                <w:u w:val="single"/>
              </w:rPr>
              <w:t>TWO</w:t>
            </w:r>
            <w:r w:rsidRPr="003A2786">
              <w:rPr>
                <w:rFonts w:ascii="Times New Roman" w:hAnsi="Times New Roman" w:cs="Times New Roman"/>
                <w:sz w:val="27"/>
                <w:szCs w:val="27"/>
              </w:rPr>
              <w:t xml:space="preserve"> questions.</w:t>
            </w:r>
          </w:p>
          <w:p w14:paraId="5A9EC145" w14:textId="77777777" w:rsidR="00A1139C" w:rsidRPr="003A2786" w:rsidRDefault="003A2786" w:rsidP="007A2A8B">
            <w:pPr>
              <w:pStyle w:val="ListParagraph"/>
              <w:numPr>
                <w:ilvl w:val="0"/>
                <w:numId w:val="1"/>
              </w:numPr>
              <w:spacing w:line="360" w:lineRule="auto"/>
              <w:jc w:val="both"/>
              <w:rPr>
                <w:rFonts w:ascii="Times New Roman" w:hAnsi="Times New Roman" w:cs="Times New Roman"/>
                <w:sz w:val="24"/>
                <w:szCs w:val="24"/>
              </w:rPr>
            </w:pPr>
            <w:r w:rsidRPr="003A2786">
              <w:rPr>
                <w:rFonts w:ascii="Times New Roman" w:hAnsi="Times New Roman" w:cs="Times New Roman"/>
                <w:sz w:val="27"/>
                <w:szCs w:val="27"/>
              </w:rPr>
              <w:t>Show the question number and part number of the question clearly.</w:t>
            </w:r>
          </w:p>
          <w:p w14:paraId="7846A54D" w14:textId="046CBD17" w:rsidR="003A2786" w:rsidRDefault="003A2786" w:rsidP="003A2786">
            <w:pPr>
              <w:pStyle w:val="ListParagraph"/>
              <w:spacing w:line="360" w:lineRule="auto"/>
              <w:ind w:left="360"/>
              <w:jc w:val="both"/>
              <w:rPr>
                <w:rFonts w:ascii="Times New Roman" w:hAnsi="Times New Roman" w:cs="Times New Roman"/>
                <w:sz w:val="24"/>
                <w:szCs w:val="24"/>
              </w:rPr>
            </w:pPr>
          </w:p>
        </w:tc>
      </w:tr>
    </w:tbl>
    <w:p w14:paraId="2319DD73" w14:textId="77777777" w:rsidR="00D9085D" w:rsidRDefault="00D9085D" w:rsidP="00913339">
      <w:pPr>
        <w:widowControl w:val="0"/>
        <w:spacing w:after="0" w:line="360" w:lineRule="auto"/>
        <w:jc w:val="both"/>
        <w:rPr>
          <w:rFonts w:ascii="Times New Roman" w:hAnsi="Times New Roman" w:cs="Times New Roman"/>
          <w:b/>
          <w:bCs/>
          <w:color w:val="000000" w:themeColor="text1"/>
          <w:kern w:val="2"/>
          <w:sz w:val="30"/>
          <w:szCs w:val="30"/>
          <w:lang w:eastAsia="zh-TW"/>
        </w:rPr>
      </w:pPr>
    </w:p>
    <w:p w14:paraId="662324CD" w14:textId="2578B739" w:rsidR="00913339" w:rsidRPr="00913339" w:rsidRDefault="00913339" w:rsidP="00EF0026">
      <w:pPr>
        <w:widowControl w:val="0"/>
        <w:spacing w:after="0" w:line="324" w:lineRule="auto"/>
        <w:jc w:val="both"/>
        <w:rPr>
          <w:rFonts w:ascii="Times New Roman" w:hAnsi="Times New Roman" w:cs="Times New Roman"/>
          <w:b/>
          <w:bCs/>
          <w:color w:val="000000" w:themeColor="text1"/>
          <w:kern w:val="2"/>
          <w:sz w:val="30"/>
          <w:szCs w:val="30"/>
          <w:lang w:eastAsia="zh-TW"/>
        </w:rPr>
      </w:pPr>
      <w:r w:rsidRPr="00913339">
        <w:rPr>
          <w:rFonts w:ascii="Times New Roman" w:hAnsi="Times New Roman" w:cs="Times New Roman"/>
          <w:b/>
          <w:bCs/>
          <w:color w:val="000000" w:themeColor="text1"/>
          <w:kern w:val="2"/>
          <w:sz w:val="30"/>
          <w:szCs w:val="30"/>
          <w:lang w:eastAsia="zh-TW"/>
        </w:rPr>
        <w:lastRenderedPageBreak/>
        <w:t xml:space="preserve">Question 1 </w:t>
      </w:r>
      <w:r>
        <w:rPr>
          <w:rFonts w:ascii="Times New Roman" w:hAnsi="Times New Roman" w:cs="Times New Roman"/>
          <w:b/>
          <w:bCs/>
          <w:color w:val="000000" w:themeColor="text1"/>
          <w:kern w:val="2"/>
          <w:sz w:val="30"/>
          <w:szCs w:val="30"/>
          <w:lang w:eastAsia="zh-TW"/>
        </w:rPr>
        <w:t>(Total 20 marks)</w:t>
      </w:r>
    </w:p>
    <w:p w14:paraId="576E5D29" w14:textId="77777777" w:rsidR="00913339" w:rsidRPr="005502DD" w:rsidRDefault="00913339" w:rsidP="00EF0026">
      <w:pPr>
        <w:widowControl w:val="0"/>
        <w:spacing w:after="0" w:line="324" w:lineRule="auto"/>
        <w:jc w:val="both"/>
        <w:rPr>
          <w:rFonts w:ascii="Times New Roman" w:hAnsi="Times New Roman" w:cs="Times New Roman"/>
          <w:b/>
          <w:bCs/>
          <w:color w:val="000000" w:themeColor="text1"/>
          <w:kern w:val="2"/>
          <w:sz w:val="16"/>
          <w:szCs w:val="16"/>
          <w:lang w:eastAsia="zh-TW"/>
        </w:rPr>
      </w:pPr>
    </w:p>
    <w:p w14:paraId="6D47AACE" w14:textId="51834B10" w:rsidR="00913339" w:rsidRPr="00913339" w:rsidRDefault="00913339" w:rsidP="00B9550D">
      <w:pPr>
        <w:widowControl w:val="0"/>
        <w:spacing w:after="0" w:line="360" w:lineRule="auto"/>
        <w:jc w:val="both"/>
        <w:rPr>
          <w:rFonts w:ascii="Times New Roman" w:hAnsi="Times New Roman" w:cs="Times New Roman"/>
          <w:b/>
          <w:bCs/>
          <w:color w:val="000000" w:themeColor="text1"/>
          <w:kern w:val="2"/>
          <w:sz w:val="25"/>
          <w:szCs w:val="25"/>
          <w:u w:val="single"/>
          <w:lang w:eastAsia="zh-TW"/>
        </w:rPr>
      </w:pPr>
      <w:bookmarkStart w:id="0" w:name="_Hlk128906258"/>
      <w:r w:rsidRPr="00913339">
        <w:rPr>
          <w:rFonts w:ascii="Times New Roman" w:hAnsi="Times New Roman" w:cs="Times New Roman"/>
          <w:b/>
          <w:bCs/>
          <w:color w:val="000000" w:themeColor="text1"/>
          <w:kern w:val="2"/>
          <w:sz w:val="25"/>
          <w:szCs w:val="25"/>
          <w:u w:val="single"/>
          <w:lang w:eastAsia="zh-TW"/>
        </w:rPr>
        <w:t>Part A (1</w:t>
      </w:r>
      <w:r w:rsidR="00EF6096">
        <w:rPr>
          <w:rFonts w:ascii="Times New Roman" w:hAnsi="Times New Roman" w:cs="Times New Roman"/>
          <w:b/>
          <w:bCs/>
          <w:color w:val="000000" w:themeColor="text1"/>
          <w:kern w:val="2"/>
          <w:sz w:val="25"/>
          <w:szCs w:val="25"/>
          <w:u w:val="single"/>
          <w:lang w:eastAsia="zh-TW"/>
        </w:rPr>
        <w:t>4</w:t>
      </w:r>
      <w:r w:rsidRPr="00913339">
        <w:rPr>
          <w:rFonts w:ascii="Times New Roman" w:hAnsi="Times New Roman" w:cs="Times New Roman"/>
          <w:b/>
          <w:bCs/>
          <w:color w:val="000000" w:themeColor="text1"/>
          <w:kern w:val="2"/>
          <w:sz w:val="25"/>
          <w:szCs w:val="25"/>
          <w:u w:val="single"/>
          <w:lang w:eastAsia="zh-TW"/>
        </w:rPr>
        <w:t xml:space="preserve"> marks)</w:t>
      </w:r>
    </w:p>
    <w:bookmarkEnd w:id="0"/>
    <w:p w14:paraId="359A3CE2" w14:textId="2FAACF38" w:rsidR="000A184F" w:rsidRPr="00E11B8B" w:rsidRDefault="000A184F" w:rsidP="00B9550D">
      <w:pPr>
        <w:pStyle w:val="NormalText"/>
        <w:spacing w:line="360" w:lineRule="auto"/>
      </w:pPr>
      <w:r>
        <w:t>J</w:t>
      </w:r>
      <w:r>
        <w:rPr>
          <w:rFonts w:hint="eastAsia"/>
          <w:lang w:eastAsia="zh-CN"/>
        </w:rPr>
        <w:t>ul</w:t>
      </w:r>
      <w:r>
        <w:t>ie</w:t>
      </w:r>
      <w:r w:rsidRPr="00E11B8B">
        <w:t xml:space="preserve"> Company reported its </w:t>
      </w:r>
      <w:r>
        <w:t>October</w:t>
      </w:r>
      <w:r w:rsidRPr="00E11B8B">
        <w:t xml:space="preserve"> purchase</w:t>
      </w:r>
      <w:r>
        <w:t>s</w:t>
      </w:r>
      <w:r w:rsidRPr="00E11B8B">
        <w:t xml:space="preserve"> and sales data </w:t>
      </w:r>
      <w:r w:rsidR="00A5004D">
        <w:t>as follows:</w:t>
      </w:r>
      <w:r w:rsidRPr="00E11B8B">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1129"/>
        <w:gridCol w:w="2669"/>
        <w:gridCol w:w="3234"/>
        <w:gridCol w:w="2772"/>
      </w:tblGrid>
      <w:tr w:rsidR="000A184F" w:rsidRPr="00E11B8B" w14:paraId="71C9095E" w14:textId="77777777" w:rsidTr="000A184F">
        <w:trPr>
          <w:trHeight w:val="295"/>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210F195D" w14:textId="77777777" w:rsidR="000A184F" w:rsidRPr="00E11B8B" w:rsidRDefault="000A184F" w:rsidP="00B9550D">
            <w:pPr>
              <w:pStyle w:val="NormalText"/>
              <w:spacing w:line="288" w:lineRule="auto"/>
              <w:rPr>
                <w:b/>
                <w:bCs/>
              </w:rPr>
            </w:pPr>
            <w:r w:rsidRPr="00E11B8B">
              <w:rPr>
                <w:b/>
                <w:bCs/>
              </w:rPr>
              <w:t>Date</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B4CDA6D" w14:textId="77777777" w:rsidR="000A184F" w:rsidRPr="00E11B8B" w:rsidRDefault="000A184F" w:rsidP="00B9550D">
            <w:pPr>
              <w:pStyle w:val="NormalText"/>
              <w:spacing w:line="288" w:lineRule="auto"/>
              <w:jc w:val="center"/>
              <w:rPr>
                <w:b/>
                <w:bCs/>
              </w:rPr>
            </w:pPr>
            <w:r w:rsidRPr="00E11B8B">
              <w:rPr>
                <w:b/>
                <w:bCs/>
              </w:rPr>
              <w:t>Activities</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2E64790A" w14:textId="77777777" w:rsidR="000A184F" w:rsidRPr="00E11B8B" w:rsidRDefault="000A184F" w:rsidP="00B9550D">
            <w:pPr>
              <w:pStyle w:val="NormalText"/>
              <w:spacing w:line="288" w:lineRule="auto"/>
              <w:jc w:val="center"/>
              <w:rPr>
                <w:b/>
                <w:bCs/>
              </w:rPr>
            </w:pPr>
            <w:r w:rsidRPr="00E11B8B">
              <w:rPr>
                <w:b/>
                <w:bCs/>
              </w:rPr>
              <w:t>Units Acquired at Cost</w:t>
            </w: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F844E9F" w14:textId="77777777" w:rsidR="000A184F" w:rsidRPr="00E11B8B" w:rsidRDefault="000A184F" w:rsidP="00B9550D">
            <w:pPr>
              <w:pStyle w:val="NormalText"/>
              <w:spacing w:line="288" w:lineRule="auto"/>
              <w:jc w:val="center"/>
              <w:rPr>
                <w:b/>
                <w:bCs/>
              </w:rPr>
            </w:pPr>
            <w:r w:rsidRPr="00E11B8B">
              <w:rPr>
                <w:b/>
                <w:bCs/>
              </w:rPr>
              <w:t>Units Sold at Retail</w:t>
            </w:r>
          </w:p>
        </w:tc>
      </w:tr>
      <w:tr w:rsidR="000A184F" w:rsidRPr="00E11B8B" w14:paraId="29D99251" w14:textId="77777777" w:rsidTr="000A184F">
        <w:trPr>
          <w:trHeight w:val="295"/>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487952A9" w14:textId="77777777" w:rsidR="000A184F" w:rsidRPr="00E11B8B" w:rsidRDefault="000A184F" w:rsidP="00B9550D">
            <w:pPr>
              <w:pStyle w:val="NormalText"/>
              <w:spacing w:line="288" w:lineRule="auto"/>
            </w:pPr>
            <w:r>
              <w:t>Oct.</w:t>
            </w:r>
            <w:r w:rsidRPr="00E11B8B">
              <w:t xml:space="preserve"> 1</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7164EC71" w14:textId="77777777" w:rsidR="000A184F" w:rsidRPr="00E11B8B" w:rsidRDefault="000A184F" w:rsidP="00B9550D">
            <w:pPr>
              <w:pStyle w:val="NormalText"/>
              <w:spacing w:line="288" w:lineRule="auto"/>
              <w:jc w:val="center"/>
            </w:pPr>
            <w:r w:rsidRPr="00E11B8B">
              <w:t>Beginning Inventory</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47CF9D17" w14:textId="77777777" w:rsidR="000A184F" w:rsidRPr="00E11B8B" w:rsidRDefault="000A184F" w:rsidP="00B9550D">
            <w:pPr>
              <w:pStyle w:val="NormalText"/>
              <w:spacing w:line="288" w:lineRule="auto"/>
              <w:jc w:val="center"/>
            </w:pPr>
            <w:r>
              <w:t>15</w:t>
            </w:r>
            <w:r w:rsidRPr="00E11B8B">
              <w:t>0 units @ $1</w:t>
            </w:r>
            <w:r>
              <w:t>2</w:t>
            </w:r>
            <w:r w:rsidRPr="00E11B8B">
              <w:t>.00</w:t>
            </w: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02CA66E2" w14:textId="77777777" w:rsidR="000A184F" w:rsidRPr="00E11B8B" w:rsidRDefault="000A184F" w:rsidP="00B9550D">
            <w:pPr>
              <w:pStyle w:val="NormalText"/>
              <w:spacing w:line="288" w:lineRule="auto"/>
              <w:jc w:val="center"/>
            </w:pPr>
          </w:p>
        </w:tc>
      </w:tr>
      <w:tr w:rsidR="000A184F" w:rsidRPr="00E11B8B" w14:paraId="5D6D4CD4" w14:textId="77777777" w:rsidTr="000A184F">
        <w:trPr>
          <w:trHeight w:val="284"/>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1ACEF955" w14:textId="4C01A21C" w:rsidR="000A184F" w:rsidRPr="00E11B8B" w:rsidRDefault="000A184F" w:rsidP="00B9550D">
            <w:pPr>
              <w:pStyle w:val="NormalText"/>
              <w:spacing w:line="288" w:lineRule="auto"/>
            </w:pPr>
            <w:r>
              <w:t xml:space="preserve">        7</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13FFC70" w14:textId="77777777" w:rsidR="000A184F" w:rsidRPr="00E11B8B" w:rsidRDefault="000A184F" w:rsidP="00B9550D">
            <w:pPr>
              <w:pStyle w:val="NormalText"/>
              <w:spacing w:line="288" w:lineRule="auto"/>
              <w:jc w:val="center"/>
            </w:pPr>
            <w:r w:rsidRPr="00E11B8B">
              <w:t>Purchase</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EC3FDE6" w14:textId="77777777" w:rsidR="000A184F" w:rsidRPr="00E11B8B" w:rsidRDefault="000A184F" w:rsidP="00B9550D">
            <w:pPr>
              <w:pStyle w:val="NormalText"/>
              <w:spacing w:line="288" w:lineRule="auto"/>
              <w:jc w:val="center"/>
            </w:pPr>
            <w:r>
              <w:t>24</w:t>
            </w:r>
            <w:r w:rsidRPr="00E11B8B">
              <w:t>0 units @ $1</w:t>
            </w:r>
            <w:r>
              <w:t>0</w:t>
            </w:r>
            <w:r w:rsidRPr="00E11B8B">
              <w:t>.00</w:t>
            </w: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FF036A6" w14:textId="77777777" w:rsidR="000A184F" w:rsidRPr="00E11B8B" w:rsidRDefault="000A184F" w:rsidP="00B9550D">
            <w:pPr>
              <w:pStyle w:val="NormalText"/>
              <w:spacing w:line="288" w:lineRule="auto"/>
              <w:jc w:val="center"/>
            </w:pPr>
          </w:p>
        </w:tc>
      </w:tr>
      <w:tr w:rsidR="000A184F" w:rsidRPr="00E11B8B" w14:paraId="42264463" w14:textId="77777777" w:rsidTr="000A184F">
        <w:trPr>
          <w:trHeight w:val="295"/>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452948A4" w14:textId="75B4EE06" w:rsidR="000A184F" w:rsidRPr="00E11B8B" w:rsidRDefault="000A184F" w:rsidP="00B9550D">
            <w:pPr>
              <w:pStyle w:val="NormalText"/>
              <w:spacing w:line="288" w:lineRule="auto"/>
            </w:pPr>
            <w:r>
              <w:t xml:space="preserve">        </w:t>
            </w:r>
            <w:r w:rsidRPr="00E11B8B">
              <w:t>8</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BD49D6F" w14:textId="77777777" w:rsidR="000A184F" w:rsidRPr="00E11B8B" w:rsidRDefault="000A184F" w:rsidP="00B9550D">
            <w:pPr>
              <w:pStyle w:val="NormalText"/>
              <w:spacing w:line="288" w:lineRule="auto"/>
              <w:jc w:val="center"/>
            </w:pPr>
            <w:r w:rsidRPr="00E11B8B">
              <w:t>Sales</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06A88DB5" w14:textId="77777777" w:rsidR="000A184F" w:rsidRPr="00E11B8B" w:rsidRDefault="000A184F" w:rsidP="00B9550D">
            <w:pPr>
              <w:pStyle w:val="NormalText"/>
              <w:spacing w:line="288" w:lineRule="auto"/>
              <w:jc w:val="center"/>
            </w:pP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0B511F31" w14:textId="77777777" w:rsidR="000A184F" w:rsidRPr="00E11B8B" w:rsidRDefault="000A184F" w:rsidP="00B9550D">
            <w:pPr>
              <w:pStyle w:val="NormalText"/>
              <w:spacing w:line="288" w:lineRule="auto"/>
              <w:jc w:val="center"/>
            </w:pPr>
            <w:r>
              <w:t>200</w:t>
            </w:r>
            <w:r w:rsidRPr="00E11B8B">
              <w:t xml:space="preserve"> units @ $30.00</w:t>
            </w:r>
          </w:p>
        </w:tc>
      </w:tr>
      <w:tr w:rsidR="000A184F" w:rsidRPr="00E11B8B" w14:paraId="22D61116" w14:textId="77777777" w:rsidTr="000A184F">
        <w:trPr>
          <w:trHeight w:val="295"/>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511A5C89" w14:textId="3A2F84AD" w:rsidR="000A184F" w:rsidRPr="00E11B8B" w:rsidRDefault="000A184F" w:rsidP="00B9550D">
            <w:pPr>
              <w:pStyle w:val="NormalText"/>
              <w:spacing w:line="288" w:lineRule="auto"/>
            </w:pPr>
            <w:r>
              <w:t xml:space="preserve">      </w:t>
            </w:r>
            <w:r w:rsidRPr="00E11B8B">
              <w:t>1</w:t>
            </w:r>
            <w:r>
              <w:t>4</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7B5CD40D" w14:textId="77777777" w:rsidR="000A184F" w:rsidRPr="00E11B8B" w:rsidRDefault="000A184F" w:rsidP="00B9550D">
            <w:pPr>
              <w:pStyle w:val="NormalText"/>
              <w:spacing w:line="288" w:lineRule="auto"/>
              <w:jc w:val="center"/>
            </w:pPr>
            <w:r w:rsidRPr="00E11B8B">
              <w:t>Purchase</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33FE039" w14:textId="77777777" w:rsidR="000A184F" w:rsidRPr="00E11B8B" w:rsidRDefault="000A184F" w:rsidP="00B9550D">
            <w:pPr>
              <w:pStyle w:val="NormalText"/>
              <w:spacing w:line="288" w:lineRule="auto"/>
              <w:jc w:val="center"/>
            </w:pPr>
            <w:r>
              <w:t>1</w:t>
            </w:r>
            <w:r w:rsidRPr="00E11B8B">
              <w:t>00 units @ $</w:t>
            </w:r>
            <w:r>
              <w:t>18</w:t>
            </w:r>
            <w:r w:rsidRPr="00E11B8B">
              <w:t>.00</w:t>
            </w: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489BAF5" w14:textId="77777777" w:rsidR="000A184F" w:rsidRPr="00E11B8B" w:rsidRDefault="000A184F" w:rsidP="00B9550D">
            <w:pPr>
              <w:pStyle w:val="NormalText"/>
              <w:spacing w:line="288" w:lineRule="auto"/>
              <w:jc w:val="center"/>
            </w:pPr>
          </w:p>
        </w:tc>
      </w:tr>
      <w:tr w:rsidR="000A184F" w:rsidRPr="00E11B8B" w14:paraId="5F54E625" w14:textId="77777777" w:rsidTr="000A184F">
        <w:trPr>
          <w:trHeight w:val="295"/>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095A48CB" w14:textId="7A81C142" w:rsidR="000A184F" w:rsidRPr="00E11B8B" w:rsidRDefault="000A184F" w:rsidP="00B9550D">
            <w:pPr>
              <w:pStyle w:val="NormalText"/>
              <w:spacing w:line="288" w:lineRule="auto"/>
              <w:rPr>
                <w:lang w:eastAsia="zh-CN"/>
              </w:rPr>
            </w:pPr>
            <w:r>
              <w:rPr>
                <w:lang w:eastAsia="zh-CN"/>
              </w:rPr>
              <w:t xml:space="preserve">      </w:t>
            </w:r>
            <w:r>
              <w:rPr>
                <w:rFonts w:hint="eastAsia"/>
                <w:lang w:eastAsia="zh-CN"/>
              </w:rPr>
              <w:t>2</w:t>
            </w:r>
            <w:r>
              <w:rPr>
                <w:lang w:eastAsia="zh-CN"/>
              </w:rPr>
              <w:t>0</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7A75861" w14:textId="77777777" w:rsidR="000A184F" w:rsidRPr="00E11B8B" w:rsidRDefault="000A184F" w:rsidP="00B9550D">
            <w:pPr>
              <w:pStyle w:val="NormalText"/>
              <w:spacing w:line="288" w:lineRule="auto"/>
              <w:jc w:val="center"/>
            </w:pPr>
            <w:r w:rsidRPr="00E11B8B">
              <w:t>Purchase</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9F669C4" w14:textId="77777777" w:rsidR="000A184F" w:rsidRPr="00E11B8B" w:rsidRDefault="000A184F" w:rsidP="00B9550D">
            <w:pPr>
              <w:pStyle w:val="NormalText"/>
              <w:spacing w:line="288" w:lineRule="auto"/>
              <w:jc w:val="center"/>
            </w:pPr>
            <w:r w:rsidRPr="00E11B8B">
              <w:t>60 units @ $</w:t>
            </w:r>
            <w:r>
              <w:t>20</w:t>
            </w:r>
            <w:r w:rsidRPr="00E11B8B">
              <w:t>.00</w:t>
            </w: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D444698" w14:textId="77777777" w:rsidR="000A184F" w:rsidRPr="00E11B8B" w:rsidRDefault="000A184F" w:rsidP="00B9550D">
            <w:pPr>
              <w:pStyle w:val="NormalText"/>
              <w:spacing w:line="288" w:lineRule="auto"/>
              <w:jc w:val="center"/>
            </w:pPr>
          </w:p>
        </w:tc>
      </w:tr>
      <w:tr w:rsidR="000A184F" w:rsidRPr="00E11B8B" w14:paraId="374136FA" w14:textId="77777777" w:rsidTr="000A184F">
        <w:trPr>
          <w:trHeight w:val="295"/>
        </w:trPr>
        <w:tc>
          <w:tcPr>
            <w:tcW w:w="1129"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570E0ABB" w14:textId="63D5FB22" w:rsidR="000A184F" w:rsidRPr="00E11B8B" w:rsidRDefault="000A184F" w:rsidP="00B9550D">
            <w:pPr>
              <w:pStyle w:val="NormalText"/>
              <w:spacing w:line="288" w:lineRule="auto"/>
            </w:pPr>
            <w:r>
              <w:t xml:space="preserve">      25</w:t>
            </w:r>
          </w:p>
        </w:tc>
        <w:tc>
          <w:tcPr>
            <w:tcW w:w="2669"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0BE9A59" w14:textId="77777777" w:rsidR="000A184F" w:rsidRPr="00E11B8B" w:rsidRDefault="000A184F" w:rsidP="00B9550D">
            <w:pPr>
              <w:pStyle w:val="NormalText"/>
              <w:spacing w:line="288" w:lineRule="auto"/>
              <w:jc w:val="center"/>
            </w:pPr>
            <w:r w:rsidRPr="00E11B8B">
              <w:t>Sales</w:t>
            </w:r>
          </w:p>
        </w:tc>
        <w:tc>
          <w:tcPr>
            <w:tcW w:w="3234"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B34302F" w14:textId="77777777" w:rsidR="000A184F" w:rsidRPr="00E11B8B" w:rsidRDefault="000A184F" w:rsidP="00B9550D">
            <w:pPr>
              <w:pStyle w:val="NormalText"/>
              <w:spacing w:line="288" w:lineRule="auto"/>
              <w:jc w:val="center"/>
            </w:pPr>
          </w:p>
        </w:tc>
        <w:tc>
          <w:tcPr>
            <w:tcW w:w="2772"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C294B79" w14:textId="77777777" w:rsidR="000A184F" w:rsidRPr="00E11B8B" w:rsidRDefault="000A184F" w:rsidP="00B9550D">
            <w:pPr>
              <w:pStyle w:val="NormalText"/>
              <w:spacing w:line="288" w:lineRule="auto"/>
              <w:jc w:val="center"/>
            </w:pPr>
            <w:r w:rsidRPr="00E11B8B">
              <w:t>300 units @ $</w:t>
            </w:r>
            <w:r>
              <w:t>4</w:t>
            </w:r>
            <w:r w:rsidRPr="00E11B8B">
              <w:t>0.00</w:t>
            </w:r>
          </w:p>
        </w:tc>
      </w:tr>
    </w:tbl>
    <w:p w14:paraId="7317264A" w14:textId="77777777" w:rsidR="00A5004D" w:rsidRPr="00A5004D" w:rsidRDefault="00A5004D" w:rsidP="000A184F">
      <w:pPr>
        <w:pStyle w:val="NormalText"/>
        <w:rPr>
          <w:sz w:val="10"/>
          <w:szCs w:val="10"/>
        </w:rPr>
      </w:pPr>
    </w:p>
    <w:p w14:paraId="5DFDCDEC" w14:textId="52466ED8" w:rsidR="00A5004D" w:rsidRDefault="00A5004D" w:rsidP="00B9550D">
      <w:pPr>
        <w:pStyle w:val="NormalText"/>
        <w:spacing w:line="360" w:lineRule="auto"/>
      </w:pPr>
      <w:r>
        <w:t xml:space="preserve">Assume that the company </w:t>
      </w:r>
      <w:r w:rsidRPr="00E11B8B">
        <w:t xml:space="preserve">uses </w:t>
      </w:r>
      <w:r>
        <w:t>a</w:t>
      </w:r>
      <w:r w:rsidRPr="00E11B8B">
        <w:t xml:space="preserve"> </w:t>
      </w:r>
      <w:r w:rsidRPr="00A5004D">
        <w:rPr>
          <w:u w:val="single"/>
        </w:rPr>
        <w:t>perpetual inventory system</w:t>
      </w:r>
      <w:r>
        <w:t xml:space="preserve"> and </w:t>
      </w:r>
      <w:r>
        <w:t>all purchases and sales in October were made on credit.</w:t>
      </w:r>
    </w:p>
    <w:p w14:paraId="1EF258D4" w14:textId="77777777" w:rsidR="00A5004D" w:rsidRPr="00A5004D" w:rsidRDefault="00A5004D" w:rsidP="00B9550D">
      <w:pPr>
        <w:pStyle w:val="NormalText"/>
        <w:spacing w:line="360" w:lineRule="auto"/>
        <w:rPr>
          <w:sz w:val="10"/>
          <w:szCs w:val="10"/>
        </w:rPr>
      </w:pPr>
    </w:p>
    <w:p w14:paraId="42A13A9F" w14:textId="77777777" w:rsidR="000A184F" w:rsidRPr="00E11B8B" w:rsidRDefault="000A184F" w:rsidP="00B9550D">
      <w:pPr>
        <w:pStyle w:val="NormalText"/>
        <w:spacing w:line="360" w:lineRule="auto"/>
        <w:rPr>
          <w:b/>
          <w:lang w:eastAsia="zh-CN"/>
        </w:rPr>
      </w:pPr>
      <w:r w:rsidRPr="00E11B8B">
        <w:rPr>
          <w:rFonts w:hint="eastAsia"/>
          <w:b/>
          <w:lang w:eastAsia="zh-CN"/>
        </w:rPr>
        <w:t>Required:</w:t>
      </w:r>
    </w:p>
    <w:p w14:paraId="356099A0" w14:textId="444B79D2" w:rsidR="00CB08A5" w:rsidRPr="00EF0026" w:rsidRDefault="000A184F" w:rsidP="00B9550D">
      <w:pPr>
        <w:pStyle w:val="ListParagraph"/>
        <w:widowControl w:val="0"/>
        <w:numPr>
          <w:ilvl w:val="0"/>
          <w:numId w:val="15"/>
        </w:numPr>
        <w:spacing w:after="0" w:line="360" w:lineRule="auto"/>
        <w:jc w:val="both"/>
        <w:rPr>
          <w:rFonts w:ascii="Times New Roman" w:hAnsi="Times New Roman" w:cs="Times New Roman"/>
          <w:kern w:val="2"/>
          <w:sz w:val="25"/>
          <w:szCs w:val="25"/>
        </w:rPr>
      </w:pPr>
      <w:r w:rsidRPr="00EF0026">
        <w:rPr>
          <w:rFonts w:ascii="Times New Roman" w:hAnsi="Times New Roman" w:cs="Times New Roman"/>
          <w:kern w:val="2"/>
          <w:sz w:val="25"/>
          <w:szCs w:val="25"/>
        </w:rPr>
        <w:t xml:space="preserve">Set up a table with column headings as shown below and determine the cost assigned to </w:t>
      </w:r>
      <w:r w:rsidRPr="00EF0026">
        <w:rPr>
          <w:rFonts w:ascii="Times New Roman" w:hAnsi="Times New Roman" w:cs="Times New Roman"/>
          <w:kern w:val="2"/>
          <w:sz w:val="25"/>
          <w:szCs w:val="25"/>
          <w:u w:val="single"/>
        </w:rPr>
        <w:t>ending inventory</w:t>
      </w:r>
      <w:r w:rsidRPr="00EF0026">
        <w:rPr>
          <w:rFonts w:ascii="Times New Roman" w:hAnsi="Times New Roman" w:cs="Times New Roman"/>
          <w:kern w:val="2"/>
          <w:sz w:val="25"/>
          <w:szCs w:val="25"/>
        </w:rPr>
        <w:t xml:space="preserve"> and </w:t>
      </w:r>
      <w:r w:rsidRPr="00EF0026">
        <w:rPr>
          <w:rFonts w:ascii="Times New Roman" w:hAnsi="Times New Roman" w:cs="Times New Roman"/>
          <w:kern w:val="2"/>
          <w:sz w:val="25"/>
          <w:szCs w:val="25"/>
          <w:u w:val="single"/>
        </w:rPr>
        <w:t>cost of goods sold</w:t>
      </w:r>
      <w:r w:rsidRPr="00A5004D">
        <w:rPr>
          <w:rFonts w:ascii="Times New Roman" w:hAnsi="Times New Roman" w:cs="Times New Roman"/>
          <w:kern w:val="2"/>
          <w:sz w:val="25"/>
          <w:szCs w:val="25"/>
        </w:rPr>
        <w:t xml:space="preserve"> </w:t>
      </w:r>
      <w:r w:rsidRPr="00EF0026">
        <w:rPr>
          <w:rFonts w:ascii="Times New Roman" w:hAnsi="Times New Roman" w:cs="Times New Roman"/>
          <w:kern w:val="2"/>
          <w:sz w:val="25"/>
          <w:szCs w:val="25"/>
        </w:rPr>
        <w:t>using:</w:t>
      </w:r>
    </w:p>
    <w:p w14:paraId="6B1EB644" w14:textId="29176104" w:rsidR="000A184F" w:rsidRPr="000A184F" w:rsidRDefault="000A184F" w:rsidP="00B9550D">
      <w:pPr>
        <w:pStyle w:val="ListParagraph"/>
        <w:widowControl w:val="0"/>
        <w:numPr>
          <w:ilvl w:val="0"/>
          <w:numId w:val="14"/>
        </w:numPr>
        <w:spacing w:after="0" w:line="360" w:lineRule="auto"/>
        <w:ind w:left="738" w:hanging="284"/>
        <w:jc w:val="both"/>
        <w:rPr>
          <w:rFonts w:ascii="Times New Roman" w:hAnsi="Times New Roman" w:cs="Times New Roman"/>
          <w:kern w:val="2"/>
          <w:sz w:val="25"/>
          <w:szCs w:val="25"/>
        </w:rPr>
      </w:pPr>
      <w:r w:rsidRPr="000A184F">
        <w:rPr>
          <w:rFonts w:ascii="Times New Roman" w:hAnsi="Times New Roman" w:cs="Times New Roman"/>
          <w:kern w:val="2"/>
          <w:sz w:val="25"/>
          <w:szCs w:val="25"/>
        </w:rPr>
        <w:t>Frist in first out (FIFO);</w:t>
      </w:r>
    </w:p>
    <w:p w14:paraId="00F1A67B" w14:textId="2826FC29" w:rsidR="000A184F" w:rsidRPr="000A184F" w:rsidRDefault="000A184F" w:rsidP="00B9550D">
      <w:pPr>
        <w:pStyle w:val="ListParagraph"/>
        <w:widowControl w:val="0"/>
        <w:numPr>
          <w:ilvl w:val="0"/>
          <w:numId w:val="14"/>
        </w:numPr>
        <w:spacing w:after="0" w:line="360" w:lineRule="auto"/>
        <w:ind w:left="738" w:hanging="284"/>
        <w:jc w:val="both"/>
        <w:rPr>
          <w:rFonts w:ascii="Times New Roman" w:hAnsi="Times New Roman" w:cs="Times New Roman"/>
          <w:kern w:val="2"/>
          <w:sz w:val="25"/>
          <w:szCs w:val="25"/>
        </w:rPr>
      </w:pPr>
      <w:r w:rsidRPr="000A184F">
        <w:rPr>
          <w:rFonts w:ascii="Times New Roman" w:hAnsi="Times New Roman" w:cs="Times New Roman"/>
          <w:kern w:val="2"/>
          <w:sz w:val="25"/>
          <w:szCs w:val="25"/>
        </w:rPr>
        <w:t xml:space="preserve">Weight </w:t>
      </w:r>
      <w:r w:rsidR="008730FB">
        <w:rPr>
          <w:rFonts w:ascii="Times New Roman" w:hAnsi="Times New Roman" w:cs="Times New Roman"/>
          <w:kern w:val="2"/>
          <w:sz w:val="25"/>
          <w:szCs w:val="25"/>
        </w:rPr>
        <w:t>A</w:t>
      </w:r>
      <w:r w:rsidR="008730FB" w:rsidRPr="000A184F">
        <w:rPr>
          <w:rFonts w:ascii="Times New Roman" w:hAnsi="Times New Roman" w:cs="Times New Roman"/>
          <w:kern w:val="2"/>
          <w:sz w:val="25"/>
          <w:szCs w:val="25"/>
        </w:rPr>
        <w:t>verage (</w:t>
      </w:r>
      <w:r w:rsidRPr="000A184F">
        <w:rPr>
          <w:rFonts w:ascii="Times New Roman" w:hAnsi="Times New Roman" w:cs="Times New Roman"/>
          <w:kern w:val="2"/>
          <w:sz w:val="25"/>
          <w:szCs w:val="25"/>
        </w:rPr>
        <w:t>Round per unit costs to three decimals, but inventory balances to the dollar).</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2"/>
        <w:gridCol w:w="1134"/>
        <w:gridCol w:w="992"/>
        <w:gridCol w:w="851"/>
        <w:gridCol w:w="1238"/>
        <w:gridCol w:w="994"/>
        <w:gridCol w:w="846"/>
        <w:gridCol w:w="1174"/>
        <w:gridCol w:w="851"/>
      </w:tblGrid>
      <w:tr w:rsidR="000A184F" w:rsidRPr="000A184F" w14:paraId="3BDC524F" w14:textId="77777777" w:rsidTr="000A184F">
        <w:trPr>
          <w:trHeight w:val="213"/>
        </w:trPr>
        <w:tc>
          <w:tcPr>
            <w:tcW w:w="993" w:type="dxa"/>
          </w:tcPr>
          <w:p w14:paraId="43E7B9EE" w14:textId="77777777" w:rsidR="000A184F" w:rsidRPr="000A184F" w:rsidRDefault="000A184F" w:rsidP="00EF0026">
            <w:pPr>
              <w:spacing w:after="0" w:line="324" w:lineRule="auto"/>
              <w:ind w:left="-107"/>
              <w:rPr>
                <w:rFonts w:ascii="Times New Roman" w:eastAsia="Times New Roman" w:hAnsi="Times New Roman" w:cs="Times New Roman"/>
                <w:sz w:val="24"/>
                <w:szCs w:val="24"/>
                <w:lang w:eastAsia="en-US"/>
              </w:rPr>
            </w:pPr>
          </w:p>
        </w:tc>
        <w:tc>
          <w:tcPr>
            <w:tcW w:w="3118" w:type="dxa"/>
            <w:gridSpan w:val="3"/>
          </w:tcPr>
          <w:p w14:paraId="2BD4B960" w14:textId="77777777" w:rsidR="000A184F" w:rsidRPr="000A184F" w:rsidRDefault="000A184F" w:rsidP="00EF0026">
            <w:pPr>
              <w:spacing w:after="0" w:line="324" w:lineRule="auto"/>
              <w:jc w:val="center"/>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Purchases</w:t>
            </w:r>
          </w:p>
        </w:tc>
        <w:tc>
          <w:tcPr>
            <w:tcW w:w="3083" w:type="dxa"/>
            <w:gridSpan w:val="3"/>
          </w:tcPr>
          <w:p w14:paraId="1AD87085" w14:textId="77777777" w:rsidR="000A184F" w:rsidRPr="000A184F" w:rsidRDefault="000A184F" w:rsidP="00EF0026">
            <w:pPr>
              <w:spacing w:after="0" w:line="324" w:lineRule="auto"/>
              <w:jc w:val="center"/>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Cost of goods sold</w:t>
            </w:r>
          </w:p>
        </w:tc>
        <w:tc>
          <w:tcPr>
            <w:tcW w:w="2871" w:type="dxa"/>
            <w:gridSpan w:val="3"/>
          </w:tcPr>
          <w:p w14:paraId="7C614D38" w14:textId="77777777" w:rsidR="000A184F" w:rsidRPr="000A184F" w:rsidRDefault="000A184F" w:rsidP="00EF0026">
            <w:pPr>
              <w:spacing w:after="0" w:line="324" w:lineRule="auto"/>
              <w:jc w:val="center"/>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Balance</w:t>
            </w:r>
          </w:p>
        </w:tc>
      </w:tr>
      <w:tr w:rsidR="000A184F" w:rsidRPr="000A184F" w14:paraId="057B46F8" w14:textId="77777777" w:rsidTr="000A184F">
        <w:trPr>
          <w:trHeight w:val="427"/>
        </w:trPr>
        <w:tc>
          <w:tcPr>
            <w:tcW w:w="993" w:type="dxa"/>
          </w:tcPr>
          <w:p w14:paraId="0E4E6902" w14:textId="77777777" w:rsidR="000A184F" w:rsidRPr="000A184F" w:rsidRDefault="000A184F" w:rsidP="00EF0026">
            <w:pPr>
              <w:spacing w:after="0" w:line="324" w:lineRule="auto"/>
              <w:ind w:right="-65"/>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Date</w:t>
            </w:r>
          </w:p>
        </w:tc>
        <w:tc>
          <w:tcPr>
            <w:tcW w:w="992" w:type="dxa"/>
          </w:tcPr>
          <w:p w14:paraId="711F3010"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Units</w:t>
            </w:r>
          </w:p>
        </w:tc>
        <w:tc>
          <w:tcPr>
            <w:tcW w:w="1134" w:type="dxa"/>
          </w:tcPr>
          <w:p w14:paraId="5483DACF"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Unit cost</w:t>
            </w:r>
          </w:p>
        </w:tc>
        <w:tc>
          <w:tcPr>
            <w:tcW w:w="992" w:type="dxa"/>
          </w:tcPr>
          <w:p w14:paraId="616E20EC"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Total</w:t>
            </w:r>
          </w:p>
        </w:tc>
        <w:tc>
          <w:tcPr>
            <w:tcW w:w="851" w:type="dxa"/>
          </w:tcPr>
          <w:p w14:paraId="58F1E2E3"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Units</w:t>
            </w:r>
          </w:p>
        </w:tc>
        <w:tc>
          <w:tcPr>
            <w:tcW w:w="1238" w:type="dxa"/>
          </w:tcPr>
          <w:p w14:paraId="529A008C"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Unit cost</w:t>
            </w:r>
          </w:p>
        </w:tc>
        <w:tc>
          <w:tcPr>
            <w:tcW w:w="994" w:type="dxa"/>
          </w:tcPr>
          <w:p w14:paraId="7913CBC7"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Total</w:t>
            </w:r>
          </w:p>
        </w:tc>
        <w:tc>
          <w:tcPr>
            <w:tcW w:w="846" w:type="dxa"/>
          </w:tcPr>
          <w:p w14:paraId="077D9818"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Units</w:t>
            </w:r>
          </w:p>
        </w:tc>
        <w:tc>
          <w:tcPr>
            <w:tcW w:w="1174" w:type="dxa"/>
          </w:tcPr>
          <w:p w14:paraId="78407B80"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Unit cost</w:t>
            </w:r>
          </w:p>
        </w:tc>
        <w:tc>
          <w:tcPr>
            <w:tcW w:w="851" w:type="dxa"/>
          </w:tcPr>
          <w:p w14:paraId="5CCED2D6" w14:textId="77777777" w:rsidR="000A184F" w:rsidRPr="000A184F" w:rsidRDefault="000A184F" w:rsidP="00EF0026">
            <w:pPr>
              <w:spacing w:after="0" w:line="324" w:lineRule="auto"/>
              <w:rPr>
                <w:rFonts w:ascii="Times New Roman" w:eastAsia="Times New Roman" w:hAnsi="Times New Roman" w:cs="Times New Roman"/>
                <w:sz w:val="24"/>
                <w:szCs w:val="24"/>
                <w:lang w:eastAsia="en-US"/>
              </w:rPr>
            </w:pPr>
            <w:r w:rsidRPr="000A184F">
              <w:rPr>
                <w:rFonts w:ascii="Times New Roman" w:eastAsia="Times New Roman" w:hAnsi="Times New Roman" w:cs="Times New Roman"/>
                <w:sz w:val="24"/>
                <w:szCs w:val="24"/>
                <w:lang w:eastAsia="en-US"/>
              </w:rPr>
              <w:t>Total</w:t>
            </w:r>
          </w:p>
        </w:tc>
      </w:tr>
    </w:tbl>
    <w:p w14:paraId="777088C7" w14:textId="333C3ADF" w:rsidR="000A184F" w:rsidRDefault="000A184F" w:rsidP="00EF0026">
      <w:pPr>
        <w:widowControl w:val="0"/>
        <w:spacing w:after="0" w:line="324" w:lineRule="auto"/>
        <w:jc w:val="both"/>
        <w:rPr>
          <w:rFonts w:ascii="Times New Roman" w:hAnsi="Times New Roman" w:cs="Times New Roman"/>
          <w:kern w:val="2"/>
          <w:sz w:val="25"/>
          <w:szCs w:val="25"/>
        </w:rPr>
      </w:pPr>
    </w:p>
    <w:p w14:paraId="28AB4B2A" w14:textId="75491F77" w:rsidR="000A184F" w:rsidRPr="00EF0026" w:rsidRDefault="000A184F" w:rsidP="00B9550D">
      <w:pPr>
        <w:pStyle w:val="ListParagraph"/>
        <w:widowControl w:val="0"/>
        <w:numPr>
          <w:ilvl w:val="0"/>
          <w:numId w:val="15"/>
        </w:numPr>
        <w:spacing w:after="0" w:line="360" w:lineRule="auto"/>
        <w:ind w:left="357" w:hanging="357"/>
        <w:jc w:val="both"/>
        <w:rPr>
          <w:rFonts w:ascii="Times New Roman" w:hAnsi="Times New Roman" w:cs="Times New Roman"/>
          <w:kern w:val="2"/>
          <w:sz w:val="25"/>
          <w:szCs w:val="25"/>
        </w:rPr>
      </w:pPr>
      <w:r w:rsidRPr="00EF0026">
        <w:rPr>
          <w:rFonts w:ascii="Times New Roman" w:hAnsi="Times New Roman" w:cs="Times New Roman"/>
          <w:kern w:val="2"/>
          <w:sz w:val="25"/>
          <w:szCs w:val="25"/>
        </w:rPr>
        <w:t xml:space="preserve">Prepare journal entries to record the October 7 </w:t>
      </w:r>
      <w:r w:rsidR="008730FB">
        <w:rPr>
          <w:rFonts w:ascii="Times New Roman" w:hAnsi="Times New Roman" w:cs="Times New Roman"/>
          <w:kern w:val="2"/>
          <w:sz w:val="25"/>
          <w:szCs w:val="25"/>
        </w:rPr>
        <w:t xml:space="preserve">credit </w:t>
      </w:r>
      <w:r w:rsidRPr="00EF0026">
        <w:rPr>
          <w:rFonts w:ascii="Times New Roman" w:hAnsi="Times New Roman" w:cs="Times New Roman"/>
          <w:kern w:val="2"/>
          <w:sz w:val="25"/>
          <w:szCs w:val="25"/>
        </w:rPr>
        <w:t xml:space="preserve">purchase and October 8 </w:t>
      </w:r>
      <w:r w:rsidR="008730FB">
        <w:rPr>
          <w:rFonts w:ascii="Times New Roman" w:hAnsi="Times New Roman" w:cs="Times New Roman"/>
          <w:kern w:val="2"/>
          <w:sz w:val="25"/>
          <w:szCs w:val="25"/>
        </w:rPr>
        <w:t xml:space="preserve">credit </w:t>
      </w:r>
      <w:r w:rsidRPr="00EF0026">
        <w:rPr>
          <w:rFonts w:ascii="Times New Roman" w:hAnsi="Times New Roman" w:cs="Times New Roman"/>
          <w:kern w:val="2"/>
          <w:sz w:val="25"/>
          <w:szCs w:val="25"/>
        </w:rPr>
        <w:t xml:space="preserve">sale transactions under </w:t>
      </w:r>
      <w:r w:rsidR="008730FB" w:rsidRPr="008730FB">
        <w:rPr>
          <w:rFonts w:ascii="Times New Roman" w:hAnsi="Times New Roman" w:cs="Times New Roman"/>
          <w:kern w:val="2"/>
          <w:sz w:val="25"/>
          <w:szCs w:val="25"/>
          <w:u w:val="single"/>
        </w:rPr>
        <w:t>W</w:t>
      </w:r>
      <w:r w:rsidRPr="008730FB">
        <w:rPr>
          <w:rFonts w:ascii="Times New Roman" w:hAnsi="Times New Roman" w:cs="Times New Roman"/>
          <w:kern w:val="2"/>
          <w:sz w:val="25"/>
          <w:szCs w:val="25"/>
          <w:u w:val="single"/>
        </w:rPr>
        <w:t xml:space="preserve">eighted </w:t>
      </w:r>
      <w:r w:rsidR="008730FB">
        <w:rPr>
          <w:rFonts w:ascii="Times New Roman" w:hAnsi="Times New Roman" w:cs="Times New Roman"/>
          <w:kern w:val="2"/>
          <w:sz w:val="25"/>
          <w:szCs w:val="25"/>
          <w:u w:val="single"/>
        </w:rPr>
        <w:t>A</w:t>
      </w:r>
      <w:r w:rsidRPr="008730FB">
        <w:rPr>
          <w:rFonts w:ascii="Times New Roman" w:hAnsi="Times New Roman" w:cs="Times New Roman"/>
          <w:kern w:val="2"/>
          <w:sz w:val="25"/>
          <w:szCs w:val="25"/>
          <w:u w:val="single"/>
        </w:rPr>
        <w:t>verage method</w:t>
      </w:r>
      <w:r w:rsidRPr="00EF0026">
        <w:rPr>
          <w:rFonts w:ascii="Times New Roman" w:hAnsi="Times New Roman" w:cs="Times New Roman"/>
          <w:kern w:val="2"/>
          <w:sz w:val="25"/>
          <w:szCs w:val="25"/>
        </w:rPr>
        <w:t>.</w:t>
      </w:r>
    </w:p>
    <w:p w14:paraId="1F382919" w14:textId="488D5E3A" w:rsidR="000A184F" w:rsidRDefault="000A184F" w:rsidP="0071337A">
      <w:pPr>
        <w:widowControl w:val="0"/>
        <w:spacing w:after="0" w:line="360" w:lineRule="auto"/>
        <w:jc w:val="both"/>
        <w:rPr>
          <w:rFonts w:ascii="Times New Roman" w:hAnsi="Times New Roman" w:cs="Times New Roman"/>
          <w:kern w:val="2"/>
          <w:sz w:val="25"/>
          <w:szCs w:val="25"/>
        </w:rPr>
      </w:pPr>
    </w:p>
    <w:p w14:paraId="5F814002" w14:textId="2AE11227" w:rsidR="00066D33" w:rsidRDefault="00066D33" w:rsidP="0071337A">
      <w:pPr>
        <w:widowControl w:val="0"/>
        <w:spacing w:after="0" w:line="360" w:lineRule="auto"/>
        <w:jc w:val="both"/>
        <w:rPr>
          <w:rFonts w:ascii="Times New Roman" w:hAnsi="Times New Roman" w:cs="Times New Roman"/>
          <w:kern w:val="2"/>
          <w:sz w:val="25"/>
          <w:szCs w:val="25"/>
        </w:rPr>
      </w:pPr>
    </w:p>
    <w:p w14:paraId="1782315F" w14:textId="77777777" w:rsidR="00B9550D" w:rsidRPr="00913339" w:rsidRDefault="00B9550D" w:rsidP="0071337A">
      <w:pPr>
        <w:widowControl w:val="0"/>
        <w:spacing w:after="0" w:line="360" w:lineRule="auto"/>
        <w:jc w:val="both"/>
        <w:rPr>
          <w:rFonts w:ascii="Times New Roman" w:hAnsi="Times New Roman" w:cs="Times New Roman"/>
          <w:kern w:val="2"/>
          <w:sz w:val="25"/>
          <w:szCs w:val="25"/>
        </w:rPr>
      </w:pPr>
    </w:p>
    <w:p w14:paraId="799ED65E" w14:textId="664B874A" w:rsidR="00913339" w:rsidRPr="00913339" w:rsidRDefault="00913339" w:rsidP="00066D33">
      <w:pPr>
        <w:widowControl w:val="0"/>
        <w:spacing w:after="0" w:line="360" w:lineRule="auto"/>
        <w:jc w:val="both"/>
        <w:rPr>
          <w:rFonts w:ascii="Times New Roman" w:hAnsi="Times New Roman" w:cs="Times New Roman"/>
          <w:b/>
          <w:bCs/>
          <w:kern w:val="2"/>
          <w:sz w:val="25"/>
          <w:szCs w:val="25"/>
        </w:rPr>
      </w:pPr>
      <w:r w:rsidRPr="00913339">
        <w:rPr>
          <w:rFonts w:ascii="Times New Roman" w:hAnsi="Times New Roman" w:cs="Times New Roman"/>
          <w:b/>
          <w:bCs/>
          <w:kern w:val="2"/>
          <w:sz w:val="25"/>
          <w:szCs w:val="25"/>
          <w:u w:val="single"/>
        </w:rPr>
        <w:t>Part B (</w:t>
      </w:r>
      <w:r w:rsidR="00EF6096">
        <w:rPr>
          <w:rFonts w:ascii="Times New Roman" w:hAnsi="Times New Roman" w:cs="Times New Roman"/>
          <w:b/>
          <w:bCs/>
          <w:kern w:val="2"/>
          <w:sz w:val="25"/>
          <w:szCs w:val="25"/>
          <w:u w:val="single"/>
        </w:rPr>
        <w:t>6</w:t>
      </w:r>
      <w:r w:rsidRPr="00913339">
        <w:rPr>
          <w:rFonts w:ascii="Times New Roman" w:hAnsi="Times New Roman" w:cs="Times New Roman"/>
          <w:b/>
          <w:bCs/>
          <w:kern w:val="2"/>
          <w:sz w:val="25"/>
          <w:szCs w:val="25"/>
          <w:u w:val="single"/>
        </w:rPr>
        <w:t xml:space="preserve"> marks</w:t>
      </w:r>
      <w:r w:rsidRPr="00913339">
        <w:rPr>
          <w:rFonts w:ascii="Times New Roman" w:hAnsi="Times New Roman" w:cs="Times New Roman"/>
          <w:b/>
          <w:bCs/>
          <w:kern w:val="2"/>
          <w:sz w:val="25"/>
          <w:szCs w:val="25"/>
        </w:rPr>
        <w:t>)</w:t>
      </w:r>
    </w:p>
    <w:p w14:paraId="622DF0C0" w14:textId="1B16264D" w:rsidR="00462324" w:rsidRPr="00EF0026" w:rsidRDefault="00EF0026" w:rsidP="00066D33">
      <w:pPr>
        <w:widowControl w:val="0"/>
        <w:spacing w:after="0" w:line="360" w:lineRule="auto"/>
        <w:jc w:val="both"/>
        <w:rPr>
          <w:rFonts w:ascii="Times New Roman" w:hAnsi="Times New Roman" w:cs="Times New Roman"/>
          <w:kern w:val="2"/>
          <w:sz w:val="25"/>
          <w:szCs w:val="25"/>
        </w:rPr>
      </w:pPr>
      <w:r>
        <w:rPr>
          <w:rFonts w:ascii="Times New Roman" w:hAnsi="Times New Roman" w:cs="Times New Roman"/>
          <w:kern w:val="2"/>
          <w:sz w:val="25"/>
          <w:szCs w:val="25"/>
        </w:rPr>
        <w:t>Given the following two inventory costing methods – FIFO and Weight Average, w</w:t>
      </w:r>
      <w:r w:rsidRPr="00EF0026">
        <w:rPr>
          <w:rFonts w:ascii="Times New Roman" w:hAnsi="Times New Roman" w:cs="Times New Roman"/>
          <w:kern w:val="2"/>
          <w:sz w:val="25"/>
          <w:szCs w:val="25"/>
        </w:rPr>
        <w:t>hen inventory costs are increasing,</w:t>
      </w:r>
      <w:r w:rsidR="00707CAC">
        <w:rPr>
          <w:rFonts w:ascii="Times New Roman" w:hAnsi="Times New Roman" w:cs="Times New Roman"/>
          <w:kern w:val="2"/>
          <w:sz w:val="25"/>
          <w:szCs w:val="25"/>
        </w:rPr>
        <w:t xml:space="preserve"> </w:t>
      </w:r>
      <w:r w:rsidR="00B9550D">
        <w:rPr>
          <w:rFonts w:ascii="Times New Roman" w:hAnsi="Times New Roman" w:cs="Times New Roman"/>
          <w:kern w:val="2"/>
          <w:sz w:val="25"/>
          <w:szCs w:val="25"/>
        </w:rPr>
        <w:t xml:space="preserve">explain </w:t>
      </w:r>
      <w:r>
        <w:rPr>
          <w:rFonts w:ascii="Times New Roman" w:hAnsi="Times New Roman" w:cs="Times New Roman"/>
          <w:kern w:val="2"/>
          <w:sz w:val="25"/>
          <w:szCs w:val="25"/>
        </w:rPr>
        <w:t>w</w:t>
      </w:r>
      <w:r w:rsidRPr="00EF0026">
        <w:rPr>
          <w:rFonts w:ascii="Times New Roman" w:hAnsi="Times New Roman" w:cs="Times New Roman"/>
          <w:kern w:val="2"/>
          <w:sz w:val="25"/>
          <w:szCs w:val="25"/>
        </w:rPr>
        <w:t>hich method w</w:t>
      </w:r>
      <w:r w:rsidR="00B9550D">
        <w:rPr>
          <w:rFonts w:ascii="Times New Roman" w:hAnsi="Times New Roman" w:cs="Times New Roman"/>
          <w:kern w:val="2"/>
          <w:sz w:val="25"/>
          <w:szCs w:val="25"/>
        </w:rPr>
        <w:t xml:space="preserve">ould </w:t>
      </w:r>
      <w:r w:rsidR="00066D33">
        <w:rPr>
          <w:rFonts w:ascii="Times New Roman" w:hAnsi="Times New Roman" w:cs="Times New Roman"/>
          <w:kern w:val="2"/>
          <w:sz w:val="25"/>
          <w:szCs w:val="25"/>
        </w:rPr>
        <w:t xml:space="preserve">result in </w:t>
      </w:r>
      <w:r w:rsidR="007C279C">
        <w:rPr>
          <w:rFonts w:ascii="Times New Roman" w:hAnsi="Times New Roman" w:cs="Times New Roman"/>
          <w:kern w:val="2"/>
          <w:sz w:val="25"/>
          <w:szCs w:val="25"/>
        </w:rPr>
        <w:t>higher ending inventory balance</w:t>
      </w:r>
      <w:r w:rsidR="00707CAC">
        <w:rPr>
          <w:rFonts w:ascii="Times New Roman" w:hAnsi="Times New Roman" w:cs="Times New Roman"/>
          <w:kern w:val="2"/>
          <w:sz w:val="25"/>
          <w:szCs w:val="25"/>
        </w:rPr>
        <w:t xml:space="preserve"> and </w:t>
      </w:r>
      <w:r w:rsidR="00707CAC" w:rsidRPr="00707CAC">
        <w:rPr>
          <w:rFonts w:ascii="Times New Roman" w:hAnsi="Times New Roman" w:cs="Times New Roman"/>
          <w:kern w:val="2"/>
          <w:sz w:val="25"/>
          <w:szCs w:val="25"/>
        </w:rPr>
        <w:t xml:space="preserve">higher </w:t>
      </w:r>
      <w:r w:rsidR="00B9550D">
        <w:rPr>
          <w:rFonts w:ascii="Times New Roman" w:hAnsi="Times New Roman" w:cs="Times New Roman"/>
          <w:kern w:val="2"/>
          <w:sz w:val="25"/>
          <w:szCs w:val="25"/>
        </w:rPr>
        <w:t xml:space="preserve">gross </w:t>
      </w:r>
      <w:r w:rsidR="00707CAC" w:rsidRPr="00707CAC">
        <w:rPr>
          <w:rFonts w:ascii="Times New Roman" w:hAnsi="Times New Roman" w:cs="Times New Roman"/>
          <w:kern w:val="2"/>
          <w:sz w:val="25"/>
          <w:szCs w:val="25"/>
        </w:rPr>
        <w:t>profit</w:t>
      </w:r>
      <w:r w:rsidR="00707CAC">
        <w:rPr>
          <w:rFonts w:ascii="Times New Roman" w:hAnsi="Times New Roman" w:cs="Times New Roman"/>
          <w:kern w:val="2"/>
          <w:sz w:val="25"/>
          <w:szCs w:val="25"/>
        </w:rPr>
        <w:t>.</w:t>
      </w:r>
    </w:p>
    <w:p w14:paraId="6A98B67C" w14:textId="7F9DA4DC" w:rsidR="00A54F36" w:rsidRDefault="00A54F36" w:rsidP="00462324">
      <w:pPr>
        <w:widowControl w:val="0"/>
        <w:spacing w:after="0" w:line="300" w:lineRule="auto"/>
        <w:jc w:val="both"/>
        <w:rPr>
          <w:rFonts w:ascii="Times New Roman" w:hAnsi="Times New Roman" w:cs="Times New Roman"/>
          <w:kern w:val="2"/>
          <w:sz w:val="25"/>
          <w:szCs w:val="25"/>
        </w:rPr>
      </w:pPr>
    </w:p>
    <w:p w14:paraId="780F1A6C" w14:textId="4CF66B84" w:rsidR="005502DD" w:rsidRPr="00913339" w:rsidRDefault="005502DD" w:rsidP="003B2612">
      <w:pPr>
        <w:widowControl w:val="0"/>
        <w:spacing w:after="0" w:line="360" w:lineRule="auto"/>
        <w:jc w:val="both"/>
        <w:rPr>
          <w:rFonts w:ascii="Times New Roman" w:hAnsi="Times New Roman" w:cs="Times New Roman"/>
          <w:b/>
          <w:bCs/>
          <w:color w:val="000000" w:themeColor="text1"/>
          <w:kern w:val="2"/>
          <w:sz w:val="30"/>
          <w:szCs w:val="30"/>
          <w:lang w:eastAsia="zh-TW"/>
        </w:rPr>
      </w:pPr>
      <w:r w:rsidRPr="00913339">
        <w:rPr>
          <w:rFonts w:ascii="Times New Roman" w:hAnsi="Times New Roman" w:cs="Times New Roman"/>
          <w:b/>
          <w:bCs/>
          <w:color w:val="000000" w:themeColor="text1"/>
          <w:kern w:val="2"/>
          <w:sz w:val="30"/>
          <w:szCs w:val="30"/>
          <w:lang w:eastAsia="zh-TW"/>
        </w:rPr>
        <w:lastRenderedPageBreak/>
        <w:t xml:space="preserve">Question </w:t>
      </w:r>
      <w:r>
        <w:rPr>
          <w:rFonts w:ascii="Times New Roman" w:hAnsi="Times New Roman" w:cs="Times New Roman"/>
          <w:b/>
          <w:bCs/>
          <w:color w:val="000000" w:themeColor="text1"/>
          <w:kern w:val="2"/>
          <w:sz w:val="30"/>
          <w:szCs w:val="30"/>
          <w:lang w:eastAsia="zh-TW"/>
        </w:rPr>
        <w:t>2</w:t>
      </w:r>
      <w:r w:rsidRPr="00913339">
        <w:rPr>
          <w:rFonts w:ascii="Times New Roman" w:hAnsi="Times New Roman" w:cs="Times New Roman"/>
          <w:b/>
          <w:bCs/>
          <w:color w:val="000000" w:themeColor="text1"/>
          <w:kern w:val="2"/>
          <w:sz w:val="30"/>
          <w:szCs w:val="30"/>
          <w:lang w:eastAsia="zh-TW"/>
        </w:rPr>
        <w:t xml:space="preserve"> </w:t>
      </w:r>
      <w:r>
        <w:rPr>
          <w:rFonts w:ascii="Times New Roman" w:hAnsi="Times New Roman" w:cs="Times New Roman"/>
          <w:b/>
          <w:bCs/>
          <w:color w:val="000000" w:themeColor="text1"/>
          <w:kern w:val="2"/>
          <w:sz w:val="30"/>
          <w:szCs w:val="30"/>
          <w:lang w:eastAsia="zh-TW"/>
        </w:rPr>
        <w:t>(Total 20 marks)</w:t>
      </w:r>
    </w:p>
    <w:p w14:paraId="3A21FE79" w14:textId="77777777" w:rsidR="005502DD" w:rsidRPr="003B2612" w:rsidRDefault="005502DD" w:rsidP="003B2612">
      <w:pPr>
        <w:widowControl w:val="0"/>
        <w:spacing w:after="0" w:line="360" w:lineRule="auto"/>
        <w:jc w:val="both"/>
        <w:rPr>
          <w:rFonts w:ascii="Times New Roman" w:hAnsi="Times New Roman" w:cs="Times New Roman"/>
          <w:b/>
          <w:bCs/>
          <w:color w:val="000000" w:themeColor="text1"/>
          <w:kern w:val="2"/>
          <w:sz w:val="2"/>
          <w:szCs w:val="2"/>
          <w:u w:val="single"/>
          <w:lang w:eastAsia="zh-TW"/>
        </w:rPr>
      </w:pPr>
    </w:p>
    <w:p w14:paraId="21DD8692" w14:textId="75E5C7B3" w:rsidR="005502DD" w:rsidRPr="007A22DD" w:rsidRDefault="005502DD" w:rsidP="003B2612">
      <w:pPr>
        <w:widowControl w:val="0"/>
        <w:spacing w:after="0" w:line="360" w:lineRule="auto"/>
        <w:jc w:val="both"/>
        <w:rPr>
          <w:rFonts w:ascii="Times New Roman" w:hAnsi="Times New Roman" w:cs="Times New Roman"/>
          <w:b/>
          <w:bCs/>
          <w:color w:val="000000" w:themeColor="text1"/>
          <w:kern w:val="2"/>
          <w:sz w:val="25"/>
          <w:szCs w:val="25"/>
          <w:u w:val="single"/>
          <w:lang w:eastAsia="zh-TW"/>
        </w:rPr>
      </w:pPr>
      <w:r w:rsidRPr="007A22DD">
        <w:rPr>
          <w:rFonts w:ascii="Times New Roman" w:hAnsi="Times New Roman" w:cs="Times New Roman"/>
          <w:b/>
          <w:bCs/>
          <w:color w:val="000000" w:themeColor="text1"/>
          <w:kern w:val="2"/>
          <w:sz w:val="25"/>
          <w:szCs w:val="25"/>
          <w:u w:val="single"/>
          <w:lang w:eastAsia="zh-TW"/>
        </w:rPr>
        <w:t>Part A (14 marks)</w:t>
      </w:r>
    </w:p>
    <w:p w14:paraId="19BCF096" w14:textId="776370CD" w:rsidR="00CD6FD3" w:rsidRPr="00B964A9" w:rsidRDefault="00CD6FD3" w:rsidP="003B2612">
      <w:pPr>
        <w:pStyle w:val="NormalText"/>
        <w:spacing w:line="360" w:lineRule="auto"/>
        <w:jc w:val="both"/>
        <w:rPr>
          <w:sz w:val="25"/>
          <w:szCs w:val="25"/>
        </w:rPr>
      </w:pPr>
      <w:r w:rsidRPr="00B964A9">
        <w:rPr>
          <w:sz w:val="25"/>
          <w:szCs w:val="25"/>
        </w:rPr>
        <w:t xml:space="preserve">The following information is available for Topper Company </w:t>
      </w:r>
      <w:r w:rsidR="00C248D5">
        <w:rPr>
          <w:sz w:val="25"/>
          <w:szCs w:val="25"/>
        </w:rPr>
        <w:t xml:space="preserve">in </w:t>
      </w:r>
      <w:r w:rsidRPr="00B964A9">
        <w:rPr>
          <w:sz w:val="25"/>
          <w:szCs w:val="25"/>
        </w:rPr>
        <w:t>the month of August.</w:t>
      </w:r>
    </w:p>
    <w:p w14:paraId="75B93C06" w14:textId="59598FC0" w:rsidR="00CD6FD3" w:rsidRPr="00B964A9" w:rsidRDefault="00CD6FD3" w:rsidP="003B2612">
      <w:pPr>
        <w:pStyle w:val="NormalText"/>
        <w:numPr>
          <w:ilvl w:val="0"/>
          <w:numId w:val="19"/>
        </w:numPr>
        <w:spacing w:line="360" w:lineRule="auto"/>
        <w:jc w:val="both"/>
        <w:rPr>
          <w:sz w:val="25"/>
          <w:szCs w:val="25"/>
        </w:rPr>
      </w:pPr>
      <w:r w:rsidRPr="00B964A9">
        <w:rPr>
          <w:sz w:val="25"/>
          <w:szCs w:val="25"/>
        </w:rPr>
        <w:t>On August 31, after all transactions have been recorded, the balance in the company's Cash account has a balance of $17,200.</w:t>
      </w:r>
    </w:p>
    <w:p w14:paraId="5E40B827" w14:textId="514846DA" w:rsidR="00CD6FD3" w:rsidRPr="00B964A9" w:rsidRDefault="00CD6FD3" w:rsidP="003B2612">
      <w:pPr>
        <w:pStyle w:val="NormalText"/>
        <w:numPr>
          <w:ilvl w:val="0"/>
          <w:numId w:val="19"/>
        </w:numPr>
        <w:spacing w:line="360" w:lineRule="auto"/>
        <w:jc w:val="both"/>
        <w:rPr>
          <w:sz w:val="25"/>
          <w:szCs w:val="25"/>
        </w:rPr>
      </w:pPr>
      <w:r w:rsidRPr="00B964A9">
        <w:rPr>
          <w:sz w:val="25"/>
          <w:szCs w:val="25"/>
        </w:rPr>
        <w:t>The company's bank statement shows a balance on August 31 of $19,229.</w:t>
      </w:r>
    </w:p>
    <w:p w14:paraId="73E58FB3" w14:textId="65E66F00" w:rsidR="00CD6FD3" w:rsidRPr="00B964A9" w:rsidRDefault="00CD6FD3" w:rsidP="003B2612">
      <w:pPr>
        <w:pStyle w:val="NormalText"/>
        <w:numPr>
          <w:ilvl w:val="0"/>
          <w:numId w:val="19"/>
        </w:numPr>
        <w:spacing w:line="360" w:lineRule="auto"/>
        <w:jc w:val="both"/>
        <w:rPr>
          <w:sz w:val="25"/>
          <w:szCs w:val="25"/>
        </w:rPr>
      </w:pPr>
      <w:r w:rsidRPr="00B964A9">
        <w:rPr>
          <w:sz w:val="25"/>
          <w:szCs w:val="25"/>
        </w:rPr>
        <w:t>Outstanding checks at August 31 total $2,904.</w:t>
      </w:r>
    </w:p>
    <w:p w14:paraId="48C6B692" w14:textId="0B334029" w:rsidR="00CD6FD3" w:rsidRDefault="00CD6FD3" w:rsidP="003B2612">
      <w:pPr>
        <w:pStyle w:val="NormalText"/>
        <w:numPr>
          <w:ilvl w:val="0"/>
          <w:numId w:val="19"/>
        </w:numPr>
        <w:spacing w:line="360" w:lineRule="auto"/>
        <w:jc w:val="both"/>
        <w:rPr>
          <w:sz w:val="25"/>
          <w:szCs w:val="25"/>
        </w:rPr>
      </w:pPr>
      <w:r w:rsidRPr="00B964A9">
        <w:rPr>
          <w:sz w:val="25"/>
          <w:szCs w:val="25"/>
        </w:rPr>
        <w:t>The bank collected $7</w:t>
      </w:r>
      <w:r w:rsidR="000C23F8">
        <w:rPr>
          <w:sz w:val="25"/>
          <w:szCs w:val="25"/>
        </w:rPr>
        <w:t>4</w:t>
      </w:r>
      <w:r w:rsidRPr="00B964A9">
        <w:rPr>
          <w:sz w:val="25"/>
          <w:szCs w:val="25"/>
        </w:rPr>
        <w:t>0 on a note receivable that is not yet recorded by Topper Company.</w:t>
      </w:r>
    </w:p>
    <w:p w14:paraId="2C1C7B46" w14:textId="108EAD42" w:rsidR="00B964A9" w:rsidRPr="00B964A9" w:rsidRDefault="00B964A9" w:rsidP="003B2612">
      <w:pPr>
        <w:pStyle w:val="NormalText"/>
        <w:numPr>
          <w:ilvl w:val="0"/>
          <w:numId w:val="19"/>
        </w:numPr>
        <w:spacing w:line="360" w:lineRule="auto"/>
        <w:jc w:val="both"/>
        <w:rPr>
          <w:sz w:val="25"/>
          <w:szCs w:val="25"/>
        </w:rPr>
      </w:pPr>
      <w:r>
        <w:rPr>
          <w:sz w:val="25"/>
          <w:szCs w:val="25"/>
        </w:rPr>
        <w:t xml:space="preserve">The bank charged Topper Company account for a </w:t>
      </w:r>
      <w:r w:rsidR="00CF6932">
        <w:rPr>
          <w:sz w:val="25"/>
          <w:szCs w:val="25"/>
        </w:rPr>
        <w:t>$500 check; but this check was found among the cancelled checks returned with the bank statement.</w:t>
      </w:r>
    </w:p>
    <w:p w14:paraId="0A56D24A" w14:textId="2D1FE214" w:rsidR="00CD6FD3" w:rsidRPr="00B964A9" w:rsidRDefault="00CD6FD3" w:rsidP="003B2612">
      <w:pPr>
        <w:pStyle w:val="NormalText"/>
        <w:numPr>
          <w:ilvl w:val="0"/>
          <w:numId w:val="19"/>
        </w:numPr>
        <w:spacing w:line="360" w:lineRule="auto"/>
        <w:jc w:val="both"/>
        <w:rPr>
          <w:sz w:val="25"/>
          <w:szCs w:val="25"/>
        </w:rPr>
      </w:pPr>
      <w:r w:rsidRPr="00B964A9">
        <w:rPr>
          <w:sz w:val="25"/>
          <w:szCs w:val="25"/>
        </w:rPr>
        <w:t>A $60 NSF check from a customer</w:t>
      </w:r>
      <w:r w:rsidR="00B964A9">
        <w:rPr>
          <w:sz w:val="25"/>
          <w:szCs w:val="25"/>
        </w:rPr>
        <w:t xml:space="preserve">, Jack Motson, </w:t>
      </w:r>
      <w:r w:rsidRPr="00B964A9">
        <w:rPr>
          <w:sz w:val="25"/>
          <w:szCs w:val="25"/>
        </w:rPr>
        <w:t xml:space="preserve">is shown on the bank statement but not yet recorded by </w:t>
      </w:r>
      <w:r w:rsidR="00B964A9">
        <w:rPr>
          <w:sz w:val="25"/>
          <w:szCs w:val="25"/>
        </w:rPr>
        <w:t>Topper C</w:t>
      </w:r>
      <w:r w:rsidRPr="00B964A9">
        <w:rPr>
          <w:sz w:val="25"/>
          <w:szCs w:val="25"/>
        </w:rPr>
        <w:t>ompany.</w:t>
      </w:r>
      <w:r w:rsidR="00B964A9">
        <w:rPr>
          <w:sz w:val="25"/>
          <w:szCs w:val="25"/>
        </w:rPr>
        <w:t xml:space="preserve"> </w:t>
      </w:r>
    </w:p>
    <w:p w14:paraId="3FCE0CCB" w14:textId="55A4CE63" w:rsidR="00CD6FD3" w:rsidRPr="00B964A9" w:rsidRDefault="00CD6FD3" w:rsidP="003B2612">
      <w:pPr>
        <w:pStyle w:val="NormalText"/>
        <w:numPr>
          <w:ilvl w:val="0"/>
          <w:numId w:val="19"/>
        </w:numPr>
        <w:spacing w:line="360" w:lineRule="auto"/>
        <w:jc w:val="both"/>
        <w:rPr>
          <w:sz w:val="25"/>
          <w:szCs w:val="25"/>
        </w:rPr>
      </w:pPr>
      <w:r w:rsidRPr="00B964A9">
        <w:rPr>
          <w:sz w:val="25"/>
          <w:szCs w:val="25"/>
        </w:rPr>
        <w:t>A deposit placed in the bank's night depository on August 31 totaling $1,</w:t>
      </w:r>
      <w:r w:rsidR="00B964A9">
        <w:rPr>
          <w:sz w:val="25"/>
          <w:szCs w:val="25"/>
        </w:rPr>
        <w:t>1</w:t>
      </w:r>
      <w:r w:rsidRPr="00B964A9">
        <w:rPr>
          <w:sz w:val="25"/>
          <w:szCs w:val="25"/>
        </w:rPr>
        <w:t>25 did not appear on the bank statement.</w:t>
      </w:r>
    </w:p>
    <w:p w14:paraId="5ECD8C27" w14:textId="4683D31A" w:rsidR="00CD6FD3" w:rsidRPr="00B964A9" w:rsidRDefault="00CD6FD3" w:rsidP="003B2612">
      <w:pPr>
        <w:pStyle w:val="NormalText"/>
        <w:numPr>
          <w:ilvl w:val="0"/>
          <w:numId w:val="19"/>
        </w:numPr>
        <w:spacing w:line="360" w:lineRule="auto"/>
        <w:jc w:val="both"/>
        <w:rPr>
          <w:sz w:val="25"/>
          <w:szCs w:val="25"/>
        </w:rPr>
      </w:pPr>
      <w:r w:rsidRPr="00B964A9">
        <w:rPr>
          <w:sz w:val="25"/>
          <w:szCs w:val="25"/>
        </w:rPr>
        <w:t>Comparing the checks on the bank statement with the entries in the accounting records reveals that check #3345 for the payment of an account payable was correctly written for $2,450, but was recorded in the accounting records as $2,5</w:t>
      </w:r>
      <w:r w:rsidR="000C23F8">
        <w:rPr>
          <w:sz w:val="25"/>
          <w:szCs w:val="25"/>
        </w:rPr>
        <w:t>4</w:t>
      </w:r>
      <w:r w:rsidRPr="00B964A9">
        <w:rPr>
          <w:sz w:val="25"/>
          <w:szCs w:val="25"/>
        </w:rPr>
        <w:t>0.</w:t>
      </w:r>
    </w:p>
    <w:p w14:paraId="0E86AE28" w14:textId="5FA6DEA9" w:rsidR="00CD6FD3" w:rsidRDefault="00CD6FD3" w:rsidP="003B2612">
      <w:pPr>
        <w:pStyle w:val="NormalText"/>
        <w:numPr>
          <w:ilvl w:val="0"/>
          <w:numId w:val="19"/>
        </w:numPr>
        <w:spacing w:line="360" w:lineRule="auto"/>
        <w:jc w:val="both"/>
        <w:rPr>
          <w:sz w:val="25"/>
          <w:szCs w:val="25"/>
        </w:rPr>
      </w:pPr>
      <w:r w:rsidRPr="00B964A9">
        <w:rPr>
          <w:sz w:val="25"/>
          <w:szCs w:val="25"/>
        </w:rPr>
        <w:t>Included with the bank statement was a bank service charge in the amount of $20. It has not been recorded on the company's books.</w:t>
      </w:r>
    </w:p>
    <w:p w14:paraId="16104AF8" w14:textId="3D256BD7" w:rsidR="000355B1" w:rsidRPr="00B964A9" w:rsidRDefault="00B964A9" w:rsidP="003B2612">
      <w:pPr>
        <w:spacing w:after="0" w:line="360" w:lineRule="auto"/>
        <w:jc w:val="both"/>
        <w:rPr>
          <w:rFonts w:ascii="Times New Roman" w:hAnsi="Times New Roman"/>
          <w:b/>
          <w:bCs/>
          <w:snapToGrid w:val="0"/>
          <w:sz w:val="25"/>
          <w:szCs w:val="25"/>
        </w:rPr>
      </w:pPr>
      <w:r w:rsidRPr="00B964A9">
        <w:rPr>
          <w:rFonts w:ascii="Times New Roman" w:hAnsi="Times New Roman"/>
          <w:b/>
          <w:bCs/>
          <w:snapToGrid w:val="0"/>
          <w:sz w:val="25"/>
          <w:szCs w:val="25"/>
        </w:rPr>
        <w:t>Required:</w:t>
      </w:r>
    </w:p>
    <w:p w14:paraId="58831C3B" w14:textId="62C90BDD" w:rsidR="00B964A9" w:rsidRDefault="00B964A9" w:rsidP="003B2612">
      <w:pPr>
        <w:pStyle w:val="NormalText"/>
        <w:numPr>
          <w:ilvl w:val="0"/>
          <w:numId w:val="20"/>
        </w:numPr>
        <w:spacing w:line="360" w:lineRule="auto"/>
      </w:pPr>
      <w:r>
        <w:t xml:space="preserve">Prepare the August bank reconciliation for Topper Company. </w:t>
      </w:r>
    </w:p>
    <w:p w14:paraId="38DEF7F3" w14:textId="01E97A19" w:rsidR="00B964A9" w:rsidRDefault="00B964A9" w:rsidP="003B2612">
      <w:pPr>
        <w:pStyle w:val="NormalText"/>
        <w:numPr>
          <w:ilvl w:val="0"/>
          <w:numId w:val="20"/>
        </w:numPr>
        <w:spacing w:line="360" w:lineRule="auto"/>
      </w:pPr>
      <w:r>
        <w:t>Prepare the general journal entries to bring the company's book balance of cash into conformity with the reconciled balance as of August 31.</w:t>
      </w:r>
    </w:p>
    <w:p w14:paraId="5751FC68" w14:textId="4ED08869" w:rsidR="00CD6FD3" w:rsidRDefault="00CD6FD3" w:rsidP="003B2612">
      <w:pPr>
        <w:spacing w:after="0" w:line="360" w:lineRule="auto"/>
        <w:jc w:val="both"/>
        <w:rPr>
          <w:rFonts w:ascii="Times New Roman" w:hAnsi="Times New Roman"/>
          <w:snapToGrid w:val="0"/>
          <w:sz w:val="25"/>
          <w:szCs w:val="25"/>
        </w:rPr>
      </w:pPr>
    </w:p>
    <w:p w14:paraId="3A82B456" w14:textId="77777777" w:rsidR="00A473AB" w:rsidRDefault="00A473AB" w:rsidP="003B2612">
      <w:pPr>
        <w:spacing w:after="0" w:line="360" w:lineRule="auto"/>
        <w:jc w:val="both"/>
        <w:rPr>
          <w:rFonts w:ascii="Times New Roman" w:hAnsi="Times New Roman"/>
          <w:snapToGrid w:val="0"/>
          <w:sz w:val="25"/>
          <w:szCs w:val="25"/>
        </w:rPr>
      </w:pPr>
    </w:p>
    <w:p w14:paraId="3F72E578" w14:textId="098312FF" w:rsidR="005502DD" w:rsidRPr="00913339" w:rsidRDefault="005502DD" w:rsidP="003B2612">
      <w:pPr>
        <w:widowControl w:val="0"/>
        <w:spacing w:after="0" w:line="360" w:lineRule="auto"/>
        <w:jc w:val="both"/>
        <w:rPr>
          <w:rFonts w:ascii="Times New Roman" w:hAnsi="Times New Roman" w:cs="Times New Roman"/>
          <w:b/>
          <w:bCs/>
          <w:kern w:val="2"/>
          <w:sz w:val="25"/>
          <w:szCs w:val="25"/>
        </w:rPr>
      </w:pPr>
      <w:r w:rsidRPr="00913339">
        <w:rPr>
          <w:rFonts w:ascii="Times New Roman" w:hAnsi="Times New Roman" w:cs="Times New Roman"/>
          <w:b/>
          <w:bCs/>
          <w:kern w:val="2"/>
          <w:sz w:val="25"/>
          <w:szCs w:val="25"/>
          <w:u w:val="single"/>
        </w:rPr>
        <w:t>Part B (</w:t>
      </w:r>
      <w:r>
        <w:rPr>
          <w:rFonts w:ascii="Times New Roman" w:hAnsi="Times New Roman" w:cs="Times New Roman"/>
          <w:b/>
          <w:bCs/>
          <w:kern w:val="2"/>
          <w:sz w:val="25"/>
          <w:szCs w:val="25"/>
          <w:u w:val="single"/>
        </w:rPr>
        <w:t>6</w:t>
      </w:r>
      <w:r w:rsidRPr="00913339">
        <w:rPr>
          <w:rFonts w:ascii="Times New Roman" w:hAnsi="Times New Roman" w:cs="Times New Roman"/>
          <w:b/>
          <w:bCs/>
          <w:kern w:val="2"/>
          <w:sz w:val="25"/>
          <w:szCs w:val="25"/>
          <w:u w:val="single"/>
        </w:rPr>
        <w:t xml:space="preserve"> marks</w:t>
      </w:r>
      <w:r w:rsidRPr="00913339">
        <w:rPr>
          <w:rFonts w:ascii="Times New Roman" w:hAnsi="Times New Roman" w:cs="Times New Roman"/>
          <w:b/>
          <w:bCs/>
          <w:kern w:val="2"/>
          <w:sz w:val="25"/>
          <w:szCs w:val="25"/>
        </w:rPr>
        <w:t>)</w:t>
      </w:r>
    </w:p>
    <w:p w14:paraId="6CCCBA20" w14:textId="0A402C7B" w:rsidR="00A473AB" w:rsidRDefault="00C248D5" w:rsidP="003B2612">
      <w:pPr>
        <w:spacing w:after="0" w:line="360" w:lineRule="auto"/>
        <w:jc w:val="both"/>
        <w:rPr>
          <w:rFonts w:ascii="Times New Roman" w:hAnsi="Times New Roman"/>
          <w:sz w:val="25"/>
          <w:szCs w:val="25"/>
        </w:rPr>
      </w:pPr>
      <w:r w:rsidRPr="00C248D5">
        <w:rPr>
          <w:rFonts w:ascii="Times New Roman" w:hAnsi="Times New Roman"/>
          <w:sz w:val="25"/>
          <w:szCs w:val="25"/>
        </w:rPr>
        <w:t xml:space="preserve">Identify </w:t>
      </w:r>
      <w:r w:rsidR="003B2612">
        <w:rPr>
          <w:rFonts w:ascii="Times New Roman" w:hAnsi="Times New Roman"/>
          <w:sz w:val="25"/>
          <w:szCs w:val="25"/>
          <w:u w:val="single"/>
        </w:rPr>
        <w:t>four</w:t>
      </w:r>
      <w:r w:rsidRPr="00C248D5">
        <w:rPr>
          <w:rFonts w:ascii="Times New Roman" w:hAnsi="Times New Roman"/>
          <w:sz w:val="25"/>
          <w:szCs w:val="25"/>
        </w:rPr>
        <w:t xml:space="preserve"> cash management principles that are essential for effective cash management.</w:t>
      </w:r>
    </w:p>
    <w:p w14:paraId="5713E7BD" w14:textId="77777777" w:rsidR="00C248D5" w:rsidRDefault="00C248D5" w:rsidP="001512FC">
      <w:pPr>
        <w:spacing w:after="0" w:line="300" w:lineRule="auto"/>
        <w:jc w:val="both"/>
        <w:rPr>
          <w:rFonts w:ascii="Times New Roman" w:hAnsi="Times New Roman"/>
          <w:sz w:val="25"/>
          <w:szCs w:val="25"/>
        </w:rPr>
      </w:pPr>
    </w:p>
    <w:p w14:paraId="68D60DCD" w14:textId="77777777" w:rsidR="00A473AB" w:rsidRDefault="00A473AB" w:rsidP="001512FC">
      <w:pPr>
        <w:spacing w:after="0" w:line="300" w:lineRule="auto"/>
        <w:jc w:val="both"/>
        <w:rPr>
          <w:rFonts w:ascii="Times New Roman" w:hAnsi="Times New Roman"/>
          <w:sz w:val="25"/>
          <w:szCs w:val="25"/>
        </w:rPr>
      </w:pPr>
    </w:p>
    <w:p w14:paraId="373712D4" w14:textId="1D3B2950" w:rsidR="005502DD" w:rsidRPr="00A1139C" w:rsidRDefault="0046313C" w:rsidP="00F60D4D">
      <w:pPr>
        <w:jc w:val="center"/>
        <w:rPr>
          <w:rFonts w:ascii="Times New Roman" w:hAnsi="Times New Roman" w:cs="Times New Roman"/>
          <w:sz w:val="24"/>
          <w:szCs w:val="24"/>
        </w:rPr>
      </w:pPr>
      <w:r w:rsidRPr="0046313C">
        <w:rPr>
          <w:rFonts w:ascii="Times New Roman" w:hAnsi="Times New Roman" w:cs="Times New Roman"/>
          <w:b/>
          <w:bCs/>
          <w:sz w:val="25"/>
          <w:szCs w:val="25"/>
        </w:rPr>
        <w:t xml:space="preserve">----------- End of Assignment </w:t>
      </w:r>
      <w:r w:rsidR="00A54F36">
        <w:rPr>
          <w:rFonts w:ascii="Times New Roman" w:hAnsi="Times New Roman" w:cs="Times New Roman"/>
          <w:b/>
          <w:bCs/>
          <w:sz w:val="25"/>
          <w:szCs w:val="25"/>
        </w:rPr>
        <w:t>3</w:t>
      </w:r>
      <w:r w:rsidRPr="0046313C">
        <w:rPr>
          <w:rFonts w:ascii="Times New Roman" w:hAnsi="Times New Roman" w:cs="Times New Roman"/>
          <w:b/>
          <w:bCs/>
          <w:sz w:val="25"/>
          <w:szCs w:val="25"/>
        </w:rPr>
        <w:t xml:space="preserve"> ----------</w:t>
      </w:r>
    </w:p>
    <w:sectPr w:rsidR="005502DD" w:rsidRPr="00A1139C" w:rsidSect="003A2786">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83E2" w14:textId="77777777" w:rsidR="005279F8" w:rsidRDefault="005279F8" w:rsidP="0046313C">
      <w:pPr>
        <w:spacing w:after="0" w:line="240" w:lineRule="auto"/>
      </w:pPr>
      <w:r>
        <w:separator/>
      </w:r>
    </w:p>
  </w:endnote>
  <w:endnote w:type="continuationSeparator" w:id="0">
    <w:p w14:paraId="4423199A" w14:textId="77777777" w:rsidR="005279F8" w:rsidRDefault="005279F8" w:rsidP="0046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358725"/>
      <w:docPartObj>
        <w:docPartGallery w:val="Page Numbers (Bottom of Page)"/>
        <w:docPartUnique/>
      </w:docPartObj>
    </w:sdtPr>
    <w:sdtContent>
      <w:p w14:paraId="0851F69D" w14:textId="40CEC2B9" w:rsidR="0046313C" w:rsidRDefault="0046313C">
        <w:pPr>
          <w:pStyle w:val="Footer"/>
          <w:jc w:val="right"/>
        </w:pPr>
        <w:r>
          <w:fldChar w:fldCharType="begin"/>
        </w:r>
        <w:r>
          <w:instrText>PAGE   \* MERGEFORMAT</w:instrText>
        </w:r>
        <w:r>
          <w:fldChar w:fldCharType="separate"/>
        </w:r>
        <w:r>
          <w:rPr>
            <w:lang w:val="zh-CN"/>
          </w:rPr>
          <w:t>2</w:t>
        </w:r>
        <w:r>
          <w:fldChar w:fldCharType="end"/>
        </w:r>
      </w:p>
    </w:sdtContent>
  </w:sdt>
  <w:p w14:paraId="1362D05C" w14:textId="77777777" w:rsidR="0046313C" w:rsidRDefault="00463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6D67" w14:textId="77777777" w:rsidR="005279F8" w:rsidRDefault="005279F8" w:rsidP="0046313C">
      <w:pPr>
        <w:spacing w:after="0" w:line="240" w:lineRule="auto"/>
      </w:pPr>
      <w:r>
        <w:separator/>
      </w:r>
    </w:p>
  </w:footnote>
  <w:footnote w:type="continuationSeparator" w:id="0">
    <w:p w14:paraId="6D03909C" w14:textId="77777777" w:rsidR="005279F8" w:rsidRDefault="005279F8" w:rsidP="00463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4049" w14:textId="7184C221" w:rsidR="0046313C" w:rsidRDefault="0046313C">
    <w:pPr>
      <w:pStyle w:val="Header"/>
    </w:pPr>
  </w:p>
  <w:p w14:paraId="77082F1B" w14:textId="027CD42D" w:rsidR="0046313C" w:rsidRPr="0046313C" w:rsidRDefault="0046313C">
    <w:pPr>
      <w:pStyle w:val="Header"/>
      <w:rPr>
        <w:rFonts w:ascii="Times New Roman" w:hAnsi="Times New Roman" w:cs="Times New Roman"/>
      </w:rPr>
    </w:pPr>
    <w:r>
      <w:t xml:space="preserve">      </w:t>
    </w:r>
    <w:r w:rsidRPr="0046313C">
      <w:rPr>
        <w:rFonts w:ascii="Times New Roman" w:hAnsi="Times New Roman" w:cs="Times New Roman"/>
      </w:rPr>
      <w:t xml:space="preserve">ACCT2003 Assignment </w:t>
    </w:r>
    <w:r w:rsidR="00A54F36">
      <w:rPr>
        <w:rFonts w:ascii="Times New Roman" w:hAnsi="Times New Roman" w:cs="Times New Roman"/>
      </w:rPr>
      <w:t>3</w:t>
    </w:r>
    <w:r w:rsidRPr="0046313C">
      <w:rPr>
        <w:rFonts w:ascii="Times New Roman" w:hAnsi="Times New Roman" w:cs="Times New Roman"/>
      </w:rPr>
      <w:t xml:space="preserve">                                                                                                2</w:t>
    </w:r>
    <w:r w:rsidRPr="0046313C">
      <w:rPr>
        <w:rFonts w:ascii="Times New Roman" w:hAnsi="Times New Roman" w:cs="Times New Roman"/>
        <w:vertAlign w:val="superscript"/>
      </w:rPr>
      <w:t>nd</w:t>
    </w:r>
    <w:r w:rsidRPr="0046313C">
      <w:rPr>
        <w:rFonts w:ascii="Times New Roman" w:hAnsi="Times New Roman" w:cs="Times New Roman"/>
      </w:rPr>
      <w:t xml:space="preserve"> Sem</w:t>
    </w:r>
    <w:r w:rsidR="008A4F01">
      <w:rPr>
        <w:rFonts w:ascii="Times New Roman" w:hAnsi="Times New Roman" w:cs="Times New Roman"/>
      </w:rPr>
      <w:t>ester</w:t>
    </w:r>
    <w:r w:rsidRPr="0046313C">
      <w:rPr>
        <w:rFonts w:ascii="Times New Roman" w:hAnsi="Times New Roman" w:cs="Times New Roman"/>
      </w:rPr>
      <w:t>, 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211"/>
    <w:multiLevelType w:val="hybridMultilevel"/>
    <w:tmpl w:val="F56243BC"/>
    <w:lvl w:ilvl="0" w:tplc="578E66B0">
      <w:start w:val="1"/>
      <w:numFmt w:val="lowerLetter"/>
      <w:lvlText w:val="%1."/>
      <w:lvlJc w:val="left"/>
      <w:pPr>
        <w:ind w:left="360" w:hanging="360"/>
      </w:pPr>
      <w:rPr>
        <w:rFonts w:hint="default"/>
        <w:b w:val="0"/>
        <w:bCs w:val="0"/>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192955"/>
    <w:multiLevelType w:val="hybridMultilevel"/>
    <w:tmpl w:val="9CB41E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A21BF3"/>
    <w:multiLevelType w:val="hybridMultilevel"/>
    <w:tmpl w:val="3266C7CE"/>
    <w:lvl w:ilvl="0" w:tplc="3CD4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3162F8"/>
    <w:multiLevelType w:val="hybridMultilevel"/>
    <w:tmpl w:val="71400784"/>
    <w:lvl w:ilvl="0" w:tplc="04090017">
      <w:start w:val="1"/>
      <w:numFmt w:val="lowerLetter"/>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52A08C8"/>
    <w:multiLevelType w:val="hybridMultilevel"/>
    <w:tmpl w:val="40546BE2"/>
    <w:lvl w:ilvl="0" w:tplc="92C89FC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9E288B"/>
    <w:multiLevelType w:val="hybridMultilevel"/>
    <w:tmpl w:val="485C767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926F2C"/>
    <w:multiLevelType w:val="hybridMultilevel"/>
    <w:tmpl w:val="B78ABCE8"/>
    <w:lvl w:ilvl="0" w:tplc="8BF4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E6D7F"/>
    <w:multiLevelType w:val="hybridMultilevel"/>
    <w:tmpl w:val="DA0CB4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CB4470"/>
    <w:multiLevelType w:val="hybridMultilevel"/>
    <w:tmpl w:val="9A262A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942087"/>
    <w:multiLevelType w:val="hybridMultilevel"/>
    <w:tmpl w:val="0D7A63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BA6DD0"/>
    <w:multiLevelType w:val="hybridMultilevel"/>
    <w:tmpl w:val="CC9C0D40"/>
    <w:lvl w:ilvl="0" w:tplc="04090017">
      <w:start w:val="1"/>
      <w:numFmt w:val="lowerLetter"/>
      <w:lvlText w:val="%1)"/>
      <w:lvlJc w:val="left"/>
      <w:pPr>
        <w:ind w:left="360" w:hanging="360"/>
      </w:pPr>
      <w:rPr>
        <w:rFonts w:hint="default"/>
        <w:b w:val="0"/>
        <w:bCs w:val="0"/>
        <w:i w:val="0"/>
        <w:iCs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94801CF"/>
    <w:multiLevelType w:val="hybridMultilevel"/>
    <w:tmpl w:val="2CE0EB0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A12D7E"/>
    <w:multiLevelType w:val="hybridMultilevel"/>
    <w:tmpl w:val="DF3C9E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AF48B1"/>
    <w:multiLevelType w:val="hybridMultilevel"/>
    <w:tmpl w:val="EEA01D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67CDB"/>
    <w:multiLevelType w:val="hybridMultilevel"/>
    <w:tmpl w:val="86969E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05551"/>
    <w:multiLevelType w:val="hybridMultilevel"/>
    <w:tmpl w:val="A18E46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B038CA"/>
    <w:multiLevelType w:val="hybridMultilevel"/>
    <w:tmpl w:val="8A80B5D0"/>
    <w:lvl w:ilvl="0" w:tplc="CA4EC6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3D5C2B"/>
    <w:multiLevelType w:val="hybridMultilevel"/>
    <w:tmpl w:val="4EB00D38"/>
    <w:lvl w:ilvl="0" w:tplc="776496A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EA4BB7"/>
    <w:multiLevelType w:val="hybridMultilevel"/>
    <w:tmpl w:val="37CAC9D6"/>
    <w:lvl w:ilvl="0" w:tplc="776496A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452771"/>
    <w:multiLevelType w:val="hybridMultilevel"/>
    <w:tmpl w:val="9730A6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7698193">
    <w:abstractNumId w:val="9"/>
  </w:num>
  <w:num w:numId="2" w16cid:durableId="1952080259">
    <w:abstractNumId w:val="7"/>
  </w:num>
  <w:num w:numId="3" w16cid:durableId="2031177789">
    <w:abstractNumId w:val="4"/>
  </w:num>
  <w:num w:numId="4" w16cid:durableId="1505052990">
    <w:abstractNumId w:val="0"/>
  </w:num>
  <w:num w:numId="5" w16cid:durableId="465437767">
    <w:abstractNumId w:val="2"/>
  </w:num>
  <w:num w:numId="6" w16cid:durableId="412361580">
    <w:abstractNumId w:val="1"/>
  </w:num>
  <w:num w:numId="7" w16cid:durableId="1429235053">
    <w:abstractNumId w:val="6"/>
  </w:num>
  <w:num w:numId="8" w16cid:durableId="388766283">
    <w:abstractNumId w:val="10"/>
  </w:num>
  <w:num w:numId="9" w16cid:durableId="551621170">
    <w:abstractNumId w:val="5"/>
  </w:num>
  <w:num w:numId="10" w16cid:durableId="726687558">
    <w:abstractNumId w:val="12"/>
  </w:num>
  <w:num w:numId="11" w16cid:durableId="337735712">
    <w:abstractNumId w:val="11"/>
  </w:num>
  <w:num w:numId="12" w16cid:durableId="355277910">
    <w:abstractNumId w:val="8"/>
  </w:num>
  <w:num w:numId="13" w16cid:durableId="1904829388">
    <w:abstractNumId w:val="15"/>
  </w:num>
  <w:num w:numId="14" w16cid:durableId="1029141690">
    <w:abstractNumId w:val="14"/>
  </w:num>
  <w:num w:numId="15" w16cid:durableId="608464179">
    <w:abstractNumId w:val="18"/>
  </w:num>
  <w:num w:numId="16" w16cid:durableId="901674237">
    <w:abstractNumId w:val="13"/>
  </w:num>
  <w:num w:numId="17" w16cid:durableId="1339193631">
    <w:abstractNumId w:val="16"/>
  </w:num>
  <w:num w:numId="18" w16cid:durableId="504711924">
    <w:abstractNumId w:val="3"/>
  </w:num>
  <w:num w:numId="19" w16cid:durableId="7175909">
    <w:abstractNumId w:val="19"/>
  </w:num>
  <w:num w:numId="20" w16cid:durableId="12655750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9C"/>
    <w:rsid w:val="000355B1"/>
    <w:rsid w:val="0004197E"/>
    <w:rsid w:val="00066D33"/>
    <w:rsid w:val="000748F9"/>
    <w:rsid w:val="00085D80"/>
    <w:rsid w:val="000A184F"/>
    <w:rsid w:val="000A3D2C"/>
    <w:rsid w:val="000B6FB4"/>
    <w:rsid w:val="000C23F8"/>
    <w:rsid w:val="000C5409"/>
    <w:rsid w:val="000E0941"/>
    <w:rsid w:val="00101400"/>
    <w:rsid w:val="001512FC"/>
    <w:rsid w:val="00184343"/>
    <w:rsid w:val="001C7852"/>
    <w:rsid w:val="00217C24"/>
    <w:rsid w:val="00282F96"/>
    <w:rsid w:val="00286502"/>
    <w:rsid w:val="002B6156"/>
    <w:rsid w:val="00331C8F"/>
    <w:rsid w:val="00357E1F"/>
    <w:rsid w:val="003A2786"/>
    <w:rsid w:val="003B2612"/>
    <w:rsid w:val="004267BC"/>
    <w:rsid w:val="00453937"/>
    <w:rsid w:val="00462324"/>
    <w:rsid w:val="0046313C"/>
    <w:rsid w:val="004770C5"/>
    <w:rsid w:val="00487B11"/>
    <w:rsid w:val="00492936"/>
    <w:rsid w:val="004F52C0"/>
    <w:rsid w:val="0051267A"/>
    <w:rsid w:val="00513CB0"/>
    <w:rsid w:val="005279F8"/>
    <w:rsid w:val="005502DD"/>
    <w:rsid w:val="0058594F"/>
    <w:rsid w:val="00594585"/>
    <w:rsid w:val="005F5D15"/>
    <w:rsid w:val="00644D7B"/>
    <w:rsid w:val="006731BB"/>
    <w:rsid w:val="006D47D2"/>
    <w:rsid w:val="00707756"/>
    <w:rsid w:val="00707A36"/>
    <w:rsid w:val="00707CAC"/>
    <w:rsid w:val="0071337A"/>
    <w:rsid w:val="00795679"/>
    <w:rsid w:val="007A22DD"/>
    <w:rsid w:val="007A2A8B"/>
    <w:rsid w:val="007B17AF"/>
    <w:rsid w:val="007B6368"/>
    <w:rsid w:val="007C279C"/>
    <w:rsid w:val="007C5DD4"/>
    <w:rsid w:val="008730FB"/>
    <w:rsid w:val="008A4F01"/>
    <w:rsid w:val="008F0C21"/>
    <w:rsid w:val="00913339"/>
    <w:rsid w:val="00955B7D"/>
    <w:rsid w:val="00A1139C"/>
    <w:rsid w:val="00A432FB"/>
    <w:rsid w:val="00A47351"/>
    <w:rsid w:val="00A473AB"/>
    <w:rsid w:val="00A5004D"/>
    <w:rsid w:val="00A54F36"/>
    <w:rsid w:val="00AC023D"/>
    <w:rsid w:val="00B2207C"/>
    <w:rsid w:val="00B9550D"/>
    <w:rsid w:val="00B964A9"/>
    <w:rsid w:val="00BD385E"/>
    <w:rsid w:val="00C248D5"/>
    <w:rsid w:val="00C64178"/>
    <w:rsid w:val="00C672D7"/>
    <w:rsid w:val="00C871A8"/>
    <w:rsid w:val="00CB08A5"/>
    <w:rsid w:val="00CB5AE4"/>
    <w:rsid w:val="00CD2C7B"/>
    <w:rsid w:val="00CD6FD3"/>
    <w:rsid w:val="00CF6932"/>
    <w:rsid w:val="00D02B0E"/>
    <w:rsid w:val="00D033BE"/>
    <w:rsid w:val="00D73540"/>
    <w:rsid w:val="00D9085D"/>
    <w:rsid w:val="00DA03FA"/>
    <w:rsid w:val="00E01097"/>
    <w:rsid w:val="00E52651"/>
    <w:rsid w:val="00E833C5"/>
    <w:rsid w:val="00EE3941"/>
    <w:rsid w:val="00EF0026"/>
    <w:rsid w:val="00EF6096"/>
    <w:rsid w:val="00F60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630D2"/>
  <w15:chartTrackingRefBased/>
  <w15:docId w15:val="{3D6BC4A3-422A-4770-882E-068D56F1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39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11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786"/>
    <w:pPr>
      <w:ind w:left="720"/>
      <w:contextualSpacing/>
    </w:pPr>
  </w:style>
  <w:style w:type="table" w:customStyle="1" w:styleId="1">
    <w:name w:val="网格型1"/>
    <w:basedOn w:val="TableNormal"/>
    <w:next w:val="TableGrid"/>
    <w:rsid w:val="00913339"/>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1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313C"/>
  </w:style>
  <w:style w:type="paragraph" w:styleId="Footer">
    <w:name w:val="footer"/>
    <w:basedOn w:val="Normal"/>
    <w:link w:val="FooterChar"/>
    <w:uiPriority w:val="99"/>
    <w:unhideWhenUsed/>
    <w:rsid w:val="004631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313C"/>
  </w:style>
  <w:style w:type="paragraph" w:styleId="BodyText">
    <w:name w:val="Body Text"/>
    <w:basedOn w:val="Normal"/>
    <w:link w:val="BodyTextChar"/>
    <w:uiPriority w:val="1"/>
    <w:semiHidden/>
    <w:unhideWhenUsed/>
    <w:qFormat/>
    <w:rsid w:val="00462324"/>
    <w:pPr>
      <w:widowControl w:val="0"/>
      <w:spacing w:before="17" w:after="0" w:line="240" w:lineRule="auto"/>
      <w:ind w:left="850"/>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semiHidden/>
    <w:rsid w:val="00462324"/>
    <w:rPr>
      <w:rFonts w:ascii="Times New Roman" w:eastAsia="Times New Roman" w:hAnsi="Times New Roman" w:cs="Times New Roman"/>
      <w:lang w:eastAsia="en-US"/>
    </w:rPr>
  </w:style>
  <w:style w:type="paragraph" w:customStyle="1" w:styleId="p">
    <w:name w:val="p"/>
    <w:basedOn w:val="Normal"/>
    <w:qFormat/>
    <w:rsid w:val="00462324"/>
    <w:pPr>
      <w:spacing w:after="0" w:line="240" w:lineRule="auto"/>
    </w:pPr>
    <w:rPr>
      <w:rFonts w:ascii="Arial" w:eastAsia="Arial" w:hAnsi="Arial" w:cs="Arial"/>
      <w:sz w:val="16"/>
      <w:szCs w:val="24"/>
      <w:lang w:eastAsia="en-US"/>
    </w:rPr>
  </w:style>
  <w:style w:type="character" w:customStyle="1" w:styleId="DoubleUnderline">
    <w:name w:val="DoubleUnderline"/>
    <w:rsid w:val="00462324"/>
  </w:style>
  <w:style w:type="paragraph" w:customStyle="1" w:styleId="NormalText">
    <w:name w:val="Normal Text"/>
    <w:rsid w:val="000A184F"/>
    <w:pPr>
      <w:widowControl w:val="0"/>
      <w:autoSpaceDE w:val="0"/>
      <w:autoSpaceDN w:val="0"/>
      <w:adjustRightInd w:val="0"/>
      <w:spacing w:after="0" w:line="240" w:lineRule="auto"/>
    </w:pPr>
    <w:rPr>
      <w:rFonts w:ascii="Times New Roma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2023-03-05T02:34:00Z</dcterms:created>
  <dcterms:modified xsi:type="dcterms:W3CDTF">2023-04-23T14:58:00Z</dcterms:modified>
</cp:coreProperties>
</file>