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036F1A68" w14:textId="77777777">
      <w:pPr>
        <w:pStyle w:val="Ttulo"/>
        <w:spacing w:after="0" w:line="276" w:lineRule="auto"/>
        <w:rPr>
          <w:b/>
          <w:bCs/>
          <w:sz w:val="32"/>
          <w:szCs w:val="32"/>
        </w:rPr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17365D" w:themeColor="text2" w:themeShade="BF"/>
          <w:spacing w:val="5"/>
          <w:kern w:val="28"/>
          <w:sz w:val="32"/>
          <w:szCs w:val="32"/>
        </w:rPr>
        <w:t>519 PROYECTOS v1.0 - GUIA RAPIDA COMENTADA</w:t>
      </w:r>
    </w:p>
    <w:p w14:paraId="27D6AFB5" w14:textId="77777777">
      <w:pPr>
        <w:spacing w:after="0"/>
        <w:rPr>
          <w:sz w:val="16"/>
          <w:szCs w:val="16"/>
        </w:rPr>
      </w:pPr>
    </w:p>
    <w:p w14:paraId="02593CEA" w14:textId="77777777">
      <w:pPr>
        <w:spacing w:after="0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import sys</w:t>
      </w:r>
    </w:p>
    <w:p w14:paraId="3482865F" w14:textId="77777777">
      <w:pPr>
        <w:spacing w:after="0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from pathlib import Path</w:t>
      </w:r>
    </w:p>
    <w:p w14:paraId="0E69A82F" w14:textId="77777777">
      <w:pPr>
        <w:spacing w:after="0"/>
        <w:rPr>
          <w:sz w:val="12"/>
          <w:szCs w:val="12"/>
        </w:rPr>
      </w:pPr>
    </w:p>
    <w:p w14:paraId="0665CA00" w14:textId="77777777">
      <w:pPr>
        <w:spacing w:after="0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sys.path.append(str(Path().resolve().parent))</w:t>
      </w:r>
    </w:p>
    <w:p w14:paraId="66D3DEEB" w14:textId="77777777">
      <w:pPr>
        <w:spacing w:after="0"/>
        <w:rPr>
          <w:sz w:val="16"/>
          <w:szCs w:val="16"/>
        </w:rPr>
      </w:pPr>
    </w:p>
    <w:p w14:paraId="4D2BF0E4" w14:textId="4BB968A6">
      <w:pPr>
        <w:spacing w:after="0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 xml:space="preserve">from </w:t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 xml:space="preserve">framework </w:t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import sp_carga_exploracion as sc</w:t>
      </w:r>
    </w:p>
    <w:p w14:paraId="0F11E3D2" w14:textId="77D89AD9">
      <w:pPr>
        <w:spacing w:after="0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 xml:space="preserve">from </w:t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 xml:space="preserve">framework </w:t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import sp_limpieza_transfromacion as sl</w:t>
      </w:r>
    </w:p>
    <w:p w14:paraId="6F8D671F" w14:textId="7F3F1CCD">
      <w:pPr>
        <w:spacing w:after="0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 xml:space="preserve">from </w:t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 xml:space="preserve">framework </w:t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import sp_eda as se</w:t>
      </w:r>
    </w:p>
    <w:p w14:paraId="625B9F75" w14:textId="59EDE57A">
      <w:pPr>
        <w:spacing w:after="0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 xml:space="preserve">from </w:t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 xml:space="preserve">framework </w:t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import sp_abtest as ss</w:t>
      </w:r>
    </w:p>
    <w:p w14:paraId="70013227" w14:textId="0BCDA114">
      <w:pPr>
        <w:spacing w:after="0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 xml:space="preserve">from </w:t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 xml:space="preserve">framework </w:t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import sp_modelado as sm</w:t>
      </w:r>
    </w:p>
    <w:p w14:paraId="3C3D2DBE" w14:textId="759668E2">
      <w:pPr>
        <w:spacing w:after="0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 xml:space="preserve">from </w:t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 xml:space="preserve">framework </w:t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 xml:space="preserve">import </w:t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sp</w:t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_clustering as cl</w:t>
      </w:r>
    </w:p>
    <w:p w14:paraId="5EF72B92" w14:textId="7D1018C8">
      <w:pPr>
        <w:spacing w:after="0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 xml:space="preserve">from </w:t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 xml:space="preserve">framework </w:t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 xml:space="preserve">import </w:t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sp_series_temporales</w:t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 xml:space="preserve"> </w:t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as s</w:t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t</w:t>
      </w:r>
    </w:p>
    <w:p w14:paraId="3172F6CA" w14:textId="25958EDD">
      <w:pPr>
        <w:spacing w:after="0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 xml:space="preserve">from </w:t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 xml:space="preserve">framework </w:t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 xml:space="preserve">import </w:t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sp_imputacion_</w:t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avanzada as</w:t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 xml:space="preserve"> s</w:t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a</w:t>
      </w:r>
    </w:p>
    <w:p w14:paraId="3B3F47E5" w14:textId="77777777">
      <w:pPr>
        <w:spacing w:after="0"/>
        <w:rPr>
          <w:sz w:val="12"/>
          <w:szCs w:val="12"/>
        </w:rPr>
      </w:pPr>
    </w:p>
    <w:p w14:paraId="449DF04A" w14:textId="77777777">
      <w:pPr>
        <w:pStyle w:val="Ttulo1"/>
        <w:spacing w:before="0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Estructura de Carpetas</w:t>
      </w:r>
    </w:p>
    <w:p w14:paraId="7A181388" w14:textId="77777777">
      <w:pPr>
        <w:spacing w:after="0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data/raw -&gt; Datos originales. Nunca modificar.</w:t>
      </w:r>
    </w:p>
    <w:p w14:paraId="398D0686" w14:textId="77777777">
      <w:pPr>
        <w:spacing w:after="0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data/processed -&gt; Datos limpios y preparados.</w:t>
      </w:r>
    </w:p>
    <w:p w14:paraId="188B768B" w14:textId="63D26D8E">
      <w:pPr>
        <w:spacing w:after="0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docs -&gt; Documentacion</w:t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 xml:space="preserve"> del proyecto (instrucciones, rúbricas, enunciados), que no es dato ni código ni informe final.</w:t>
      </w:r>
    </w:p>
    <w:p w14:paraId="14C2BD39" w14:textId="77777777">
      <w:pPr>
        <w:spacing w:after="0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notebooks -&gt; Aprendizaje y análisis.</w:t>
      </w:r>
    </w:p>
    <w:p w14:paraId="0DE1FDBD" w14:textId="77777777">
      <w:pPr>
        <w:spacing w:after="0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reports -&gt; Informes finales.</w:t>
      </w:r>
    </w:p>
    <w:p w14:paraId="31D000D2" w14:textId="77777777">
      <w:pPr>
        <w:spacing w:after="0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dashboard -&gt; Aplicación Streamlit.</w:t>
      </w:r>
    </w:p>
    <w:p w14:paraId="13BC44DE" w14:textId="77777777">
      <w:pPr>
        <w:spacing w:after="0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src -&gt; Código reutilizable.</w:t>
      </w:r>
    </w:p>
    <w:p w14:paraId="38AAC48D" w14:textId="77777777">
      <w:pPr>
        <w:spacing w:after="0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tests -&gt; Pruebas y validaciones.</w:t>
      </w:r>
    </w:p>
    <w:p w14:paraId="3D2F3B7B" w14:textId="77777777">
      <w:pPr>
        <w:spacing w:after="0"/>
        <w:rPr>
          <w:sz w:val="12"/>
          <w:szCs w:val="12"/>
        </w:rPr>
      </w:pPr>
    </w:p>
    <w:p w14:paraId="0A432F24" w14:textId="77777777">
      <w:pPr>
        <w:pStyle w:val="Ttulo1"/>
        <w:spacing w:before="0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Git y GitHub</w:t>
      </w:r>
    </w:p>
    <w:p w14:paraId="4E742A5B" w14:textId="77777777">
      <w:pPr>
        <w:spacing w:after="0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git init -&gt; Inicializar Git.</w:t>
      </w:r>
    </w:p>
    <w:p w14:paraId="5989BA53" w14:textId="77777777">
      <w:pPr>
        <w:spacing w:after="0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git clone URL -&gt; Clonar repositorio.</w:t>
      </w:r>
    </w:p>
    <w:p w14:paraId="13BDF71E" w14:textId="77777777">
      <w:pPr>
        <w:spacing w:after="0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code . -&gt; Abrir en VS Code.</w:t>
      </w:r>
    </w:p>
    <w:p w14:paraId="79BE0220" w14:textId="77777777">
      <w:pPr>
        <w:spacing w:after="0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git add . -&gt; Preparar cambios.</w:t>
      </w:r>
    </w:p>
    <w:p w14:paraId="096489BA" w14:textId="77777777">
      <w:pPr>
        <w:spacing w:after="0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git commit -m -&gt; Guardar versión.</w:t>
      </w:r>
    </w:p>
    <w:p w14:paraId="71046109" w14:textId="77777777">
      <w:pPr>
        <w:spacing w:after="0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git push -&gt; Subir cambios.</w:t>
      </w:r>
    </w:p>
    <w:p w14:paraId="500B8683" w14:textId="77777777">
      <w:pPr>
        <w:spacing w:after="0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git pull -&gt; Descargar cambios.</w:t>
      </w:r>
    </w:p>
    <w:p w14:paraId="65342D53" w14:textId="77777777">
      <w:pPr>
        <w:spacing w:after="0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git remote -v -&gt; Ver remoto.</w:t>
      </w:r>
    </w:p>
    <w:p w14:paraId="1DBBABE9" w14:textId="77777777">
      <w:pPr>
        <w:spacing w:after="0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git remote remove origin -&gt; Quitar remoto.</w:t>
      </w:r>
    </w:p>
    <w:p w14:paraId="43BECC8E" w14:textId="197AC3C8">
      <w:pPr>
        <w:spacing w:after="0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Remove-Item -Recurse -Force .git -&gt; Desconectar proyecto de Git</w:t>
      </w:r>
    </w:p>
    <w:p w14:paraId="58269E62" w14:textId="24E35A45">
      <w:pPr>
        <w:spacing w:after="0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 xml:space="preserve">   cd “..\carpeta a cambiar” -&gt;.  Para cambiar de carpeta</w:t>
      </w:r>
    </w:p>
    <w:p w14:paraId="1E7FAFC8" w14:textId="77777777">
      <w:pPr>
        <w:spacing w:after="0"/>
        <w:rPr>
          <w:sz w:val="12"/>
          <w:szCs w:val="12"/>
        </w:rPr>
      </w:pPr>
    </w:p>
    <w:p w14:paraId="6E491E99" w14:textId="267DFEE8">
      <w:pPr>
        <w:pStyle w:val="Ttulo1"/>
        <w:spacing w:before="0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Framework</w:t>
      </w:r>
    </w:p>
    <w:p w14:paraId="3FC9A537" w14:textId="77777777">
      <w:pPr>
        <w:spacing w:after="0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sp_integracion.py</w:t>
      </w:r>
    </w:p>
    <w:p w14:paraId="245A3B55" w14:textId="77777777">
      <w:pPr>
        <w:spacing w:after="0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sp_carga_exploracion.py</w:t>
      </w:r>
    </w:p>
    <w:p w14:paraId="68764B2F" w14:textId="77777777">
      <w:pPr>
        <w:spacing w:after="0" w:line="240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sp_limpieza_transformacion.py</w:t>
      </w:r>
    </w:p>
    <w:p w14:paraId="37C6140C" w14:textId="77777777">
      <w:pPr>
        <w:spacing w:after="0" w:line="240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sp_eda.py</w:t>
      </w:r>
    </w:p>
    <w:p w14:paraId="361D874F" w14:textId="5C2D6BD8">
      <w:pPr>
        <w:spacing w:after="0" w:line="240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sp_imputacion_avanzada.py</w:t>
      </w:r>
    </w:p>
    <w:p w14:paraId="0DC4EA2E" w14:textId="77777777">
      <w:pPr>
        <w:spacing w:after="0" w:line="240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sp_abtest.py</w:t>
      </w:r>
    </w:p>
    <w:p w14:paraId="1FAA1A6A" w14:textId="77777777">
      <w:pPr>
        <w:spacing w:after="0" w:line="240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sp_modelado.py</w:t>
      </w:r>
    </w:p>
    <w:p w14:paraId="0CB4E63A" w14:textId="77777777">
      <w:pPr>
        <w:spacing w:after="0" w:line="240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sp_clustering.py</w:t>
      </w:r>
    </w:p>
    <w:p w14:paraId="42DD3C47" w14:textId="77777777">
      <w:pPr>
        <w:spacing w:after="0" w:line="240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sp_series_temporales.py</w:t>
      </w:r>
    </w:p>
    <w:p w14:paraId="4F2A0BE6" w14:textId="77777777">
      <w:pPr>
        <w:spacing w:after="200" w:line="276" w:lineRule="auto"/>
      </w:pPr>
    </w:p>
    <w:p w14:paraId="17A5ED29" w14:textId="77777777">
      <w:pPr>
        <w:spacing w:after="200" w:line="276" w:lineRule="auto"/>
      </w:pPr>
    </w:p>
    <w:p w14:paraId="54A303AD" w14:textId="77777777">
      <w:pPr>
        <w:pStyle w:val="Ttulo1"/>
        <w:spacing w:before="0"/>
      </w:pPr>
      <w:r>
        <w:lastRenderedPageBreak/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Soportes src</w:t>
      </w:r>
    </w:p>
    <w:p w14:paraId="0CD0F91D" w14:textId="337A43A9">
      <w:pPr>
        <w:spacing w:after="0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soporte_utils</w:t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.py</w:t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 xml:space="preserve"> -&gt; Funciones auxiliares.</w:t>
      </w:r>
    </w:p>
    <w:p w14:paraId="1878F00C" w14:textId="4F53B1DB">
      <w:pPr>
        <w:spacing w:after="0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soporte_utils</w:t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_visual.py</w:t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 xml:space="preserve"> -&gt; Funciones auxiliares</w:t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 xml:space="preserve"> visualizacion</w:t>
      </w:r>
    </w:p>
    <w:p w14:paraId="4F869DAD" w14:textId="6FE48C9E">
      <w:pPr>
        <w:spacing w:after="0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soporte_utils</w:t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_ml.py</w:t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-&gt; Funciones auxiliares</w:t>
      </w: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 xml:space="preserve"> ml</w:t>
      </w:r>
    </w:p>
    <w:p w14:paraId="384F268C" w14:textId="77777777">
      <w:pPr>
        <w:spacing w:after="0"/>
      </w:pPr>
    </w:p>
    <w:p w14:paraId="6E97EAB5" w14:textId="22C3C91C">
      <w:pPr>
        <w:pStyle w:val="Ttulo1"/>
        <w:spacing w:before="0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Notebooks</w:t>
      </w: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 xml:space="preserve"> </w:t>
      </w: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un solo tipo de modelo (la mayoría de proyectos)</w:t>
      </w:r>
    </w:p>
    <w:p w14:paraId="78F5B7B4" w14:textId="5265E924">
      <w:pPr>
        <w:spacing w:after="0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crear_estructura. ipynb</w:t>
      </w:r>
    </w:p>
    <w:p w14:paraId="5C9330C7" w14:textId="7B7C35CF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integracion.ipynb</w:t>
      </w:r>
    </w:p>
    <w:p w14:paraId="45C7DF4B" w14:textId="77777777">
      <w:pPr>
        <w:spacing w:after="0" w:line="240" w:lineRule="auto"/>
        <w:rPr>
          <w:rFonts w:ascii="Times New Roman" w:hAnsi="Times New Roman" w:eastAsia="Times New Roman" w:cs="Times New Roman"/>
          <w:sz w:val="12"/>
          <w:szCs w:val="12"/>
        </w:rPr>
      </w:pPr>
    </w:p>
    <w:p w14:paraId="4D4534A7" w14:textId="38F33555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00_consultas_referencia.ipynb</w:t>
      </w:r>
    </w:p>
    <w:p w14:paraId="2591C443" w14:textId="6B80BD61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0</w:t>
      </w:r>
      <w:r>
        <w:rPr>
          <w:rFonts w:ascii="Times New Roman" w:hAnsi="Times New Roman" w:eastAsia="Times New Roman" w:cs="Times New Roman"/>
          <w:sz w:val="24"/>
          <w:szCs w:val="24"/>
        </w:rPr>
        <w:t>1</w:t>
      </w:r>
      <w:r>
        <w:rPr>
          <w:rFonts w:ascii="Times New Roman" w:hAnsi="Times New Roman" w:eastAsia="Times New Roman" w:cs="Times New Roman"/>
          <w:sz w:val="24"/>
          <w:szCs w:val="24"/>
        </w:rPr>
        <w:t>_carga_exploracion.ipynb</w:t>
      </w:r>
    </w:p>
    <w:p w14:paraId="30217CDE" w14:textId="0128E9C4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0</w:t>
      </w:r>
      <w:r>
        <w:rPr>
          <w:rFonts w:ascii="Times New Roman" w:hAnsi="Times New Roman" w:eastAsia="Times New Roman" w:cs="Times New Roman"/>
          <w:sz w:val="24"/>
          <w:szCs w:val="24"/>
        </w:rPr>
        <w:t>2</w:t>
      </w:r>
      <w:r>
        <w:rPr>
          <w:rFonts w:ascii="Times New Roman" w:hAnsi="Times New Roman" w:eastAsia="Times New Roman" w:cs="Times New Roman"/>
          <w:sz w:val="24"/>
          <w:szCs w:val="24"/>
        </w:rPr>
        <w:t>_limpieza_transformacion.ipynb</w:t>
      </w:r>
    </w:p>
    <w:p w14:paraId="5A478DCA" w14:textId="2E086B53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0</w:t>
      </w:r>
      <w:r>
        <w:rPr>
          <w:rFonts w:ascii="Times New Roman" w:hAnsi="Times New Roman" w:eastAsia="Times New Roman" w:cs="Times New Roman"/>
          <w:sz w:val="24"/>
          <w:szCs w:val="24"/>
        </w:rPr>
        <w:t>3</w:t>
      </w:r>
      <w:r>
        <w:rPr>
          <w:rFonts w:ascii="Times New Roman" w:hAnsi="Times New Roman" w:eastAsia="Times New Roman" w:cs="Times New Roman"/>
          <w:sz w:val="24"/>
          <w:szCs w:val="24"/>
        </w:rPr>
        <w:t>_eda.ipynb</w:t>
      </w:r>
    </w:p>
    <w:p w14:paraId="4821DA12" w14:textId="6045CE63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0</w:t>
      </w:r>
      <w:r>
        <w:rPr>
          <w:rFonts w:ascii="Times New Roman" w:hAnsi="Times New Roman" w:eastAsia="Times New Roman" w:cs="Times New Roman"/>
          <w:sz w:val="24"/>
          <w:szCs w:val="24"/>
        </w:rPr>
        <w:t>4</w:t>
      </w:r>
      <w:r>
        <w:rPr>
          <w:rFonts w:ascii="Times New Roman" w:hAnsi="Times New Roman" w:eastAsia="Times New Roman" w:cs="Times New Roman"/>
          <w:sz w:val="24"/>
          <w:szCs w:val="24"/>
        </w:rPr>
        <w:t>_abtest.ipynb</w:t>
      </w:r>
    </w:p>
    <w:p w14:paraId="036BB3CC" w14:textId="625F6E4D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0</w:t>
      </w:r>
      <w:r>
        <w:rPr>
          <w:rFonts w:ascii="Times New Roman" w:hAnsi="Times New Roman" w:eastAsia="Times New Roman" w:cs="Times New Roman"/>
          <w:sz w:val="24"/>
          <w:szCs w:val="24"/>
        </w:rPr>
        <w:t>5</w:t>
      </w:r>
      <w:r>
        <w:rPr>
          <w:rFonts w:ascii="Times New Roman" w:hAnsi="Times New Roman" w:eastAsia="Times New Roman" w:cs="Times New Roman"/>
          <w:sz w:val="24"/>
          <w:szCs w:val="24"/>
        </w:rPr>
        <w:t>_modelado.ipynb</w:t>
      </w:r>
    </w:p>
    <w:p w14:paraId="23ECFDE5" w14:textId="566440A5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0</w:t>
      </w:r>
      <w:r>
        <w:rPr>
          <w:rFonts w:ascii="Times New Roman" w:hAnsi="Times New Roman" w:eastAsia="Times New Roman" w:cs="Times New Roman"/>
          <w:sz w:val="24"/>
          <w:szCs w:val="24"/>
        </w:rPr>
        <w:t>6</w:t>
      </w:r>
      <w:r>
        <w:rPr>
          <w:rFonts w:ascii="Times New Roman" w:hAnsi="Times New Roman" w:eastAsia="Times New Roman" w:cs="Times New Roman"/>
          <w:sz w:val="24"/>
          <w:szCs w:val="24"/>
        </w:rPr>
        <w:t>_clustering.ipynb</w:t>
      </w:r>
    </w:p>
    <w:p w14:paraId="64E24877" w14:textId="25C72F3E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0</w:t>
      </w:r>
      <w:r>
        <w:rPr>
          <w:rFonts w:ascii="Times New Roman" w:hAnsi="Times New Roman" w:eastAsia="Times New Roman" w:cs="Times New Roman"/>
          <w:sz w:val="24"/>
          <w:szCs w:val="24"/>
        </w:rPr>
        <w:t>7</w:t>
      </w:r>
      <w:r>
        <w:rPr>
          <w:rFonts w:ascii="Times New Roman" w:hAnsi="Times New Roman" w:eastAsia="Times New Roman" w:cs="Times New Roman"/>
          <w:sz w:val="24"/>
          <w:szCs w:val="24"/>
        </w:rPr>
        <w:t>_series_temporales.ipynb</w:t>
      </w:r>
    </w:p>
    <w:p w14:paraId="00521B98" w14:textId="03136248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0</w:t>
      </w:r>
      <w:r>
        <w:rPr>
          <w:rFonts w:ascii="Times New Roman" w:hAnsi="Times New Roman" w:eastAsia="Times New Roman" w:cs="Times New Roman"/>
          <w:sz w:val="24"/>
          <w:szCs w:val="24"/>
        </w:rPr>
        <w:t>8</w:t>
      </w:r>
      <w:r>
        <w:rPr>
          <w:rFonts w:ascii="Times New Roman" w:hAnsi="Times New Roman" w:eastAsia="Times New Roman" w:cs="Times New Roman"/>
          <w:sz w:val="24"/>
          <w:szCs w:val="24"/>
        </w:rPr>
        <w:t>_dashboard.ipynb</w:t>
      </w:r>
    </w:p>
    <w:p w14:paraId="72D8CBEE" w14:textId="77777777">
      <w:pPr>
        <w:pStyle w:val="Ttulo1"/>
        <w:spacing w:before="0"/>
        <w:rPr>
          <w:sz w:val="18"/>
          <w:szCs w:val="18"/>
        </w:rPr>
      </w:pPr>
    </w:p>
    <w:p w14:paraId="5AE7D3E0" w14:textId="2DF388EE">
      <w:pPr>
        <w:pStyle w:val="Ttulo1"/>
        <w:spacing w:before="0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 xml:space="preserve">Notebooks </w:t>
      </w: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 xml:space="preserve">para </w:t>
      </w: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dataset con doble objetivo</w:t>
      </w:r>
    </w:p>
    <w:p w14:paraId="0B4DF2FC" w14:textId="77777777">
      <w:pPr>
        <w:spacing w:after="0" w:line="240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crear_estructura. ipynb</w:t>
      </w:r>
    </w:p>
    <w:p w14:paraId="486F775A" w14:textId="77777777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integracion.ipynb</w:t>
      </w:r>
    </w:p>
    <w:p w14:paraId="77428E4F" w14:textId="77777777">
      <w:pPr>
        <w:spacing w:after="0" w:line="240" w:lineRule="auto"/>
        <w:rPr>
          <w:rFonts w:ascii="Times New Roman" w:hAnsi="Times New Roman" w:eastAsia="Times New Roman" w:cs="Times New Roman"/>
          <w:sz w:val="12"/>
          <w:szCs w:val="12"/>
        </w:rPr>
      </w:pPr>
    </w:p>
    <w:p w14:paraId="4F5A6C00" w14:textId="77777777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00_consultas_referencia.ipynb</w:t>
      </w:r>
    </w:p>
    <w:p w14:paraId="5AEE2D37" w14:textId="77777777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0</w:t>
      </w:r>
      <w:r>
        <w:rPr>
          <w:rFonts w:ascii="Times New Roman" w:hAnsi="Times New Roman" w:eastAsia="Times New Roman" w:cs="Times New Roman"/>
          <w:sz w:val="24"/>
          <w:szCs w:val="24"/>
        </w:rPr>
        <w:t>1</w:t>
      </w:r>
      <w:r>
        <w:rPr>
          <w:rFonts w:ascii="Times New Roman" w:hAnsi="Times New Roman" w:eastAsia="Times New Roman" w:cs="Times New Roman"/>
          <w:sz w:val="24"/>
          <w:szCs w:val="24"/>
        </w:rPr>
        <w:t>_carga_exploracion.ipynb</w:t>
      </w:r>
    </w:p>
    <w:p w14:paraId="7E49826D" w14:textId="77777777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0</w:t>
      </w:r>
      <w:r>
        <w:rPr>
          <w:rFonts w:ascii="Times New Roman" w:hAnsi="Times New Roman" w:eastAsia="Times New Roman" w:cs="Times New Roman"/>
          <w:sz w:val="24"/>
          <w:szCs w:val="24"/>
        </w:rPr>
        <w:t>2</w:t>
      </w:r>
      <w:r>
        <w:rPr>
          <w:rFonts w:ascii="Times New Roman" w:hAnsi="Times New Roman" w:eastAsia="Times New Roman" w:cs="Times New Roman"/>
          <w:sz w:val="24"/>
          <w:szCs w:val="24"/>
        </w:rPr>
        <w:t>_limpieza_transformacion.ipynb</w:t>
      </w:r>
    </w:p>
    <w:p w14:paraId="651D7B91" w14:textId="77777777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0</w:t>
      </w:r>
      <w:r>
        <w:rPr>
          <w:rFonts w:ascii="Times New Roman" w:hAnsi="Times New Roman" w:eastAsia="Times New Roman" w:cs="Times New Roman"/>
          <w:sz w:val="24"/>
          <w:szCs w:val="24"/>
        </w:rPr>
        <w:t>3</w:t>
      </w:r>
      <w:r>
        <w:rPr>
          <w:rFonts w:ascii="Times New Roman" w:hAnsi="Times New Roman" w:eastAsia="Times New Roman" w:cs="Times New Roman"/>
          <w:sz w:val="24"/>
          <w:szCs w:val="24"/>
        </w:rPr>
        <w:t>_eda.ipynb</w:t>
      </w:r>
    </w:p>
    <w:p w14:paraId="1507A634" w14:textId="77777777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0</w:t>
      </w:r>
      <w:r>
        <w:rPr>
          <w:rFonts w:ascii="Times New Roman" w:hAnsi="Times New Roman" w:eastAsia="Times New Roman" w:cs="Times New Roman"/>
          <w:sz w:val="24"/>
          <w:szCs w:val="24"/>
        </w:rPr>
        <w:t>4</w:t>
      </w:r>
      <w:r>
        <w:rPr>
          <w:rFonts w:ascii="Times New Roman" w:hAnsi="Times New Roman" w:eastAsia="Times New Roman" w:cs="Times New Roman"/>
          <w:sz w:val="24"/>
          <w:szCs w:val="24"/>
        </w:rPr>
        <w:t>_abtest.ipynb</w:t>
      </w:r>
    </w:p>
    <w:p w14:paraId="51B2596F" w14:textId="082341A4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05_</w:t>
      </w:r>
      <w:r>
        <w:rPr>
          <w:rFonts w:ascii="Times New Roman" w:hAnsi="Times New Roman" w:eastAsia="Times New Roman" w:cs="Times New Roman"/>
          <w:sz w:val="24"/>
          <w:szCs w:val="24"/>
        </w:rPr>
        <w:t>preprocesamiento.ipynb</w:t>
      </w:r>
    </w:p>
    <w:p w14:paraId="05B4203A" w14:textId="33BE4481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06_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regresion.ipynb </w:t>
      </w:r>
    </w:p>
    <w:p w14:paraId="727C1B2B" w14:textId="77777777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07_clasificacion.ipynb </w:t>
      </w:r>
    </w:p>
    <w:p w14:paraId="7D0F28A3" w14:textId="77777777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08_clustering.ipynb </w:t>
      </w:r>
    </w:p>
    <w:p w14:paraId="3DBC8DEE" w14:textId="77777777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09_series_temporales.ipynb </w:t>
      </w:r>
    </w:p>
    <w:p w14:paraId="10B3C060" w14:textId="4996EADA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10_dashboard.ipynb</w:t>
      </w:r>
    </w:p>
    <w:p w14:paraId="74EFCE9D" w14:textId="77777777">
      <w:pPr>
        <w:pStyle w:val="Ttulo1"/>
        <w:spacing w:before="0"/>
        <w:rPr>
          <w:sz w:val="18"/>
          <w:szCs w:val="18"/>
        </w:rPr>
      </w:pPr>
    </w:p>
    <w:p w14:paraId="07F49130">
      <w:pPr>
        <w:pStyle w:val="Normal"/>
        <w:spacing w:after="200" w:line="276" w:lineRule="auto"/>
      </w:pPr>
    </w:p>
    <w:p w14:paraId="1B94A41C">
      <w:pPr>
        <w:pStyle w:val="Normal"/>
        <w:spacing w:after="200" w:line="276" w:lineRule="auto"/>
      </w:pPr>
    </w:p>
    <w:p w14:paraId="3BBCCF78">
      <w:pPr>
        <w:pStyle w:val="Normal"/>
        <w:spacing w:after="200" w:line="276" w:lineRule="auto"/>
      </w:pPr>
    </w:p>
    <w:p w14:paraId="089667B3">
      <w:pPr>
        <w:pStyle w:val="Normal"/>
        <w:spacing w:after="200" w:line="276" w:lineRule="auto"/>
      </w:pPr>
    </w:p>
    <w:p w14:paraId="3A1901B0" w14:textId="41910EC1">
      <w:pPr>
        <w:pStyle w:val="Ttulo1"/>
        <w:spacing w:before="0"/>
      </w:pPr>
    </w:p>
    <w:p w14:paraId="325BC1FF" w14:textId="41910EC1">
      <w:pPr>
        <w:pStyle w:val="Ttulo1"/>
        <w:spacing w:before="0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Datasets</w:t>
      </w:r>
    </w:p>
    <w:p w14:paraId="5F78163E"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1 . Titanic -&gt; EDA y clasificación.</w:t>
      </w:r>
      <w:r>
        <w:t xml:space="preserve"> </w:t>
      </w:r>
    </w:p>
    <w:p w14:paraId="38A17EE1">
      <w:r>
        <w:t xml:space="preserve">2. Proyecto ML -&gt;   </w:t>
      </w:r>
      <w:r>
        <w:rPr>
          <w:rFonts w:ascii="Cambria" w:cs="Cambria"/>
          <w:sz w:val="22"/>
          <w:szCs w:val="22"/>
        </w:rPr>
        <w:t>Proyecto completo y dashboard.</w:t>
      </w:r>
      <w:r>
        <w:t xml:space="preserve">   </w:t>
      </w:r>
    </w:p>
    <w:p w14:paraId="1C92A9BA" w14:textId="77777777">
      <w:pPr>
        <w:spacing w:after="0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3. Ames Housing -&gt; Regresión.</w:t>
      </w:r>
      <w:r>
        <w:t xml:space="preserve"> </w:t>
      </w:r>
    </w:p>
    <w:p w14:paraId="165D9227">
      <w:pPr>
        <w:spacing w:line="276" w:lineRule="auto"/>
      </w:pPr>
      <w:r>
        <w:rPr>
          <w:rFonts w:ascii="Cambria" w:cs="Cambria"/>
          <w:sz w:val="22"/>
          <w:szCs w:val="22"/>
        </w:rPr>
        <w:t>4. Ventas -&gt; Proyecto completo y dashboard.</w:t>
      </w:r>
      <w:r>
        <w:t xml:space="preserve">   </w:t>
      </w:r>
    </w:p>
    <w:p w14:paraId="46C67533" w14:textId="77777777">
      <w:pPr>
        <w:spacing w:after="0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5. Palmer Penguins -&gt; EDA y clasificación.</w:t>
      </w:r>
    </w:p>
    <w:p w14:paraId="2C3EA141" w14:textId="77777777">
      <w:pPr>
        <w:spacing w:after="0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6. AirPassengers -&gt; Series temporales.</w:t>
      </w:r>
    </w:p>
    <w:p w14:paraId="7E7C227D">
      <w:pPr>
        <w:spacing w:line="276" w:lineRule="auto"/>
      </w:pPr>
      <w:r>
        <w:rPr>
          <w:rFonts w:ascii="Cambria" w:cs="Cambria"/>
          <w:sz w:val="22"/>
          <w:szCs w:val="22"/>
        </w:rPr>
        <w:t>7 . Iris -&gt; Clasificación y clustering.</w:t>
      </w:r>
    </w:p>
    <w:p w14:paraId="3B874910">
      <w:r>
        <w:t xml:space="preserve">8.  519 Proyecto PMO </w:t>
      </w:r>
    </w:p>
    <w:p w14:paraId="5103D301">
      <w:r>
        <w:t xml:space="preserve">    </w:t>
      </w:r>
    </w:p>
    <w:p w14:paraId="318150FE">
      <w:pPr>
        <w:spacing w:line="276" w:lineRule="auto"/>
      </w:pPr>
    </w:p>
    <w:p w14:paraId="0801D894">
      <w:pPr>
        <w:spacing w:line="276" w:lineRule="auto"/>
      </w:pPr>
      <w:r>
        <w:drawing>
          <wp:inline distT="0" distB="0" distL="0" distR="0">
            <wp:extent cx="7334250" cy="3571875"/>
            <wp:effectExtent l="0" t="0" r="0" b="0"/>
            <wp:docPr id="100000" name="Picture 100000" descr="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 descr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3425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22511">
      <w:pPr>
        <w:spacing w:line="276" w:lineRule="auto"/>
      </w:pPr>
    </w:p>
    <w:sectPr>
      <w:headerReference w:type="default" r:id="rId_new_header_default"/>
      <w:pgSz w:w="12240" w:h="15840"/>
      <w:pgMar w:top="340" w:right="340" w:bottom="340" w:left="340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spacing w:after="200" w:line="276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89749072">
    <w:abstractNumId w:val="8"/>
  </w:num>
  <w:num w:numId="2" w16cid:durableId="1615096498">
    <w:abstractNumId w:val="6"/>
  </w:num>
  <w:num w:numId="3" w16cid:durableId="847330728">
    <w:abstractNumId w:val="5"/>
  </w:num>
  <w:num w:numId="4" w16cid:durableId="855923754">
    <w:abstractNumId w:val="4"/>
  </w:num>
  <w:num w:numId="5" w16cid:durableId="2110851816">
    <w:abstractNumId w:val="7"/>
  </w:num>
  <w:num w:numId="6" w16cid:durableId="1262685488">
    <w:abstractNumId w:val="3"/>
  </w:num>
  <w:num w:numId="7" w16cid:durableId="1932427042">
    <w:abstractNumId w:val="2"/>
  </w:num>
  <w:num w:numId="8" w16cid:durableId="929587829">
    <w:abstractNumId w:val="1"/>
  </w:num>
  <w:num w:numId="9" w16cid:durableId="2813484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058C"/>
    <w:rsid w:val="0006063C"/>
    <w:rsid w:val="0015061A"/>
    <w:rsid w:val="0015074B"/>
    <w:rsid w:val="0029639D"/>
    <w:rsid w:val="00326F90"/>
    <w:rsid w:val="003C070C"/>
    <w:rsid w:val="004B7469"/>
    <w:rsid w:val="004D67EA"/>
    <w:rsid w:val="0051589E"/>
    <w:rsid w:val="006629CD"/>
    <w:rsid w:val="00703F95"/>
    <w:rsid w:val="007B3B03"/>
    <w:rsid w:val="00824270"/>
    <w:rsid w:val="00940450"/>
    <w:rsid w:val="009A54A9"/>
    <w:rsid w:val="009E63D4"/>
    <w:rsid w:val="00AA1D8D"/>
    <w:rsid w:val="00AF41E7"/>
    <w:rsid w:val="00B31504"/>
    <w:rsid w:val="00B47730"/>
    <w:rsid w:val="00C340B4"/>
    <w:rsid w:val="00C56677"/>
    <w:rsid w:val="00CB0664"/>
    <w:rsid w:val="00FC693F"/>
    <w:rsid w:val="00FD7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C58FBE0"/>
  <w14:defaultImageDpi w14:val="300"/>
  <w15:docId w15:val="{02997AAE-494E-4C17-B3A4-79CF083C1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_new_header_default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2</Pages>
  <Words>396</Words>
  <Characters>2179</Characters>
  <Application>Microsoft Office Word</Application>
  <DocSecurity>0</DocSecurity>
  <Lines>18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2570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M365 Copilot</dc:creator>
  <cp:keywords/>
  <dc:description>generated by python-docx</dc:description>
  <cp:lastModifiedBy>Francisco Miguel Luque Gonzalez</cp:lastModifiedBy>
  <cp:revision>10</cp:revision>
  <dcterms:created xsi:type="dcterms:W3CDTF">2026-08-26T11:23:00Z</dcterms:created>
  <dcterms:modified xsi:type="dcterms:W3CDTF">2026-10-01T10:57:33.196Z</dcterms:modified>
  <cp:category/>
</cp:coreProperties>
</file>