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BD" w:rsidRPr="000422BD" w:rsidRDefault="000422BD" w:rsidP="000422BD">
      <w:pPr>
        <w:rPr>
          <w:sz w:val="24"/>
          <w:szCs w:val="24"/>
        </w:rPr>
      </w:pPr>
      <w:r w:rsidRPr="000422BD">
        <w:rPr>
          <w:rFonts w:hint="eastAsia"/>
          <w:sz w:val="24"/>
          <w:szCs w:val="24"/>
        </w:rPr>
        <w:t>主题：电子游戏</w:t>
      </w:r>
    </w:p>
    <w:p w:rsidR="000422BD" w:rsidRPr="000422BD" w:rsidRDefault="000422BD" w:rsidP="000422BD">
      <w:pPr>
        <w:rPr>
          <w:sz w:val="24"/>
          <w:szCs w:val="24"/>
        </w:rPr>
      </w:pPr>
      <w:r w:rsidRPr="000422BD">
        <w:rPr>
          <w:rFonts w:hint="eastAsia"/>
          <w:sz w:val="24"/>
          <w:szCs w:val="24"/>
        </w:rPr>
        <w:t>题型：柱状图（动态图）</w:t>
      </w:r>
    </w:p>
    <w:p w:rsidR="00C665ED" w:rsidRPr="000422BD" w:rsidRDefault="000422BD" w:rsidP="000422BD">
      <w:pPr>
        <w:rPr>
          <w:sz w:val="24"/>
          <w:szCs w:val="24"/>
        </w:rPr>
      </w:pPr>
      <w:r w:rsidRPr="000422BD">
        <w:rPr>
          <w:sz w:val="24"/>
          <w:szCs w:val="24"/>
        </w:rPr>
        <w:t>The bar graph shows the global sales (in billions of dollars) of different types of digital games between 2000 and 2006.</w:t>
      </w:r>
    </w:p>
    <w:p w:rsidR="000422BD" w:rsidRPr="000422BD" w:rsidRDefault="000422BD" w:rsidP="000422BD">
      <w:pPr>
        <w:rPr>
          <w:sz w:val="24"/>
          <w:szCs w:val="24"/>
        </w:rPr>
      </w:pPr>
      <w:r w:rsidRPr="000422BD">
        <w:rPr>
          <w:noProof/>
          <w:sz w:val="24"/>
          <w:szCs w:val="24"/>
        </w:rPr>
        <w:drawing>
          <wp:inline distT="0" distB="0" distL="0" distR="0" wp14:anchorId="5F1B4DC1" wp14:editId="3582C7B8">
            <wp:extent cx="4759325" cy="2698115"/>
            <wp:effectExtent l="0" t="0" r="3175" b="6985"/>
            <wp:docPr id="1" name="图片 1" descr="http://attachment.tpooo.com/forum/201606/02/155048pvi1p7inqenb1n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ttachment.tpooo.com/forum/201606/02/155048pvi1p7inqenb1ni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182" w:rsidRDefault="005421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22BD" w:rsidRPr="000422BD" w:rsidRDefault="000422BD" w:rsidP="000422BD">
      <w:pPr>
        <w:rPr>
          <w:sz w:val="24"/>
          <w:szCs w:val="24"/>
        </w:rPr>
      </w:pPr>
      <w:bookmarkStart w:id="0" w:name="_GoBack"/>
      <w:bookmarkEnd w:id="0"/>
      <w:r w:rsidRPr="000422BD">
        <w:rPr>
          <w:rFonts w:hint="eastAsia"/>
          <w:sz w:val="24"/>
          <w:szCs w:val="24"/>
        </w:rPr>
        <w:lastRenderedPageBreak/>
        <w:t>满分范文：</w:t>
      </w:r>
    </w:p>
    <w:p w:rsidR="000422BD" w:rsidRPr="000422BD" w:rsidRDefault="000422BD" w:rsidP="000422BD">
      <w:pPr>
        <w:rPr>
          <w:sz w:val="24"/>
          <w:szCs w:val="24"/>
        </w:rPr>
      </w:pPr>
      <w:r w:rsidRPr="000422BD">
        <w:rPr>
          <w:sz w:val="24"/>
          <w:szCs w:val="24"/>
        </w:rPr>
        <w:t>The bar chart compares the turnover in dollars from sales of video games for four different platforms, namely mobile phones, online, consoles and handheld devices, from 2000 to 2006.</w:t>
      </w:r>
    </w:p>
    <w:p w:rsidR="000422BD" w:rsidRPr="000422BD" w:rsidRDefault="000422BD" w:rsidP="000422BD">
      <w:pPr>
        <w:rPr>
          <w:sz w:val="24"/>
          <w:szCs w:val="24"/>
        </w:rPr>
      </w:pPr>
      <w:r w:rsidRPr="000422BD">
        <w:rPr>
          <w:sz w:val="24"/>
          <w:szCs w:val="24"/>
        </w:rPr>
        <w:t>It is clear that sales of games for three out of the four platforms rose each year, leading to a significant rise in total global turnover over the 7-year period. Sales figures for handheld games were at least twice as high as those for any other platform in almost every year.</w:t>
      </w:r>
    </w:p>
    <w:p w:rsidR="000422BD" w:rsidRPr="000422BD" w:rsidRDefault="000422BD" w:rsidP="000422BD">
      <w:pPr>
        <w:rPr>
          <w:sz w:val="24"/>
          <w:szCs w:val="24"/>
        </w:rPr>
      </w:pPr>
      <w:r w:rsidRPr="000422BD">
        <w:rPr>
          <w:sz w:val="24"/>
          <w:szCs w:val="24"/>
        </w:rPr>
        <w:t>In 2000, worldwide sales of handheld games stood at around $11 billion, while console games earned just under $6 billion. No figures are given for mobile or online games in that year. Over the next 3 years, sales of handheld video games rose by about $4 billion, but the figure for consoles decreased by $2 billion. Mobile phone and online games started to become popular, with sales reaching around $3 billion in 2003.</w:t>
      </w:r>
    </w:p>
    <w:p w:rsidR="000422BD" w:rsidRPr="000422BD" w:rsidRDefault="000422BD" w:rsidP="000422BD">
      <w:pPr>
        <w:rPr>
          <w:sz w:val="24"/>
          <w:szCs w:val="24"/>
        </w:rPr>
      </w:pPr>
      <w:r w:rsidRPr="000422BD">
        <w:rPr>
          <w:sz w:val="24"/>
          <w:szCs w:val="24"/>
        </w:rPr>
        <w:t>In 2006, sales of handheld, online and mobile games reached peaks of 17, 9 and 7 billion dollars respectively. By contrast, turnover from console games dropped to its lowest point, at around $2.5 billion.</w:t>
      </w:r>
    </w:p>
    <w:sectPr w:rsidR="000422BD" w:rsidRPr="00042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BC"/>
    <w:rsid w:val="000422BD"/>
    <w:rsid w:val="00542182"/>
    <w:rsid w:val="007B52BC"/>
    <w:rsid w:val="00C6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22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22B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22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22B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3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942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2016-07-16T14:31:00Z</dcterms:created>
  <dcterms:modified xsi:type="dcterms:W3CDTF">2016-07-16T14:39:00Z</dcterms:modified>
</cp:coreProperties>
</file>