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C2C" w:rsidRPr="00733C2C" w:rsidRDefault="00733C2C" w:rsidP="00733C2C">
      <w:pPr>
        <w:rPr>
          <w:rFonts w:hint="eastAsia"/>
          <w:sz w:val="24"/>
          <w:szCs w:val="24"/>
        </w:rPr>
      </w:pPr>
      <w:r w:rsidRPr="00733C2C">
        <w:rPr>
          <w:rFonts w:hint="eastAsia"/>
          <w:sz w:val="24"/>
          <w:szCs w:val="24"/>
        </w:rPr>
        <w:t>主题：温度降水</w:t>
      </w:r>
    </w:p>
    <w:p w:rsidR="00733C2C" w:rsidRPr="00733C2C" w:rsidRDefault="00733C2C" w:rsidP="00733C2C">
      <w:pPr>
        <w:rPr>
          <w:rFonts w:hint="eastAsia"/>
          <w:sz w:val="24"/>
          <w:szCs w:val="24"/>
        </w:rPr>
      </w:pPr>
      <w:r w:rsidRPr="00733C2C">
        <w:rPr>
          <w:rFonts w:hint="eastAsia"/>
          <w:sz w:val="24"/>
          <w:szCs w:val="24"/>
        </w:rPr>
        <w:t>题型：混合图</w:t>
      </w:r>
    </w:p>
    <w:p w:rsidR="00B62ACE" w:rsidRPr="00733C2C" w:rsidRDefault="00733C2C" w:rsidP="00733C2C">
      <w:pPr>
        <w:rPr>
          <w:rFonts w:hint="eastAsia"/>
          <w:sz w:val="24"/>
          <w:szCs w:val="24"/>
        </w:rPr>
      </w:pPr>
      <w:r w:rsidRPr="00733C2C">
        <w:rPr>
          <w:sz w:val="24"/>
          <w:szCs w:val="24"/>
        </w:rPr>
        <w:t xml:space="preserve">The </w:t>
      </w:r>
      <w:proofErr w:type="spellStart"/>
      <w:r w:rsidRPr="00733C2C">
        <w:rPr>
          <w:sz w:val="24"/>
          <w:szCs w:val="24"/>
        </w:rPr>
        <w:t>climograph</w:t>
      </w:r>
      <w:proofErr w:type="spellEnd"/>
      <w:r w:rsidRPr="00733C2C">
        <w:rPr>
          <w:sz w:val="24"/>
          <w:szCs w:val="24"/>
        </w:rPr>
        <w:t xml:space="preserve"> below shows average monthly temperatures and rainfall in the city of Kolkata.</w:t>
      </w:r>
    </w:p>
    <w:p w:rsidR="00733C2C" w:rsidRPr="00733C2C" w:rsidRDefault="00733C2C" w:rsidP="00733C2C">
      <w:pPr>
        <w:rPr>
          <w:sz w:val="24"/>
          <w:szCs w:val="24"/>
        </w:rPr>
      </w:pPr>
      <w:r w:rsidRPr="00733C2C">
        <w:rPr>
          <w:noProof/>
          <w:sz w:val="24"/>
          <w:szCs w:val="24"/>
        </w:rPr>
        <w:drawing>
          <wp:inline distT="0" distB="0" distL="0" distR="0" wp14:anchorId="058A0D91" wp14:editId="1C371805">
            <wp:extent cx="4286885" cy="3365500"/>
            <wp:effectExtent l="0" t="0" r="0" b="6350"/>
            <wp:docPr id="1" name="图片 1" descr="http://attachment.tpooo.com/forum/201606/02/165903tkkubbr30066zv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ttachment.tpooo.com/forum/201606/02/165903tkkubbr30066zvk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C2C" w:rsidRPr="00733C2C" w:rsidRDefault="00733C2C" w:rsidP="00733C2C">
      <w:pPr>
        <w:rPr>
          <w:sz w:val="24"/>
          <w:szCs w:val="24"/>
        </w:rPr>
      </w:pPr>
    </w:p>
    <w:p w:rsidR="00733C2C" w:rsidRPr="00733C2C" w:rsidRDefault="00733C2C">
      <w:pPr>
        <w:rPr>
          <w:sz w:val="24"/>
          <w:szCs w:val="24"/>
        </w:rPr>
      </w:pPr>
      <w:r w:rsidRPr="00733C2C">
        <w:rPr>
          <w:sz w:val="24"/>
          <w:szCs w:val="24"/>
        </w:rPr>
        <w:br w:type="page"/>
      </w:r>
    </w:p>
    <w:p w:rsidR="00733C2C" w:rsidRPr="00733C2C" w:rsidRDefault="00733C2C" w:rsidP="00733C2C">
      <w:pPr>
        <w:rPr>
          <w:rFonts w:hint="eastAsia"/>
          <w:sz w:val="24"/>
          <w:szCs w:val="24"/>
        </w:rPr>
      </w:pPr>
      <w:r w:rsidRPr="00733C2C">
        <w:rPr>
          <w:rFonts w:hint="eastAsia"/>
          <w:sz w:val="24"/>
          <w:szCs w:val="24"/>
        </w:rPr>
        <w:lastRenderedPageBreak/>
        <w:t>满分范文：</w:t>
      </w:r>
    </w:p>
    <w:p w:rsidR="00733C2C" w:rsidRPr="00733C2C" w:rsidRDefault="00733C2C" w:rsidP="00733C2C">
      <w:pPr>
        <w:rPr>
          <w:sz w:val="24"/>
          <w:szCs w:val="24"/>
        </w:rPr>
      </w:pPr>
      <w:r w:rsidRPr="00733C2C">
        <w:rPr>
          <w:sz w:val="24"/>
          <w:szCs w:val="24"/>
        </w:rPr>
        <w:t>The chart compares average figures for temperature and precipitation over the course</w:t>
      </w:r>
      <w:r>
        <w:rPr>
          <w:sz w:val="24"/>
          <w:szCs w:val="24"/>
        </w:rPr>
        <w:t xml:space="preserve"> of a calendar year in Kolkata.</w:t>
      </w:r>
    </w:p>
    <w:p w:rsidR="00733C2C" w:rsidRPr="00733C2C" w:rsidRDefault="00733C2C" w:rsidP="00733C2C">
      <w:pPr>
        <w:rPr>
          <w:sz w:val="24"/>
          <w:szCs w:val="24"/>
        </w:rPr>
      </w:pPr>
      <w:r w:rsidRPr="00733C2C">
        <w:rPr>
          <w:sz w:val="24"/>
          <w:szCs w:val="24"/>
        </w:rPr>
        <w:t>It is noticeable that monthly figures for precipitation in Kolkata vary considerably, whereas monthly temperatures remain relatively stable. Rainfall is highest from July to August, while temperature</w:t>
      </w:r>
      <w:r>
        <w:rPr>
          <w:sz w:val="24"/>
          <w:szCs w:val="24"/>
        </w:rPr>
        <w:t>s are highest in April and May.</w:t>
      </w:r>
    </w:p>
    <w:p w:rsidR="00733C2C" w:rsidRPr="00733C2C" w:rsidRDefault="00733C2C" w:rsidP="00733C2C">
      <w:pPr>
        <w:rPr>
          <w:sz w:val="24"/>
          <w:szCs w:val="24"/>
        </w:rPr>
      </w:pPr>
      <w:r w:rsidRPr="00733C2C">
        <w:rPr>
          <w:sz w:val="24"/>
          <w:szCs w:val="24"/>
        </w:rPr>
        <w:t>Between the months of January and May, average temperatures in Kolkata rise from their lowest point at around 20°C to a peak of just over 30°C. Average rainfall in the city also rises over the same period, from approximately 20mm of rain in January to 100mm in May.</w:t>
      </w:r>
    </w:p>
    <w:p w:rsidR="00733C2C" w:rsidRPr="00733C2C" w:rsidRDefault="00733C2C" w:rsidP="00733C2C">
      <w:pPr>
        <w:rPr>
          <w:sz w:val="24"/>
          <w:szCs w:val="24"/>
        </w:rPr>
      </w:pPr>
    </w:p>
    <w:p w:rsidR="00733C2C" w:rsidRPr="00733C2C" w:rsidRDefault="00733C2C" w:rsidP="00733C2C">
      <w:pPr>
        <w:rPr>
          <w:sz w:val="24"/>
          <w:szCs w:val="24"/>
        </w:rPr>
      </w:pPr>
      <w:r w:rsidRPr="00733C2C">
        <w:rPr>
          <w:sz w:val="24"/>
          <w:szCs w:val="24"/>
        </w:rPr>
        <w:t xml:space="preserve">While temperatures stay roughly the same for the next four months, the amount of rainfall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 w:rsidRPr="00733C2C">
        <w:rPr>
          <w:sz w:val="24"/>
          <w:szCs w:val="24"/>
        </w:rPr>
        <w:t>more than doubles between May and June. Figures for precipitation remain above 250mm from June to September, peaking at around 33</w:t>
      </w:r>
      <w:bookmarkStart w:id="0" w:name="_GoBack"/>
      <w:bookmarkEnd w:id="0"/>
      <w:r w:rsidRPr="00733C2C">
        <w:rPr>
          <w:sz w:val="24"/>
          <w:szCs w:val="24"/>
        </w:rPr>
        <w:t>0mm in July. The final three months of the year see a dramatic fall in precipitation, to a low of about 10mm in December, and a steady drop in temperatures back to the January average.</w:t>
      </w:r>
    </w:p>
    <w:sectPr w:rsidR="00733C2C" w:rsidRPr="00733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B5"/>
    <w:rsid w:val="001426B5"/>
    <w:rsid w:val="00733C2C"/>
    <w:rsid w:val="00B6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3C2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3C2C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3C2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3C2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2125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2016-07-16T14:56:00Z</dcterms:created>
  <dcterms:modified xsi:type="dcterms:W3CDTF">2016-07-16T14:58:00Z</dcterms:modified>
</cp:coreProperties>
</file>