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 xml:space="preserve"> </w:t>
        <w:tab/>
      </w:r>
    </w:p>
    <w:p w:rsidR="00000000" w:rsidDel="00000000" w:rsidP="00000000" w:rsidRDefault="00000000" w:rsidRPr="00000000" w14:paraId="00000002">
      <w:pPr>
        <w:rPr/>
      </w:pPr>
      <w:r w:rsidDel="00000000" w:rsidR="00000000" w:rsidRPr="00000000">
        <w:rPr>
          <w:rtl w:val="0"/>
        </w:rPr>
        <w:tab/>
        <w:t xml:space="preserve"> </w:t>
        <w:tab/>
      </w:r>
    </w:p>
    <w:p w:rsidR="00000000" w:rsidDel="00000000" w:rsidP="00000000" w:rsidRDefault="00000000" w:rsidRPr="00000000" w14:paraId="00000003">
      <w:pPr>
        <w:spacing w:after="200" w:before="240" w:lineRule="auto"/>
        <w:jc w:val="center"/>
        <w:rPr>
          <w:rFonts w:ascii="Times New Roman" w:cs="Times New Roman" w:eastAsia="Times New Roman" w:hAnsi="Times New Roman"/>
          <w:b w:val="1"/>
          <w:bCs w:val="1"/>
          <w:color w:val="1a1a2e"/>
          <w:sz w:val="72"/>
          <w:szCs w:val="72"/>
        </w:rPr>
      </w:pPr>
      <w:r w:rsidDel="00000000" w:rsidR="00000000" w:rsidRPr="00000000">
        <w:rPr>
          <w:rFonts w:ascii="Times New Roman" w:cs="Times New Roman" w:eastAsia="Times New Roman" w:hAnsi="Times New Roman"/>
          <w:b w:val="1"/>
          <w:bCs w:val="1"/>
          <w:color w:val="1a1a2e"/>
          <w:sz w:val="72"/>
          <w:szCs w:val="72"/>
          <w:rtl w:val="0"/>
        </w:rPr>
        <w:t xml:space="preserve">PROGREE</w:t>
      </w:r>
    </w:p>
    <w:p w:rsidR="00000000" w:rsidDel="00000000" w:rsidP="00000000" w:rsidRDefault="00000000" w:rsidRPr="00000000" w14:paraId="00000004">
      <w:pPr>
        <w:spacing w:after="200" w:before="240" w:lineRule="auto"/>
        <w:jc w:val="center"/>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DEVOPS INTERNSHIP REPORT</w:t>
      </w:r>
    </w:p>
    <w:p w:rsidR="00000000" w:rsidDel="00000000" w:rsidP="00000000" w:rsidRDefault="00000000" w:rsidRPr="00000000" w14:paraId="00000005">
      <w:pPr>
        <w:spacing w:after="200" w:before="240" w:lineRule="auto"/>
        <w:jc w:val="center"/>
        <w:rPr>
          <w:rFonts w:ascii="Times New Roman" w:cs="Times New Roman" w:eastAsia="Times New Roman" w:hAnsi="Times New Roman"/>
          <w:color w:val="e94560"/>
          <w:sz w:val="28"/>
          <w:szCs w:val="28"/>
        </w:rPr>
      </w:pPr>
      <w:r w:rsidDel="00000000" w:rsidR="00000000" w:rsidRPr="00000000">
        <w:rPr>
          <w:rFonts w:ascii="Times New Roman" w:cs="Times New Roman" w:eastAsia="Times New Roman" w:hAnsi="Times New Roman"/>
          <w:color w:val="e94560"/>
          <w:sz w:val="28"/>
          <w:szCs w:val="28"/>
          <w:rtl w:val="0"/>
        </w:rPr>
        <w:t xml:space="preserve">Remote Internship Program</w:t>
      </w:r>
    </w:p>
    <w:p w:rsidR="00000000" w:rsidDel="00000000" w:rsidP="00000000" w:rsidRDefault="00000000" w:rsidRPr="00000000" w14:paraId="00000006">
      <w:pPr>
        <w:spacing w:after="200" w:before="240" w:lineRule="auto"/>
        <w:jc w:val="center"/>
        <w:rPr>
          <w:rFonts w:ascii="Times New Roman" w:cs="Times New Roman" w:eastAsia="Times New Roman" w:hAnsi="Times New Roman"/>
          <w:color w:val="808080"/>
        </w:rPr>
      </w:pPr>
      <w:r w:rsidDel="00000000" w:rsidR="00000000" w:rsidRPr="00000000">
        <w:rPr>
          <w:rFonts w:ascii="Times New Roman" w:cs="Times New Roman" w:eastAsia="Times New Roman" w:hAnsi="Times New Roman"/>
          <w:color w:val="808080"/>
          <w:rtl w:val="0"/>
        </w:rPr>
        <w:t xml:space="preserve">5th July 2026 – 4th August 2026</w:t>
      </w:r>
    </w:p>
    <w:p w:rsidR="00000000" w:rsidDel="00000000" w:rsidP="00000000" w:rsidRDefault="00000000" w:rsidRPr="00000000" w14:paraId="00000007">
      <w:pPr>
        <w:spacing w:after="200" w:before="240" w:lineRule="auto"/>
        <w:jc w:val="center"/>
        <w:rPr>
          <w:rFonts w:ascii="Times New Roman" w:cs="Times New Roman" w:eastAsia="Times New Roman" w:hAnsi="Times New Roman"/>
          <w:color w:val="808080"/>
        </w:rPr>
      </w:pPr>
      <w:r w:rsidDel="00000000" w:rsidR="00000000" w:rsidRPr="00000000">
        <w:rPr>
          <w:rtl w:val="0"/>
        </w:rPr>
      </w:r>
    </w:p>
    <w:tbl>
      <w:tblPr>
        <w:tblStyle w:val="Table1"/>
        <w:tblpPr w:leftFromText="180" w:rightFromText="180" w:topFromText="180" w:bottomFromText="180" w:vertAnchor="text" w:horzAnchor="text" w:tblpX="75" w:tblpY="289.16503906250057"/>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355"/>
        <w:tblGridChange w:id="0">
          <w:tblGrid>
            <w:gridCol w:w="4500"/>
            <w:gridCol w:w="5355"/>
          </w:tblGrid>
        </w:tblGridChange>
      </w:tblGrid>
      <w:tr>
        <w:trPr>
          <w:cantSplit w:val="0"/>
          <w:tblHeader w:val="0"/>
        </w:trPr>
        <w:tc>
          <w:tcPr>
            <w:shd w:fill="16213e" w:val="clear"/>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Intern  Name</w:t>
            </w:r>
          </w:p>
        </w:tc>
        <w:tc>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Fouenang Miguel Bruce</w:t>
            </w:r>
          </w:p>
        </w:tc>
      </w:tr>
      <w:tr>
        <w:trPr>
          <w:cantSplit w:val="0"/>
          <w:tblHeader w:val="0"/>
        </w:trPr>
        <w:tc>
          <w:tcPr>
            <w:shd w:fill="16213e" w:val="clear"/>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Student ID</w:t>
            </w:r>
          </w:p>
        </w:tc>
        <w:tc>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B2/724</w:t>
            </w:r>
          </w:p>
        </w:tc>
      </w:tr>
      <w:tr>
        <w:trPr>
          <w:cantSplit w:val="0"/>
          <w:tblHeader w:val="0"/>
        </w:trPr>
        <w:tc>
          <w:tcPr>
            <w:shd w:fill="16213e" w:val="clea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Position </w:t>
            </w:r>
          </w:p>
        </w:tc>
        <w:tc>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Remote Devops Intern</w:t>
            </w:r>
          </w:p>
        </w:tc>
      </w:tr>
      <w:tr>
        <w:trPr>
          <w:cantSplit w:val="0"/>
          <w:tblHeader w:val="0"/>
        </w:trPr>
        <w:tc>
          <w:tcPr>
            <w:shd w:fill="16213e" w:val="clear"/>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Organisation</w:t>
            </w:r>
          </w:p>
        </w:tc>
        <w:tc>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Progree</w:t>
            </w:r>
          </w:p>
        </w:tc>
      </w:tr>
      <w:tr>
        <w:trPr>
          <w:cantSplit w:val="0"/>
          <w:tblHeader w:val="0"/>
        </w:trPr>
        <w:tc>
          <w:tcPr>
            <w:shd w:fill="16213e" w:val="clea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Report  Date</w:t>
            </w:r>
          </w:p>
        </w:tc>
        <w:tc>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August 2026</w:t>
            </w:r>
          </w:p>
        </w:tc>
      </w:tr>
      <w:tr>
        <w:trPr>
          <w:cantSplit w:val="0"/>
          <w:tblHeader w:val="0"/>
        </w:trPr>
        <w:tc>
          <w:tcPr>
            <w:shd w:fill="16213e" w:val="clea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Project Repository</w:t>
            </w:r>
          </w:p>
        </w:tc>
        <w:tc>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sz w:val="28"/>
                <w:szCs w:val="28"/>
              </w:rPr>
            </w:pP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NetOps-hub</w:t>
              </w:r>
            </w:hyperlink>
            <w:r w:rsidDel="00000000" w:rsidR="00000000" w:rsidRPr="00000000">
              <w:rPr>
                <w:rtl w:val="0"/>
              </w:rPr>
            </w:r>
          </w:p>
        </w:tc>
      </w:tr>
    </w:tbl>
    <w:p w:rsidR="00000000" w:rsidDel="00000000" w:rsidP="00000000" w:rsidRDefault="00000000" w:rsidRPr="00000000" w14:paraId="00000014">
      <w:pPr>
        <w:spacing w:after="200" w:before="240" w:lineRule="auto"/>
        <w:jc w:val="center"/>
        <w:rPr>
          <w:rFonts w:ascii="Times New Roman" w:cs="Times New Roman" w:eastAsia="Times New Roman" w:hAnsi="Times New Roman"/>
          <w:color w:val="808080"/>
        </w:rPr>
      </w:pPr>
      <w:r w:rsidDel="00000000" w:rsidR="00000000" w:rsidRPr="00000000">
        <w:rPr>
          <w:rFonts w:ascii="Times New Roman" w:cs="Times New Roman" w:eastAsia="Times New Roman" w:hAnsi="Times New Roman"/>
          <w:color w:val="808080"/>
          <w:rtl w:val="0"/>
        </w:rPr>
        <w:br w:type="textWrapping"/>
      </w:r>
    </w:p>
    <w:p w:rsidR="00000000" w:rsidDel="00000000" w:rsidP="00000000" w:rsidRDefault="00000000" w:rsidRPr="00000000" w14:paraId="00000015">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6">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7">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8">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9">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A">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B">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C">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D">
      <w:pPr>
        <w:spacing w:after="200" w:before="240" w:lineRule="auto"/>
        <w:jc w:val="center"/>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E">
      <w:pPr>
        <w:spacing w:after="200" w:before="240" w:lineRule="auto"/>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1F">
      <w:pPr>
        <w:spacing w:after="200" w:before="240" w:lineRule="auto"/>
        <w:rPr>
          <w:rFonts w:ascii="Times New Roman" w:cs="Times New Roman" w:eastAsia="Times New Roman" w:hAnsi="Times New Roman"/>
          <w:b w:val="1"/>
          <w:bCs w:val="1"/>
          <w:color w:val="16213e"/>
          <w:sz w:val="54"/>
          <w:szCs w:val="54"/>
        </w:rPr>
      </w:pPr>
      <w:r w:rsidDel="00000000" w:rsidR="00000000" w:rsidRPr="00000000">
        <w:rPr>
          <w:rFonts w:ascii="Times New Roman" w:cs="Times New Roman" w:eastAsia="Times New Roman" w:hAnsi="Times New Roman"/>
          <w:b w:val="1"/>
          <w:bCs w:val="1"/>
          <w:color w:val="16213e"/>
          <w:sz w:val="54"/>
          <w:szCs w:val="54"/>
          <w:rtl w:val="0"/>
        </w:rPr>
        <w:t xml:space="preserve">TABLE OF CONTENTS</w:t>
      </w:r>
    </w:p>
    <w:p w:rsidR="00000000" w:rsidDel="00000000" w:rsidP="00000000" w:rsidRDefault="00000000" w:rsidRPr="00000000" w14:paraId="00000020">
      <w:pPr>
        <w:numPr>
          <w:ilvl w:val="0"/>
          <w:numId w:val="12"/>
        </w:numPr>
        <w:spacing w:after="0" w:before="24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Executive Summary </w:t>
      </w:r>
    </w:p>
    <w:p w:rsidR="00000000" w:rsidDel="00000000" w:rsidP="00000000" w:rsidRDefault="00000000" w:rsidRPr="00000000" w14:paraId="00000021">
      <w:pPr>
        <w:numPr>
          <w:ilvl w:val="0"/>
          <w:numId w:val="12"/>
        </w:numPr>
        <w:spacing w:after="0" w:before="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1: Professional LinkedIn Announcement </w:t>
      </w:r>
    </w:p>
    <w:p w:rsidR="00000000" w:rsidDel="00000000" w:rsidP="00000000" w:rsidRDefault="00000000" w:rsidRPr="00000000" w14:paraId="00000022">
      <w:pPr>
        <w:numPr>
          <w:ilvl w:val="0"/>
          <w:numId w:val="12"/>
        </w:numPr>
        <w:spacing w:after="0" w:before="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Task2 : Application Contenerization &amp; Asset Optimization </w:t>
      </w:r>
    </w:p>
    <w:p w:rsidR="00000000" w:rsidDel="00000000" w:rsidP="00000000" w:rsidRDefault="00000000" w:rsidRPr="00000000" w14:paraId="00000023">
      <w:pPr>
        <w:numPr>
          <w:ilvl w:val="0"/>
          <w:numId w:val="12"/>
        </w:numPr>
        <w:spacing w:after="0" w:before="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Task3 : Muti-stage Automated CI/CD Deployment Pipeline </w:t>
      </w:r>
    </w:p>
    <w:p w:rsidR="00000000" w:rsidDel="00000000" w:rsidP="00000000" w:rsidRDefault="00000000" w:rsidRPr="00000000" w14:paraId="00000024">
      <w:pPr>
        <w:numPr>
          <w:ilvl w:val="0"/>
          <w:numId w:val="12"/>
        </w:numPr>
        <w:spacing w:after="0" w:before="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4: Automated Infrastructure as Code &amp; Orchestration </w:t>
        <w:tab/>
      </w:r>
    </w:p>
    <w:p w:rsidR="00000000" w:rsidDel="00000000" w:rsidP="00000000" w:rsidRDefault="00000000" w:rsidRPr="00000000" w14:paraId="00000025">
      <w:pPr>
        <w:numPr>
          <w:ilvl w:val="0"/>
          <w:numId w:val="12"/>
        </w:numPr>
        <w:spacing w:after="0" w:before="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Skills and  Technologies applied </w:t>
      </w:r>
    </w:p>
    <w:p w:rsidR="00000000" w:rsidDel="00000000" w:rsidP="00000000" w:rsidRDefault="00000000" w:rsidRPr="00000000" w14:paraId="00000026">
      <w:pPr>
        <w:numPr>
          <w:ilvl w:val="0"/>
          <w:numId w:val="12"/>
        </w:numPr>
        <w:spacing w:after="0" w:before="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Challenges Faced and solutions</w:t>
      </w:r>
    </w:p>
    <w:p w:rsidR="00000000" w:rsidDel="00000000" w:rsidP="00000000" w:rsidRDefault="00000000" w:rsidRPr="00000000" w14:paraId="00000027">
      <w:pPr>
        <w:numPr>
          <w:ilvl w:val="0"/>
          <w:numId w:val="12"/>
        </w:numPr>
        <w:spacing w:after="0" w:before="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 and Learning Outcomes</w:t>
      </w:r>
    </w:p>
    <w:p w:rsidR="00000000" w:rsidDel="00000000" w:rsidP="00000000" w:rsidRDefault="00000000" w:rsidRPr="00000000" w14:paraId="00000028">
      <w:pPr>
        <w:numPr>
          <w:ilvl w:val="0"/>
          <w:numId w:val="12"/>
        </w:numPr>
        <w:spacing w:after="200" w:before="0" w:line="48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Application  Screenshots </w:t>
      </w:r>
    </w:p>
    <w:p w:rsidR="00000000" w:rsidDel="00000000" w:rsidP="00000000" w:rsidRDefault="00000000" w:rsidRPr="00000000" w14:paraId="00000029">
      <w:pPr>
        <w:spacing w:after="20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A">
      <w:pPr>
        <w:spacing w:after="200" w:before="240" w:lineRule="auto"/>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B">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2C">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2D">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2E">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2F">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30">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31">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32">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33">
      <w:pPr>
        <w:spacing w:after="200" w:before="240" w:lineRule="auto"/>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34">
      <w:pPr>
        <w:spacing w:after="200" w:before="240" w:lineRule="auto"/>
        <w:ind w:left="0" w:firstLine="0"/>
        <w:jc w:val="left"/>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035">
      <w:pPr>
        <w:spacing w:after="20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6213e"/>
          <w:sz w:val="48"/>
          <w:szCs w:val="48"/>
          <w:rtl w:val="0"/>
        </w:rPr>
        <w:t xml:space="preserve">1.Executive Summary </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6">
      <w:pPr>
        <w:spacing w:after="200" w:before="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report documents the completion of a four-task DevOps internship program at Progree. Over the course of one month (5th July 2026 to 4th August 2026), I designed, built, and deployed </w:t>
      </w:r>
      <w:r w:rsidDel="00000000" w:rsidR="00000000" w:rsidRPr="00000000">
        <w:rPr>
          <w:rFonts w:ascii="Times New Roman" w:cs="Times New Roman" w:eastAsia="Times New Roman" w:hAnsi="Times New Roman"/>
          <w:b w:val="1"/>
          <w:bCs w:val="1"/>
          <w:sz w:val="24"/>
          <w:szCs w:val="24"/>
          <w:rtl w:val="0"/>
        </w:rPr>
        <w:t xml:space="preserve">NetOps-Hub</w:t>
      </w:r>
      <w:r w:rsidDel="00000000" w:rsidR="00000000" w:rsidRPr="00000000">
        <w:rPr>
          <w:rFonts w:ascii="Times New Roman" w:cs="Times New Roman" w:eastAsia="Times New Roman" w:hAnsi="Times New Roman"/>
          <w:sz w:val="24"/>
          <w:szCs w:val="24"/>
          <w:rtl w:val="0"/>
        </w:rPr>
        <w:t xml:space="preserve"> — a comprehensive Network Operations and Automation Platform. This full-stack application demonstrates practical application of containerization, continuous integration/continuous deployment (CI/CD), Infrastructure as Code (IaC), and Kubernetes orchestration, while leveraging my background in Linux administration, and full-stack development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pacing w:after="200" w:before="240" w:lineRule="auto"/>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120" w:tblpY="0"/>
        <w:tblW w:w="969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1875"/>
        <w:gridCol w:w="1620"/>
        <w:gridCol w:w="1695"/>
        <w:gridCol w:w="2205"/>
        <w:tblGridChange w:id="0">
          <w:tblGrid>
            <w:gridCol w:w="2295"/>
            <w:gridCol w:w="1875"/>
            <w:gridCol w:w="1620"/>
            <w:gridCol w:w="1695"/>
            <w:gridCol w:w="2205"/>
          </w:tblGrid>
        </w:tblGridChange>
      </w:tblGrid>
      <w:tr>
        <w:trPr>
          <w:cantSplit w:val="0"/>
          <w:tblHeader w:val="0"/>
        </w:trPr>
        <w:tc>
          <w:tcPr>
            <w:shd w:fill="16213e" w:val="clear"/>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Project </w:t>
            </w:r>
          </w:p>
        </w:tc>
        <w:tc>
          <w:tcPr>
            <w:shd w:fill="16213e" w:val="clear"/>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Backend</w:t>
            </w:r>
          </w:p>
        </w:tc>
        <w:tc>
          <w:tcPr>
            <w:shd w:fill="16213e" w:val="clea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Frontend</w:t>
            </w:r>
          </w:p>
        </w:tc>
        <w:tc>
          <w:tcPr>
            <w:shd w:fill="16213e" w:val="clear"/>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Devops</w:t>
            </w:r>
          </w:p>
        </w:tc>
        <w:tc>
          <w:tcPr>
            <w:shd w:fill="16213e" w:val="clear"/>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Networking </w:t>
            </w:r>
          </w:p>
        </w:tc>
      </w:tr>
      <w:tr>
        <w:trPr>
          <w:cantSplit w:val="0"/>
          <w:tblHeader w:val="0"/>
        </w:trPr>
        <w:tc>
          <w:tcPr>
            <w:shd w:fill="cccccc" w:val="clear"/>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NetOps_hub Network Operation Center and Automation Platform </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cccccc" w:val="clear"/>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FastAPI,python3.12,SqlAlchemy2.0</w:t>
            </w:r>
          </w:p>
        </w:tc>
        <w:tc>
          <w:tcPr>
            <w:shd w:fill="cccccc" w:val="clear"/>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HTML5,CSS3,Bootstrap 5.3,Vanilla Javascript</w:t>
            </w:r>
          </w:p>
        </w:tc>
        <w:tc>
          <w:tcPr>
            <w:shd w:fill="cccccc" w:val="clea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Docker,Docker-Compose,Github Actions,K</w:t>
            </w:r>
          </w:p>
        </w:tc>
        <w:tc>
          <w:tcPr>
            <w:shd w:fill="cccccc" w:val="clear"/>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Netmiko,ICMP ping,SSH automation,TCP/IP</w:t>
            </w:r>
          </w:p>
        </w:tc>
      </w:tr>
    </w:tbl>
    <w:p w:rsidR="00000000" w:rsidDel="00000000" w:rsidP="00000000" w:rsidRDefault="00000000" w:rsidRPr="00000000" w14:paraId="00000043">
      <w:pPr>
        <w:spacing w:after="20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4">
      <w:pPr>
        <w:spacing w:after="200" w:before="220" w:lineRule="auto"/>
        <w:rPr>
          <w:rFonts w:ascii="Times New Roman" w:cs="Times New Roman" w:eastAsia="Times New Roman" w:hAnsi="Times New Roman"/>
          <w:b w:val="1"/>
          <w:bCs w:val="1"/>
          <w:color w:val="16213e"/>
          <w:sz w:val="32"/>
          <w:szCs w:val="32"/>
        </w:rPr>
      </w:pPr>
      <w:r w:rsidDel="00000000" w:rsidR="00000000" w:rsidRPr="00000000">
        <w:rPr>
          <w:rtl w:val="0"/>
        </w:rPr>
      </w:r>
    </w:p>
    <w:p w:rsidR="00000000" w:rsidDel="00000000" w:rsidP="00000000" w:rsidRDefault="00000000" w:rsidRPr="00000000" w14:paraId="00000045">
      <w:pPr>
        <w:spacing w:after="200" w:before="24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2. Professional Linkedin Announcement </w:t>
      </w:r>
    </w:p>
    <w:p w:rsidR="00000000" w:rsidDel="00000000" w:rsidP="00000000" w:rsidRDefault="00000000" w:rsidRPr="00000000" w14:paraId="00000046">
      <w:pPr>
        <w:spacing w:after="200" w:before="240" w:lineRule="auto"/>
        <w:rPr>
          <w:rFonts w:ascii="Times New Roman" w:cs="Times New Roman" w:eastAsia="Times New Roman" w:hAnsi="Times New Roman"/>
          <w:b w:val="1"/>
          <w:bCs w:val="1"/>
          <w:color w:val="16213e"/>
          <w:sz w:val="28"/>
          <w:szCs w:val="28"/>
        </w:rPr>
      </w:pPr>
      <w:r w:rsidDel="00000000" w:rsidR="00000000" w:rsidRPr="00000000">
        <w:rPr>
          <w:rFonts w:ascii="Times New Roman" w:cs="Times New Roman" w:eastAsia="Times New Roman" w:hAnsi="Times New Roman"/>
          <w:b w:val="1"/>
          <w:bCs w:val="1"/>
          <w:color w:val="16213e"/>
          <w:sz w:val="28"/>
          <w:szCs w:val="28"/>
          <w:rtl w:val="0"/>
        </w:rPr>
        <w:t xml:space="preserve">2.1 Objective</w:t>
        <w:tab/>
        <w:t xml:space="preserve"> </w:t>
      </w:r>
    </w:p>
    <w:p w:rsidR="00000000" w:rsidDel="00000000" w:rsidP="00000000" w:rsidRDefault="00000000" w:rsidRPr="00000000" w14:paraId="00000047">
      <w:pPr>
        <w:spacing w:after="12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the official internship acceptance on LinkedIn to build professional visibility and network within the DevOps community.</w:t>
      </w:r>
    </w:p>
    <w:p w:rsidR="00000000" w:rsidDel="00000000" w:rsidP="00000000" w:rsidRDefault="00000000" w:rsidRPr="00000000" w14:paraId="00000048">
      <w:pPr>
        <w:spacing w:after="200" w:before="240" w:lineRule="auto"/>
        <w:rPr>
          <w:rFonts w:ascii="Times New Roman" w:cs="Times New Roman" w:eastAsia="Times New Roman" w:hAnsi="Times New Roman"/>
          <w:b w:val="1"/>
          <w:bCs w:val="1"/>
          <w:color w:val="16213e"/>
          <w:sz w:val="28"/>
          <w:szCs w:val="28"/>
        </w:rPr>
      </w:pPr>
      <w:r w:rsidDel="00000000" w:rsidR="00000000" w:rsidRPr="00000000">
        <w:rPr>
          <w:rFonts w:ascii="Times New Roman" w:cs="Times New Roman" w:eastAsia="Times New Roman" w:hAnsi="Times New Roman"/>
          <w:b w:val="1"/>
          <w:bCs w:val="1"/>
          <w:color w:val="16213e"/>
          <w:sz w:val="28"/>
          <w:szCs w:val="28"/>
          <w:rtl w:val="0"/>
        </w:rPr>
        <w:t xml:space="preserve">2.2 Execution</w:t>
      </w:r>
    </w:p>
    <w:p w:rsidR="00000000" w:rsidDel="00000000" w:rsidP="00000000" w:rsidRDefault="00000000" w:rsidRPr="00000000" w14:paraId="00000049">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Posted a high-resolution copy of the official Internship Offer Letter on LinkedIn.</w:t>
      </w:r>
      <w:r w:rsidDel="00000000" w:rsidR="00000000" w:rsidRPr="00000000">
        <w:rPr>
          <w:rtl w:val="0"/>
        </w:rPr>
      </w:r>
    </w:p>
    <w:p w:rsidR="00000000" w:rsidDel="00000000" w:rsidP="00000000" w:rsidRDefault="00000000" w:rsidRPr="00000000" w14:paraId="0000004A">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Crafted a compelling caption detailing learning goals in DevOps, Docker, CI/CD, and cloud infrastructure.</w:t>
      </w:r>
      <w:r w:rsidDel="00000000" w:rsidR="00000000" w:rsidRPr="00000000">
        <w:rPr>
          <w:rtl w:val="0"/>
        </w:rPr>
      </w:r>
    </w:p>
    <w:p w:rsidR="00000000" w:rsidDel="00000000" w:rsidP="00000000" w:rsidRDefault="00000000" w:rsidRPr="00000000" w14:paraId="0000004B">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Tagged Progree's official LinkedIn page</w:t>
      </w:r>
      <w:r w:rsidDel="00000000" w:rsidR="00000000" w:rsidRPr="00000000">
        <w:rPr>
          <w:rtl w:val="0"/>
        </w:rPr>
      </w:r>
    </w:p>
    <w:p w:rsidR="00000000" w:rsidDel="00000000" w:rsidP="00000000" w:rsidRDefault="00000000" w:rsidRPr="00000000" w14:paraId="0000004C">
      <w:pPr>
        <w:numPr>
          <w:ilvl w:val="0"/>
          <w:numId w:val="3"/>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required hashtags: </w:t>
      </w:r>
      <w:r w:rsidDel="00000000" w:rsidR="00000000" w:rsidRPr="00000000">
        <w:rPr>
          <w:rFonts w:ascii="Times New Roman" w:cs="Times New Roman" w:eastAsia="Times New Roman" w:hAnsi="Times New Roman"/>
          <w:b w:val="1"/>
          <w:bCs w:val="1"/>
          <w:sz w:val="24"/>
          <w:szCs w:val="24"/>
          <w:rtl w:val="0"/>
        </w:rPr>
        <w:t xml:space="preserve">#devops #docker #cicd #progree</w:t>
      </w:r>
      <w:r w:rsidDel="00000000" w:rsidR="00000000" w:rsidRPr="00000000">
        <w:rPr>
          <w:rtl w:val="0"/>
        </w:rPr>
      </w:r>
    </w:p>
    <w:p w:rsidR="00000000" w:rsidDel="00000000" w:rsidP="00000000" w:rsidRDefault="00000000" w:rsidRPr="00000000" w14:paraId="0000004D">
      <w:pPr>
        <w:spacing w:after="200" w:before="240" w:lineRule="auto"/>
        <w:rPr>
          <w:rFonts w:ascii="Times New Roman" w:cs="Times New Roman" w:eastAsia="Times New Roman" w:hAnsi="Times New Roman"/>
          <w:b w:val="1"/>
          <w:bCs w:val="1"/>
          <w:color w:val="16213e"/>
          <w:sz w:val="28"/>
          <w:szCs w:val="28"/>
        </w:rPr>
      </w:pPr>
      <w:r w:rsidDel="00000000" w:rsidR="00000000" w:rsidRPr="00000000">
        <w:rPr>
          <w:rFonts w:ascii="Times New Roman" w:cs="Times New Roman" w:eastAsia="Times New Roman" w:hAnsi="Times New Roman"/>
          <w:b w:val="1"/>
          <w:bCs w:val="1"/>
          <w:color w:val="16213e"/>
          <w:sz w:val="28"/>
          <w:szCs w:val="28"/>
          <w:rtl w:val="0"/>
        </w:rPr>
        <w:t xml:space="preserve">2.3 Outcome  </w:t>
        <w:tab/>
      </w:r>
    </w:p>
    <w:p w:rsidR="00000000" w:rsidDel="00000000" w:rsidP="00000000" w:rsidRDefault="00000000" w:rsidRPr="00000000" w14:paraId="0000004E">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professional network visibility</w:t>
      </w:r>
      <w:r w:rsidDel="00000000" w:rsidR="00000000" w:rsidRPr="00000000">
        <w:rPr>
          <w:rtl w:val="0"/>
        </w:rPr>
      </w:r>
    </w:p>
    <w:p w:rsidR="00000000" w:rsidDel="00000000" w:rsidP="00000000" w:rsidRDefault="00000000" w:rsidRPr="00000000" w14:paraId="0000004F">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personal brand in the DevOps space</w:t>
      </w:r>
    </w:p>
    <w:p w:rsidR="00000000" w:rsidDel="00000000" w:rsidP="00000000" w:rsidRDefault="00000000" w:rsidRPr="00000000" w14:paraId="00000050">
      <w:pPr>
        <w:numPr>
          <w:ilvl w:val="0"/>
          <w:numId w:val="5"/>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Connected with peers and mentors in the industry</w:t>
      </w:r>
    </w:p>
    <w:p w:rsidR="00000000" w:rsidDel="00000000" w:rsidP="00000000" w:rsidRDefault="00000000" w:rsidRPr="00000000" w14:paraId="00000051">
      <w:pPr>
        <w:spacing w:after="20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tasks this my Post like and Screenshot of the link of up to today </w:t>
      </w:r>
    </w:p>
    <w:p w:rsidR="00000000" w:rsidDel="00000000" w:rsidP="00000000" w:rsidRDefault="00000000" w:rsidRPr="00000000" w14:paraId="00000052">
      <w:pPr>
        <w:spacing w:after="200" w:before="240" w:line="240" w:lineRule="auto"/>
        <w:ind w:left="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Task1 Internship Link</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-380998</wp:posOffset>
            </wp:positionH>
            <wp:positionV relativeFrom="paragraph">
              <wp:posOffset>378792</wp:posOffset>
            </wp:positionV>
            <wp:extent cx="3086100" cy="5816253"/>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086100" cy="581625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314325</wp:posOffset>
            </wp:positionV>
            <wp:extent cx="3676650" cy="5880720"/>
            <wp:effectExtent b="0" l="0" r="0" t="0"/>
            <wp:wrapSquare wrapText="bothSides" distB="114300" distT="114300" distL="114300" distR="11430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676650" cy="5880720"/>
                    </a:xfrm>
                    <a:prstGeom prst="rect"/>
                    <a:ln/>
                  </pic:spPr>
                </pic:pic>
              </a:graphicData>
            </a:graphic>
          </wp:anchor>
        </w:drawing>
      </w:r>
    </w:p>
    <w:p w:rsidR="00000000" w:rsidDel="00000000" w:rsidP="00000000" w:rsidRDefault="00000000" w:rsidRPr="00000000" w14:paraId="00000053">
      <w:pPr>
        <w:spacing w:after="20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4">
      <w:pPr>
        <w:spacing w:after="200" w:before="240" w:lineRule="auto"/>
        <w:ind w:left="72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Project-repo</w:t>
        </w:r>
      </w:hyperlink>
      <w:r w:rsidDel="00000000" w:rsidR="00000000" w:rsidRPr="00000000">
        <w:rPr>
          <w:rtl w:val="0"/>
        </w:rPr>
      </w:r>
    </w:p>
    <w:p w:rsidR="00000000" w:rsidDel="00000000" w:rsidP="00000000" w:rsidRDefault="00000000" w:rsidRPr="00000000" w14:paraId="00000055">
      <w:pPr>
        <w:spacing w:after="20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0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0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0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3. APPLICATION CONTAINERIZATION &amp; ASSET OPTIMIZATION</w:t>
      </w:r>
    </w:p>
    <w:p w:rsidR="00000000" w:rsidDel="00000000" w:rsidP="00000000" w:rsidRDefault="00000000" w:rsidRPr="00000000" w14:paraId="0000005A">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3.1 Objective</w:t>
      </w:r>
    </w:p>
    <w:p w:rsidR="00000000" w:rsidDel="00000000" w:rsidP="00000000" w:rsidRDefault="00000000" w:rsidRPr="00000000" w14:paraId="0000005B">
      <w:pPr>
        <w:spacing w:after="12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modular, reliable application container environment package with minimal image footprint, secure environment variable handling, and functional port routing.</w:t>
      </w:r>
    </w:p>
    <w:p w:rsidR="00000000" w:rsidDel="00000000" w:rsidP="00000000" w:rsidRDefault="00000000" w:rsidRPr="00000000" w14:paraId="0000005C">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3.2 Project: NetOps-Hub</w:t>
      </w:r>
    </w:p>
    <w:p w:rsidR="00000000" w:rsidDel="00000000" w:rsidP="00000000" w:rsidRDefault="00000000" w:rsidRPr="00000000" w14:paraId="0000005D">
      <w:pPr>
        <w:spacing w:after="12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NetOps-Hub is a full-stack Network Operations and Automation Platform built with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and modern web technologies. It provides network engineers and DevOps professionals with a centralized dashboard for device management, network automation, and configuration backup.</w:t>
      </w:r>
    </w:p>
    <w:p w:rsidR="00000000" w:rsidDel="00000000" w:rsidP="00000000" w:rsidRDefault="00000000" w:rsidRPr="00000000" w14:paraId="0000005E">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3.2.1 Core Application Features</w:t>
      </w:r>
    </w:p>
    <w:p w:rsidR="00000000" w:rsidDel="00000000" w:rsidP="00000000" w:rsidRDefault="00000000" w:rsidRPr="00000000" w14:paraId="0000005F">
      <w:pPr>
        <w:spacing w:after="200" w:before="220" w:lineRule="auto"/>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Features</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management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CRUD operation with search and filter capacity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ICMP ping Testing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and packet loss reporting for network reachability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connectivity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command execution(e.g show version)</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Backup/Restore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backup using Netmiko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Logging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Comprehensive audit trail of all user/system actions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Dashboard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Real-time statistics with interactive charts</w:t>
            </w:r>
            <w:r w:rsidDel="00000000" w:rsidR="00000000" w:rsidRPr="00000000">
              <w:rPr>
                <w:rtl w:val="0"/>
              </w:rPr>
            </w:r>
          </w:p>
        </w:tc>
      </w:tr>
    </w:tbl>
    <w:p w:rsidR="00000000" w:rsidDel="00000000" w:rsidP="00000000" w:rsidRDefault="00000000" w:rsidRPr="00000000" w14:paraId="0000006F">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70">
      <w:pPr>
        <w:spacing w:after="200" w:before="220" w:lineRule="auto"/>
        <w:rPr>
          <w:rFonts w:ascii="Times New Roman" w:cs="Times New Roman" w:eastAsia="Times New Roman" w:hAnsi="Times New Roman"/>
          <w:b w:val="1"/>
          <w:bCs w:val="1"/>
          <w:color w:val="0f3460"/>
          <w:sz w:val="24"/>
          <w:szCs w:val="24"/>
        </w:rPr>
      </w:pPr>
      <w:r w:rsidDel="00000000" w:rsidR="00000000" w:rsidRPr="00000000">
        <w:rPr>
          <w:rtl w:val="0"/>
        </w:rPr>
      </w:r>
    </w:p>
    <w:p w:rsidR="00000000" w:rsidDel="00000000" w:rsidP="00000000" w:rsidRDefault="00000000" w:rsidRPr="00000000" w14:paraId="00000071">
      <w:pPr>
        <w:spacing w:after="200" w:before="220" w:lineRule="auto"/>
        <w:rPr>
          <w:rFonts w:ascii="Times New Roman" w:cs="Times New Roman" w:eastAsia="Times New Roman" w:hAnsi="Times New Roman"/>
          <w:b w:val="1"/>
          <w:bCs w:val="1"/>
          <w:color w:val="0f3460"/>
          <w:sz w:val="24"/>
          <w:szCs w:val="24"/>
        </w:rPr>
      </w:pPr>
      <w:r w:rsidDel="00000000" w:rsidR="00000000" w:rsidRPr="00000000">
        <w:rPr>
          <w:rtl w:val="0"/>
        </w:rPr>
      </w:r>
    </w:p>
    <w:p w:rsidR="00000000" w:rsidDel="00000000" w:rsidP="00000000" w:rsidRDefault="00000000" w:rsidRPr="00000000" w14:paraId="00000072">
      <w:pPr>
        <w:spacing w:after="200" w:before="220" w:lineRule="auto"/>
        <w:rPr>
          <w:rFonts w:ascii="Times New Roman" w:cs="Times New Roman" w:eastAsia="Times New Roman" w:hAnsi="Times New Roman"/>
          <w:b w:val="1"/>
          <w:bCs w:val="1"/>
          <w:color w:val="0f3460"/>
          <w:sz w:val="24"/>
          <w:szCs w:val="24"/>
        </w:rPr>
      </w:pPr>
      <w:r w:rsidDel="00000000" w:rsidR="00000000" w:rsidRPr="00000000">
        <w:rPr>
          <w:rtl w:val="0"/>
        </w:rPr>
      </w:r>
    </w:p>
    <w:p w:rsidR="00000000" w:rsidDel="00000000" w:rsidP="00000000" w:rsidRDefault="00000000" w:rsidRPr="00000000" w14:paraId="00000073">
      <w:pPr>
        <w:spacing w:after="200" w:before="220" w:lineRule="auto"/>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6"/>
          <w:szCs w:val="26"/>
          <w:rtl w:val="0"/>
        </w:rPr>
        <w:t xml:space="preserve">3.2.2 Technology Stack</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4770"/>
        <w:tblGridChange w:id="0">
          <w:tblGrid>
            <w:gridCol w:w="4230"/>
            <w:gridCol w:w="4770"/>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Layer</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Technology</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FastAPI,python3.12,SQLAlchemy 2.0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PortgreSQL with pooling and migrations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HTML5,CSS3,Bootstrap 5.3,Vanilla Javascript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 Automation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sz w:val="24"/>
                <w:szCs w:val="24"/>
                <w:rtl w:val="0"/>
              </w:rPr>
              <w:t xml:space="preserve">Netmiko,ICMP ping,SSH automation,TCP/IP</w:t>
            </w:r>
            <w:r w:rsidDel="00000000" w:rsidR="00000000" w:rsidRPr="00000000">
              <w:rPr>
                <w:rtl w:val="0"/>
              </w:rPr>
            </w:r>
          </w:p>
        </w:tc>
      </w:tr>
    </w:tbl>
    <w:p w:rsidR="00000000" w:rsidDel="00000000" w:rsidP="00000000" w:rsidRDefault="00000000" w:rsidRPr="00000000" w14:paraId="0000007E">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F">
      <w:pPr>
        <w:spacing w:after="200" w:before="220" w:lineRule="auto"/>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3.2.3 Multi-Stage Dockerfile Architecture</w:t>
      </w:r>
    </w:p>
    <w:p w:rsidR="00000000" w:rsidDel="00000000" w:rsidP="00000000" w:rsidRDefault="00000000" w:rsidRPr="00000000" w14:paraId="00000080">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Dockerfile implements a two-stage build process to optimize image size and security:</w:t>
      </w:r>
    </w:p>
    <w:p w:rsidR="00000000" w:rsidDel="00000000" w:rsidP="00000000" w:rsidRDefault="00000000" w:rsidRPr="00000000" w14:paraId="00000081">
      <w:pPr>
        <w:spacing w:after="200" w:before="220" w:lineRule="auto"/>
        <w:rPr>
          <w:rFonts w:ascii="Times New Roman" w:cs="Times New Roman" w:eastAsia="Times New Roman" w:hAnsi="Times New Roman"/>
          <w:sz w:val="24"/>
          <w:szCs w:val="24"/>
        </w:rPr>
      </w:pPr>
      <w:r w:rsidDel="00000000" w:rsidR="00000000" w:rsidRPr="00000000">
        <w:rPr>
          <w:rtl w:val="0"/>
        </w:rPr>
      </w:r>
    </w:p>
    <w:tbl>
      <w:tblPr>
        <w:tblStyle w:val="Table5"/>
        <w:tblW w:w="966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3000"/>
        <w:gridCol w:w="3315"/>
        <w:tblGridChange w:id="0">
          <w:tblGrid>
            <w:gridCol w:w="3345"/>
            <w:gridCol w:w="3000"/>
            <w:gridCol w:w="3315"/>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Stage</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Content</w:t>
            </w:r>
          </w:p>
        </w:tc>
      </w:tr>
      <w:tr>
        <w:trPr>
          <w:cantSplit w:val="0"/>
          <w:trHeight w:val="1169.88281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BUILDER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and Validate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3.12 + build deps, all requirements, compiled static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3.12 Slim, runtime dependencies only, non-root user</w:t>
            </w:r>
          </w:p>
        </w:tc>
      </w:tr>
    </w:tbl>
    <w:p w:rsidR="00000000" w:rsidDel="00000000" w:rsidP="00000000" w:rsidRDefault="00000000" w:rsidRPr="00000000" w14:paraId="0000008B">
      <w:pPr>
        <w:spacing w:after="2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8C">
      <w:pPr>
        <w:spacing w:after="200" w:before="220" w:lineRule="auto"/>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3.2.4 Image Optimization Results</w:t>
      </w:r>
    </w:p>
    <w:p w:rsidR="00000000" w:rsidDel="00000000" w:rsidP="00000000" w:rsidRDefault="00000000" w:rsidRPr="00000000" w14:paraId="0000008D">
      <w:pPr>
        <w:spacing w:after="200" w:befor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6"/>
        <w:tblW w:w="952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235"/>
        <w:gridCol w:w="2235"/>
        <w:gridCol w:w="2640"/>
        <w:tblGridChange w:id="0">
          <w:tblGrid>
            <w:gridCol w:w="2415"/>
            <w:gridCol w:w="2235"/>
            <w:gridCol w:w="2235"/>
            <w:gridCol w:w="2640"/>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Metrics</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Before</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After</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577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 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 MB reduction (59.4%)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pulls, less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Non-root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attack surface</w:t>
            </w:r>
          </w:p>
        </w:tc>
      </w:tr>
    </w:tbl>
    <w:p w:rsidR="00000000" w:rsidDel="00000000" w:rsidP="00000000" w:rsidRDefault="00000000" w:rsidRPr="00000000" w14:paraId="0000009E">
      <w:pPr>
        <w:spacing w:after="20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20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0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f3460"/>
          <w:sz w:val="26"/>
          <w:szCs w:val="26"/>
          <w:rtl w:val="0"/>
        </w:rPr>
        <w:t xml:space="preserve">3.2.5 Security Best Practices Applied</w:t>
      </w: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A2">
      <w:pPr>
        <w:numPr>
          <w:ilvl w:val="0"/>
          <w:numId w:val="10"/>
        </w:numPr>
        <w:spacing w:after="0" w:before="2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Non-root execution: Application runs as unprivileged user</w:t>
      </w:r>
      <w:r w:rsidDel="00000000" w:rsidR="00000000" w:rsidRPr="00000000">
        <w:rPr>
          <w:rtl w:val="0"/>
        </w:rPr>
      </w:r>
    </w:p>
    <w:p w:rsidR="00000000" w:rsidDel="00000000" w:rsidP="00000000" w:rsidRDefault="00000000" w:rsidRPr="00000000" w14:paraId="000000A3">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Minimal base image: Python slim variant removes unnecessary packages</w:t>
      </w:r>
      <w:r w:rsidDel="00000000" w:rsidR="00000000" w:rsidRPr="00000000">
        <w:rPr>
          <w:rtl w:val="0"/>
        </w:rPr>
      </w:r>
    </w:p>
    <w:p w:rsidR="00000000" w:rsidDel="00000000" w:rsidP="00000000" w:rsidRDefault="00000000" w:rsidRPr="00000000" w14:paraId="000000A4">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Optimized layer caching: Dependency files copied before source code</w:t>
      </w:r>
      <w:r w:rsidDel="00000000" w:rsidR="00000000" w:rsidRPr="00000000">
        <w:rPr>
          <w:rtl w:val="0"/>
        </w:rPr>
      </w:r>
    </w:p>
    <w:p w:rsidR="00000000" w:rsidDel="00000000" w:rsidP="00000000" w:rsidRDefault="00000000" w:rsidRPr="00000000" w14:paraId="000000A5">
      <w:pPr>
        <w:numPr>
          <w:ilvl w:val="0"/>
          <w:numId w:val="10"/>
        </w:numPr>
        <w:spacing w:after="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hardcoded secrets: All configuration via environment variables</w:t>
      </w:r>
      <w:r w:rsidDel="00000000" w:rsidR="00000000" w:rsidRPr="00000000">
        <w:rPr>
          <w:rtl w:val="0"/>
        </w:rPr>
      </w:r>
    </w:p>
    <w:p w:rsidR="00000000" w:rsidDel="00000000" w:rsidP="00000000" w:rsidRDefault="00000000" w:rsidRPr="00000000" w14:paraId="000000A6">
      <w:pPr>
        <w:numPr>
          <w:ilvl w:val="0"/>
          <w:numId w:val="10"/>
        </w:numPr>
        <w:spacing w:after="12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Docker Compose: Multi-service orchestration with PostgreSQL service</w:t>
      </w:r>
      <w:r w:rsidDel="00000000" w:rsidR="00000000" w:rsidRPr="00000000">
        <w:rPr>
          <w:rtl w:val="0"/>
        </w:rPr>
      </w:r>
    </w:p>
    <w:p w:rsidR="00000000" w:rsidDel="00000000" w:rsidP="00000000" w:rsidRDefault="00000000" w:rsidRPr="00000000" w14:paraId="000000A7">
      <w:pPr>
        <w:spacing w:after="20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A8">
      <w:pPr>
        <w:spacing w:after="200" w:before="24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3.2.6 Docker Compose Configuration</w:t>
      </w:r>
    </w:p>
    <w:p w:rsidR="00000000" w:rsidDel="00000000" w:rsidP="00000000" w:rsidRDefault="00000000" w:rsidRPr="00000000" w14:paraId="000000A9">
      <w:pPr>
        <w:spacing w:after="20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includes a docker-compose.yml for local development and testing, orchestrating the web service, PostgreSQL database service, health checks, and restart policies.</w:t>
        <w:tab/>
        <w:t xml:space="preserve"> </w:t>
        <w:tab/>
      </w:r>
    </w:p>
    <w:p w:rsidR="00000000" w:rsidDel="00000000" w:rsidP="00000000" w:rsidRDefault="00000000" w:rsidRPr="00000000" w14:paraId="000000AA">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3.3 Outcome</w:t>
      </w:r>
    </w:p>
    <w:p w:rsidR="00000000" w:rsidDel="00000000" w:rsidP="00000000" w:rsidRDefault="00000000" w:rsidRPr="00000000" w14:paraId="000000AB">
      <w:pPr>
        <w:numPr>
          <w:ilvl w:val="0"/>
          <w:numId w:val="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Production-ready containerized application with 59.4% image size reduction</w:t>
      </w:r>
      <w:r w:rsidDel="00000000" w:rsidR="00000000" w:rsidRPr="00000000">
        <w:rPr>
          <w:rtl w:val="0"/>
        </w:rPr>
      </w:r>
    </w:p>
    <w:p w:rsidR="00000000" w:rsidDel="00000000" w:rsidP="00000000" w:rsidRDefault="00000000" w:rsidRPr="00000000" w14:paraId="000000AC">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Multi-service orchestration via Docker Compose</w:t>
      </w:r>
      <w:r w:rsidDel="00000000" w:rsidR="00000000" w:rsidRPr="00000000">
        <w:rPr>
          <w:rtl w:val="0"/>
        </w:rPr>
      </w:r>
    </w:p>
    <w:p w:rsidR="00000000" w:rsidDel="00000000" w:rsidP="00000000" w:rsidRDefault="00000000" w:rsidRPr="00000000" w14:paraId="000000AD">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 test coverage with Pytest and service mocking</w:t>
      </w:r>
      <w:r w:rsidDel="00000000" w:rsidR="00000000" w:rsidRPr="00000000">
        <w:rPr>
          <w:rtl w:val="0"/>
        </w:rPr>
      </w:r>
    </w:p>
    <w:p w:rsidR="00000000" w:rsidDel="00000000" w:rsidP="00000000" w:rsidRDefault="00000000" w:rsidRPr="00000000" w14:paraId="000000AE">
      <w:pPr>
        <w:numPr>
          <w:ilvl w:val="0"/>
          <w:numId w:val="9"/>
        </w:numPr>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 networking skills through integrated network automation tools</w:t>
      </w:r>
    </w:p>
    <w:p w:rsidR="00000000" w:rsidDel="00000000" w:rsidP="00000000" w:rsidRDefault="00000000" w:rsidRPr="00000000" w14:paraId="000000AF">
      <w:pPr>
        <w:spacing w:after="20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0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00" w:before="240"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Project Repo</w:t>
        </w:r>
      </w:hyperlink>
      <w:r w:rsidDel="00000000" w:rsidR="00000000" w:rsidRPr="00000000">
        <w:rPr>
          <w:rtl w:val="0"/>
        </w:rPr>
      </w:r>
    </w:p>
    <w:p w:rsidR="00000000" w:rsidDel="00000000" w:rsidP="00000000" w:rsidRDefault="00000000" w:rsidRPr="00000000" w14:paraId="000000B2">
      <w:pPr>
        <w:spacing w:after="20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0B4">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0B5">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0B6">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0B7">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0B8">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0B9">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4. MULTI-STAGE AUTOMATED CI/CD DEPLOYMENT PIPELINE</w:t>
        <w:tab/>
        <w:t xml:space="preserve"> </w:t>
        <w:tab/>
      </w:r>
    </w:p>
    <w:p w:rsidR="00000000" w:rsidDel="00000000" w:rsidP="00000000" w:rsidRDefault="00000000" w:rsidRPr="00000000" w14:paraId="000000BA">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4.1 Objective</w:t>
      </w:r>
    </w:p>
    <w:p w:rsidR="00000000" w:rsidDel="00000000" w:rsidP="00000000" w:rsidRDefault="00000000" w:rsidRPr="00000000" w14:paraId="000000BB">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an automated testing and integration workflow that triggers on remote pushes, executes linting and testing, builds Docker images, and logs deployment metrics.</w:t>
      </w:r>
    </w:p>
    <w:p w:rsidR="00000000" w:rsidDel="00000000" w:rsidP="00000000" w:rsidRDefault="00000000" w:rsidRPr="00000000" w14:paraId="000000BC">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4.2 CI/CD Pipeline Architecture (GitHub Actions)</w:t>
        <w:tab/>
      </w:r>
    </w:p>
    <w:p w:rsidR="00000000" w:rsidDel="00000000" w:rsidP="00000000" w:rsidRDefault="00000000" w:rsidRPr="00000000" w14:paraId="000000BD">
      <w:pPr>
        <w:spacing w:after="120" w:before="2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is implemented using GitHub Actions with three distinct stages:</w:t>
      </w:r>
    </w:p>
    <w:p w:rsidR="00000000" w:rsidDel="00000000" w:rsidP="00000000" w:rsidRDefault="00000000" w:rsidRPr="00000000" w14:paraId="000000BE">
      <w:pPr>
        <w:spacing w:after="120" w:before="2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tbl>
      <w:tblPr>
        <w:tblStyle w:val="Table7"/>
        <w:tblW w:w="993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3000"/>
        <w:gridCol w:w="3600"/>
        <w:tblGridChange w:id="0">
          <w:tblGrid>
            <w:gridCol w:w="3330"/>
            <w:gridCol w:w="3000"/>
            <w:gridCol w:w="3600"/>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Stage</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Trigger</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Action</w:t>
            </w:r>
          </w:p>
        </w:tc>
      </w:tr>
      <w:tr>
        <w:trPr>
          <w:cantSplit w:val="0"/>
          <w:trHeight w:val="86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TEST &amp; VALIDATE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Push to main or 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Checkout, Setup Python 3.12, Install deps, Start PostgreSQL, Run Pytest, Code quality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BUILD &amp;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Tests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Setup Docker Buildx, Login Docker Hub, Build multi-stage image, Tag with SHA + latest, Push to Docker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VERIFY &amp; NOTIFY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Image pushed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Validate pushed image, GitHub UI feedback, Branch protection enforcement</w:t>
            </w:r>
          </w:p>
        </w:tc>
      </w:tr>
    </w:tbl>
    <w:p w:rsidR="00000000" w:rsidDel="00000000" w:rsidP="00000000" w:rsidRDefault="00000000" w:rsidRPr="00000000" w14:paraId="000000CC">
      <w:pPr>
        <w:spacing w:after="200" w:before="220" w:lineRule="auto"/>
        <w:rPr>
          <w:rFonts w:ascii="Times New Roman" w:cs="Times New Roman" w:eastAsia="Times New Roman" w:hAnsi="Times New Roman"/>
          <w:b w:val="1"/>
          <w:bCs w:val="1"/>
          <w:color w:val="16213e"/>
          <w:sz w:val="26"/>
          <w:szCs w:val="26"/>
        </w:rPr>
      </w:pPr>
      <w:r w:rsidDel="00000000" w:rsidR="00000000" w:rsidRPr="00000000">
        <w:rPr>
          <w:rtl w:val="0"/>
        </w:rPr>
      </w:r>
    </w:p>
    <w:p w:rsidR="00000000" w:rsidDel="00000000" w:rsidP="00000000" w:rsidRDefault="00000000" w:rsidRPr="00000000" w14:paraId="000000CD">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p w:rsidR="00000000" w:rsidDel="00000000" w:rsidP="00000000" w:rsidRDefault="00000000" w:rsidRPr="00000000" w14:paraId="000000CE">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p w:rsidR="00000000" w:rsidDel="00000000" w:rsidP="00000000" w:rsidRDefault="00000000" w:rsidRPr="00000000" w14:paraId="000000CF">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p w:rsidR="00000000" w:rsidDel="00000000" w:rsidP="00000000" w:rsidRDefault="00000000" w:rsidRPr="00000000" w14:paraId="000000D0">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p w:rsidR="00000000" w:rsidDel="00000000" w:rsidP="00000000" w:rsidRDefault="00000000" w:rsidRPr="00000000" w14:paraId="000000D1">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p w:rsidR="00000000" w:rsidDel="00000000" w:rsidP="00000000" w:rsidRDefault="00000000" w:rsidRPr="00000000" w14:paraId="000000D2">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p w:rsidR="00000000" w:rsidDel="00000000" w:rsidP="00000000" w:rsidRDefault="00000000" w:rsidRPr="00000000" w14:paraId="000000D3">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p w:rsidR="00000000" w:rsidDel="00000000" w:rsidP="00000000" w:rsidRDefault="00000000" w:rsidRPr="00000000" w14:paraId="000000D4">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4.3 Pipeline Configuration Highlights</w:t>
      </w:r>
    </w:p>
    <w:p w:rsidR="00000000" w:rsidDel="00000000" w:rsidP="00000000" w:rsidRDefault="00000000" w:rsidRPr="00000000" w14:paraId="000000D5">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tbl>
      <w:tblPr>
        <w:tblStyle w:val="Table8"/>
        <w:tblW w:w="954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000"/>
        <w:gridCol w:w="3435"/>
        <w:tblGridChange w:id="0">
          <w:tblGrid>
            <w:gridCol w:w="3105"/>
            <w:gridCol w:w="3000"/>
            <w:gridCol w:w="3435"/>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Tool</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CI Platform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GitHub Actions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Free, integrated, industry-standard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Testing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Pytest with service mocking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73763"/>
                <w:sz w:val="26"/>
                <w:szCs w:val="26"/>
              </w:rPr>
            </w:pPr>
            <w:r w:rsidDel="00000000" w:rsidR="00000000" w:rsidRPr="00000000">
              <w:rPr>
                <w:rFonts w:ascii="Times New Roman" w:cs="Times New Roman" w:eastAsia="Times New Roman" w:hAnsi="Times New Roman"/>
                <w:b w:val="1"/>
                <w:bCs w:val="1"/>
                <w:color w:val="073763"/>
                <w:sz w:val="26"/>
                <w:szCs w:val="26"/>
                <w:rtl w:val="0"/>
              </w:rPr>
              <w:t xml:space="preserve">Unit and integration testing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Database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PostgreSQL service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Realistic testing environment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Container Build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Docker Buildx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Multi-platform, cached builds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Registry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Docker Hub</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Public image distribution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Secrets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GitHub Secrets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Secure credential management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Branch Protection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GitHub Rules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Only main branch triggers production builds</w:t>
            </w:r>
          </w:p>
        </w:tc>
      </w:tr>
    </w:tbl>
    <w:p w:rsidR="00000000" w:rsidDel="00000000" w:rsidP="00000000" w:rsidRDefault="00000000" w:rsidRPr="00000000" w14:paraId="000000EE">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tl w:val="0"/>
        </w:rPr>
      </w:r>
    </w:p>
    <w:p w:rsidR="00000000" w:rsidDel="00000000" w:rsidP="00000000" w:rsidRDefault="00000000" w:rsidRPr="00000000" w14:paraId="000000EF">
      <w:pPr>
        <w:spacing w:after="200" w:before="22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4.4 Automation Coverage</w:t>
      </w:r>
    </w:p>
    <w:tbl>
      <w:tblPr>
        <w:tblStyle w:val="Table9"/>
        <w:tblW w:w="985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5130"/>
        <w:tblGridChange w:id="0">
          <w:tblGrid>
            <w:gridCol w:w="4725"/>
            <w:gridCol w:w="5130"/>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Trigger </w:t>
            </w:r>
          </w:p>
        </w:tc>
        <w:tc>
          <w:tcPr>
            <w:shd w:fill="16213e"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Action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Code Push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Automatically triggers CI/CD pipeline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Pull Request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Runs tests before merge approval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Successful Tests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Automatic Docker image build and push</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Docker Hub</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Image tagged with commit SHA and latest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GitHub UI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Immediate feedback on code quality</w:t>
            </w:r>
          </w:p>
        </w:tc>
      </w:tr>
    </w:tbl>
    <w:p w:rsidR="00000000" w:rsidDel="00000000" w:rsidP="00000000" w:rsidRDefault="00000000" w:rsidRPr="00000000" w14:paraId="000000FC">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0FD">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0FE">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0FF">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00">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4.5 Secrets Management</w:t>
      </w:r>
    </w:p>
    <w:p w:rsidR="00000000" w:rsidDel="00000000" w:rsidP="00000000" w:rsidRDefault="00000000" w:rsidRPr="00000000" w14:paraId="00000101">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handling of sensitive credentials using GitHub Secrets:</w:t>
      </w:r>
    </w:p>
    <w:p w:rsidR="00000000" w:rsidDel="00000000" w:rsidP="00000000" w:rsidRDefault="00000000" w:rsidRPr="00000000" w14:paraId="00000102">
      <w:pPr>
        <w:numPr>
          <w:ilvl w:val="0"/>
          <w:numId w:val="4"/>
        </w:numPr>
        <w:spacing w:after="0" w:before="2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DOCKER_USERNAME: Docker Hub ID</w:t>
      </w:r>
      <w:r w:rsidDel="00000000" w:rsidR="00000000" w:rsidRPr="00000000">
        <w:rPr>
          <w:rtl w:val="0"/>
        </w:rPr>
      </w:r>
    </w:p>
    <w:p w:rsidR="00000000" w:rsidDel="00000000" w:rsidP="00000000" w:rsidRDefault="00000000" w:rsidRPr="00000000" w14:paraId="00000103">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DOCKER_PASSWORD: Docker Hub Access Token</w:t>
      </w:r>
      <w:r w:rsidDel="00000000" w:rsidR="00000000" w:rsidRPr="00000000">
        <w:rPr>
          <w:rtl w:val="0"/>
        </w:rPr>
      </w:r>
    </w:p>
    <w:p w:rsidR="00000000" w:rsidDel="00000000" w:rsidP="00000000" w:rsidRDefault="00000000" w:rsidRPr="00000000" w14:paraId="00000104">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credentials via environment variables</w:t>
      </w:r>
      <w:r w:rsidDel="00000000" w:rsidR="00000000" w:rsidRPr="00000000">
        <w:rPr>
          <w:rtl w:val="0"/>
        </w:rPr>
      </w:r>
    </w:p>
    <w:p w:rsidR="00000000" w:rsidDel="00000000" w:rsidP="00000000" w:rsidRDefault="00000000" w:rsidRPr="00000000" w14:paraId="00000105">
      <w:pPr>
        <w:numPr>
          <w:ilvl w:val="0"/>
          <w:numId w:val="4"/>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secrets committed to version control</w:t>
      </w:r>
    </w:p>
    <w:p w:rsidR="00000000" w:rsidDel="00000000" w:rsidP="00000000" w:rsidRDefault="00000000" w:rsidRPr="00000000" w14:paraId="00000106">
      <w:pPr>
        <w:spacing w:after="200" w:before="2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00" w:before="2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4.6 Outcome </w:t>
      </w:r>
    </w:p>
    <w:p w:rsidR="00000000" w:rsidDel="00000000" w:rsidP="00000000" w:rsidRDefault="00000000" w:rsidRPr="00000000" w14:paraId="00000109">
      <w:pPr>
        <w:numPr>
          <w:ilvl w:val="0"/>
          <w:numId w:val="11"/>
        </w:numPr>
        <w:spacing w:after="0" w:before="2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automated pipeline with zero manual intervention</w:t>
      </w:r>
    </w:p>
    <w:p w:rsidR="00000000" w:rsidDel="00000000" w:rsidP="00000000" w:rsidRDefault="00000000" w:rsidRPr="00000000" w14:paraId="0000010A">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code push triggers complete validation chain</w:t>
      </w:r>
    </w:p>
    <w:p w:rsidR="00000000" w:rsidDel="00000000" w:rsidP="00000000" w:rsidRDefault="00000000" w:rsidRPr="00000000" w14:paraId="0000010B">
      <w:pPr>
        <w:numPr>
          <w:ilvl w:val="0"/>
          <w:numId w:val="1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images versioned with Git SHA for traceability</w:t>
      </w:r>
    </w:p>
    <w:p w:rsidR="00000000" w:rsidDel="00000000" w:rsidP="00000000" w:rsidRDefault="00000000" w:rsidRPr="00000000" w14:paraId="0000010C">
      <w:pPr>
        <w:numPr>
          <w:ilvl w:val="0"/>
          <w:numId w:val="11"/>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protection ensures only tested code reaches production</w:t>
      </w:r>
    </w:p>
    <w:p w:rsidR="00000000" w:rsidDel="00000000" w:rsidP="00000000" w:rsidRDefault="00000000" w:rsidRPr="00000000" w14:paraId="0000010D">
      <w:pPr>
        <w:spacing w:after="20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00" w:before="220" w:lineRule="auto"/>
        <w:ind w:left="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Project-repo</w:t>
        </w:r>
      </w:hyperlink>
      <w:r w:rsidDel="00000000" w:rsidR="00000000" w:rsidRPr="00000000">
        <w:rPr>
          <w:rtl w:val="0"/>
        </w:rPr>
      </w:r>
    </w:p>
    <w:p w:rsidR="00000000" w:rsidDel="00000000" w:rsidP="00000000" w:rsidRDefault="00000000" w:rsidRPr="00000000" w14:paraId="0000010F">
      <w:pPr>
        <w:spacing w:after="200" w:before="22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111">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112">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113">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114">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115">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116">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117">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16213e"/>
          <w:sz w:val="48"/>
          <w:szCs w:val="48"/>
          <w:rtl w:val="0"/>
        </w:rPr>
        <w:t xml:space="preserve">5. AUTOMATED INFRASTRUCTURE AS CODE &amp; ORCHESTRATION ARCHITECTURE</w:t>
      </w:r>
      <w:r w:rsidDel="00000000" w:rsidR="00000000" w:rsidRPr="00000000">
        <w:rPr>
          <w:rtl w:val="0"/>
        </w:rPr>
      </w:r>
    </w:p>
    <w:p w:rsidR="00000000" w:rsidDel="00000000" w:rsidP="00000000" w:rsidRDefault="00000000" w:rsidRPr="00000000" w14:paraId="00000118">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5.1 Objective</w:t>
      </w:r>
    </w:p>
    <w:p w:rsidR="00000000" w:rsidDel="00000000" w:rsidP="00000000" w:rsidRDefault="00000000" w:rsidRPr="00000000" w14:paraId="00000119">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sz w:val="24"/>
          <w:szCs w:val="24"/>
          <w:rtl w:val="0"/>
        </w:rPr>
        <w:t xml:space="preserve">Provision and orchestrate an elastic, highly available microservices cluster environment using declarative IaC tools and Kubernetes.</w:t>
      </w:r>
      <w:r w:rsidDel="00000000" w:rsidR="00000000" w:rsidRPr="00000000">
        <w:rPr>
          <w:rtl w:val="0"/>
        </w:rPr>
      </w:r>
    </w:p>
    <w:p w:rsidR="00000000" w:rsidDel="00000000" w:rsidP="00000000" w:rsidRDefault="00000000" w:rsidRPr="00000000" w14:paraId="0000011A">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5.2 Kubernetes Architecture</w:t>
      </w:r>
    </w:p>
    <w:p w:rsidR="00000000" w:rsidDel="00000000" w:rsidP="00000000" w:rsidRDefault="00000000" w:rsidRPr="00000000" w14:paraId="0000011B">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Kubernetes manifests define a complete deployment stack within the netops-hub namespace:</w:t>
      </w:r>
    </w:p>
    <w:tbl>
      <w:tblPr>
        <w:tblStyle w:val="Table10"/>
        <w:tblW w:w="95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000"/>
        <w:gridCol w:w="3675"/>
        <w:tblGridChange w:id="0">
          <w:tblGrid>
            <w:gridCol w:w="2880"/>
            <w:gridCol w:w="3000"/>
            <w:gridCol w:w="3675"/>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Resource </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r>
      <w:tr>
        <w:trPr>
          <w:cantSplit w:val="0"/>
          <w:trHeight w:val="9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netops-hub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isolation of all application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netops-hub-deployment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pods with 2 replicas, resource limits, health probes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netops-hub-service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ClusterIP for internal load balancing (Port 80 -&gt; 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netops-hub-logs-pvc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storage for configuration backup retention (1Gi)</w:t>
            </w:r>
          </w:p>
        </w:tc>
      </w:tr>
    </w:tbl>
    <w:p w:rsidR="00000000" w:rsidDel="00000000" w:rsidP="00000000" w:rsidRDefault="00000000" w:rsidRPr="00000000" w14:paraId="0000012B">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2C">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5.3 Deployment Configuration</w:t>
      </w:r>
    </w:p>
    <w:p w:rsidR="00000000" w:rsidDel="00000000" w:rsidP="00000000" w:rsidRDefault="00000000" w:rsidRPr="00000000" w14:paraId="0000012D">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manifest includes production-grade specifications:</w:t>
      </w:r>
    </w:p>
    <w:tbl>
      <w:tblPr>
        <w:tblStyle w:val="Table11"/>
        <w:tblW w:w="1003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585"/>
        <w:gridCol w:w="3240"/>
        <w:tblGridChange w:id="0">
          <w:tblGrid>
            <w:gridCol w:w="3210"/>
            <w:gridCol w:w="3585"/>
            <w:gridCol w:w="3240"/>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Spec</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Value </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availability with failover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128Mi memory, 100m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Guaranteed baseline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256Mi memory, 200m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resource exhaustion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runAsNonRoot: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privilege escalation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Liveness Probe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GET /health, 30s 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Restart unhealthy pods automatically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Probe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GET /health, 10s 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route traffic to ready pods</w:t>
            </w:r>
          </w:p>
        </w:tc>
      </w:tr>
    </w:tbl>
    <w:p w:rsidR="00000000" w:rsidDel="00000000" w:rsidP="00000000" w:rsidRDefault="00000000" w:rsidRPr="00000000" w14:paraId="00000143">
      <w:pPr>
        <w:spacing w:after="20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5.4 Status: Partially Completed</w:t>
      </w:r>
    </w:p>
    <w:tbl>
      <w:tblPr>
        <w:tblStyle w:val="Table1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Component</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netops-hub namespace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deployment manifest with security contexts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ClusterIP service for internal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volume for log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Manifest prepared, pending cluster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defined, pending metrics server</w:t>
            </w:r>
          </w:p>
        </w:tc>
      </w:tr>
    </w:tbl>
    <w:p w:rsidR="00000000" w:rsidDel="00000000" w:rsidP="00000000" w:rsidRDefault="00000000" w:rsidRPr="00000000" w14:paraId="0000015A">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5.5 Next Steps for Full Completion</w:t>
      </w:r>
    </w:p>
    <w:p w:rsidR="00000000" w:rsidDel="00000000" w:rsidP="00000000" w:rsidRDefault="00000000" w:rsidRPr="00000000" w14:paraId="0000015B">
      <w:pPr>
        <w:numPr>
          <w:ilvl w:val="0"/>
          <w:numId w:val="8"/>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Apply manifests to live Kubernetes cluster (EKS/GKE/Minikube)</w:t>
      </w:r>
    </w:p>
    <w:p w:rsidR="00000000" w:rsidDel="00000000" w:rsidP="00000000" w:rsidRDefault="00000000" w:rsidRPr="00000000" w14:paraId="0000015C">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Configure Ingress Controller (NGINX) for external access</w:t>
      </w:r>
    </w:p>
    <w:p w:rsidR="00000000" w:rsidDel="00000000" w:rsidP="00000000" w:rsidRDefault="00000000" w:rsidRPr="00000000" w14:paraId="0000015D">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Enable Horizontal Pod Autoscaler based on CPU/memory metrics</w:t>
      </w:r>
    </w:p>
    <w:p w:rsidR="00000000" w:rsidDel="00000000" w:rsidP="00000000" w:rsidRDefault="00000000" w:rsidRPr="00000000" w14:paraId="0000015E">
      <w:pPr>
        <w:numPr>
          <w:ilvl w:val="0"/>
          <w:numId w:val="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Integrate ConfigMaps/Secrets for environment-specific configuration</w:t>
      </w:r>
    </w:p>
    <w:p w:rsidR="00000000" w:rsidDel="00000000" w:rsidP="00000000" w:rsidRDefault="00000000" w:rsidRPr="00000000" w14:paraId="0000015F">
      <w:pPr>
        <w:numPr>
          <w:ilvl w:val="0"/>
          <w:numId w:val="8"/>
        </w:numPr>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Set up Persistent Volumes for configuration backup retention</w:t>
      </w:r>
    </w:p>
    <w:p w:rsidR="00000000" w:rsidDel="00000000" w:rsidP="00000000" w:rsidRDefault="00000000" w:rsidRPr="00000000" w14:paraId="00000160">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61">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62">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63">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64">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65">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66">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6. SKILLS &amp; TECHNOLOGIES APPLIED</w:t>
      </w:r>
    </w:p>
    <w:p w:rsidR="00000000" w:rsidDel="00000000" w:rsidP="00000000" w:rsidRDefault="00000000" w:rsidRPr="00000000" w14:paraId="00000167">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6.1 Core DevOps Skills</w:t>
      </w:r>
    </w:p>
    <w:tbl>
      <w:tblPr>
        <w:tblStyle w:val="Table13"/>
        <w:tblW w:w="994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5175"/>
        <w:tblGridChange w:id="0">
          <w:tblGrid>
            <w:gridCol w:w="4770"/>
            <w:gridCol w:w="5175"/>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Skill</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Multi-stage Docker builds, Docker Compose orchestration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 automated testing, Docker registry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manifests for declarative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deployments, services, PVCs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checks, activity logging, audit trails</w:t>
            </w:r>
          </w:p>
        </w:tc>
      </w:tr>
      <w:tr>
        <w:trPr>
          <w:cantSplit w:val="0"/>
          <w:trHeight w:val="5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Non-root containers, secrets management, least privilege</w:t>
            </w:r>
          </w:p>
        </w:tc>
      </w:tr>
    </w:tbl>
    <w:p w:rsidR="00000000" w:rsidDel="00000000" w:rsidP="00000000" w:rsidRDefault="00000000" w:rsidRPr="00000000" w14:paraId="00000176">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77">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6.2 Technologies Used</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3.12, JavaScript, Bash, YAML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SQLAlchemy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with connection pooling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Bootstrap 5.3,JS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Docker Compose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manifests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Netmiko, ICMP, SSH, TCP/IP</w:t>
            </w:r>
          </w:p>
        </w:tc>
      </w:tr>
    </w:tbl>
    <w:p w:rsidR="00000000" w:rsidDel="00000000" w:rsidP="00000000" w:rsidRDefault="00000000" w:rsidRPr="00000000" w14:paraId="0000018A">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8B">
      <w:pPr>
        <w:spacing w:after="200" w:before="220" w:lineRule="auto"/>
        <w:rPr>
          <w:rFonts w:ascii="Times New Roman" w:cs="Times New Roman" w:eastAsia="Times New Roman" w:hAnsi="Times New Roman"/>
          <w:color w:val="16213e"/>
          <w:sz w:val="28"/>
          <w:szCs w:val="28"/>
        </w:rPr>
      </w:pPr>
      <w:hyperlink r:id="rId13">
        <w:r w:rsidDel="00000000" w:rsidR="00000000" w:rsidRPr="00000000">
          <w:rPr>
            <w:rFonts w:ascii="Times New Roman" w:cs="Times New Roman" w:eastAsia="Times New Roman" w:hAnsi="Times New Roman"/>
            <w:color w:val="1155cc"/>
            <w:sz w:val="28"/>
            <w:szCs w:val="28"/>
            <w:u w:val="single"/>
            <w:rtl w:val="0"/>
          </w:rPr>
          <w:t xml:space="preserve">NetOps-Hub</w:t>
        </w:r>
      </w:hyperlink>
      <w:r w:rsidDel="00000000" w:rsidR="00000000" w:rsidRPr="00000000">
        <w:rPr>
          <w:rtl w:val="0"/>
        </w:rPr>
      </w:r>
    </w:p>
    <w:p w:rsidR="00000000" w:rsidDel="00000000" w:rsidP="00000000" w:rsidRDefault="00000000" w:rsidRPr="00000000" w14:paraId="0000018C">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tl w:val="0"/>
        </w:rPr>
      </w:r>
    </w:p>
    <w:p w:rsidR="00000000" w:rsidDel="00000000" w:rsidP="00000000" w:rsidRDefault="00000000" w:rsidRPr="00000000" w14:paraId="0000018D">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6.3 Leveraged Background Knowledge</w:t>
      </w:r>
    </w:p>
    <w:p w:rsidR="00000000" w:rsidDel="00000000" w:rsidP="00000000" w:rsidRDefault="00000000" w:rsidRPr="00000000" w14:paraId="0000018E">
      <w:pPr>
        <w:numPr>
          <w:ilvl w:val="0"/>
          <w:numId w:val="1"/>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Administration: Terminal mastery, process management, cron jobs, firewall</w:t>
      </w:r>
      <w:r w:rsidDel="00000000" w:rsidR="00000000" w:rsidRPr="00000000">
        <w:rPr>
          <w:rtl w:val="0"/>
        </w:rPr>
      </w:r>
    </w:p>
    <w:p w:rsidR="00000000" w:rsidDel="00000000" w:rsidP="00000000" w:rsidRDefault="00000000" w:rsidRPr="00000000" w14:paraId="0000018F">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 (CCNA-level): Subnetting, ICMP, TCP/UDP, DNS, SSH, routing</w:t>
      </w:r>
      <w:r w:rsidDel="00000000" w:rsidR="00000000" w:rsidRPr="00000000">
        <w:rPr>
          <w:rtl w:val="0"/>
        </w:rPr>
      </w:r>
    </w:p>
    <w:p w:rsidR="00000000" w:rsidDel="00000000" w:rsidP="00000000" w:rsidRDefault="00000000" w:rsidRPr="00000000" w14:paraId="00000190">
      <w:pPr>
        <w:numPr>
          <w:ilvl w:val="0"/>
          <w:numId w:val="1"/>
        </w:numPr>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Development: Python backend, responsive frontend design</w:t>
      </w:r>
      <w:r w:rsidDel="00000000" w:rsidR="00000000" w:rsidRPr="00000000">
        <w:rPr>
          <w:rtl w:val="0"/>
        </w:rPr>
      </w:r>
    </w:p>
    <w:p w:rsidR="00000000" w:rsidDel="00000000" w:rsidP="00000000" w:rsidRDefault="00000000" w:rsidRPr="00000000" w14:paraId="00000191">
      <w:pPr>
        <w:spacing w:after="200" w:before="22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7. CHALLENGES FACED &amp; SOLUTIONS</w:t>
      </w:r>
    </w:p>
    <w:p w:rsidR="00000000" w:rsidDel="00000000" w:rsidP="00000000" w:rsidRDefault="00000000" w:rsidRPr="00000000" w14:paraId="00000193">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tbl>
      <w:tblPr>
        <w:tblStyle w:val="Table15"/>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40"/>
        <w:tblGridChange w:id="0">
          <w:tblGrid>
            <w:gridCol w:w="4500"/>
            <w:gridCol w:w="5040"/>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Challenge</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Solution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size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Multi-stage Dockerfile reducing image from 577MB to 234MB (59.4% 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service in GitHub Actions for realistic test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SSH automation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Netmiko library with credential management via environment variables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PVC design for Kubernetes to retain backups across pod restarts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Secrets for Docker Hub and database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device 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 supporting multiple device types and vendors</w:t>
            </w:r>
          </w:p>
        </w:tc>
      </w:tr>
    </w:tbl>
    <w:p w:rsidR="00000000" w:rsidDel="00000000" w:rsidP="00000000" w:rsidRDefault="00000000" w:rsidRPr="00000000" w14:paraId="000001A2">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tl w:val="0"/>
        </w:rPr>
      </w:r>
    </w:p>
    <w:p w:rsidR="00000000" w:rsidDel="00000000" w:rsidP="00000000" w:rsidRDefault="00000000" w:rsidRPr="00000000" w14:paraId="000001A3">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8. CONCLUSION &amp; LEARNING OUTCOMES</w:t>
      </w:r>
    </w:p>
    <w:p w:rsidR="00000000" w:rsidDel="00000000" w:rsidP="00000000" w:rsidRDefault="00000000" w:rsidRPr="00000000" w14:paraId="000001A4">
      <w:pPr>
        <w:spacing w:after="200" w:before="220" w:lineRule="auto"/>
        <w:rPr>
          <w:rFonts w:ascii="Times New Roman" w:cs="Times New Roman" w:eastAsia="Times New Roman" w:hAnsi="Times New Roman"/>
          <w:b w:val="1"/>
          <w:bCs w:val="1"/>
          <w:color w:val="0f3460"/>
          <w:sz w:val="28"/>
          <w:szCs w:val="28"/>
        </w:rPr>
      </w:pPr>
      <w:r w:rsidDel="00000000" w:rsidR="00000000" w:rsidRPr="00000000">
        <w:rPr>
          <w:rFonts w:ascii="Times New Roman" w:cs="Times New Roman" w:eastAsia="Times New Roman" w:hAnsi="Times New Roman"/>
          <w:b w:val="1"/>
          <w:bCs w:val="1"/>
          <w:color w:val="0f3460"/>
          <w:sz w:val="28"/>
          <w:szCs w:val="28"/>
          <w:rtl w:val="0"/>
        </w:rPr>
        <w:t xml:space="preserve">8.1 Summary</w:t>
      </w:r>
    </w:p>
    <w:p w:rsidR="00000000" w:rsidDel="00000000" w:rsidP="00000000" w:rsidRDefault="00000000" w:rsidRPr="00000000" w14:paraId="000001A5">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internship provided hands-on experience across the complete DevOps lifecycle — from code commit to container deployment. The NetOps-Hub project demonstrates practical competency in:</w:t>
      </w:r>
    </w:p>
    <w:p w:rsidR="00000000" w:rsidDel="00000000" w:rsidP="00000000" w:rsidRDefault="00000000" w:rsidRPr="00000000" w14:paraId="000001A6">
      <w:pPr>
        <w:numPr>
          <w:ilvl w:val="0"/>
          <w:numId w:val="7"/>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production-grade full-stack applications with FastAPI and PostgreSQL</w:t>
      </w:r>
      <w:r w:rsidDel="00000000" w:rsidR="00000000" w:rsidRPr="00000000">
        <w:rPr>
          <w:rtl w:val="0"/>
        </w:rPr>
      </w:r>
    </w:p>
    <w:p w:rsidR="00000000" w:rsidDel="00000000" w:rsidP="00000000" w:rsidRDefault="00000000" w:rsidRPr="00000000" w14:paraId="000001A7">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Containerizing applications with significant size optimization</w:t>
      </w:r>
      <w:r w:rsidDel="00000000" w:rsidR="00000000" w:rsidRPr="00000000">
        <w:rPr>
          <w:rtl w:val="0"/>
        </w:rPr>
      </w:r>
    </w:p>
    <w:p w:rsidR="00000000" w:rsidDel="00000000" w:rsidP="00000000" w:rsidRDefault="00000000" w:rsidRPr="00000000" w14:paraId="000001A8">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Automating quality assurance and deployment pipelines with GitHub Actions</w:t>
      </w:r>
      <w:r w:rsidDel="00000000" w:rsidR="00000000" w:rsidRPr="00000000">
        <w:rPr>
          <w:rtl w:val="0"/>
        </w:rPr>
      </w:r>
    </w:p>
    <w:p w:rsidR="00000000" w:rsidDel="00000000" w:rsidP="00000000" w:rsidRDefault="00000000" w:rsidRPr="00000000" w14:paraId="000001A9">
      <w:pPr>
        <w:numPr>
          <w:ilvl w:val="0"/>
          <w:numId w:val="7"/>
        </w:numPr>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Kubernetes-ready infrastructure with security and scalability in mind</w:t>
      </w:r>
      <w:r w:rsidDel="00000000" w:rsidR="00000000" w:rsidRPr="00000000">
        <w:rPr>
          <w:rtl w:val="0"/>
        </w:rPr>
      </w:r>
    </w:p>
    <w:p w:rsidR="00000000" w:rsidDel="00000000" w:rsidP="00000000" w:rsidRDefault="00000000" w:rsidRPr="00000000" w14:paraId="000001AA">
      <w:pPr>
        <w:spacing w:after="200" w:before="220" w:line="240" w:lineRule="auto"/>
        <w:ind w:left="0" w:firstLine="0"/>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8.2 Task Completion Status</w:t>
      </w:r>
    </w:p>
    <w:tbl>
      <w:tblPr>
        <w:tblStyle w:val="Table16"/>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05"/>
        <w:gridCol w:w="3015"/>
        <w:tblGridChange w:id="0">
          <w:tblGrid>
            <w:gridCol w:w="3000"/>
            <w:gridCol w:w="3405"/>
            <w:gridCol w:w="3015"/>
          </w:tblGrid>
        </w:tblGridChange>
      </w:tblGrid>
      <w:tr>
        <w:trPr>
          <w:cantSplit w:val="0"/>
          <w:tblHeader w:val="0"/>
        </w:trPr>
        <w:tc>
          <w:tcPr>
            <w:shd w:fill="16213e"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Task</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c>
          <w:tcPr>
            <w:shd w:fill="16213e"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LinkedIn Announcement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Containerization &amp; Asset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Multi-Stage Automated CI/CD Deployment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IaC &amp; Orchestration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 Completed</w:t>
            </w:r>
          </w:p>
        </w:tc>
      </w:tr>
    </w:tbl>
    <w:p w:rsidR="00000000" w:rsidDel="00000000" w:rsidP="00000000" w:rsidRDefault="00000000" w:rsidRPr="00000000" w14:paraId="000001BA">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2 Fully Completed Tasks + 1 Partially Completed Task + 1 Completed Task = Exceeds minimum requirement of 3 tasks for internship eligibility.</w:t>
      </w:r>
    </w:p>
    <w:p w:rsidR="00000000" w:rsidDel="00000000" w:rsidP="00000000" w:rsidRDefault="00000000" w:rsidRPr="00000000" w14:paraId="000001BB">
      <w:pPr>
        <w:spacing w:after="200" w:before="220" w:line="240" w:lineRule="auto"/>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8.3 Key Learnings</w:t>
      </w:r>
    </w:p>
    <w:p w:rsidR="00000000" w:rsidDel="00000000" w:rsidP="00000000" w:rsidRDefault="00000000" w:rsidRPr="00000000" w14:paraId="000001BC">
      <w:pPr>
        <w:numPr>
          <w:ilvl w:val="0"/>
          <w:numId w:val="6"/>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Multi-stage Docker builds significantly reduce image size and attack surface</w:t>
      </w:r>
      <w:r w:rsidDel="00000000" w:rsidR="00000000" w:rsidRPr="00000000">
        <w:rPr>
          <w:rtl w:val="0"/>
        </w:rPr>
      </w:r>
    </w:p>
    <w:p w:rsidR="00000000" w:rsidDel="00000000" w:rsidP="00000000" w:rsidRDefault="00000000" w:rsidRPr="00000000" w14:paraId="000001BD">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pipelines ensure consistent, repeatable, and reliable deployments</w:t>
      </w:r>
      <w:r w:rsidDel="00000000" w:rsidR="00000000" w:rsidRPr="00000000">
        <w:rPr>
          <w:rtl w:val="0"/>
        </w:rPr>
      </w:r>
    </w:p>
    <w:p w:rsidR="00000000" w:rsidDel="00000000" w:rsidP="00000000" w:rsidRDefault="00000000" w:rsidRPr="00000000" w14:paraId="000001BE">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provides powerful abstractions for container orchestration</w:t>
      </w:r>
      <w:r w:rsidDel="00000000" w:rsidR="00000000" w:rsidRPr="00000000">
        <w:rPr>
          <w:rtl w:val="0"/>
        </w:rPr>
      </w:r>
    </w:p>
    <w:p w:rsidR="00000000" w:rsidDel="00000000" w:rsidP="00000000" w:rsidRDefault="00000000" w:rsidRPr="00000000" w14:paraId="000001B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must be embedded at every layer (container, pod, application)</w:t>
      </w:r>
      <w:r w:rsidDel="00000000" w:rsidR="00000000" w:rsidRPr="00000000">
        <w:rPr>
          <w:rtl w:val="0"/>
        </w:rPr>
      </w:r>
    </w:p>
    <w:p w:rsidR="00000000" w:rsidDel="00000000" w:rsidP="00000000" w:rsidRDefault="00000000" w:rsidRPr="00000000" w14:paraId="000001C0">
      <w:pPr>
        <w:numPr>
          <w:ilvl w:val="0"/>
          <w:numId w:val="6"/>
        </w:numPr>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development combined with DevOps practices creates powerful solutions</w:t>
      </w:r>
      <w:r w:rsidDel="00000000" w:rsidR="00000000" w:rsidRPr="00000000">
        <w:rPr>
          <w:rtl w:val="0"/>
        </w:rPr>
      </w:r>
    </w:p>
    <w:p w:rsidR="00000000" w:rsidDel="00000000" w:rsidP="00000000" w:rsidRDefault="00000000" w:rsidRPr="00000000" w14:paraId="000001C1">
      <w:pPr>
        <w:spacing w:after="200" w:before="220" w:line="240" w:lineRule="auto"/>
        <w:rPr>
          <w:rFonts w:ascii="Times New Roman" w:cs="Times New Roman" w:eastAsia="Times New Roman" w:hAnsi="Times New Roman"/>
          <w:b w:val="1"/>
          <w:bCs w:val="1"/>
          <w:color w:val="0f3460"/>
          <w:sz w:val="24"/>
          <w:szCs w:val="24"/>
        </w:rPr>
      </w:pPr>
      <w:r w:rsidDel="00000000" w:rsidR="00000000" w:rsidRPr="00000000">
        <w:rPr>
          <w:rFonts w:ascii="Times New Roman" w:cs="Times New Roman" w:eastAsia="Times New Roman" w:hAnsi="Times New Roman"/>
          <w:b w:val="1"/>
          <w:bCs w:val="1"/>
          <w:color w:val="0f3460"/>
          <w:sz w:val="24"/>
          <w:szCs w:val="24"/>
          <w:rtl w:val="0"/>
        </w:rPr>
        <w:t xml:space="preserve">8.4 Future Improvements</w:t>
      </w:r>
    </w:p>
    <w:p w:rsidR="00000000" w:rsidDel="00000000" w:rsidP="00000000" w:rsidRDefault="00000000" w:rsidRPr="00000000" w14:paraId="000001C2">
      <w:pPr>
        <w:numPr>
          <w:ilvl w:val="0"/>
          <w:numId w:val="2"/>
        </w:numPr>
        <w:spacing w:after="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Kubernetes deployment with Ingress and HPA on live cluster</w:t>
      </w:r>
    </w:p>
    <w:p w:rsidR="00000000" w:rsidDel="00000000" w:rsidP="00000000" w:rsidRDefault="00000000" w:rsidRPr="00000000" w14:paraId="000001C3">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Helm charts for parameterized deployments</w:t>
      </w:r>
    </w:p>
    <w:p w:rsidR="00000000" w:rsidDel="00000000" w:rsidP="00000000" w:rsidRDefault="00000000" w:rsidRPr="00000000" w14:paraId="000001C4">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Prometheus/Grafana for comprehensive monitoring dashboards</w:t>
      </w:r>
    </w:p>
    <w:p w:rsidR="00000000" w:rsidDel="00000000" w:rsidP="00000000" w:rsidRDefault="00000000" w:rsidRPr="00000000" w14:paraId="000001C5">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ArgoCD for GitOps-style continuous delivery</w:t>
      </w:r>
    </w:p>
    <w:p w:rsidR="00000000" w:rsidDel="00000000" w:rsidP="00000000" w:rsidRDefault="00000000" w:rsidRPr="00000000" w14:paraId="000001C6">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TLS termination at the Ingress layer with cert-manager</w:t>
      </w:r>
    </w:p>
    <w:p w:rsidR="00000000" w:rsidDel="00000000" w:rsidP="00000000" w:rsidRDefault="00000000" w:rsidRPr="00000000" w14:paraId="000001C7">
      <w:pPr>
        <w:numPr>
          <w:ilvl w:val="0"/>
          <w:numId w:val="2"/>
        </w:numPr>
        <w:spacing w:after="20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network automation with SNMP discovery and LLDP</w:t>
      </w:r>
    </w:p>
    <w:p w:rsidR="00000000" w:rsidDel="00000000" w:rsidP="00000000" w:rsidRDefault="00000000" w:rsidRPr="00000000" w14:paraId="000001C8">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00" w:before="220" w:line="240" w:lineRule="auto"/>
        <w:ind w:left="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Project-repo</w:t>
        </w:r>
      </w:hyperlink>
      <w:r w:rsidDel="00000000" w:rsidR="00000000" w:rsidRPr="00000000">
        <w:rPr>
          <w:rtl w:val="0"/>
        </w:rPr>
      </w:r>
    </w:p>
    <w:p w:rsidR="00000000" w:rsidDel="00000000" w:rsidP="00000000" w:rsidRDefault="00000000" w:rsidRPr="00000000" w14:paraId="000001CB">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9. APPLICATION SCREENSHOT</w:t>
      </w:r>
    </w:p>
    <w:p w:rsidR="00000000" w:rsidDel="00000000" w:rsidP="00000000" w:rsidRDefault="00000000" w:rsidRPr="00000000" w14:paraId="000001D1">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screenshots demonstrate the NetOps-Hub application in action, showcasing the dashboard, device management, network automation, configuration backups, and activity logging features.</w:t>
      </w:r>
    </w:p>
    <w:p w:rsidR="00000000" w:rsidDel="00000000" w:rsidP="00000000" w:rsidRDefault="00000000" w:rsidRPr="00000000" w14:paraId="000001D2">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0263" cy="3063126"/>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10263" cy="3063126"/>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1: NetOps-Hub Dashboard — Real-time statistics showing device counts (3 total, 2 types), devices added/updated this week, and interactive donut charts for vendor and type distribution.</w:t>
      </w:r>
    </w:p>
    <w:p w:rsidR="00000000" w:rsidDel="00000000" w:rsidP="00000000" w:rsidRDefault="00000000" w:rsidRPr="00000000" w14:paraId="000001D4">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9720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2: Device Inventory — Complete CRUD operations with search, filter by vendor/type, pagination, and action buttons (view, edit, delete) for each registered device.</w:t>
      </w:r>
    </w:p>
    <w:p w:rsidR="00000000" w:rsidDel="00000000" w:rsidP="00000000" w:rsidRDefault="00000000" w:rsidRPr="00000000" w14:paraId="000001D6">
      <w:pPr>
        <w:spacing w:after="200" w:before="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808080"/>
          <w:sz w:val="18"/>
          <w:szCs w:val="18"/>
        </w:rPr>
        <w:drawing>
          <wp:inline distB="114300" distT="114300" distL="114300" distR="114300">
            <wp:extent cx="5731200" cy="28956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00" w:before="220" w:line="240" w:lineRule="auto"/>
        <w:jc w:val="center"/>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3: Register Network Device — Form for adding new devices with hostname, IP address, vendor, device type, model, OS, SSH configuration (port, username, password), location, and notes.</w:t>
      </w:r>
    </w:p>
    <w:p w:rsidR="00000000" w:rsidDel="00000000" w:rsidP="00000000" w:rsidRDefault="00000000" w:rsidRPr="00000000" w14:paraId="000001D8">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200" w:before="220" w:line="240" w:lineRule="auto"/>
        <w:jc w:val="center"/>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4: Edit Device — Pre-populated form for updating existing device information including Bruce-Linux (192.168.1.2) with Linux vendor, Firewall type, Ubuntu_server model, and Douala,Cameroon location.</w:t>
      </w:r>
    </w:p>
    <w:p w:rsidR="00000000" w:rsidDel="00000000" w:rsidP="00000000" w:rsidRDefault="00000000" w:rsidRPr="00000000" w14:paraId="000001DA">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67413" cy="3053095"/>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67413" cy="30530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spacing w:after="200" w:before="220" w:line="240" w:lineRule="auto"/>
        <w:ind w:left="0" w:firstLine="0"/>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5: Device Details — Comprehensive device information panel with hostname, IP, vendor, type, model, OS, SSH port, location, username, creation/update timestamps, and action buttons (Ping, SSH Test, Execute, Backup, Edit, Delete).</w:t>
      </w:r>
    </w:p>
    <w:p w:rsidR="00000000" w:rsidDel="00000000" w:rsidP="00000000" w:rsidRDefault="00000000" w:rsidRPr="00000000" w14:paraId="000001E2">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71800"/>
            <wp:effectExtent b="0" l="0" r="0" t="0"/>
            <wp:docPr id="1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971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E3">
      <w:pPr>
        <w:spacing w:after="200" w:before="220" w:line="240" w:lineRule="auto"/>
        <w:jc w:val="center"/>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6: Execute Command — SSH command execution interface with device selection, command input, password prompt, and common commands sidebar (show version, show ip interface brief, show running-config, show vlan, show ip route).</w:t>
      </w:r>
    </w:p>
    <w:p w:rsidR="00000000" w:rsidDel="00000000" w:rsidP="00000000" w:rsidRDefault="00000000" w:rsidRPr="00000000" w14:paraId="000001E4">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813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00" w:before="220" w:line="240" w:lineRule="auto"/>
        <w:ind w:left="0" w:firstLine="0"/>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7: Ping Test Result — ICMP connectivity test showing device unreachable status for Bruce-Linux (192.168.1.2) with 100% packet loss and detailed error message from the ping command execution.</w:t>
      </w:r>
    </w:p>
    <w:p w:rsidR="00000000" w:rsidDel="00000000" w:rsidP="00000000" w:rsidRDefault="00000000" w:rsidRPr="00000000" w14:paraId="000001EA">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06700"/>
            <wp:effectExtent b="0" l="0" r="0" t="0"/>
            <wp:docPr id="1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00" w:before="220" w:line="240" w:lineRule="auto"/>
        <w:ind w:left="0" w:firstLine="0"/>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8: SSH Authentication — Secure password prompt dialog for SSH connectivity testing, requiring user credentials before establishing connection to the target device.</w:t>
      </w:r>
    </w:p>
    <w:p w:rsidR="00000000" w:rsidDel="00000000" w:rsidP="00000000" w:rsidRDefault="00000000" w:rsidRPr="00000000" w14:paraId="000001EC">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2959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F4">
      <w:pPr>
        <w:spacing w:after="200" w:before="220" w:line="240" w:lineRule="auto"/>
        <w:ind w:left="0" w:firstLine="0"/>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9: Activity Log — Comprehensive audit trail with timestamp, level (info), type (device_deleted), message, device name, and IP address, with filtering capabilities by activity type and level.</w:t>
      </w:r>
    </w:p>
    <w:p w:rsidR="00000000" w:rsidDel="00000000" w:rsidP="00000000" w:rsidRDefault="00000000" w:rsidRPr="00000000" w14:paraId="000001F5">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95600"/>
            <wp:effectExtent b="0" l="0" r="0" t="0"/>
            <wp:docPr id="1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00" w:before="220" w:line="240" w:lineRule="auto"/>
        <w:jc w:val="center"/>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10: Backup Configuration — SSH-based backup creation form with device selection, SSH port, username, password input, and backup information panel showing storage path and filename format</w:t>
      </w:r>
    </w:p>
    <w:p w:rsidR="00000000" w:rsidDel="00000000" w:rsidP="00000000" w:rsidRDefault="00000000" w:rsidRPr="00000000" w14:paraId="000001F7">
      <w:pPr>
        <w:spacing w:after="200" w:before="22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808080"/>
          <w:sz w:val="18"/>
          <w:szCs w:val="18"/>
        </w:rPr>
        <w:drawing>
          <wp:inline distB="114300" distT="114300" distL="114300" distR="114300">
            <wp:extent cx="5731200" cy="2921000"/>
            <wp:effectExtent b="0" l="0" r="0" t="0"/>
            <wp:docPr id="15"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2921000"/>
                    </a:xfrm>
                    <a:prstGeom prst="rect"/>
                    <a:ln/>
                  </pic:spPr>
                </pic:pic>
              </a:graphicData>
            </a:graphic>
          </wp:inline>
        </w:drawing>
      </w:r>
      <w:r w:rsidDel="00000000" w:rsidR="00000000" w:rsidRPr="00000000">
        <w:rPr>
          <w:rFonts w:ascii="Times New Roman" w:cs="Times New Roman" w:eastAsia="Times New Roman" w:hAnsi="Times New Roman"/>
          <w:color w:val="808080"/>
          <w:sz w:val="18"/>
          <w:szCs w:val="18"/>
          <w:rtl w:val="0"/>
        </w:rPr>
        <w:t xml:space="preserve">.</w:t>
      </w:r>
      <w:r w:rsidDel="00000000" w:rsidR="00000000" w:rsidRPr="00000000">
        <w:rPr>
          <w:rtl w:val="0"/>
        </w:rPr>
      </w:r>
    </w:p>
    <w:p w:rsidR="00000000" w:rsidDel="00000000" w:rsidP="00000000" w:rsidRDefault="00000000" w:rsidRPr="00000000" w14:paraId="000001F8">
      <w:pPr>
        <w:spacing w:after="200" w:before="220" w:line="240" w:lineRule="auto"/>
        <w:jc w:val="left"/>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11: Configuration Backups — Main backups page for viewing and managing all device configuration backups with file management and restore capabilities.</w:t>
      </w:r>
    </w:p>
    <w:p w:rsidR="00000000" w:rsidDel="00000000" w:rsidP="00000000" w:rsidRDefault="00000000" w:rsidRPr="00000000" w14:paraId="000001F9">
      <w:pPr>
        <w:spacing w:after="20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22600"/>
            <wp:effectExtent b="0" l="0" r="0" t="0"/>
            <wp:docPr id="1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00" w:before="22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12: netops_image on dockerhub.Personal build container</w:t>
      </w:r>
    </w:p>
    <w:p w:rsidR="00000000" w:rsidDel="00000000" w:rsidP="00000000" w:rsidRDefault="00000000" w:rsidRPr="00000000" w14:paraId="000001FC">
      <w:pPr>
        <w:spacing w:after="200" w:before="220" w:line="240" w:lineRule="auto"/>
        <w:rPr>
          <w:rFonts w:ascii="Times New Roman" w:cs="Times New Roman" w:eastAsia="Times New Roman" w:hAnsi="Times New Roman"/>
          <w:color w:val="808080"/>
          <w:sz w:val="18"/>
          <w:szCs w:val="18"/>
        </w:rPr>
      </w:pPr>
      <w:r w:rsidDel="00000000" w:rsidR="00000000" w:rsidRPr="00000000">
        <w:rPr>
          <w:rtl w:val="0"/>
        </w:rPr>
      </w:r>
    </w:p>
    <w:p w:rsidR="00000000" w:rsidDel="00000000" w:rsidP="00000000" w:rsidRDefault="00000000" w:rsidRPr="00000000" w14:paraId="000001FD">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Pr>
        <w:drawing>
          <wp:inline distB="114300" distT="114300" distL="114300" distR="114300">
            <wp:extent cx="5614988" cy="4962082"/>
            <wp:effectExtent b="0" l="0" r="0" t="0"/>
            <wp:docPr id="1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614988" cy="4962082"/>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13: Continuous Deployment of Containers passing the CI/CD pipeline on Github  with the use of Github Action.</w:t>
      </w:r>
    </w:p>
    <w:p w:rsidR="00000000" w:rsidDel="00000000" w:rsidP="00000000" w:rsidRDefault="00000000" w:rsidRPr="00000000" w14:paraId="000001FF">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Fonts w:ascii="Times New Roman" w:cs="Times New Roman" w:eastAsia="Times New Roman" w:hAnsi="Times New Roman"/>
          <w:color w:val="808080"/>
          <w:sz w:val="18"/>
          <w:szCs w:val="18"/>
        </w:rPr>
        <w:drawing>
          <wp:inline distB="114300" distT="114300" distL="114300" distR="114300">
            <wp:extent cx="5891213" cy="2886890"/>
            <wp:effectExtent b="0" l="0" r="0" t="0"/>
            <wp:docPr id="1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891213" cy="288689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14 : Netops-hub test Action </w:t>
      </w:r>
    </w:p>
    <w:p w:rsidR="00000000" w:rsidDel="00000000" w:rsidP="00000000" w:rsidRDefault="00000000" w:rsidRPr="00000000" w14:paraId="00000201">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Pr>
        <w:drawing>
          <wp:inline distB="114300" distT="114300" distL="114300" distR="114300">
            <wp:extent cx="6167438" cy="3032494"/>
            <wp:effectExtent b="0" l="0" r="0" t="0"/>
            <wp:docPr id="2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6167438" cy="303249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15 : Netops-hub  Build &amp; Push Docker Images</w:t>
      </w:r>
    </w:p>
    <w:p w:rsidR="00000000" w:rsidDel="00000000" w:rsidP="00000000" w:rsidRDefault="00000000" w:rsidRPr="00000000" w14:paraId="00000203">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Pr>
        <w:drawing>
          <wp:inline distB="114300" distT="114300" distL="114300" distR="114300">
            <wp:extent cx="5731200" cy="4038600"/>
            <wp:effectExtent b="0" l="0" r="0" t="0"/>
            <wp:docPr id="3"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after="200" w:before="220" w:line="240" w:lineRule="auto"/>
        <w:rPr>
          <w:rFonts w:ascii="Times New Roman" w:cs="Times New Roman" w:eastAsia="Times New Roman" w:hAnsi="Times New Roman"/>
          <w:color w:val="808080"/>
          <w:sz w:val="18"/>
          <w:szCs w:val="18"/>
        </w:rPr>
      </w:pPr>
      <w:r w:rsidDel="00000000" w:rsidR="00000000" w:rsidRPr="00000000">
        <w:rPr>
          <w:rtl w:val="0"/>
        </w:rPr>
      </w:r>
    </w:p>
    <w:p w:rsidR="00000000" w:rsidDel="00000000" w:rsidP="00000000" w:rsidRDefault="00000000" w:rsidRPr="00000000" w14:paraId="00000205">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tl w:val="0"/>
        </w:rPr>
        <w:t xml:space="preserve">Figure 16 : Netops-hub  Cluster   with podman Desktop </w:t>
      </w:r>
    </w:p>
    <w:p w:rsidR="00000000" w:rsidDel="00000000" w:rsidP="00000000" w:rsidRDefault="00000000" w:rsidRPr="00000000" w14:paraId="00000206">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Pr>
        <w:drawing>
          <wp:inline distB="114300" distT="114300" distL="114300" distR="114300">
            <wp:extent cx="5731200" cy="4140200"/>
            <wp:effectExtent b="0" l="0" r="0" t="0"/>
            <wp:docPr id="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00" w:before="220" w:line="240" w:lineRule="auto"/>
        <w:rPr>
          <w:rFonts w:ascii="Times New Roman" w:cs="Times New Roman" w:eastAsia="Times New Roman" w:hAnsi="Times New Roman"/>
          <w:color w:val="808080"/>
          <w:sz w:val="18"/>
          <w:szCs w:val="18"/>
        </w:rPr>
      </w:pPr>
      <w:r w:rsidDel="00000000" w:rsidR="00000000" w:rsidRPr="00000000">
        <w:rPr>
          <w:rFonts w:ascii="Times New Roman" w:cs="Times New Roman" w:eastAsia="Times New Roman" w:hAnsi="Times New Roman"/>
          <w:color w:val="808080"/>
          <w:sz w:val="18"/>
          <w:szCs w:val="18"/>
        </w:rPr>
        <w:drawing>
          <wp:inline distB="114300" distT="114300" distL="114300" distR="114300">
            <wp:extent cx="5731200" cy="3568700"/>
            <wp:effectExtent b="0" l="0" r="0" t="0"/>
            <wp:docPr id="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00" w:before="220" w:line="240" w:lineRule="auto"/>
        <w:rPr>
          <w:rFonts w:ascii="Times New Roman" w:cs="Times New Roman" w:eastAsia="Times New Roman" w:hAnsi="Times New Roman"/>
          <w:color w:val="808080"/>
        </w:rPr>
      </w:pPr>
      <w:r w:rsidDel="00000000" w:rsidR="00000000" w:rsidRPr="00000000">
        <w:rPr>
          <w:rtl w:val="0"/>
        </w:rPr>
      </w:r>
    </w:p>
    <w:p w:rsidR="00000000" w:rsidDel="00000000" w:rsidP="00000000" w:rsidRDefault="00000000" w:rsidRPr="00000000" w14:paraId="00000209">
      <w:pPr>
        <w:spacing w:after="200" w:before="220" w:line="24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color w:val="808080"/>
          <w:rtl w:val="0"/>
        </w:rPr>
        <w:t xml:space="preserve">I tried to integrate the kubernetes as much i could using using Podman Desktop as UI </w:t>
      </w:r>
      <w:r w:rsidDel="00000000" w:rsidR="00000000" w:rsidRPr="00000000">
        <w:rPr>
          <w:rFonts w:ascii="Times New Roman" w:cs="Times New Roman" w:eastAsia="Times New Roman" w:hAnsi="Times New Roman"/>
          <w:b w:val="1"/>
          <w:bCs w:val="1"/>
          <w:color w:val="16213e"/>
          <w:sz w:val="48"/>
          <w:szCs w:val="48"/>
          <w:rtl w:val="0"/>
        </w:rPr>
        <w:t xml:space="preserve"> </w:t>
        <w:tab/>
      </w:r>
    </w:p>
    <w:p w:rsidR="00000000" w:rsidDel="00000000" w:rsidP="00000000" w:rsidRDefault="00000000" w:rsidRPr="00000000" w14:paraId="0000020A">
      <w:pPr>
        <w:spacing w:after="200" w:before="220" w:lineRule="auto"/>
        <w:rPr>
          <w:rFonts w:ascii="Times New Roman" w:cs="Times New Roman" w:eastAsia="Times New Roman" w:hAnsi="Times New Roman"/>
          <w:b w:val="1"/>
          <w:bCs w:val="1"/>
          <w:color w:val="16213e"/>
          <w:sz w:val="36"/>
          <w:szCs w:val="36"/>
        </w:rPr>
      </w:pPr>
      <w:r w:rsidDel="00000000" w:rsidR="00000000" w:rsidRPr="00000000">
        <w:rPr>
          <w:rFonts w:ascii="Times New Roman" w:cs="Times New Roman" w:eastAsia="Times New Roman" w:hAnsi="Times New Roman"/>
          <w:b w:val="1"/>
          <w:bCs w:val="1"/>
          <w:color w:val="16213e"/>
          <w:sz w:val="36"/>
          <w:szCs w:val="36"/>
          <w:rtl w:val="0"/>
        </w:rPr>
        <w:t xml:space="preserve">DECLARATION</w:t>
      </w:r>
    </w:p>
    <w:p w:rsidR="00000000" w:rsidDel="00000000" w:rsidP="00000000" w:rsidRDefault="00000000" w:rsidRPr="00000000" w14:paraId="0000020B">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this report is a true and accurate account of the work completed during my Remote DevOps Internship at Progree. All information presented herein is based on actual project development, testing, and deployment activities conducted during the internship period.</w:t>
      </w:r>
    </w:p>
    <w:p w:rsidR="00000000" w:rsidDel="00000000" w:rsidP="00000000" w:rsidRDefault="00000000" w:rsidRPr="00000000" w14:paraId="0000020C">
      <w:pPr>
        <w:spacing w:after="200" w:before="2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 xml:space="preserve">______________             ______________</w:t>
      </w:r>
    </w:p>
    <w:p w:rsidR="00000000" w:rsidDel="00000000" w:rsidP="00000000" w:rsidRDefault="00000000" w:rsidRPr="00000000" w14:paraId="0000020E">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Fouenang Miguel Bruce                                              Umar Mushtaq</w:t>
      </w:r>
    </w:p>
    <w:p w:rsidR="00000000" w:rsidDel="00000000" w:rsidP="00000000" w:rsidRDefault="00000000" w:rsidRPr="00000000" w14:paraId="0000020F">
      <w:pPr>
        <w:spacing w:after="20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 (Student ID: B2/724)                                       Founder &amp; CEO, Progree</w:t>
      </w:r>
    </w:p>
    <w:p w:rsidR="00000000" w:rsidDel="00000000" w:rsidP="00000000" w:rsidRDefault="00000000" w:rsidRPr="00000000" w14:paraId="00000210">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sz w:val="24"/>
          <w:szCs w:val="24"/>
          <w:rtl w:val="0"/>
        </w:rPr>
        <w:t xml:space="preserve">Date: 4th August 2026                                               Date: _______________</w:t>
      </w:r>
      <w:r w:rsidDel="00000000" w:rsidR="00000000" w:rsidRPr="00000000">
        <w:rPr>
          <w:rtl w:val="0"/>
        </w:rPr>
      </w:r>
    </w:p>
    <w:p w:rsidR="00000000" w:rsidDel="00000000" w:rsidP="00000000" w:rsidRDefault="00000000" w:rsidRPr="00000000" w14:paraId="00000211">
      <w:pPr>
        <w:spacing w:after="200" w:before="220" w:lineRule="auto"/>
        <w:rPr>
          <w:rFonts w:ascii="Times New Roman" w:cs="Times New Roman" w:eastAsia="Times New Roman" w:hAnsi="Times New Roman"/>
          <w:b w:val="1"/>
          <w:bCs w:val="1"/>
          <w:color w:val="16213e"/>
          <w:sz w:val="48"/>
          <w:szCs w:val="48"/>
        </w:rPr>
      </w:pPr>
      <w:r w:rsidDel="00000000" w:rsidR="00000000" w:rsidRPr="00000000">
        <w:rPr>
          <w:rFonts w:ascii="Times New Roman" w:cs="Times New Roman" w:eastAsia="Times New Roman" w:hAnsi="Times New Roman"/>
          <w:b w:val="1"/>
          <w:bCs w:val="1"/>
          <w:color w:val="16213e"/>
          <w:sz w:val="48"/>
          <w:szCs w:val="48"/>
          <w:rtl w:val="0"/>
        </w:rPr>
        <w:tab/>
        <w:t xml:space="preserve"> </w:t>
        <w:tab/>
      </w:r>
    </w:p>
    <w:p w:rsidR="00000000" w:rsidDel="00000000" w:rsidP="00000000" w:rsidRDefault="00000000" w:rsidRPr="00000000" w14:paraId="00000212">
      <w:pPr>
        <w:spacing w:after="200" w:before="220" w:lineRule="auto"/>
        <w:rPr>
          <w:rFonts w:ascii="Times New Roman" w:cs="Times New Roman" w:eastAsia="Times New Roman" w:hAnsi="Times New Roman"/>
          <w:color w:val="808080"/>
        </w:rPr>
      </w:pPr>
      <w:r w:rsidDel="00000000" w:rsidR="00000000" w:rsidRPr="00000000">
        <w:rPr>
          <w:rFonts w:ascii="Times New Roman" w:cs="Times New Roman" w:eastAsia="Times New Roman" w:hAnsi="Times New Roman"/>
          <w:b w:val="1"/>
          <w:bCs w:val="1"/>
          <w:color w:val="16213e"/>
          <w:sz w:val="48"/>
          <w:szCs w:val="48"/>
          <w:rtl w:val="0"/>
        </w:rPr>
        <w:tab/>
      </w:r>
      <w:r w:rsidDel="00000000" w:rsidR="00000000" w:rsidRPr="00000000">
        <w:rPr>
          <w:rtl w:val="0"/>
        </w:rPr>
      </w:r>
    </w:p>
    <w:sectPr>
      <w:head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3.png"/><Relationship Id="rId21" Type="http://schemas.openxmlformats.org/officeDocument/2006/relationships/image" Target="media/image9.png"/><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9.png"/><Relationship Id="rId25" Type="http://schemas.openxmlformats.org/officeDocument/2006/relationships/image" Target="media/image16.png"/><Relationship Id="rId28" Type="http://schemas.openxmlformats.org/officeDocument/2006/relationships/image" Target="media/image18.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github.com/FMB237/NetOps-Hub" TargetMode="External"/><Relationship Id="rId29" Type="http://schemas.openxmlformats.org/officeDocument/2006/relationships/image" Target="media/image20.png"/><Relationship Id="rId7" Type="http://schemas.openxmlformats.org/officeDocument/2006/relationships/hyperlink" Target="https://www.linkedin.com/posts/fouenang-miguel-bruce-95038528b_devops-internship-linux-share-7480959617339088896-67lx/?utm_source=share&amp;utm_medium=member_desktop&amp;rcm=ACoAAEZbQwwBsSaBnrCy4Z3jofg2KuYge0G2nA0" TargetMode="External"/><Relationship Id="rId8" Type="http://schemas.openxmlformats.org/officeDocument/2006/relationships/image" Target="media/image11.png"/><Relationship Id="rId31" Type="http://schemas.openxmlformats.org/officeDocument/2006/relationships/image" Target="media/image3.png"/><Relationship Id="rId30" Type="http://schemas.openxmlformats.org/officeDocument/2006/relationships/image" Target="media/image4.png"/><Relationship Id="rId11" Type="http://schemas.openxmlformats.org/officeDocument/2006/relationships/hyperlink" Target="https://github.com/FMB237/NetOps-Hub" TargetMode="External"/><Relationship Id="rId33" Type="http://schemas.openxmlformats.org/officeDocument/2006/relationships/header" Target="header1.xml"/><Relationship Id="rId10" Type="http://schemas.openxmlformats.org/officeDocument/2006/relationships/hyperlink" Target="https://github.com/FMB237/NetOps-Hub" TargetMode="External"/><Relationship Id="rId32" Type="http://schemas.openxmlformats.org/officeDocument/2006/relationships/image" Target="media/image1.png"/><Relationship Id="rId13" Type="http://schemas.openxmlformats.org/officeDocument/2006/relationships/hyperlink" Target="https://github.com/FMB237/NetOps-Hub" TargetMode="External"/><Relationship Id="rId12" Type="http://schemas.openxmlformats.org/officeDocument/2006/relationships/hyperlink" Target="https://github.com/FMB237/NetOps-Hub" TargetMode="External"/><Relationship Id="rId15" Type="http://schemas.openxmlformats.org/officeDocument/2006/relationships/image" Target="media/image6.png"/><Relationship Id="rId14" Type="http://schemas.openxmlformats.org/officeDocument/2006/relationships/hyperlink" Target="https://github.com/FMB237/NetOps-Hub" TargetMode="External"/><Relationship Id="rId17" Type="http://schemas.openxmlformats.org/officeDocument/2006/relationships/image" Target="media/image5.png"/><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