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94704" w:rsidRPr="00A94704" w:rsidRDefault="00A94704" w:rsidP="00A94704">
      <w:pPr>
        <w:pStyle w:val="NormalWeb"/>
        <w:shd w:val="clear" w:color="auto" w:fill="FFFFFF"/>
        <w:spacing w:before="0" w:beforeAutospacing="0" w:after="0" w:afterAutospacing="0"/>
        <w:rPr>
          <w:rFonts w:asciiTheme="minorHAnsi" w:hAnsiTheme="minorHAnsi" w:cstheme="minorHAnsi"/>
          <w:color w:val="222222"/>
          <w:sz w:val="26"/>
          <w:szCs w:val="26"/>
          <w:shd w:val="clear" w:color="auto" w:fill="FFFFFF"/>
        </w:rPr>
      </w:pPr>
    </w:p>
    <w:p w:rsidR="00A94704" w:rsidRDefault="00A94704" w:rsidP="00A94704">
      <w:pPr>
        <w:pStyle w:val="NormalWeb"/>
        <w:shd w:val="clear" w:color="auto" w:fill="FFFFFF"/>
        <w:spacing w:before="0" w:beforeAutospacing="0" w:after="0" w:afterAutospacing="0"/>
        <w:rPr>
          <w:rFonts w:asciiTheme="minorHAnsi" w:hAnsiTheme="minorHAnsi" w:cstheme="minorHAnsi"/>
          <w:color w:val="222222"/>
          <w:sz w:val="26"/>
          <w:szCs w:val="26"/>
          <w:shd w:val="clear" w:color="auto" w:fill="FFFFFF"/>
        </w:rPr>
      </w:pPr>
    </w:p>
    <w:p w:rsidR="00A94704" w:rsidRDefault="008E02B6" w:rsidP="00A94704">
      <w:pPr>
        <w:pStyle w:val="NormalWeb"/>
        <w:shd w:val="clear" w:color="auto" w:fill="FFFFFF"/>
        <w:spacing w:before="0" w:beforeAutospacing="0" w:after="0" w:afterAutospacing="0"/>
        <w:jc w:val="center"/>
        <w:rPr>
          <w:rFonts w:asciiTheme="minorHAnsi" w:hAnsiTheme="minorHAnsi" w:cstheme="minorHAnsi"/>
          <w:color w:val="222222"/>
          <w:sz w:val="26"/>
          <w:szCs w:val="26"/>
          <w:shd w:val="clear" w:color="auto" w:fill="FFFFFF"/>
        </w:rPr>
      </w:pPr>
      <w:r>
        <w:rPr>
          <w:rFonts w:asciiTheme="minorHAnsi" w:hAnsiTheme="minorHAnsi" w:cstheme="minorHAnsi"/>
          <w:noProof/>
          <w:color w:val="222222"/>
          <w:sz w:val="26"/>
          <w:szCs w:val="26"/>
          <w:shd w:val="clear" w:color="auto" w:fill="FFFFFF"/>
        </w:rPr>
        <w:drawing>
          <wp:inline distT="0" distB="0" distL="0" distR="0">
            <wp:extent cx="2247900" cy="2286000"/>
            <wp:effectExtent l="0" t="0" r="0" b="0"/>
            <wp:docPr id="3" name="Picture 3" descr="C:\Users\Fionn Delahunty\Desktop\GU-Chalmers-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Fionn Delahunty\Desktop\GU-Chalmers-Logo.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47900" cy="2286000"/>
                    </a:xfrm>
                    <a:prstGeom prst="rect">
                      <a:avLst/>
                    </a:prstGeom>
                    <a:noFill/>
                    <a:ln>
                      <a:noFill/>
                    </a:ln>
                  </pic:spPr>
                </pic:pic>
              </a:graphicData>
            </a:graphic>
          </wp:inline>
        </w:drawing>
      </w:r>
    </w:p>
    <w:p w:rsidR="008E02B6" w:rsidRDefault="008E02B6" w:rsidP="00A94704">
      <w:pPr>
        <w:pStyle w:val="NormalWeb"/>
        <w:shd w:val="clear" w:color="auto" w:fill="FFFFFF"/>
        <w:spacing w:before="0" w:beforeAutospacing="0" w:after="0" w:afterAutospacing="0"/>
        <w:jc w:val="center"/>
        <w:rPr>
          <w:rFonts w:asciiTheme="minorHAnsi" w:hAnsiTheme="minorHAnsi" w:cstheme="minorHAnsi"/>
          <w:color w:val="222222"/>
          <w:sz w:val="26"/>
          <w:szCs w:val="26"/>
          <w:shd w:val="clear" w:color="auto" w:fill="FFFFFF"/>
        </w:rPr>
      </w:pPr>
    </w:p>
    <w:p w:rsidR="008E02B6" w:rsidRPr="00A94704" w:rsidRDefault="008E02B6" w:rsidP="00A94704">
      <w:pPr>
        <w:pStyle w:val="NormalWeb"/>
        <w:shd w:val="clear" w:color="auto" w:fill="FFFFFF"/>
        <w:spacing w:before="0" w:beforeAutospacing="0" w:after="0" w:afterAutospacing="0"/>
        <w:jc w:val="center"/>
        <w:rPr>
          <w:rFonts w:asciiTheme="minorHAnsi" w:hAnsiTheme="minorHAnsi" w:cstheme="minorHAnsi"/>
          <w:color w:val="222222"/>
          <w:sz w:val="26"/>
          <w:szCs w:val="26"/>
          <w:shd w:val="clear" w:color="auto" w:fill="FFFFFF"/>
        </w:rPr>
      </w:pPr>
    </w:p>
    <w:p w:rsidR="00A94704" w:rsidRPr="00A94704" w:rsidRDefault="00A94704" w:rsidP="00A94704">
      <w:pPr>
        <w:pStyle w:val="NormalWeb"/>
        <w:shd w:val="clear" w:color="auto" w:fill="FFFFFF"/>
        <w:spacing w:before="0" w:beforeAutospacing="0" w:after="0" w:afterAutospacing="0"/>
        <w:jc w:val="center"/>
        <w:rPr>
          <w:rFonts w:asciiTheme="minorHAnsi" w:hAnsiTheme="minorHAnsi" w:cstheme="minorHAnsi"/>
          <w:b/>
          <w:color w:val="222222"/>
          <w:sz w:val="52"/>
          <w:szCs w:val="52"/>
          <w:shd w:val="clear" w:color="auto" w:fill="FFFFFF"/>
        </w:rPr>
      </w:pPr>
      <w:r w:rsidRPr="00A94704">
        <w:rPr>
          <w:rFonts w:asciiTheme="minorHAnsi" w:hAnsiTheme="minorHAnsi" w:cstheme="minorHAnsi"/>
          <w:b/>
          <w:color w:val="222222"/>
          <w:sz w:val="52"/>
          <w:szCs w:val="52"/>
          <w:shd w:val="clear" w:color="auto" w:fill="FFFFFF"/>
        </w:rPr>
        <w:t>MSG 500</w:t>
      </w:r>
    </w:p>
    <w:p w:rsidR="00A94704" w:rsidRPr="00A94704" w:rsidRDefault="00A94704" w:rsidP="00A94704">
      <w:pPr>
        <w:pStyle w:val="NormalWeb"/>
        <w:shd w:val="clear" w:color="auto" w:fill="FFFFFF"/>
        <w:spacing w:before="0" w:beforeAutospacing="0" w:after="0" w:afterAutospacing="0"/>
        <w:jc w:val="center"/>
        <w:rPr>
          <w:rFonts w:asciiTheme="minorHAnsi" w:hAnsiTheme="minorHAnsi" w:cstheme="minorHAnsi"/>
          <w:b/>
          <w:color w:val="222222"/>
          <w:sz w:val="52"/>
          <w:szCs w:val="52"/>
          <w:shd w:val="clear" w:color="auto" w:fill="FFFFFF"/>
        </w:rPr>
      </w:pPr>
      <w:r w:rsidRPr="00A94704">
        <w:rPr>
          <w:rFonts w:asciiTheme="minorHAnsi" w:hAnsiTheme="minorHAnsi" w:cstheme="minorHAnsi"/>
          <w:b/>
          <w:color w:val="222222"/>
          <w:sz w:val="52"/>
          <w:szCs w:val="52"/>
          <w:shd w:val="clear" w:color="auto" w:fill="FFFFFF"/>
        </w:rPr>
        <w:t xml:space="preserve">Individual project report </w:t>
      </w: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b/>
          <w:color w:val="222222"/>
          <w:sz w:val="36"/>
          <w:szCs w:val="36"/>
          <w:shd w:val="clear" w:color="auto" w:fill="FFFFFF"/>
        </w:rPr>
      </w:pP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b/>
          <w:color w:val="222222"/>
          <w:sz w:val="36"/>
          <w:szCs w:val="36"/>
          <w:shd w:val="clear" w:color="auto" w:fill="FFFFFF"/>
        </w:rPr>
      </w:pP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b/>
          <w:color w:val="222222"/>
          <w:sz w:val="36"/>
          <w:szCs w:val="36"/>
          <w:shd w:val="clear" w:color="auto" w:fill="FFFFFF"/>
        </w:rPr>
      </w:pP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b/>
          <w:color w:val="222222"/>
          <w:sz w:val="36"/>
          <w:szCs w:val="36"/>
          <w:shd w:val="clear" w:color="auto" w:fill="FFFFFF"/>
        </w:rPr>
      </w:pPr>
    </w:p>
    <w:p w:rsidR="00A94704" w:rsidRPr="00A94704" w:rsidRDefault="00A94704" w:rsidP="00A94704">
      <w:pPr>
        <w:pStyle w:val="NormalWeb"/>
        <w:shd w:val="clear" w:color="auto" w:fill="FFFFFF"/>
        <w:spacing w:before="0" w:beforeAutospacing="0" w:after="0" w:afterAutospacing="0"/>
        <w:jc w:val="center"/>
        <w:rPr>
          <w:rFonts w:asciiTheme="minorHAnsi" w:hAnsiTheme="minorHAnsi" w:cstheme="minorHAnsi"/>
          <w:b/>
          <w:i/>
          <w:color w:val="222222"/>
          <w:sz w:val="36"/>
          <w:szCs w:val="36"/>
          <w:shd w:val="clear" w:color="auto" w:fill="FFFFFF"/>
        </w:rPr>
      </w:pPr>
      <w:r w:rsidRPr="00A94704">
        <w:rPr>
          <w:rFonts w:asciiTheme="minorHAnsi" w:hAnsiTheme="minorHAnsi" w:cstheme="minorHAnsi"/>
          <w:b/>
          <w:i/>
          <w:color w:val="222222"/>
          <w:sz w:val="36"/>
          <w:szCs w:val="36"/>
          <w:shd w:val="clear" w:color="auto" w:fill="FFFFFF"/>
        </w:rPr>
        <w:t xml:space="preserve">Investigating alcohol consumption and driving behaviour and their relationship to risk taking and impulsivity </w:t>
      </w: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b/>
          <w:color w:val="222222"/>
          <w:sz w:val="36"/>
          <w:szCs w:val="36"/>
          <w:shd w:val="clear" w:color="auto" w:fill="FFFFFF"/>
        </w:rPr>
      </w:pPr>
    </w:p>
    <w:p w:rsidR="00A94704" w:rsidRDefault="00A94704" w:rsidP="0001782F">
      <w:pPr>
        <w:pStyle w:val="NormalWeb"/>
        <w:shd w:val="clear" w:color="auto" w:fill="FFFFFF"/>
        <w:spacing w:before="0" w:beforeAutospacing="0" w:after="0" w:afterAutospacing="0"/>
        <w:rPr>
          <w:rFonts w:asciiTheme="minorHAnsi" w:hAnsiTheme="minorHAnsi" w:cstheme="minorHAnsi"/>
          <w:b/>
          <w:color w:val="222222"/>
          <w:sz w:val="36"/>
          <w:szCs w:val="36"/>
          <w:shd w:val="clear" w:color="auto" w:fill="FFFFFF"/>
        </w:rPr>
      </w:pPr>
    </w:p>
    <w:p w:rsidR="00A94704" w:rsidRDefault="00A94704" w:rsidP="008E02B6">
      <w:pPr>
        <w:pStyle w:val="NormalWeb"/>
        <w:shd w:val="clear" w:color="auto" w:fill="FFFFFF"/>
        <w:spacing w:before="0" w:beforeAutospacing="0" w:after="0" w:afterAutospacing="0"/>
        <w:rPr>
          <w:rFonts w:asciiTheme="minorHAnsi" w:hAnsiTheme="minorHAnsi" w:cstheme="minorHAnsi"/>
          <w:b/>
          <w:color w:val="222222"/>
          <w:sz w:val="36"/>
          <w:szCs w:val="36"/>
          <w:shd w:val="clear" w:color="auto" w:fill="FFFFFF"/>
        </w:rPr>
      </w:pP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b/>
          <w:color w:val="222222"/>
          <w:sz w:val="36"/>
          <w:szCs w:val="36"/>
          <w:shd w:val="clear" w:color="auto" w:fill="FFFFFF"/>
        </w:rPr>
      </w:pPr>
    </w:p>
    <w:p w:rsidR="0001782F" w:rsidRDefault="00A94704" w:rsidP="0001782F">
      <w:pPr>
        <w:pStyle w:val="NormalWeb"/>
        <w:shd w:val="clear" w:color="auto" w:fill="FFFFFF"/>
        <w:spacing w:before="0" w:beforeAutospacing="0" w:after="0" w:afterAutospacing="0"/>
        <w:jc w:val="center"/>
        <w:rPr>
          <w:rFonts w:asciiTheme="minorHAnsi" w:hAnsiTheme="minorHAnsi" w:cstheme="minorHAnsi"/>
          <w:b/>
          <w:color w:val="222222"/>
          <w:sz w:val="36"/>
          <w:szCs w:val="36"/>
          <w:shd w:val="clear" w:color="auto" w:fill="FFFFFF"/>
        </w:rPr>
      </w:pPr>
      <w:r>
        <w:rPr>
          <w:rFonts w:asciiTheme="minorHAnsi" w:hAnsiTheme="minorHAnsi" w:cstheme="minorHAnsi"/>
          <w:b/>
          <w:color w:val="222222"/>
          <w:sz w:val="36"/>
          <w:szCs w:val="36"/>
          <w:shd w:val="clear" w:color="auto" w:fill="FFFFFF"/>
        </w:rPr>
        <w:t>Fionn Delahunty</w:t>
      </w:r>
    </w:p>
    <w:p w:rsidR="00A94704" w:rsidRPr="008E02B6" w:rsidRDefault="00A94704" w:rsidP="00A94704">
      <w:pPr>
        <w:pStyle w:val="NormalWeb"/>
        <w:shd w:val="clear" w:color="auto" w:fill="FFFFFF"/>
        <w:spacing w:before="0" w:beforeAutospacing="0" w:after="0" w:afterAutospacing="0"/>
        <w:jc w:val="center"/>
        <w:rPr>
          <w:rFonts w:asciiTheme="minorHAnsi" w:hAnsiTheme="minorHAnsi" w:cstheme="minorHAnsi"/>
          <w:i/>
          <w:color w:val="222222"/>
          <w:sz w:val="28"/>
          <w:szCs w:val="28"/>
          <w:shd w:val="clear" w:color="auto" w:fill="FFFFFF"/>
        </w:rPr>
      </w:pPr>
      <w:r w:rsidRPr="008E02B6">
        <w:rPr>
          <w:rFonts w:asciiTheme="minorHAnsi" w:hAnsiTheme="minorHAnsi" w:cstheme="minorHAnsi"/>
          <w:i/>
          <w:color w:val="222222"/>
          <w:sz w:val="28"/>
          <w:szCs w:val="28"/>
          <w:shd w:val="clear" w:color="auto" w:fill="FFFFFF"/>
        </w:rPr>
        <w:t xml:space="preserve">Applied Data Science Program  </w:t>
      </w:r>
    </w:p>
    <w:p w:rsidR="00A94704" w:rsidRDefault="00D63592" w:rsidP="00A94704">
      <w:pPr>
        <w:pStyle w:val="NormalWeb"/>
        <w:shd w:val="clear" w:color="auto" w:fill="FFFFFF"/>
        <w:spacing w:before="0" w:beforeAutospacing="0" w:after="0" w:afterAutospacing="0"/>
        <w:jc w:val="center"/>
        <w:rPr>
          <w:rFonts w:asciiTheme="minorHAnsi" w:hAnsiTheme="minorHAnsi" w:cstheme="minorHAnsi"/>
          <w:color w:val="222222"/>
          <w:sz w:val="28"/>
          <w:szCs w:val="28"/>
          <w:shd w:val="clear" w:color="auto" w:fill="FFFFFF"/>
        </w:rPr>
      </w:pPr>
      <w:hyperlink r:id="rId10" w:history="1">
        <w:r w:rsidR="00A94704" w:rsidRPr="00370133">
          <w:rPr>
            <w:rStyle w:val="Hyperlink"/>
            <w:rFonts w:asciiTheme="minorHAnsi" w:hAnsiTheme="minorHAnsi" w:cstheme="minorHAnsi"/>
            <w:sz w:val="28"/>
            <w:szCs w:val="28"/>
            <w:shd w:val="clear" w:color="auto" w:fill="FFFFFF"/>
          </w:rPr>
          <w:t>Gusdelfi@student.gu.se</w:t>
        </w:r>
      </w:hyperlink>
    </w:p>
    <w:p w:rsidR="00A94704" w:rsidRDefault="00A94704" w:rsidP="008E02B6">
      <w:pPr>
        <w:pStyle w:val="NormalWeb"/>
        <w:shd w:val="clear" w:color="auto" w:fill="FFFFFF"/>
        <w:spacing w:before="0" w:beforeAutospacing="0" w:after="0" w:afterAutospacing="0"/>
        <w:rPr>
          <w:rFonts w:asciiTheme="minorHAnsi" w:hAnsiTheme="minorHAnsi" w:cstheme="minorHAnsi"/>
          <w:color w:val="222222"/>
          <w:sz w:val="28"/>
          <w:szCs w:val="28"/>
          <w:shd w:val="clear" w:color="auto" w:fill="FFFFFF"/>
        </w:rPr>
      </w:pP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color w:val="222222"/>
          <w:sz w:val="28"/>
          <w:szCs w:val="28"/>
          <w:shd w:val="clear" w:color="auto" w:fill="FFFFFF"/>
        </w:rPr>
      </w:pPr>
    </w:p>
    <w:p w:rsidR="00A94704" w:rsidRDefault="0001782F" w:rsidP="00A94704">
      <w:pPr>
        <w:pStyle w:val="NormalWeb"/>
        <w:shd w:val="clear" w:color="auto" w:fill="FFFFFF"/>
        <w:spacing w:before="0" w:beforeAutospacing="0" w:after="0" w:afterAutospacing="0"/>
        <w:jc w:val="center"/>
        <w:rPr>
          <w:rFonts w:asciiTheme="minorHAnsi" w:hAnsiTheme="minorHAnsi" w:cstheme="minorHAnsi"/>
          <w:color w:val="222222"/>
          <w:sz w:val="28"/>
          <w:szCs w:val="28"/>
          <w:shd w:val="clear" w:color="auto" w:fill="FFFFFF"/>
        </w:rPr>
      </w:pPr>
      <w:r>
        <w:rPr>
          <w:rFonts w:asciiTheme="minorHAnsi" w:hAnsiTheme="minorHAnsi" w:cstheme="minorHAnsi"/>
          <w:color w:val="222222"/>
          <w:sz w:val="28"/>
          <w:szCs w:val="28"/>
          <w:shd w:val="clear" w:color="auto" w:fill="FFFFFF"/>
        </w:rPr>
        <w:t>4 January 2018</w:t>
      </w: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color w:val="222222"/>
          <w:sz w:val="28"/>
          <w:szCs w:val="28"/>
          <w:shd w:val="clear" w:color="auto" w:fill="FFFFFF"/>
        </w:rPr>
      </w:pPr>
    </w:p>
    <w:p w:rsidR="00A94704" w:rsidRDefault="00A94704" w:rsidP="00A94704">
      <w:pPr>
        <w:pStyle w:val="NormalWeb"/>
        <w:shd w:val="clear" w:color="auto" w:fill="FFFFFF"/>
        <w:spacing w:before="0" w:beforeAutospacing="0" w:after="0" w:afterAutospacing="0"/>
        <w:rPr>
          <w:rFonts w:asciiTheme="minorHAnsi" w:hAnsiTheme="minorHAnsi" w:cstheme="minorHAnsi"/>
          <w:color w:val="222222"/>
          <w:sz w:val="28"/>
          <w:szCs w:val="28"/>
          <w:shd w:val="clear" w:color="auto" w:fill="FFFFFF"/>
        </w:rPr>
      </w:pP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color w:val="222222"/>
          <w:sz w:val="28"/>
          <w:szCs w:val="28"/>
          <w:shd w:val="clear" w:color="auto" w:fill="FFFFFF"/>
        </w:rPr>
      </w:pP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color w:val="222222"/>
          <w:sz w:val="28"/>
          <w:szCs w:val="28"/>
          <w:shd w:val="clear" w:color="auto" w:fill="FFFFFF"/>
        </w:rPr>
      </w:pP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color w:val="222222"/>
          <w:sz w:val="28"/>
          <w:szCs w:val="28"/>
          <w:shd w:val="clear" w:color="auto" w:fill="FFFFFF"/>
        </w:rPr>
      </w:pP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color w:val="222222"/>
          <w:sz w:val="28"/>
          <w:szCs w:val="28"/>
          <w:shd w:val="clear" w:color="auto" w:fill="FFFFFF"/>
        </w:rPr>
      </w:pP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color w:val="222222"/>
          <w:sz w:val="28"/>
          <w:szCs w:val="28"/>
          <w:shd w:val="clear" w:color="auto" w:fill="FFFFFF"/>
        </w:rPr>
      </w:pP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color w:val="222222"/>
          <w:sz w:val="28"/>
          <w:szCs w:val="28"/>
          <w:shd w:val="clear" w:color="auto" w:fill="FFFFFF"/>
        </w:rPr>
      </w:pP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color w:val="222222"/>
          <w:sz w:val="28"/>
          <w:szCs w:val="28"/>
          <w:shd w:val="clear" w:color="auto" w:fill="FFFFFF"/>
        </w:rPr>
      </w:pP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color w:val="222222"/>
          <w:sz w:val="28"/>
          <w:szCs w:val="28"/>
          <w:shd w:val="clear" w:color="auto" w:fill="FFFFFF"/>
        </w:rPr>
      </w:pPr>
    </w:p>
    <w:p w:rsidR="00A94704" w:rsidRDefault="00A94704" w:rsidP="00A94704">
      <w:pPr>
        <w:pStyle w:val="NormalWeb"/>
        <w:shd w:val="clear" w:color="auto" w:fill="FFFFFF"/>
        <w:spacing w:before="0" w:beforeAutospacing="0" w:after="0" w:afterAutospacing="0"/>
        <w:jc w:val="center"/>
        <w:rPr>
          <w:rFonts w:asciiTheme="minorHAnsi" w:hAnsiTheme="minorHAnsi" w:cstheme="minorHAnsi"/>
          <w:color w:val="222222"/>
          <w:sz w:val="28"/>
          <w:szCs w:val="28"/>
          <w:shd w:val="clear" w:color="auto" w:fill="FFFFFF"/>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Pr="00D17716" w:rsidRDefault="00A94704" w:rsidP="00A94704">
      <w:pPr>
        <w:pStyle w:val="NormalWeb"/>
        <w:shd w:val="clear" w:color="auto" w:fill="FFFFFF"/>
        <w:spacing w:before="0" w:beforeAutospacing="0" w:after="0" w:afterAutospacing="0"/>
        <w:jc w:val="center"/>
        <w:rPr>
          <w:rFonts w:asciiTheme="minorHAnsi" w:hAnsiTheme="minorHAnsi" w:cstheme="minorHAnsi"/>
          <w:b/>
          <w:bCs/>
          <w:color w:val="000000"/>
          <w:sz w:val="36"/>
          <w:szCs w:val="36"/>
        </w:rPr>
      </w:pPr>
      <w:r w:rsidRPr="00D17716">
        <w:rPr>
          <w:rFonts w:asciiTheme="minorHAnsi" w:hAnsiTheme="minorHAnsi" w:cstheme="minorHAnsi"/>
          <w:b/>
          <w:bCs/>
          <w:color w:val="000000"/>
          <w:sz w:val="36"/>
          <w:szCs w:val="36"/>
        </w:rPr>
        <w:t>Contents</w:t>
      </w:r>
    </w:p>
    <w:p w:rsidR="00A94704" w:rsidRPr="00D17716" w:rsidRDefault="00A94704" w:rsidP="00A94704">
      <w:pPr>
        <w:pStyle w:val="NormalWeb"/>
        <w:shd w:val="clear" w:color="auto" w:fill="FFFFFF"/>
        <w:spacing w:before="0" w:beforeAutospacing="0" w:after="0" w:afterAutospacing="0"/>
        <w:jc w:val="center"/>
        <w:rPr>
          <w:rFonts w:asciiTheme="minorHAnsi" w:hAnsiTheme="minorHAnsi" w:cstheme="minorHAnsi"/>
          <w:b/>
          <w:bCs/>
          <w:color w:val="000000"/>
          <w:sz w:val="36"/>
          <w:szCs w:val="36"/>
        </w:rPr>
      </w:pPr>
    </w:p>
    <w:tbl>
      <w:tblPr>
        <w:tblStyle w:val="TableGrid"/>
        <w:tblW w:w="0" w:type="auto"/>
        <w:tblLook w:val="04A0" w:firstRow="1" w:lastRow="0" w:firstColumn="1" w:lastColumn="0" w:noHBand="0" w:noVBand="1"/>
      </w:tblPr>
      <w:tblGrid>
        <w:gridCol w:w="4508"/>
        <w:gridCol w:w="4508"/>
      </w:tblGrid>
      <w:tr w:rsidR="00A94704" w:rsidRPr="00D17716" w:rsidTr="00A94704">
        <w:tc>
          <w:tcPr>
            <w:tcW w:w="4508" w:type="dxa"/>
          </w:tcPr>
          <w:p w:rsidR="00A94704" w:rsidRPr="00D17716" w:rsidRDefault="00A94704" w:rsidP="00A94704">
            <w:pPr>
              <w:pStyle w:val="NormalWeb"/>
              <w:spacing w:before="0" w:beforeAutospacing="0" w:after="0" w:afterAutospacing="0"/>
              <w:jc w:val="center"/>
              <w:rPr>
                <w:rFonts w:asciiTheme="minorHAnsi" w:hAnsiTheme="minorHAnsi" w:cstheme="minorHAnsi"/>
                <w:b/>
                <w:bCs/>
                <w:color w:val="000000"/>
                <w:sz w:val="36"/>
                <w:szCs w:val="36"/>
              </w:rPr>
            </w:pPr>
            <w:r w:rsidRPr="00D17716">
              <w:rPr>
                <w:rFonts w:asciiTheme="minorHAnsi" w:hAnsiTheme="minorHAnsi" w:cstheme="minorHAnsi"/>
                <w:b/>
                <w:bCs/>
                <w:color w:val="000000"/>
                <w:sz w:val="36"/>
                <w:szCs w:val="36"/>
              </w:rPr>
              <w:t>Introduction</w:t>
            </w:r>
          </w:p>
        </w:tc>
        <w:tc>
          <w:tcPr>
            <w:tcW w:w="4508" w:type="dxa"/>
          </w:tcPr>
          <w:p w:rsidR="00A94704" w:rsidRPr="00D17716" w:rsidRDefault="00A94704" w:rsidP="00A94704">
            <w:pPr>
              <w:pStyle w:val="NormalWeb"/>
              <w:spacing w:before="0" w:beforeAutospacing="0" w:after="0" w:afterAutospacing="0"/>
              <w:jc w:val="center"/>
              <w:rPr>
                <w:rFonts w:asciiTheme="minorHAnsi" w:hAnsiTheme="minorHAnsi" w:cstheme="minorHAnsi"/>
                <w:b/>
                <w:bCs/>
                <w:color w:val="000000"/>
                <w:sz w:val="36"/>
                <w:szCs w:val="36"/>
              </w:rPr>
            </w:pPr>
          </w:p>
        </w:tc>
      </w:tr>
      <w:tr w:rsidR="00A94704" w:rsidRPr="00D17716" w:rsidTr="00A94704">
        <w:tc>
          <w:tcPr>
            <w:tcW w:w="4508" w:type="dxa"/>
          </w:tcPr>
          <w:p w:rsidR="00A94704" w:rsidRPr="00D17716" w:rsidRDefault="00A94704" w:rsidP="00A94704">
            <w:pPr>
              <w:pStyle w:val="NormalWeb"/>
              <w:spacing w:before="0" w:beforeAutospacing="0" w:after="0" w:afterAutospacing="0"/>
              <w:jc w:val="center"/>
              <w:rPr>
                <w:rFonts w:asciiTheme="minorHAnsi" w:hAnsiTheme="minorHAnsi" w:cstheme="minorHAnsi"/>
                <w:b/>
                <w:bCs/>
                <w:color w:val="000000"/>
                <w:sz w:val="36"/>
                <w:szCs w:val="36"/>
              </w:rPr>
            </w:pPr>
            <w:r w:rsidRPr="00D17716">
              <w:rPr>
                <w:rFonts w:asciiTheme="minorHAnsi" w:hAnsiTheme="minorHAnsi" w:cstheme="minorHAnsi"/>
                <w:b/>
                <w:bCs/>
                <w:color w:val="000000"/>
                <w:sz w:val="36"/>
                <w:szCs w:val="36"/>
              </w:rPr>
              <w:t>Methods</w:t>
            </w:r>
          </w:p>
        </w:tc>
        <w:tc>
          <w:tcPr>
            <w:tcW w:w="4508" w:type="dxa"/>
          </w:tcPr>
          <w:p w:rsidR="00A94704" w:rsidRPr="00D17716" w:rsidRDefault="00A94704" w:rsidP="00A94704">
            <w:pPr>
              <w:pStyle w:val="NormalWeb"/>
              <w:spacing w:before="0" w:beforeAutospacing="0" w:after="0" w:afterAutospacing="0"/>
              <w:jc w:val="center"/>
              <w:rPr>
                <w:rFonts w:asciiTheme="minorHAnsi" w:hAnsiTheme="minorHAnsi" w:cstheme="minorHAnsi"/>
                <w:b/>
                <w:bCs/>
                <w:color w:val="000000"/>
                <w:sz w:val="36"/>
                <w:szCs w:val="36"/>
              </w:rPr>
            </w:pPr>
          </w:p>
        </w:tc>
      </w:tr>
      <w:tr w:rsidR="00A94704" w:rsidRPr="00D17716" w:rsidTr="00A94704">
        <w:tc>
          <w:tcPr>
            <w:tcW w:w="4508" w:type="dxa"/>
          </w:tcPr>
          <w:p w:rsidR="00A94704" w:rsidRPr="00D17716" w:rsidRDefault="00A94704" w:rsidP="00A94704">
            <w:pPr>
              <w:pStyle w:val="NormalWeb"/>
              <w:spacing w:before="0" w:beforeAutospacing="0" w:after="0" w:afterAutospacing="0"/>
              <w:jc w:val="center"/>
              <w:rPr>
                <w:rFonts w:asciiTheme="minorHAnsi" w:hAnsiTheme="minorHAnsi" w:cstheme="minorHAnsi"/>
                <w:b/>
                <w:bCs/>
                <w:color w:val="000000"/>
                <w:sz w:val="36"/>
                <w:szCs w:val="36"/>
              </w:rPr>
            </w:pPr>
            <w:r w:rsidRPr="00D17716">
              <w:rPr>
                <w:rFonts w:asciiTheme="minorHAnsi" w:hAnsiTheme="minorHAnsi" w:cstheme="minorHAnsi"/>
                <w:b/>
                <w:bCs/>
                <w:color w:val="000000"/>
                <w:sz w:val="36"/>
                <w:szCs w:val="36"/>
              </w:rPr>
              <w:t>Results</w:t>
            </w:r>
          </w:p>
        </w:tc>
        <w:tc>
          <w:tcPr>
            <w:tcW w:w="4508" w:type="dxa"/>
          </w:tcPr>
          <w:p w:rsidR="00A94704" w:rsidRPr="00D17716" w:rsidRDefault="00A94704" w:rsidP="00A94704">
            <w:pPr>
              <w:pStyle w:val="NormalWeb"/>
              <w:spacing w:before="0" w:beforeAutospacing="0" w:after="0" w:afterAutospacing="0"/>
              <w:jc w:val="center"/>
              <w:rPr>
                <w:rFonts w:asciiTheme="minorHAnsi" w:hAnsiTheme="minorHAnsi" w:cstheme="minorHAnsi"/>
                <w:b/>
                <w:bCs/>
                <w:color w:val="000000"/>
                <w:sz w:val="36"/>
                <w:szCs w:val="36"/>
              </w:rPr>
            </w:pPr>
          </w:p>
        </w:tc>
      </w:tr>
      <w:tr w:rsidR="00A94704" w:rsidRPr="00D17716" w:rsidTr="00A94704">
        <w:tc>
          <w:tcPr>
            <w:tcW w:w="4508" w:type="dxa"/>
          </w:tcPr>
          <w:p w:rsidR="00A94704" w:rsidRPr="00D17716" w:rsidRDefault="00A94704" w:rsidP="00A94704">
            <w:pPr>
              <w:pStyle w:val="NormalWeb"/>
              <w:spacing w:before="0" w:beforeAutospacing="0" w:after="0" w:afterAutospacing="0"/>
              <w:jc w:val="center"/>
              <w:rPr>
                <w:rFonts w:asciiTheme="minorHAnsi" w:hAnsiTheme="minorHAnsi" w:cstheme="minorHAnsi"/>
                <w:b/>
                <w:bCs/>
                <w:color w:val="000000"/>
                <w:sz w:val="36"/>
                <w:szCs w:val="36"/>
              </w:rPr>
            </w:pPr>
            <w:r w:rsidRPr="00D17716">
              <w:rPr>
                <w:rFonts w:asciiTheme="minorHAnsi" w:hAnsiTheme="minorHAnsi" w:cstheme="minorHAnsi"/>
                <w:b/>
                <w:bCs/>
                <w:color w:val="000000"/>
                <w:sz w:val="36"/>
                <w:szCs w:val="36"/>
              </w:rPr>
              <w:t>Discussion</w:t>
            </w:r>
          </w:p>
        </w:tc>
        <w:tc>
          <w:tcPr>
            <w:tcW w:w="4508" w:type="dxa"/>
          </w:tcPr>
          <w:p w:rsidR="00A94704" w:rsidRPr="00D17716" w:rsidRDefault="00A94704" w:rsidP="00A94704">
            <w:pPr>
              <w:pStyle w:val="NormalWeb"/>
              <w:spacing w:before="0" w:beforeAutospacing="0" w:after="0" w:afterAutospacing="0"/>
              <w:jc w:val="center"/>
              <w:rPr>
                <w:rFonts w:asciiTheme="minorHAnsi" w:hAnsiTheme="minorHAnsi" w:cstheme="minorHAnsi"/>
                <w:b/>
                <w:bCs/>
                <w:color w:val="000000"/>
                <w:sz w:val="36"/>
                <w:szCs w:val="36"/>
              </w:rPr>
            </w:pPr>
          </w:p>
        </w:tc>
      </w:tr>
      <w:tr w:rsidR="00A94704" w:rsidRPr="00D17716" w:rsidTr="00A94704">
        <w:tc>
          <w:tcPr>
            <w:tcW w:w="4508" w:type="dxa"/>
          </w:tcPr>
          <w:p w:rsidR="00A94704" w:rsidRDefault="00A94704" w:rsidP="00A94704">
            <w:pPr>
              <w:pStyle w:val="NormalWeb"/>
              <w:spacing w:before="0" w:beforeAutospacing="0" w:after="0" w:afterAutospacing="0"/>
              <w:jc w:val="center"/>
              <w:rPr>
                <w:rFonts w:asciiTheme="minorHAnsi" w:hAnsiTheme="minorHAnsi" w:cstheme="minorHAnsi"/>
                <w:b/>
                <w:bCs/>
                <w:color w:val="000000"/>
                <w:sz w:val="36"/>
                <w:szCs w:val="36"/>
              </w:rPr>
            </w:pPr>
            <w:r w:rsidRPr="00D17716">
              <w:rPr>
                <w:rFonts w:asciiTheme="minorHAnsi" w:hAnsiTheme="minorHAnsi" w:cstheme="minorHAnsi"/>
                <w:b/>
                <w:bCs/>
                <w:color w:val="000000"/>
                <w:sz w:val="36"/>
                <w:szCs w:val="36"/>
              </w:rPr>
              <w:t xml:space="preserve">Appendix </w:t>
            </w:r>
          </w:p>
          <w:p w:rsidR="00D17716" w:rsidRDefault="00D17716" w:rsidP="00A94704">
            <w:pPr>
              <w:pStyle w:val="NormalWeb"/>
              <w:spacing w:before="0" w:beforeAutospacing="0" w:after="0" w:afterAutospacing="0"/>
              <w:jc w:val="center"/>
              <w:rPr>
                <w:rFonts w:asciiTheme="minorHAnsi" w:hAnsiTheme="minorHAnsi" w:cstheme="minorHAnsi"/>
                <w:b/>
                <w:bCs/>
                <w:color w:val="000000"/>
                <w:sz w:val="36"/>
                <w:szCs w:val="36"/>
              </w:rPr>
            </w:pPr>
            <w:r>
              <w:rPr>
                <w:rFonts w:asciiTheme="minorHAnsi" w:hAnsiTheme="minorHAnsi" w:cstheme="minorHAnsi"/>
                <w:b/>
                <w:bCs/>
                <w:color w:val="000000"/>
                <w:sz w:val="36"/>
                <w:szCs w:val="36"/>
              </w:rPr>
              <w:t xml:space="preserve">References </w:t>
            </w:r>
          </w:p>
          <w:p w:rsidR="00D17716" w:rsidRPr="00D17716" w:rsidRDefault="00322811" w:rsidP="00A94704">
            <w:pPr>
              <w:pStyle w:val="NormalWeb"/>
              <w:spacing w:before="0" w:beforeAutospacing="0" w:after="0" w:afterAutospacing="0"/>
              <w:jc w:val="center"/>
              <w:rPr>
                <w:rFonts w:asciiTheme="minorHAnsi" w:hAnsiTheme="minorHAnsi" w:cstheme="minorHAnsi"/>
                <w:b/>
                <w:bCs/>
                <w:color w:val="000000"/>
                <w:sz w:val="36"/>
                <w:szCs w:val="36"/>
              </w:rPr>
            </w:pPr>
            <w:r>
              <w:rPr>
                <w:rFonts w:asciiTheme="minorHAnsi" w:hAnsiTheme="minorHAnsi" w:cstheme="minorHAnsi"/>
                <w:b/>
                <w:bCs/>
                <w:color w:val="000000"/>
                <w:sz w:val="36"/>
                <w:szCs w:val="36"/>
              </w:rPr>
              <w:t xml:space="preserve">Dataset </w:t>
            </w:r>
            <w:r w:rsidR="00D17716">
              <w:rPr>
                <w:rFonts w:asciiTheme="minorHAnsi" w:hAnsiTheme="minorHAnsi" w:cstheme="minorHAnsi"/>
                <w:b/>
                <w:bCs/>
                <w:color w:val="000000"/>
                <w:sz w:val="36"/>
                <w:szCs w:val="36"/>
              </w:rPr>
              <w:t xml:space="preserve">Variable index </w:t>
            </w:r>
          </w:p>
        </w:tc>
        <w:tc>
          <w:tcPr>
            <w:tcW w:w="4508" w:type="dxa"/>
          </w:tcPr>
          <w:p w:rsidR="00A94704" w:rsidRPr="00D17716" w:rsidRDefault="00A94704" w:rsidP="00D17716">
            <w:pPr>
              <w:pStyle w:val="NormalWeb"/>
              <w:spacing w:before="0" w:beforeAutospacing="0" w:after="0" w:afterAutospacing="0"/>
              <w:rPr>
                <w:rFonts w:asciiTheme="minorHAnsi" w:hAnsiTheme="minorHAnsi" w:cstheme="minorHAnsi"/>
                <w:b/>
                <w:bCs/>
                <w:color w:val="000000"/>
                <w:sz w:val="36"/>
                <w:szCs w:val="36"/>
              </w:rPr>
            </w:pPr>
          </w:p>
        </w:tc>
      </w:tr>
    </w:tbl>
    <w:p w:rsidR="00A94704" w:rsidRPr="00D17716" w:rsidRDefault="00A94704" w:rsidP="00A94704">
      <w:pPr>
        <w:pStyle w:val="NormalWeb"/>
        <w:shd w:val="clear" w:color="auto" w:fill="FFFFFF"/>
        <w:spacing w:before="0" w:beforeAutospacing="0" w:after="0" w:afterAutospacing="0"/>
        <w:jc w:val="center"/>
        <w:rPr>
          <w:rFonts w:asciiTheme="minorHAnsi" w:hAnsiTheme="minorHAnsi" w:cstheme="minorHAnsi"/>
          <w:b/>
          <w:bCs/>
          <w:color w:val="000000"/>
          <w:sz w:val="36"/>
          <w:szCs w:val="36"/>
        </w:rPr>
      </w:pPr>
    </w:p>
    <w:p w:rsidR="00A94704" w:rsidRPr="00D17716" w:rsidRDefault="00A94704" w:rsidP="00A94704">
      <w:pPr>
        <w:pStyle w:val="NormalWeb"/>
        <w:shd w:val="clear" w:color="auto" w:fill="FFFFFF"/>
        <w:spacing w:before="0" w:beforeAutospacing="0" w:after="0" w:afterAutospacing="0"/>
        <w:rPr>
          <w:rFonts w:asciiTheme="minorHAnsi" w:hAnsiTheme="minorHAnsi" w:cstheme="minorHAnsi"/>
          <w:b/>
          <w:bCs/>
          <w:color w:val="000000"/>
          <w:sz w:val="36"/>
          <w:szCs w:val="36"/>
        </w:rPr>
      </w:pPr>
    </w:p>
    <w:p w:rsidR="00A94704" w:rsidRPr="00D17716" w:rsidRDefault="00A94704" w:rsidP="00A94704">
      <w:pPr>
        <w:pStyle w:val="NormalWeb"/>
        <w:shd w:val="clear" w:color="auto" w:fill="FFFFFF"/>
        <w:spacing w:before="0" w:beforeAutospacing="0" w:after="0" w:afterAutospacing="0"/>
        <w:rPr>
          <w:rFonts w:asciiTheme="minorHAnsi" w:hAnsiTheme="minorHAnsi" w:cstheme="minorHAnsi"/>
          <w:b/>
          <w:bCs/>
          <w:color w:val="000000"/>
          <w:sz w:val="36"/>
          <w:szCs w:val="36"/>
        </w:rPr>
      </w:pPr>
    </w:p>
    <w:p w:rsidR="00A94704" w:rsidRPr="00D17716" w:rsidRDefault="00A94704" w:rsidP="00A94704">
      <w:pPr>
        <w:pStyle w:val="NormalWeb"/>
        <w:shd w:val="clear" w:color="auto" w:fill="FFFFFF"/>
        <w:spacing w:before="0" w:beforeAutospacing="0" w:after="0" w:afterAutospacing="0"/>
        <w:rPr>
          <w:rFonts w:asciiTheme="minorHAnsi" w:hAnsiTheme="minorHAnsi" w:cstheme="minorHAnsi"/>
          <w:b/>
          <w:bCs/>
          <w:color w:val="000000"/>
          <w:sz w:val="36"/>
          <w:szCs w:val="36"/>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Pr="002B58B5" w:rsidRDefault="002B58B5" w:rsidP="00A94704">
      <w:pPr>
        <w:pStyle w:val="NormalWeb"/>
        <w:shd w:val="clear" w:color="auto" w:fill="FFFFFF"/>
        <w:spacing w:before="0" w:beforeAutospacing="0" w:after="0" w:afterAutospacing="0"/>
        <w:rPr>
          <w:rFonts w:asciiTheme="minorHAnsi" w:hAnsiTheme="minorHAnsi" w:cstheme="minorHAnsi"/>
          <w:bCs/>
          <w:color w:val="000000"/>
        </w:rPr>
      </w:pPr>
      <w:r w:rsidRPr="002B58B5">
        <w:rPr>
          <w:rFonts w:asciiTheme="minorHAnsi" w:hAnsiTheme="minorHAnsi" w:cstheme="minorHAnsi"/>
          <w:bCs/>
          <w:color w:val="000000"/>
        </w:rPr>
        <w:t xml:space="preserve">Note: Although this project is written in the general tense (we), I am the only contributor to this project.   </w:t>
      </w: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P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Pr="00A94704" w:rsidRDefault="00A94704" w:rsidP="00A94704">
      <w:pPr>
        <w:pStyle w:val="NormalWeb"/>
        <w:shd w:val="clear" w:color="auto" w:fill="FFFFFF"/>
        <w:spacing w:before="0" w:beforeAutospacing="0" w:after="0" w:afterAutospacing="0"/>
        <w:rPr>
          <w:rFonts w:asciiTheme="minorHAnsi" w:hAnsiTheme="minorHAnsi" w:cstheme="minorHAnsi"/>
          <w:b/>
          <w:bCs/>
          <w:color w:val="000000"/>
        </w:rPr>
      </w:pPr>
    </w:p>
    <w:p w:rsidR="00A94704" w:rsidRPr="00A94704" w:rsidRDefault="00A94704" w:rsidP="00A94704">
      <w:pPr>
        <w:pStyle w:val="NormalWeb"/>
        <w:shd w:val="clear" w:color="auto" w:fill="FFFFFF"/>
        <w:spacing w:before="0" w:beforeAutospacing="0" w:after="0" w:afterAutospacing="0"/>
        <w:rPr>
          <w:rFonts w:asciiTheme="minorHAnsi" w:hAnsiTheme="minorHAnsi" w:cstheme="minorHAnsi"/>
          <w:color w:val="000000"/>
        </w:rPr>
      </w:pPr>
      <w:r w:rsidRPr="00A94704">
        <w:rPr>
          <w:rFonts w:asciiTheme="minorHAnsi" w:hAnsiTheme="minorHAnsi" w:cstheme="minorHAnsi"/>
          <w:b/>
          <w:bCs/>
          <w:color w:val="000000"/>
        </w:rPr>
        <w:t>Introduction</w:t>
      </w:r>
      <w:r w:rsidRPr="00A94704">
        <w:rPr>
          <w:rFonts w:asciiTheme="minorHAnsi" w:hAnsiTheme="minorHAnsi" w:cstheme="minorHAnsi"/>
          <w:color w:val="000000"/>
        </w:rPr>
        <w:t>: Main goal of the analysis, describe the data and problem</w:t>
      </w:r>
    </w:p>
    <w:p w:rsidR="00A94704" w:rsidRPr="00A94704" w:rsidRDefault="00A94704" w:rsidP="00A94704">
      <w:pPr>
        <w:pStyle w:val="NormalWeb"/>
        <w:shd w:val="clear" w:color="auto" w:fill="FFFFFF"/>
        <w:spacing w:before="0" w:beforeAutospacing="0" w:after="0" w:afterAutospacing="0"/>
        <w:rPr>
          <w:rFonts w:asciiTheme="minorHAnsi" w:hAnsiTheme="minorHAnsi" w:cstheme="minorHAnsi"/>
          <w:color w:val="000000"/>
        </w:rPr>
      </w:pPr>
      <w:r w:rsidRPr="00A94704">
        <w:rPr>
          <w:rFonts w:asciiTheme="minorHAnsi" w:hAnsiTheme="minorHAnsi" w:cstheme="minorHAnsi"/>
          <w:b/>
          <w:bCs/>
          <w:color w:val="000000"/>
        </w:rPr>
        <w:t>Methods</w:t>
      </w:r>
      <w:r w:rsidRPr="00A94704">
        <w:rPr>
          <w:rFonts w:asciiTheme="minorHAnsi" w:hAnsiTheme="minorHAnsi" w:cstheme="minorHAnsi"/>
          <w:color w:val="000000"/>
        </w:rPr>
        <w:t>: Traditionally, this is where you would give the theoretical descriptions of models - you don't need that here. Highlight the methods you used and why.</w:t>
      </w:r>
    </w:p>
    <w:p w:rsidR="00A94704" w:rsidRPr="00A94704" w:rsidRDefault="00A94704" w:rsidP="00A94704">
      <w:pPr>
        <w:pStyle w:val="NormalWeb"/>
        <w:shd w:val="clear" w:color="auto" w:fill="FFFFFF"/>
        <w:spacing w:before="0" w:beforeAutospacing="0" w:after="0" w:afterAutospacing="0"/>
        <w:rPr>
          <w:rFonts w:asciiTheme="minorHAnsi" w:hAnsiTheme="minorHAnsi" w:cstheme="minorHAnsi"/>
          <w:color w:val="000000"/>
        </w:rPr>
      </w:pPr>
      <w:r w:rsidRPr="00A94704">
        <w:rPr>
          <w:rFonts w:asciiTheme="minorHAnsi" w:hAnsiTheme="minorHAnsi" w:cstheme="minorHAnsi"/>
          <w:b/>
          <w:bCs/>
          <w:color w:val="000000"/>
        </w:rPr>
        <w:t>Results</w:t>
      </w:r>
      <w:r w:rsidRPr="00A94704">
        <w:rPr>
          <w:rFonts w:asciiTheme="minorHAnsi" w:hAnsiTheme="minorHAnsi" w:cstheme="minorHAnsi"/>
          <w:color w:val="000000"/>
        </w:rPr>
        <w:t>: Use subsections here! Examples below (but you can use others).</w:t>
      </w:r>
    </w:p>
    <w:p w:rsidR="00A94704" w:rsidRPr="00A94704" w:rsidRDefault="00A94704" w:rsidP="00A94704">
      <w:pPr>
        <w:pStyle w:val="NormalWeb"/>
        <w:shd w:val="clear" w:color="auto" w:fill="FFFFFF"/>
        <w:spacing w:before="0" w:beforeAutospacing="0" w:after="0" w:afterAutospacing="0"/>
        <w:rPr>
          <w:rFonts w:asciiTheme="minorHAnsi" w:hAnsiTheme="minorHAnsi" w:cstheme="minorHAnsi"/>
          <w:color w:val="000000"/>
        </w:rPr>
      </w:pPr>
      <w:r w:rsidRPr="00A94704">
        <w:rPr>
          <w:rFonts w:asciiTheme="minorHAnsi" w:hAnsiTheme="minorHAnsi" w:cstheme="minorHAnsi"/>
          <w:color w:val="000000"/>
        </w:rPr>
        <w:t xml:space="preserve">a) Preliminary data exploration (where you </w:t>
      </w:r>
      <w:proofErr w:type="gramStart"/>
      <w:r w:rsidRPr="00A94704">
        <w:rPr>
          <w:rFonts w:asciiTheme="minorHAnsi" w:hAnsiTheme="minorHAnsi" w:cstheme="minorHAnsi"/>
          <w:color w:val="000000"/>
        </w:rPr>
        <w:t>look into</w:t>
      </w:r>
      <w:proofErr w:type="gramEnd"/>
      <w:r w:rsidRPr="00A94704">
        <w:rPr>
          <w:rFonts w:asciiTheme="minorHAnsi" w:hAnsiTheme="minorHAnsi" w:cstheme="minorHAnsi"/>
          <w:color w:val="000000"/>
        </w:rPr>
        <w:t xml:space="preserve"> variable transformations, missing values, etc). Note - not pages and page of this stuff. If you had to do a lot to your data, put a summary here and the rest in an Appendix</w:t>
      </w:r>
    </w:p>
    <w:p w:rsidR="00A94704" w:rsidRPr="00A94704" w:rsidRDefault="00A94704" w:rsidP="00A94704">
      <w:pPr>
        <w:pStyle w:val="NormalWeb"/>
        <w:shd w:val="clear" w:color="auto" w:fill="FFFFFF"/>
        <w:spacing w:before="0" w:beforeAutospacing="0" w:after="0" w:afterAutospacing="0"/>
        <w:rPr>
          <w:rFonts w:asciiTheme="minorHAnsi" w:hAnsiTheme="minorHAnsi" w:cstheme="minorHAnsi"/>
          <w:color w:val="000000"/>
        </w:rPr>
      </w:pPr>
      <w:r w:rsidRPr="00A94704">
        <w:rPr>
          <w:rFonts w:asciiTheme="minorHAnsi" w:hAnsiTheme="minorHAnsi" w:cstheme="minorHAnsi"/>
          <w:color w:val="000000"/>
        </w:rPr>
        <w:t>b) Model building. Overview of the full model fit etc.</w:t>
      </w:r>
    </w:p>
    <w:p w:rsidR="00A94704" w:rsidRPr="00A94704" w:rsidRDefault="00A94704" w:rsidP="00A94704">
      <w:pPr>
        <w:pStyle w:val="NormalWeb"/>
        <w:shd w:val="clear" w:color="auto" w:fill="FFFFFF"/>
        <w:spacing w:before="0" w:beforeAutospacing="0" w:after="0" w:afterAutospacing="0"/>
        <w:rPr>
          <w:rFonts w:asciiTheme="minorHAnsi" w:hAnsiTheme="minorHAnsi" w:cstheme="minorHAnsi"/>
          <w:color w:val="000000"/>
        </w:rPr>
      </w:pPr>
      <w:r w:rsidRPr="00A94704">
        <w:rPr>
          <w:rFonts w:asciiTheme="minorHAnsi" w:hAnsiTheme="minorHAnsi" w:cstheme="minorHAnsi"/>
          <w:color w:val="000000"/>
        </w:rPr>
        <w:t>c) Model selection or model comparison (variable selection, comparing CART/Regression etc). </w:t>
      </w:r>
    </w:p>
    <w:p w:rsidR="00A94704" w:rsidRPr="00A94704" w:rsidRDefault="00A94704" w:rsidP="00A94704">
      <w:pPr>
        <w:pStyle w:val="NormalWeb"/>
        <w:shd w:val="clear" w:color="auto" w:fill="FFFFFF"/>
        <w:spacing w:before="0" w:beforeAutospacing="0" w:after="0" w:afterAutospacing="0"/>
        <w:rPr>
          <w:rFonts w:asciiTheme="minorHAnsi" w:hAnsiTheme="minorHAnsi" w:cstheme="minorHAnsi"/>
          <w:color w:val="000000"/>
        </w:rPr>
      </w:pPr>
      <w:r w:rsidRPr="00A94704">
        <w:rPr>
          <w:rFonts w:asciiTheme="minorHAnsi" w:hAnsiTheme="minorHAnsi" w:cstheme="minorHAnsi"/>
          <w:color w:val="000000"/>
        </w:rPr>
        <w:t xml:space="preserve">d) Your special topic: e.g. stability analysis, sensitivity analysis, comparing two different data, etc </w:t>
      </w:r>
      <w:proofErr w:type="spellStart"/>
      <w:r w:rsidRPr="00A94704">
        <w:rPr>
          <w:rFonts w:asciiTheme="minorHAnsi" w:hAnsiTheme="minorHAnsi" w:cstheme="minorHAnsi"/>
          <w:color w:val="000000"/>
        </w:rPr>
        <w:t>etc</w:t>
      </w:r>
      <w:proofErr w:type="spellEnd"/>
      <w:r w:rsidRPr="00A94704">
        <w:rPr>
          <w:rFonts w:asciiTheme="minorHAnsi" w:hAnsiTheme="minorHAnsi" w:cstheme="minorHAnsi"/>
          <w:color w:val="000000"/>
        </w:rPr>
        <w:t xml:space="preserve"> </w:t>
      </w:r>
      <w:proofErr w:type="spellStart"/>
      <w:r w:rsidRPr="00A94704">
        <w:rPr>
          <w:rFonts w:asciiTheme="minorHAnsi" w:hAnsiTheme="minorHAnsi" w:cstheme="minorHAnsi"/>
          <w:color w:val="000000"/>
        </w:rPr>
        <w:t>etc</w:t>
      </w:r>
      <w:proofErr w:type="spellEnd"/>
    </w:p>
    <w:p w:rsidR="00A94704" w:rsidRPr="00A94704" w:rsidRDefault="00A94704" w:rsidP="00A94704">
      <w:pPr>
        <w:pStyle w:val="NormalWeb"/>
        <w:shd w:val="clear" w:color="auto" w:fill="FFFFFF"/>
        <w:spacing w:before="0" w:beforeAutospacing="0" w:after="0" w:afterAutospacing="0"/>
        <w:rPr>
          <w:rFonts w:asciiTheme="minorHAnsi" w:hAnsiTheme="minorHAnsi" w:cstheme="minorHAnsi"/>
          <w:color w:val="000000"/>
        </w:rPr>
      </w:pPr>
      <w:r w:rsidRPr="00A94704">
        <w:rPr>
          <w:rFonts w:asciiTheme="minorHAnsi" w:hAnsiTheme="minorHAnsi" w:cstheme="minorHAnsi"/>
          <w:b/>
          <w:bCs/>
          <w:color w:val="000000"/>
        </w:rPr>
        <w:t>Discussion</w:t>
      </w:r>
      <w:r w:rsidRPr="00A94704">
        <w:rPr>
          <w:rFonts w:asciiTheme="minorHAnsi" w:hAnsiTheme="minorHAnsi" w:cstheme="minorHAnsi"/>
          <w:color w:val="000000"/>
        </w:rPr>
        <w:t>: Summarize your main findings. Interpretation. Predictive performance. Limitations and Concerns. What would future work entail?</w:t>
      </w:r>
    </w:p>
    <w:p w:rsidR="00A94704" w:rsidRPr="00A94704" w:rsidRDefault="00A94704" w:rsidP="00A94704">
      <w:pPr>
        <w:pStyle w:val="NormalWeb"/>
        <w:shd w:val="clear" w:color="auto" w:fill="FFFFFF"/>
        <w:spacing w:before="0" w:beforeAutospacing="0" w:after="0" w:afterAutospacing="0"/>
        <w:rPr>
          <w:rFonts w:asciiTheme="minorHAnsi" w:hAnsiTheme="minorHAnsi" w:cstheme="minorHAnsi"/>
          <w:color w:val="000000"/>
        </w:rPr>
      </w:pPr>
      <w:r w:rsidRPr="00A94704">
        <w:rPr>
          <w:rFonts w:asciiTheme="minorHAnsi" w:hAnsiTheme="minorHAnsi" w:cstheme="minorHAnsi"/>
          <w:color w:val="000000"/>
        </w:rPr>
        <w:t xml:space="preserve">Appendix: Your data source URL, </w:t>
      </w:r>
      <w:proofErr w:type="gramStart"/>
      <w:r w:rsidRPr="00A94704">
        <w:rPr>
          <w:rFonts w:asciiTheme="minorHAnsi" w:hAnsiTheme="minorHAnsi" w:cstheme="minorHAnsi"/>
          <w:color w:val="000000"/>
        </w:rPr>
        <w:t>Your</w:t>
      </w:r>
      <w:proofErr w:type="gramEnd"/>
      <w:r w:rsidRPr="00A94704">
        <w:rPr>
          <w:rFonts w:asciiTheme="minorHAnsi" w:hAnsiTheme="minorHAnsi" w:cstheme="minorHAnsi"/>
          <w:color w:val="000000"/>
        </w:rPr>
        <w:t xml:space="preserve"> codes + other stuff (see above).</w:t>
      </w:r>
    </w:p>
    <w:p w:rsidR="00A94704" w:rsidRDefault="00A94704">
      <w:pPr>
        <w:rPr>
          <w:rFonts w:cstheme="minorHAnsi"/>
        </w:rPr>
      </w:pPr>
    </w:p>
    <w:p w:rsidR="00586D4D" w:rsidRDefault="00586D4D">
      <w:pPr>
        <w:rPr>
          <w:rFonts w:cstheme="minorHAnsi"/>
        </w:rPr>
      </w:pPr>
    </w:p>
    <w:p w:rsidR="00586D4D" w:rsidRDefault="00586D4D">
      <w:pPr>
        <w:rPr>
          <w:rFonts w:cstheme="minorHAnsi"/>
        </w:rPr>
      </w:pPr>
    </w:p>
    <w:p w:rsidR="00586D4D" w:rsidRDefault="00586D4D">
      <w:pPr>
        <w:rPr>
          <w:rFonts w:cstheme="minorHAnsi"/>
        </w:rPr>
      </w:pPr>
    </w:p>
    <w:p w:rsidR="00586D4D" w:rsidRDefault="00586D4D">
      <w:pPr>
        <w:rPr>
          <w:rFonts w:cstheme="minorHAnsi"/>
        </w:rPr>
      </w:pPr>
    </w:p>
    <w:p w:rsidR="00586D4D" w:rsidRDefault="00586D4D">
      <w:pPr>
        <w:rPr>
          <w:rFonts w:cstheme="minorHAnsi"/>
        </w:rPr>
      </w:pPr>
    </w:p>
    <w:p w:rsidR="00586D4D" w:rsidRDefault="00586D4D">
      <w:pPr>
        <w:rPr>
          <w:rFonts w:cstheme="minorHAnsi"/>
        </w:rPr>
      </w:pPr>
    </w:p>
    <w:p w:rsidR="00586D4D" w:rsidRDefault="00586D4D">
      <w:pPr>
        <w:rPr>
          <w:rFonts w:cstheme="minorHAnsi"/>
        </w:rPr>
      </w:pPr>
    </w:p>
    <w:p w:rsidR="00586D4D" w:rsidRDefault="00586D4D">
      <w:pPr>
        <w:rPr>
          <w:rFonts w:cstheme="minorHAnsi"/>
        </w:rPr>
      </w:pPr>
    </w:p>
    <w:p w:rsidR="00586D4D" w:rsidRDefault="00586D4D">
      <w:pPr>
        <w:rPr>
          <w:rFonts w:cstheme="minorHAnsi"/>
        </w:rPr>
      </w:pPr>
    </w:p>
    <w:p w:rsidR="00586D4D" w:rsidRDefault="00586D4D">
      <w:pPr>
        <w:rPr>
          <w:rFonts w:cstheme="minorHAnsi"/>
        </w:rPr>
      </w:pPr>
    </w:p>
    <w:p w:rsidR="00586D4D" w:rsidRDefault="00586D4D">
      <w:pPr>
        <w:rPr>
          <w:rFonts w:cstheme="minorHAnsi"/>
        </w:rPr>
      </w:pPr>
    </w:p>
    <w:p w:rsidR="00586D4D" w:rsidRDefault="00586D4D">
      <w:pPr>
        <w:rPr>
          <w:rFonts w:cstheme="minorHAnsi"/>
        </w:rPr>
      </w:pPr>
    </w:p>
    <w:p w:rsidR="00586D4D" w:rsidRDefault="00586D4D">
      <w:pPr>
        <w:rPr>
          <w:rFonts w:cstheme="minorHAnsi"/>
        </w:rPr>
      </w:pPr>
    </w:p>
    <w:p w:rsidR="00586D4D" w:rsidRPr="00586D4D" w:rsidRDefault="00586D4D">
      <w:pPr>
        <w:rPr>
          <w:rFonts w:cstheme="minorHAnsi"/>
          <w:b/>
          <w:sz w:val="28"/>
          <w:szCs w:val="28"/>
        </w:rPr>
      </w:pPr>
      <w:r w:rsidRPr="00586D4D">
        <w:rPr>
          <w:rFonts w:cstheme="minorHAnsi"/>
          <w:b/>
          <w:sz w:val="28"/>
          <w:szCs w:val="28"/>
        </w:rPr>
        <w:lastRenderedPageBreak/>
        <w:t>Introduction</w:t>
      </w:r>
    </w:p>
    <w:p w:rsidR="009E48E9" w:rsidRDefault="00715E52">
      <w:pPr>
        <w:rPr>
          <w:rFonts w:cstheme="minorHAnsi"/>
        </w:rPr>
      </w:pPr>
      <w:r>
        <w:rPr>
          <w:rFonts w:cstheme="minorHAnsi"/>
        </w:rPr>
        <w:t xml:space="preserve">The Dublin science gallery is a free public museum based in the capital of Ireland and hosted by trinity college Dublin. The purpose of the museum is to </w:t>
      </w:r>
      <w:r w:rsidRPr="00715E52">
        <w:rPr>
          <w:rFonts w:cstheme="minorHAnsi"/>
        </w:rPr>
        <w:t>enhance</w:t>
      </w:r>
      <w:r>
        <w:rPr>
          <w:rFonts w:cstheme="minorHAnsi"/>
        </w:rPr>
        <w:t xml:space="preserve"> publics scientific knowledge through interactive and fun </w:t>
      </w:r>
      <w:r w:rsidRPr="00715E52">
        <w:rPr>
          <w:rFonts w:cstheme="minorHAnsi"/>
        </w:rPr>
        <w:t>exhibitions</w:t>
      </w:r>
      <w:r>
        <w:rPr>
          <w:rFonts w:cstheme="minorHAnsi"/>
        </w:rPr>
        <w:t xml:space="preserve">.  Research teams can submit different exhibitions based on the current theme of the gallery. During 2015 the gallery hosted a </w:t>
      </w:r>
      <w:r w:rsidR="0033645E">
        <w:rPr>
          <w:rFonts w:cstheme="minorHAnsi"/>
        </w:rPr>
        <w:t>risk-taking</w:t>
      </w:r>
      <w:r>
        <w:rPr>
          <w:rFonts w:cstheme="minorHAnsi"/>
        </w:rPr>
        <w:t xml:space="preserve"> theme, as part of this exhibition participants where offered the ability to fill out two psychometric </w:t>
      </w:r>
      <w:r w:rsidR="0033645E">
        <w:rPr>
          <w:rFonts w:cstheme="minorHAnsi"/>
        </w:rPr>
        <w:t>risk-taking</w:t>
      </w:r>
      <w:r>
        <w:rPr>
          <w:rFonts w:cstheme="minorHAnsi"/>
        </w:rPr>
        <w:t xml:space="preserve"> questionnaires and discover their own </w:t>
      </w:r>
      <w:r w:rsidR="00955861">
        <w:rPr>
          <w:rFonts w:cstheme="minorHAnsi"/>
        </w:rPr>
        <w:t>risk-taking</w:t>
      </w:r>
      <w:r>
        <w:rPr>
          <w:rFonts w:cstheme="minorHAnsi"/>
        </w:rPr>
        <w:t xml:space="preserve"> attitudes. </w:t>
      </w:r>
      <w:proofErr w:type="gramStart"/>
      <w:r w:rsidR="0033645E">
        <w:rPr>
          <w:rFonts w:cstheme="minorHAnsi"/>
        </w:rPr>
        <w:t xml:space="preserve">A total of 1326 </w:t>
      </w:r>
      <w:r w:rsidR="0001782F">
        <w:rPr>
          <w:rFonts w:cstheme="minorHAnsi"/>
        </w:rPr>
        <w:t>individuals</w:t>
      </w:r>
      <w:proofErr w:type="gramEnd"/>
      <w:r w:rsidR="0033645E">
        <w:rPr>
          <w:rFonts w:cstheme="minorHAnsi"/>
        </w:rPr>
        <w:t xml:space="preserve"> participat</w:t>
      </w:r>
      <w:r w:rsidR="0001782F">
        <w:rPr>
          <w:rFonts w:cstheme="minorHAnsi"/>
        </w:rPr>
        <w:t>ed</w:t>
      </w:r>
      <w:r w:rsidR="0033645E">
        <w:rPr>
          <w:rFonts w:cstheme="minorHAnsi"/>
        </w:rPr>
        <w:t xml:space="preserve"> in the questionnaire over the two months it was left on display. </w:t>
      </w:r>
    </w:p>
    <w:p w:rsidR="009E48E9" w:rsidRDefault="009E48E9" w:rsidP="007C4415">
      <w:pPr>
        <w:rPr>
          <w:rFonts w:cstheme="minorHAnsi"/>
        </w:rPr>
      </w:pPr>
      <w:r>
        <w:rPr>
          <w:rFonts w:cstheme="minorHAnsi"/>
        </w:rPr>
        <w:t xml:space="preserve">In total participants where asked to complete 93 questions. The first 10 of these questions related to demographic </w:t>
      </w:r>
      <w:r w:rsidRPr="009E48E9">
        <w:rPr>
          <w:rFonts w:cstheme="minorHAnsi"/>
        </w:rPr>
        <w:t>characteristics</w:t>
      </w:r>
      <w:r>
        <w:rPr>
          <w:rFonts w:cstheme="minorHAnsi"/>
        </w:rPr>
        <w:t xml:space="preserve">. The next thirteen questions related to participants driving behaviour while the following eight questions related to their alcohol consumption behaviour. Participants then completed the 30 item </w:t>
      </w:r>
      <w:r w:rsidRPr="0033645E">
        <w:rPr>
          <w:rFonts w:cstheme="minorHAnsi"/>
        </w:rPr>
        <w:t>Barratt Impulsiveness Scale</w:t>
      </w:r>
      <w:r>
        <w:rPr>
          <w:rFonts w:cstheme="minorHAnsi"/>
        </w:rPr>
        <w:t xml:space="preserve"> (BIS) in its standardised format and the r</w:t>
      </w:r>
      <w:r w:rsidRPr="009E48E9">
        <w:rPr>
          <w:rFonts w:cstheme="minorHAnsi"/>
        </w:rPr>
        <w:t>evised 30-Item Domain-Specific Risk-Taking (DOSPERT) Scale</w:t>
      </w:r>
      <w:r>
        <w:rPr>
          <w:rFonts w:cstheme="minorHAnsi"/>
        </w:rPr>
        <w:t xml:space="preserve"> in its respective standard format. </w:t>
      </w:r>
    </w:p>
    <w:p w:rsidR="0033645E" w:rsidRDefault="009E48E9" w:rsidP="007C4415">
      <w:pPr>
        <w:rPr>
          <w:rFonts w:cstheme="minorHAnsi"/>
        </w:rPr>
      </w:pPr>
      <w:r>
        <w:rPr>
          <w:rFonts w:cstheme="minorHAnsi"/>
        </w:rPr>
        <w:t xml:space="preserve">Since the data was collected no </w:t>
      </w:r>
      <w:r w:rsidRPr="009E48E9">
        <w:rPr>
          <w:rFonts w:cstheme="minorHAnsi"/>
        </w:rPr>
        <w:t>analysis</w:t>
      </w:r>
      <w:r>
        <w:rPr>
          <w:rFonts w:cstheme="minorHAnsi"/>
        </w:rPr>
        <w:t xml:space="preserve"> has been completed on the dataset. This report is the first primary </w:t>
      </w:r>
      <w:r w:rsidRPr="009E48E9">
        <w:rPr>
          <w:rFonts w:cstheme="minorHAnsi"/>
        </w:rPr>
        <w:t>analysis</w:t>
      </w:r>
      <w:r>
        <w:rPr>
          <w:rFonts w:cstheme="minorHAnsi"/>
        </w:rPr>
        <w:t xml:space="preserve"> of the raw dataset. We will discuss the implications of working on such a raw dataset later in the report. For the purpose of this assignment</w:t>
      </w:r>
      <w:r w:rsidR="0033645E">
        <w:rPr>
          <w:rFonts w:cstheme="minorHAnsi"/>
        </w:rPr>
        <w:t xml:space="preserve"> we investigated four different hypothesises related to this dataset. </w:t>
      </w:r>
      <w:r>
        <w:rPr>
          <w:rFonts w:cstheme="minorHAnsi"/>
        </w:rPr>
        <w:t xml:space="preserve">These hypotheses are roughly based on existing psychological research on DOSPERT and BIS scales, but are not an </w:t>
      </w:r>
      <w:r w:rsidRPr="009E48E9">
        <w:rPr>
          <w:rFonts w:cstheme="minorHAnsi"/>
        </w:rPr>
        <w:t>extension</w:t>
      </w:r>
      <w:r>
        <w:rPr>
          <w:rFonts w:cstheme="minorHAnsi"/>
        </w:rPr>
        <w:t xml:space="preserve"> of any specific published study</w:t>
      </w:r>
      <w:r w:rsidR="00955861">
        <w:rPr>
          <w:rFonts w:cstheme="minorHAnsi"/>
        </w:rPr>
        <w:t xml:space="preserve">. Rather they are designed for the purpose of self-teaching for the MSG500 module. </w:t>
      </w:r>
    </w:p>
    <w:p w:rsidR="00955861" w:rsidRDefault="00955861">
      <w:pPr>
        <w:rPr>
          <w:rFonts w:cstheme="minorHAnsi"/>
        </w:rPr>
      </w:pPr>
      <w:r>
        <w:rPr>
          <w:rFonts w:cstheme="minorHAnsi"/>
        </w:rPr>
        <w:t xml:space="preserve">The four hypotheses are follow.  </w:t>
      </w:r>
    </w:p>
    <w:p w:rsidR="0033645E" w:rsidRDefault="0033645E" w:rsidP="0033645E">
      <w:pPr>
        <w:pStyle w:val="ListParagraph"/>
        <w:numPr>
          <w:ilvl w:val="0"/>
          <w:numId w:val="1"/>
        </w:numPr>
        <w:rPr>
          <w:rFonts w:cstheme="minorHAnsi"/>
        </w:rPr>
      </w:pPr>
      <w:r w:rsidRPr="0033645E">
        <w:rPr>
          <w:rFonts w:cstheme="minorHAnsi"/>
        </w:rPr>
        <w:t>Predicting the number of cigarettes smoked per week from a measure of risk taking in a social context (</w:t>
      </w:r>
      <w:r w:rsidR="00955861" w:rsidRPr="009E48E9">
        <w:rPr>
          <w:rFonts w:cstheme="minorHAnsi"/>
        </w:rPr>
        <w:t>Domain-Specific Risk-Taking (DOSPERT) Scale</w:t>
      </w:r>
      <w:r w:rsidRPr="0033645E">
        <w:rPr>
          <w:rFonts w:cstheme="minorHAnsi"/>
        </w:rPr>
        <w:t>)</w:t>
      </w:r>
    </w:p>
    <w:p w:rsidR="0033645E" w:rsidRDefault="0033645E" w:rsidP="0033645E">
      <w:pPr>
        <w:pStyle w:val="ListParagraph"/>
        <w:numPr>
          <w:ilvl w:val="0"/>
          <w:numId w:val="1"/>
        </w:numPr>
        <w:rPr>
          <w:rFonts w:cstheme="minorHAnsi"/>
        </w:rPr>
      </w:pPr>
      <w:r w:rsidRPr="0033645E">
        <w:rPr>
          <w:rFonts w:cstheme="minorHAnsi"/>
        </w:rPr>
        <w:t>Predicting the number of car crashes from a measure of self</w:t>
      </w:r>
      <w:r w:rsidR="009E48E9">
        <w:rPr>
          <w:rFonts w:cstheme="minorHAnsi"/>
        </w:rPr>
        <w:t>-</w:t>
      </w:r>
      <w:r w:rsidRPr="0033645E">
        <w:rPr>
          <w:rFonts w:cstheme="minorHAnsi"/>
        </w:rPr>
        <w:t>control (</w:t>
      </w:r>
      <w:r w:rsidR="00955861" w:rsidRPr="0033645E">
        <w:rPr>
          <w:rFonts w:cstheme="minorHAnsi"/>
        </w:rPr>
        <w:t>Barratt Impulsiveness Scale</w:t>
      </w:r>
      <w:r w:rsidR="00955861">
        <w:rPr>
          <w:rFonts w:cstheme="minorHAnsi"/>
        </w:rPr>
        <w:t xml:space="preserve"> (BIS)</w:t>
      </w:r>
      <w:r w:rsidRPr="0033645E">
        <w:rPr>
          <w:rFonts w:cstheme="minorHAnsi"/>
        </w:rPr>
        <w:t>)</w:t>
      </w:r>
    </w:p>
    <w:p w:rsidR="0033645E" w:rsidRDefault="0033645E" w:rsidP="0033645E">
      <w:pPr>
        <w:pStyle w:val="ListParagraph"/>
        <w:numPr>
          <w:ilvl w:val="0"/>
          <w:numId w:val="1"/>
        </w:numPr>
        <w:rPr>
          <w:rFonts w:cstheme="minorHAnsi"/>
        </w:rPr>
      </w:pPr>
      <w:r w:rsidRPr="0033645E">
        <w:rPr>
          <w:rFonts w:cstheme="minorHAnsi"/>
        </w:rPr>
        <w:t>Building a prediction model to predict if a participant in the dataset has smoked during their lifetime.</w:t>
      </w:r>
    </w:p>
    <w:p w:rsidR="009E48E9" w:rsidRDefault="0033645E" w:rsidP="0033645E">
      <w:pPr>
        <w:pStyle w:val="ListParagraph"/>
        <w:numPr>
          <w:ilvl w:val="0"/>
          <w:numId w:val="1"/>
        </w:numPr>
        <w:rPr>
          <w:rFonts w:cstheme="minorHAnsi"/>
        </w:rPr>
      </w:pPr>
      <w:r w:rsidRPr="0033645E">
        <w:rPr>
          <w:rFonts w:cstheme="minorHAnsi"/>
        </w:rPr>
        <w:t xml:space="preserve">Building a prediction model to predict </w:t>
      </w:r>
      <w:r w:rsidR="009E48E9">
        <w:rPr>
          <w:rFonts w:cstheme="minorHAnsi"/>
        </w:rPr>
        <w:t xml:space="preserve">the age that a participant started drinking alcohol. </w:t>
      </w:r>
    </w:p>
    <w:p w:rsidR="002B58B5" w:rsidRDefault="00955861" w:rsidP="007C4415">
      <w:pPr>
        <w:rPr>
          <w:rFonts w:cstheme="minorHAnsi"/>
        </w:rPr>
      </w:pPr>
      <w:r>
        <w:rPr>
          <w:rFonts w:cstheme="minorHAnsi"/>
        </w:rPr>
        <w:t xml:space="preserve">Following the </w:t>
      </w:r>
      <w:r w:rsidRPr="00955861">
        <w:rPr>
          <w:rFonts w:cstheme="minorHAnsi"/>
        </w:rPr>
        <w:t>establishment</w:t>
      </w:r>
      <w:r>
        <w:rPr>
          <w:rFonts w:cstheme="minorHAnsi"/>
        </w:rPr>
        <w:t xml:space="preserve"> of the four hypotheses, our first step was to convert the raw dataset into a useable set of variables. </w:t>
      </w:r>
      <w:r w:rsidR="002B58B5">
        <w:rPr>
          <w:rFonts w:cstheme="minorHAnsi"/>
        </w:rPr>
        <w:t xml:space="preserve">Primarily this involved scoring the two psychometric questionnaires into a set of final variables. </w:t>
      </w:r>
      <w:proofErr w:type="gramStart"/>
      <w:r w:rsidR="002B58B5">
        <w:rPr>
          <w:rFonts w:cstheme="minorHAnsi"/>
        </w:rPr>
        <w:t>A number of</w:t>
      </w:r>
      <w:proofErr w:type="gramEnd"/>
      <w:r w:rsidR="002B58B5">
        <w:rPr>
          <w:rFonts w:cstheme="minorHAnsi"/>
        </w:rPr>
        <w:t xml:space="preserve"> questions required reversed scoring as an intermediate process.  The 30 item BIS questionnaire was converted into eight final factors, while the DOSPERT questionnaire was reduced into six final factors. A brief </w:t>
      </w:r>
      <w:r w:rsidR="002B58B5" w:rsidRPr="002B58B5">
        <w:rPr>
          <w:rFonts w:cstheme="minorHAnsi"/>
        </w:rPr>
        <w:t>description</w:t>
      </w:r>
      <w:r w:rsidR="002B58B5">
        <w:rPr>
          <w:rFonts w:cstheme="minorHAnsi"/>
        </w:rPr>
        <w:t xml:space="preserve"> of these factors is provided in the appendix. </w:t>
      </w:r>
    </w:p>
    <w:p w:rsidR="008261E5" w:rsidRDefault="002B58B5" w:rsidP="007C4415">
      <w:pPr>
        <w:rPr>
          <w:rFonts w:cstheme="minorHAnsi"/>
        </w:rPr>
      </w:pPr>
      <w:r>
        <w:rPr>
          <w:rFonts w:cstheme="minorHAnsi"/>
        </w:rPr>
        <w:t xml:space="preserve">Overall this process was </w:t>
      </w:r>
      <w:r w:rsidR="00162F0F">
        <w:rPr>
          <w:rFonts w:cstheme="minorHAnsi"/>
        </w:rPr>
        <w:t xml:space="preserve">considerably </w:t>
      </w:r>
      <w:r>
        <w:rPr>
          <w:rFonts w:cstheme="minorHAnsi"/>
        </w:rPr>
        <w:t xml:space="preserve">more time </w:t>
      </w:r>
      <w:r w:rsidRPr="002B58B5">
        <w:rPr>
          <w:rFonts w:cstheme="minorHAnsi"/>
        </w:rPr>
        <w:t>consuming</w:t>
      </w:r>
      <w:r>
        <w:rPr>
          <w:rFonts w:cstheme="minorHAnsi"/>
        </w:rPr>
        <w:t xml:space="preserve"> then </w:t>
      </w:r>
      <w:r w:rsidRPr="002B58B5">
        <w:rPr>
          <w:rFonts w:cstheme="minorHAnsi"/>
        </w:rPr>
        <w:t>initially expected</w:t>
      </w:r>
      <w:r>
        <w:rPr>
          <w:rFonts w:cstheme="minorHAnsi"/>
        </w:rPr>
        <w:t>.</w:t>
      </w:r>
      <w:r w:rsidR="008261E5">
        <w:rPr>
          <w:rFonts w:cstheme="minorHAnsi"/>
        </w:rPr>
        <w:t xml:space="preserve"> </w:t>
      </w:r>
      <w:proofErr w:type="gramStart"/>
      <w:r w:rsidR="008261E5">
        <w:rPr>
          <w:rFonts w:cstheme="minorHAnsi"/>
        </w:rPr>
        <w:t>The majority of</w:t>
      </w:r>
      <w:proofErr w:type="gramEnd"/>
      <w:r w:rsidR="008261E5">
        <w:rPr>
          <w:rFonts w:cstheme="minorHAnsi"/>
        </w:rPr>
        <w:t xml:space="preserve"> issues arose with the collection method. In a minor issue this included variables having to be reordered and re-indexed for scoring. In a more major sense the data collection had little or no response validation, which meant that a single question could contain numbers (1), strings</w:t>
      </w:r>
      <w:r w:rsidR="00D17716">
        <w:rPr>
          <w:rFonts w:cstheme="minorHAnsi"/>
        </w:rPr>
        <w:t xml:space="preserve"> </w:t>
      </w:r>
      <w:r w:rsidR="008261E5">
        <w:rPr>
          <w:rFonts w:cstheme="minorHAnsi"/>
        </w:rPr>
        <w:t>(one) and missing or random value</w:t>
      </w:r>
      <w:r w:rsidR="00D17716">
        <w:rPr>
          <w:rFonts w:cstheme="minorHAnsi"/>
        </w:rPr>
        <w:t>s</w:t>
      </w:r>
      <w:r w:rsidR="008261E5">
        <w:rPr>
          <w:rFonts w:cstheme="minorHAnsi"/>
        </w:rPr>
        <w:t>.</w:t>
      </w:r>
      <w:r w:rsidR="00D17716">
        <w:rPr>
          <w:rFonts w:cstheme="minorHAnsi"/>
        </w:rPr>
        <w:t xml:space="preserve"> This was </w:t>
      </w:r>
      <w:proofErr w:type="gramStart"/>
      <w:r w:rsidR="00162F0F" w:rsidRPr="00162F0F">
        <w:rPr>
          <w:rFonts w:cstheme="minorHAnsi"/>
        </w:rPr>
        <w:t>definitely</w:t>
      </w:r>
      <w:r w:rsidR="00162F0F">
        <w:rPr>
          <w:rFonts w:cstheme="minorHAnsi"/>
        </w:rPr>
        <w:t xml:space="preserve"> </w:t>
      </w:r>
      <w:r w:rsidR="00D17716">
        <w:rPr>
          <w:rFonts w:cstheme="minorHAnsi"/>
        </w:rPr>
        <w:t>the</w:t>
      </w:r>
      <w:proofErr w:type="gramEnd"/>
      <w:r w:rsidR="00D17716">
        <w:rPr>
          <w:rFonts w:cstheme="minorHAnsi"/>
        </w:rPr>
        <w:t xml:space="preserve"> most time-consuming issue of this project, and in hindsight was because of a lack of experience on our part. Given the time limitation of this project, choosing a clean and neat dataset would have been a much better idea.   </w:t>
      </w:r>
      <w:r w:rsidR="008261E5">
        <w:rPr>
          <w:rFonts w:cstheme="minorHAnsi"/>
        </w:rPr>
        <w:t xml:space="preserve"> </w:t>
      </w:r>
    </w:p>
    <w:p w:rsidR="00D17716" w:rsidRDefault="00D17716" w:rsidP="00955861">
      <w:pPr>
        <w:rPr>
          <w:rFonts w:cstheme="minorHAnsi"/>
        </w:rPr>
      </w:pPr>
    </w:p>
    <w:p w:rsidR="002B58B5" w:rsidRDefault="00D17716" w:rsidP="00D17716">
      <w:pPr>
        <w:rPr>
          <w:rFonts w:cstheme="minorHAnsi"/>
        </w:rPr>
      </w:pPr>
      <w:r>
        <w:rPr>
          <w:rFonts w:cstheme="minorHAnsi"/>
        </w:rPr>
        <w:lastRenderedPageBreak/>
        <w:t xml:space="preserve">A final and unexpected issue that arose was that the data collection system had </w:t>
      </w:r>
      <w:r w:rsidR="002B58B5">
        <w:rPr>
          <w:rFonts w:cstheme="minorHAnsi"/>
        </w:rPr>
        <w:t xml:space="preserve">failed for </w:t>
      </w:r>
      <w:proofErr w:type="gramStart"/>
      <w:r w:rsidR="002B58B5">
        <w:rPr>
          <w:rFonts w:cstheme="minorHAnsi"/>
        </w:rPr>
        <w:t>one  specific</w:t>
      </w:r>
      <w:proofErr w:type="gramEnd"/>
      <w:r w:rsidR="002B58B5">
        <w:rPr>
          <w:rFonts w:cstheme="minorHAnsi"/>
        </w:rPr>
        <w:t xml:space="preserve"> question on the BIS scale (</w:t>
      </w:r>
      <w:r w:rsidR="002B58B5" w:rsidRPr="002B58B5">
        <w:rPr>
          <w:rFonts w:cstheme="minorHAnsi"/>
        </w:rPr>
        <w:t>"I buy things on impulse?"</w:t>
      </w:r>
      <w:r w:rsidR="002B58B5">
        <w:rPr>
          <w:rFonts w:cstheme="minorHAnsi"/>
        </w:rPr>
        <w:t xml:space="preserve">) </w:t>
      </w:r>
      <w:r w:rsidR="009C182F">
        <w:rPr>
          <w:rFonts w:cstheme="minorHAnsi"/>
        </w:rPr>
        <w:t xml:space="preserve"> </w:t>
      </w:r>
      <w:r w:rsidR="002B58B5">
        <w:rPr>
          <w:rFonts w:cstheme="minorHAnsi"/>
        </w:rPr>
        <w:t xml:space="preserve">meaning two of our final variables on the BIS </w:t>
      </w:r>
      <w:r w:rsidR="009C182F">
        <w:rPr>
          <w:rFonts w:cstheme="minorHAnsi"/>
        </w:rPr>
        <w:t xml:space="preserve">(BIS Sum &amp; BIS Motor) </w:t>
      </w:r>
      <w:r w:rsidR="002B58B5">
        <w:rPr>
          <w:rFonts w:cstheme="minorHAnsi"/>
        </w:rPr>
        <w:t xml:space="preserve">where </w:t>
      </w:r>
      <w:r w:rsidR="008261E5">
        <w:rPr>
          <w:rFonts w:cstheme="minorHAnsi"/>
        </w:rPr>
        <w:t xml:space="preserve">invalid since no data was collected for an aspect of these factors. Since our hypotheses didn’t involve this factor specifically we where easily able to move on with creating the dataset without these two factors. </w:t>
      </w:r>
    </w:p>
    <w:p w:rsidR="00D17716" w:rsidRDefault="00D17716" w:rsidP="00955861">
      <w:pPr>
        <w:rPr>
          <w:rFonts w:cstheme="minorHAnsi"/>
        </w:rPr>
      </w:pPr>
      <w:r w:rsidRPr="00322811">
        <w:t>Following data cleaning, a final</w:t>
      </w:r>
      <w:r>
        <w:rPr>
          <w:rFonts w:cstheme="minorHAnsi"/>
        </w:rPr>
        <w:t xml:space="preserve"> dataset was created with all </w:t>
      </w:r>
      <w:r w:rsidRPr="00D17716">
        <w:rPr>
          <w:rFonts w:cstheme="minorHAnsi"/>
        </w:rPr>
        <w:t>necessary</w:t>
      </w:r>
      <w:r>
        <w:rPr>
          <w:rFonts w:cstheme="minorHAnsi"/>
        </w:rPr>
        <w:t xml:space="preserve"> factors. </w:t>
      </w:r>
    </w:p>
    <w:p w:rsidR="00D17716" w:rsidRDefault="00D17716" w:rsidP="00955861">
      <w:pPr>
        <w:rPr>
          <w:rFonts w:cstheme="minorHAnsi"/>
        </w:rPr>
      </w:pPr>
    </w:p>
    <w:p w:rsidR="00D17716" w:rsidRDefault="00D17716" w:rsidP="00162F0F">
      <w:pPr>
        <w:rPr>
          <w:rFonts w:cstheme="minorHAnsi"/>
          <w:b/>
          <w:sz w:val="28"/>
          <w:szCs w:val="28"/>
        </w:rPr>
      </w:pPr>
      <w:r w:rsidRPr="00D17716">
        <w:rPr>
          <w:rFonts w:cstheme="minorHAnsi"/>
          <w:b/>
          <w:sz w:val="28"/>
          <w:szCs w:val="28"/>
        </w:rPr>
        <w:t>Methods</w:t>
      </w:r>
    </w:p>
    <w:p w:rsidR="00322811" w:rsidRDefault="00322811" w:rsidP="00322811">
      <w:r>
        <w:t>Through</w:t>
      </w:r>
      <w:r w:rsidR="00162F0F">
        <w:t>out</w:t>
      </w:r>
      <w:r>
        <w:t xml:space="preserve"> this project R programming language was used for all </w:t>
      </w:r>
      <w:r w:rsidR="006545C3" w:rsidRPr="006545C3">
        <w:t>statistical</w:t>
      </w:r>
      <w:r w:rsidR="006545C3">
        <w:t xml:space="preserve"> </w:t>
      </w:r>
      <w:r>
        <w:t xml:space="preserve">analysis. R code was written and </w:t>
      </w:r>
      <w:r w:rsidRPr="00322811">
        <w:t>executed</w:t>
      </w:r>
      <w:r>
        <w:t xml:space="preserve"> in a Jupyter notebook environment. Datasets and code are stored on a private GitHub </w:t>
      </w:r>
      <w:r w:rsidRPr="00322811">
        <w:t>repository</w:t>
      </w:r>
      <w:r>
        <w:t xml:space="preserve"> for backup. </w:t>
      </w:r>
      <w:r w:rsidR="006545C3">
        <w:t xml:space="preserve">All code (in notebook format) are attached in the appendix. </w:t>
      </w:r>
    </w:p>
    <w:p w:rsidR="00322811" w:rsidRDefault="00322811" w:rsidP="00322811">
      <w:r>
        <w:t xml:space="preserve">All </w:t>
      </w:r>
      <w:proofErr w:type="gramStart"/>
      <w:r>
        <w:t>four different</w:t>
      </w:r>
      <w:proofErr w:type="gramEnd"/>
      <w:r>
        <w:t xml:space="preserve"> hypothesis required the use of different </w:t>
      </w:r>
      <w:r w:rsidRPr="00322811">
        <w:t>statistical</w:t>
      </w:r>
      <w:r>
        <w:t xml:space="preserve"> methods in their respective analysis. We will investigate each of the four different methods employed individually.  </w:t>
      </w:r>
    </w:p>
    <w:p w:rsidR="003278D1" w:rsidRDefault="003278D1" w:rsidP="00322811"/>
    <w:p w:rsidR="006545C3" w:rsidRDefault="00313B42" w:rsidP="006545C3">
      <w:pPr>
        <w:pStyle w:val="ListParagraph"/>
        <w:numPr>
          <w:ilvl w:val="0"/>
          <w:numId w:val="2"/>
        </w:numPr>
        <w:rPr>
          <w:rFonts w:cstheme="minorHAnsi"/>
          <w:i/>
        </w:rPr>
      </w:pPr>
      <w:r w:rsidRPr="003278D1">
        <w:rPr>
          <w:rFonts w:cstheme="minorHAnsi"/>
          <w:i/>
        </w:rPr>
        <w:t>Predicting the number of cigarettes smoked per week from a measure of risk taking in a social context (Domain-Specific Risk-Taking (DOSPERT) Scale)</w:t>
      </w:r>
    </w:p>
    <w:p w:rsidR="006545C3" w:rsidRPr="006545C3" w:rsidRDefault="006545C3" w:rsidP="006545C3">
      <w:pPr>
        <w:pStyle w:val="ListParagraph"/>
        <w:rPr>
          <w:rFonts w:cstheme="minorHAnsi"/>
          <w:i/>
        </w:rPr>
      </w:pPr>
    </w:p>
    <w:p w:rsidR="002E2C4A" w:rsidRDefault="00313B42" w:rsidP="006545C3">
      <w:pPr>
        <w:pStyle w:val="ListParagraph"/>
      </w:pPr>
      <w:r>
        <w:t xml:space="preserve">This hypothesis involved </w:t>
      </w:r>
      <w:r w:rsidR="007B36E8">
        <w:t>one</w:t>
      </w:r>
      <w:r>
        <w:t xml:space="preserve"> dependent variable (</w:t>
      </w:r>
      <w:r w:rsidR="00DA2636">
        <w:t>c</w:t>
      </w:r>
      <w:r>
        <w:t xml:space="preserve">igarettes smoked per week) and one </w:t>
      </w:r>
      <w:r w:rsidR="00EB16D6">
        <w:t>ind</w:t>
      </w:r>
      <w:r>
        <w:t xml:space="preserve">ependent variable </w:t>
      </w:r>
      <w:r w:rsidR="00EB16D6">
        <w:t>(</w:t>
      </w:r>
      <w:r w:rsidR="00DA2636">
        <w:t>d</w:t>
      </w:r>
      <w:r w:rsidR="00EB16D6" w:rsidRPr="00EB16D6">
        <w:t>omain-</w:t>
      </w:r>
      <w:r w:rsidR="00DA2636">
        <w:t>s</w:t>
      </w:r>
      <w:r w:rsidR="00EB16D6" w:rsidRPr="00EB16D6">
        <w:t>pecific</w:t>
      </w:r>
      <w:r w:rsidR="00DA2636">
        <w:t xml:space="preserve"> r</w:t>
      </w:r>
      <w:r w:rsidR="00EB16D6" w:rsidRPr="00EB16D6">
        <w:t>isk-</w:t>
      </w:r>
      <w:r w:rsidR="00DA2636">
        <w:t>t</w:t>
      </w:r>
      <w:r w:rsidR="00EB16D6" w:rsidRPr="00EB16D6">
        <w:t>aking</w:t>
      </w:r>
      <w:r w:rsidR="00EB16D6">
        <w:t>)</w:t>
      </w:r>
      <w:r w:rsidR="003F0F0A">
        <w:t>.</w:t>
      </w:r>
      <w:r w:rsidR="002E2C4A">
        <w:t xml:space="preserve"> Domain specific risk taking is a </w:t>
      </w:r>
      <w:proofErr w:type="gramStart"/>
      <w:r w:rsidR="002E2C4A">
        <w:t>two factor</w:t>
      </w:r>
      <w:proofErr w:type="gramEnd"/>
      <w:r w:rsidR="002E2C4A">
        <w:t xml:space="preserve"> measure, composed of social risking taking and recreational risk taking. </w:t>
      </w:r>
      <w:proofErr w:type="gramStart"/>
      <w:r w:rsidR="002E2C4A">
        <w:t>For the purpose of</w:t>
      </w:r>
      <w:proofErr w:type="gramEnd"/>
      <w:r w:rsidR="002E2C4A">
        <w:t xml:space="preserve"> our thus far we employed the social risking taking measure as the IV. We found this variable to be normally distributed with no extreme outliers. </w:t>
      </w:r>
    </w:p>
    <w:p w:rsidR="002E2C4A" w:rsidRDefault="002E2C4A" w:rsidP="006545C3">
      <w:pPr>
        <w:pStyle w:val="ListParagraph"/>
      </w:pPr>
    </w:p>
    <w:p w:rsidR="00DA2636" w:rsidRPr="007C4415" w:rsidRDefault="003F0F0A" w:rsidP="007C4415">
      <w:pPr>
        <w:pStyle w:val="ListParagraph"/>
      </w:pPr>
      <w:r>
        <w:t xml:space="preserve">Cigarettes smoked per week was a </w:t>
      </w:r>
      <w:r w:rsidRPr="003F0F0A">
        <w:t>continuous</w:t>
      </w:r>
      <w:r>
        <w:t xml:space="preserve"> variable (0 to 425),</w:t>
      </w:r>
      <w:r w:rsidR="002E2C4A">
        <w:t xml:space="preserve"> the data was skewed to the </w:t>
      </w:r>
      <w:proofErr w:type="gramStart"/>
      <w:r w:rsidR="002E2C4A">
        <w:t>left hand</w:t>
      </w:r>
      <w:proofErr w:type="gramEnd"/>
      <w:r w:rsidR="002E2C4A">
        <w:t xml:space="preserve"> </w:t>
      </w:r>
      <w:r w:rsidR="007C4415">
        <w:t xml:space="preserve">side due to </w:t>
      </w:r>
      <w:r w:rsidR="00DA2636">
        <w:t xml:space="preserve">the presence of a few extreme outlying values. </w:t>
      </w:r>
      <w:proofErr w:type="gramStart"/>
      <w:r w:rsidR="00DA2636">
        <w:t>The majority of</w:t>
      </w:r>
      <w:proofErr w:type="gramEnd"/>
      <w:r w:rsidR="00DA2636">
        <w:t xml:space="preserve"> the data itself was clustered into groups rather then having an even spread throughout the range.  We felt the best way to represent this data was by dividing it into </w:t>
      </w:r>
      <w:r w:rsidR="007C4415">
        <w:t>seven</w:t>
      </w:r>
      <w:r w:rsidR="00DA2636">
        <w:t xml:space="preserve"> levels </w:t>
      </w:r>
      <w:r>
        <w:t>(spilt into groups of 25).</w:t>
      </w:r>
      <w:r w:rsidR="007C4415">
        <w:t xml:space="preserve"> </w:t>
      </w:r>
      <w:r>
        <w:t xml:space="preserve">The </w:t>
      </w:r>
      <w:r w:rsidR="007C4415">
        <w:t>highest</w:t>
      </w:r>
      <w:r>
        <w:t xml:space="preserve"> </w:t>
      </w:r>
      <w:r w:rsidR="007C4415">
        <w:t>level</w:t>
      </w:r>
      <w:r>
        <w:t xml:space="preserve"> (150 to 175 cigarettes smoked per week) also included the values 345,390 and 425 cigarettes smoked per week. These w</w:t>
      </w:r>
      <w:r w:rsidR="00DA2636">
        <w:t>here</w:t>
      </w:r>
      <w:r>
        <w:t xml:space="preserve"> extreme outlying values, and the </w:t>
      </w:r>
      <w:proofErr w:type="gramStart"/>
      <w:r>
        <w:t>for the purpose of</w:t>
      </w:r>
      <w:proofErr w:type="gramEnd"/>
      <w:r>
        <w:t xml:space="preserve"> our work we considered the best solution was to include them in the highest level. </w:t>
      </w:r>
      <w:r w:rsidR="00D63592">
        <w:t xml:space="preserve">These seven levels only included values above 0, </w:t>
      </w:r>
      <w:proofErr w:type="gramStart"/>
      <w:r w:rsidR="00D63592">
        <w:t>the majority of</w:t>
      </w:r>
      <w:proofErr w:type="gramEnd"/>
      <w:r w:rsidR="00D63592">
        <w:t xml:space="preserve"> the sample (1064) did not smoke, we talk about this later in method and result section. </w:t>
      </w:r>
    </w:p>
    <w:p w:rsidR="003F0F0A" w:rsidRDefault="003F0F0A" w:rsidP="00DA2636">
      <w:pPr>
        <w:pStyle w:val="ListParagraph"/>
      </w:pPr>
    </w:p>
    <w:p w:rsidR="003F0F0A" w:rsidRDefault="003F0F0A" w:rsidP="00313B42">
      <w:pPr>
        <w:pStyle w:val="ListParagraph"/>
      </w:pPr>
    </w:p>
    <w:p w:rsidR="00070CC5" w:rsidRDefault="00070CC5" w:rsidP="00070CC5">
      <w:pPr>
        <w:keepNext/>
      </w:pPr>
      <w:r>
        <w:rPr>
          <w:rFonts w:cstheme="minorHAnsi"/>
          <w:b/>
          <w:noProof/>
          <w:sz w:val="28"/>
          <w:szCs w:val="28"/>
        </w:rPr>
        <w:lastRenderedPageBreak/>
        <w:drawing>
          <wp:inline distT="0" distB="0" distL="0" distR="0">
            <wp:extent cx="5731510" cy="251523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JPG"/>
                    <pic:cNvPicPr/>
                  </pic:nvPicPr>
                  <pic:blipFill>
                    <a:blip r:embed="rId11">
                      <a:extLst>
                        <a:ext uri="{28A0092B-C50C-407E-A947-70E740481C1C}">
                          <a14:useLocalDpi xmlns:a14="http://schemas.microsoft.com/office/drawing/2010/main" val="0"/>
                        </a:ext>
                      </a:extLst>
                    </a:blip>
                    <a:stretch>
                      <a:fillRect/>
                    </a:stretch>
                  </pic:blipFill>
                  <pic:spPr>
                    <a:xfrm>
                      <a:off x="0" y="0"/>
                      <a:ext cx="5731510" cy="2515235"/>
                    </a:xfrm>
                    <a:prstGeom prst="rect">
                      <a:avLst/>
                    </a:prstGeom>
                  </pic:spPr>
                </pic:pic>
              </a:graphicData>
            </a:graphic>
          </wp:inline>
        </w:drawing>
      </w:r>
    </w:p>
    <w:p w:rsidR="00322811" w:rsidRDefault="00070CC5" w:rsidP="00070CC5">
      <w:pPr>
        <w:pStyle w:val="Caption"/>
      </w:pPr>
      <w:r>
        <w:t xml:space="preserve">Figure </w:t>
      </w:r>
      <w:r>
        <w:fldChar w:fldCharType="begin"/>
      </w:r>
      <w:r>
        <w:instrText xml:space="preserve"> SEQ Figure \* ARABIC </w:instrText>
      </w:r>
      <w:r>
        <w:fldChar w:fldCharType="separate"/>
      </w:r>
      <w:r w:rsidR="00484F07">
        <w:rPr>
          <w:noProof/>
        </w:rPr>
        <w:t>1</w:t>
      </w:r>
      <w:r>
        <w:fldChar w:fldCharType="end"/>
      </w:r>
      <w:r>
        <w:t xml:space="preserve"> – </w:t>
      </w:r>
      <w:r w:rsidR="00DA2636">
        <w:t xml:space="preserve">Raw data on the </w:t>
      </w:r>
      <w:proofErr w:type="gramStart"/>
      <w:r w:rsidR="00DA2636">
        <w:t>left hand</w:t>
      </w:r>
      <w:proofErr w:type="gramEnd"/>
      <w:r w:rsidR="00DA2636">
        <w:t xml:space="preserve"> side, data divided into 7 levels on the left hand side. </w:t>
      </w:r>
    </w:p>
    <w:p w:rsidR="00BB7B2A" w:rsidRDefault="00BB7B2A" w:rsidP="00BB7B2A">
      <w:pPr>
        <w:ind w:left="720"/>
      </w:pPr>
      <w:r>
        <w:t xml:space="preserve">We began investigating the data by first employing an </w:t>
      </w:r>
      <w:r w:rsidR="00484F07">
        <w:t>ANOVA</w:t>
      </w:r>
      <w:r>
        <w:t xml:space="preserve"> to compare the </w:t>
      </w:r>
      <w:r w:rsidR="00986EFE">
        <w:t>means of cigarettes smoked per week across domain s</w:t>
      </w:r>
      <w:r w:rsidR="00986EFE" w:rsidRPr="00EB16D6">
        <w:t>pecific</w:t>
      </w:r>
      <w:r w:rsidR="00986EFE">
        <w:t xml:space="preserve"> risk taking. </w:t>
      </w:r>
      <w:r w:rsidR="00D63592">
        <w:t xml:space="preserve">We also performed a </w:t>
      </w:r>
      <w:r w:rsidR="00D63592" w:rsidRPr="00D63592">
        <w:t>Kruskal-Wallis rank sum test</w:t>
      </w:r>
      <w:r w:rsidR="00D63592">
        <w:t xml:space="preserve">. We have uneven sample size in each of the 7 levels, generally </w:t>
      </w:r>
      <w:r w:rsidR="00484F07">
        <w:t>ANOVA</w:t>
      </w:r>
      <w:r w:rsidR="00D63592">
        <w:t xml:space="preserve">s are quite robust to violations of this </w:t>
      </w:r>
      <w:proofErr w:type="gramStart"/>
      <w:r w:rsidR="00D63592">
        <w:t>assumption</w:t>
      </w:r>
      <w:proofErr w:type="gramEnd"/>
      <w:r w:rsidR="00D63592">
        <w:t xml:space="preserve"> but we still preformed the non-parametric test regardless.</w:t>
      </w:r>
      <w:r w:rsidR="003278D1">
        <w:t xml:space="preserve"> </w:t>
      </w:r>
    </w:p>
    <w:p w:rsidR="003278D1" w:rsidRDefault="003278D1" w:rsidP="000F1AB3">
      <w:pPr>
        <w:ind w:left="720"/>
      </w:pPr>
      <w:r>
        <w:t xml:space="preserve">To further test the relationship between risk taking and the seven levels we created a binary variable and </w:t>
      </w:r>
      <w:r w:rsidR="00BB7B2A">
        <w:t>performed</w:t>
      </w:r>
      <w:r>
        <w:t xml:space="preserve"> a </w:t>
      </w:r>
      <w:r w:rsidR="00BB7B2A">
        <w:t xml:space="preserve">linear </w:t>
      </w:r>
      <w:r>
        <w:t xml:space="preserve">regression model which held the first level as a baseline. </w:t>
      </w:r>
      <w:r w:rsidR="000F1AB3">
        <w:t xml:space="preserve">We preform a second linear regression with recreational risk taking as well, both social and recreational risk taking should be highly correlated factors.  </w:t>
      </w:r>
    </w:p>
    <w:p w:rsidR="003278D1" w:rsidRDefault="003278D1" w:rsidP="00DA2636"/>
    <w:p w:rsidR="003278D1" w:rsidRDefault="003278D1" w:rsidP="003278D1">
      <w:pPr>
        <w:pStyle w:val="ListParagraph"/>
        <w:numPr>
          <w:ilvl w:val="0"/>
          <w:numId w:val="2"/>
        </w:numPr>
        <w:rPr>
          <w:rFonts w:cstheme="minorHAnsi"/>
          <w:i/>
        </w:rPr>
      </w:pPr>
      <w:r w:rsidRPr="003278D1">
        <w:rPr>
          <w:rFonts w:cstheme="minorHAnsi"/>
          <w:i/>
        </w:rPr>
        <w:t>Predicting the number of car crashes from a measure of self-control (Barratt Impulsiveness Scale (BIS))</w:t>
      </w:r>
    </w:p>
    <w:p w:rsidR="007B36E8" w:rsidRDefault="007B36E8" w:rsidP="007B36E8">
      <w:pPr>
        <w:pStyle w:val="ListParagraph"/>
        <w:rPr>
          <w:rFonts w:cstheme="minorHAnsi"/>
          <w:i/>
        </w:rPr>
      </w:pPr>
    </w:p>
    <w:p w:rsidR="007B36E8" w:rsidRDefault="007B36E8" w:rsidP="007B36E8">
      <w:pPr>
        <w:pStyle w:val="ListParagraph"/>
      </w:pPr>
      <w:r>
        <w:t xml:space="preserve">This hypothesis involved one dependent variable (number of car crashes in the last two years) and one independent variable (self-control (BIS Scale)). Self-control variable has a normal distribution with no extreme outliers. The number of car crashes in the last two years variable however </w:t>
      </w:r>
      <w:r w:rsidR="00A752D8">
        <w:t xml:space="preserve">is not normally distributed, rather we see it contains a majority (91%) of 0 values, with some 1,2,3 and 4 values. Following some more investigation we grouped the variable in a dichotomise fashion with 0 as no crashes and 1 as having crashed at least once. Our sample sizes where still extremely uneven 1187 in the 0 group and 141 in the 1 group. We performed both an </w:t>
      </w:r>
      <w:r w:rsidR="00484F07">
        <w:t>ANOVA</w:t>
      </w:r>
      <w:r w:rsidR="00A752D8">
        <w:t xml:space="preserve"> and </w:t>
      </w:r>
      <w:r w:rsidR="00A752D8" w:rsidRPr="00D63592">
        <w:t>Kruskal-Wallis rank sum test</w:t>
      </w:r>
      <w:r w:rsidR="00A752D8">
        <w:t xml:space="preserve"> on the dataset to investigate mean differences between the two levels across self-control. We also preformed a logistical regression with the same variables to investigate the relationship further. </w:t>
      </w:r>
    </w:p>
    <w:p w:rsidR="00A752D8" w:rsidRDefault="00A752D8" w:rsidP="007B36E8">
      <w:pPr>
        <w:pStyle w:val="ListParagraph"/>
      </w:pPr>
    </w:p>
    <w:p w:rsidR="007B36E8" w:rsidRDefault="007B36E8" w:rsidP="007B36E8">
      <w:pPr>
        <w:pStyle w:val="ListParagraph"/>
      </w:pPr>
    </w:p>
    <w:p w:rsidR="000F1AB3" w:rsidRDefault="000F1AB3" w:rsidP="007B36E8">
      <w:pPr>
        <w:pStyle w:val="ListParagraph"/>
      </w:pPr>
    </w:p>
    <w:p w:rsidR="000F1AB3" w:rsidRDefault="000F1AB3" w:rsidP="007B36E8">
      <w:pPr>
        <w:pStyle w:val="ListParagraph"/>
      </w:pPr>
    </w:p>
    <w:p w:rsidR="000F1AB3" w:rsidRDefault="000F1AB3" w:rsidP="007B36E8">
      <w:pPr>
        <w:pStyle w:val="ListParagraph"/>
      </w:pPr>
    </w:p>
    <w:p w:rsidR="00A752D8" w:rsidRPr="00A752D8" w:rsidRDefault="00A752D8" w:rsidP="00A752D8">
      <w:pPr>
        <w:pStyle w:val="ListParagraph"/>
        <w:numPr>
          <w:ilvl w:val="0"/>
          <w:numId w:val="2"/>
        </w:numPr>
        <w:rPr>
          <w:rFonts w:cstheme="minorHAnsi"/>
          <w:i/>
        </w:rPr>
      </w:pPr>
      <w:r w:rsidRPr="00A752D8">
        <w:rPr>
          <w:rFonts w:cstheme="minorHAnsi"/>
          <w:i/>
        </w:rPr>
        <w:lastRenderedPageBreak/>
        <w:t>Building a prediction model to predict if a participant in the dataset has smoked during their lifetime.</w:t>
      </w:r>
    </w:p>
    <w:p w:rsidR="00A752D8" w:rsidRDefault="00A752D8" w:rsidP="00A752D8">
      <w:pPr>
        <w:pStyle w:val="ListParagraph"/>
        <w:rPr>
          <w:rFonts w:cstheme="minorHAnsi"/>
        </w:rPr>
      </w:pPr>
    </w:p>
    <w:p w:rsidR="00A752D8" w:rsidRDefault="00A752D8" w:rsidP="00A752D8">
      <w:pPr>
        <w:pStyle w:val="ListParagraph"/>
      </w:pPr>
      <w:r>
        <w:rPr>
          <w:rFonts w:cstheme="minorHAnsi"/>
        </w:rPr>
        <w:t xml:space="preserve">This hypothesis involved one dependent variable (Have you smoked?) and 11 independent variables. These IVs included age as a demographic variable, all four BIS factors and all six </w:t>
      </w:r>
      <w:r w:rsidRPr="00A752D8">
        <w:rPr>
          <w:rFonts w:cstheme="minorHAnsi"/>
        </w:rPr>
        <w:t>DOSPERT</w:t>
      </w:r>
      <w:r>
        <w:rPr>
          <w:rFonts w:cstheme="minorHAnsi"/>
        </w:rPr>
        <w:t xml:space="preserve"> factors. The model employed logistical regression as a means of </w:t>
      </w:r>
      <w:r w:rsidR="00ED4701" w:rsidRPr="00ED4701">
        <w:rPr>
          <w:rFonts w:cstheme="minorHAnsi"/>
        </w:rPr>
        <w:t>identify</w:t>
      </w:r>
      <w:r w:rsidR="00ED4701">
        <w:rPr>
          <w:rFonts w:cstheme="minorHAnsi"/>
        </w:rPr>
        <w:t xml:space="preserve">ing </w:t>
      </w:r>
      <w:r>
        <w:rPr>
          <w:rFonts w:cstheme="minorHAnsi"/>
        </w:rPr>
        <w:t xml:space="preserve">which factors contributed to the prediction of </w:t>
      </w:r>
      <w:r w:rsidR="00EA182E">
        <w:t xml:space="preserve">dichotomise smoked variable. </w:t>
      </w:r>
      <w:proofErr w:type="gramStart"/>
      <w:r w:rsidR="00EA182E">
        <w:t>In order to</w:t>
      </w:r>
      <w:proofErr w:type="gramEnd"/>
      <w:r w:rsidR="00EA182E">
        <w:t xml:space="preserve"> test the effeteness of the model the data was divided into test and training datasets. </w:t>
      </w:r>
    </w:p>
    <w:p w:rsidR="008E02B6" w:rsidRDefault="008E02B6" w:rsidP="00A752D8">
      <w:pPr>
        <w:pStyle w:val="ListParagraph"/>
      </w:pPr>
    </w:p>
    <w:p w:rsidR="00EA182E" w:rsidRDefault="00EA182E" w:rsidP="00A752D8">
      <w:pPr>
        <w:pStyle w:val="ListParagraph"/>
        <w:rPr>
          <w:rFonts w:cstheme="minorHAnsi"/>
        </w:rPr>
      </w:pPr>
    </w:p>
    <w:p w:rsidR="00EA182E" w:rsidRDefault="00EA182E" w:rsidP="00EA182E">
      <w:pPr>
        <w:pStyle w:val="ListParagraph"/>
        <w:numPr>
          <w:ilvl w:val="0"/>
          <w:numId w:val="2"/>
        </w:numPr>
        <w:rPr>
          <w:rFonts w:cstheme="minorHAnsi"/>
          <w:i/>
        </w:rPr>
      </w:pPr>
      <w:r w:rsidRPr="00EA182E">
        <w:rPr>
          <w:rFonts w:cstheme="minorHAnsi"/>
          <w:i/>
        </w:rPr>
        <w:t xml:space="preserve">Building a prediction model to predict the age that a participant started drinking alcohol. </w:t>
      </w:r>
    </w:p>
    <w:p w:rsidR="00322811" w:rsidRDefault="008E02B6" w:rsidP="006545C3">
      <w:pPr>
        <w:ind w:left="720"/>
        <w:rPr>
          <w:rFonts w:cstheme="minorHAnsi"/>
        </w:rPr>
      </w:pPr>
      <w:r>
        <w:rPr>
          <w:rFonts w:cstheme="minorHAnsi"/>
        </w:rPr>
        <w:t xml:space="preserve">This hypothesis involved one dependent variable (The age a participant first consumed alcohol) and 11 independent variables. These IVs included age as a demographic variable, all four BIS factors and all six </w:t>
      </w:r>
      <w:r w:rsidRPr="00A752D8">
        <w:rPr>
          <w:rFonts w:cstheme="minorHAnsi"/>
        </w:rPr>
        <w:t>DOSPERT</w:t>
      </w:r>
      <w:r>
        <w:rPr>
          <w:rFonts w:cstheme="minorHAnsi"/>
        </w:rPr>
        <w:t xml:space="preserve"> factors. This hypothesis was not actually tested. On investigation of the age started drinking variable it became clear that the variable was not normally distributed. The majority of participated had first consumed alcohol at the legal age in Ireland (18 years old). Some participants had first consumed it earlier, and some later in life. In order to make the variable investigable we divided it into four levels, those who had never consumed </w:t>
      </w:r>
      <w:proofErr w:type="gramStart"/>
      <w:r>
        <w:rPr>
          <w:rFonts w:cstheme="minorHAnsi"/>
        </w:rPr>
        <w:t>alcohol  (</w:t>
      </w:r>
      <w:proofErr w:type="gramEnd"/>
      <w:r w:rsidRPr="008E02B6">
        <w:rPr>
          <w:rFonts w:cstheme="minorHAnsi"/>
          <w:i/>
        </w:rPr>
        <w:t>n= 202</w:t>
      </w:r>
      <w:r>
        <w:rPr>
          <w:rFonts w:cstheme="minorHAnsi"/>
        </w:rPr>
        <w:t>), those who had first consumed alcohol under the legal drinking age (</w:t>
      </w:r>
      <w:r w:rsidRPr="008E02B6">
        <w:rPr>
          <w:rFonts w:cstheme="minorHAnsi"/>
          <w:i/>
        </w:rPr>
        <w:t>n=510</w:t>
      </w:r>
      <w:r>
        <w:rPr>
          <w:rFonts w:cstheme="minorHAnsi"/>
        </w:rPr>
        <w:t xml:space="preserve">), those who had consumed alcohol at the legal drinking age </w:t>
      </w:r>
      <w:r w:rsidRPr="008E02B6">
        <w:rPr>
          <w:rFonts w:cstheme="minorHAnsi"/>
          <w:i/>
        </w:rPr>
        <w:t>(n=473</w:t>
      </w:r>
      <w:r>
        <w:rPr>
          <w:rFonts w:cstheme="minorHAnsi"/>
        </w:rPr>
        <w:t>) and those who had first consumed alcohol later then the legal drinking age (</w:t>
      </w:r>
      <w:r w:rsidRPr="008E02B6">
        <w:rPr>
          <w:rFonts w:cstheme="minorHAnsi"/>
          <w:i/>
        </w:rPr>
        <w:t>n=178</w:t>
      </w:r>
      <w:r>
        <w:rPr>
          <w:rFonts w:cstheme="minorHAnsi"/>
        </w:rPr>
        <w:t xml:space="preserve">). </w:t>
      </w:r>
      <w:proofErr w:type="gramStart"/>
      <w:r>
        <w:rPr>
          <w:rFonts w:cstheme="minorHAnsi"/>
        </w:rPr>
        <w:t>As a result of</w:t>
      </w:r>
      <w:proofErr w:type="gramEnd"/>
      <w:r>
        <w:rPr>
          <w:rFonts w:cstheme="minorHAnsi"/>
        </w:rPr>
        <w:t xml:space="preserve"> dependent variable became a m</w:t>
      </w:r>
      <w:r w:rsidRPr="008E02B6">
        <w:rPr>
          <w:rFonts w:cstheme="minorHAnsi"/>
        </w:rPr>
        <w:t>ultinomial</w:t>
      </w:r>
      <w:r>
        <w:rPr>
          <w:rFonts w:cstheme="minorHAnsi"/>
        </w:rPr>
        <w:t xml:space="preserve"> viable, the best method of investigation would have been m</w:t>
      </w:r>
      <w:r w:rsidRPr="008E02B6">
        <w:rPr>
          <w:rFonts w:cstheme="minorHAnsi"/>
        </w:rPr>
        <w:t>ultinomial</w:t>
      </w:r>
      <w:r>
        <w:rPr>
          <w:rFonts w:cstheme="minorHAnsi"/>
        </w:rPr>
        <w:t xml:space="preserve"> logistic regression. However, given this was not in the scope of our course, along with general time constrictions we did not proceed any further with this investigation.    </w:t>
      </w:r>
    </w:p>
    <w:p w:rsidR="000F1AB3" w:rsidRDefault="000F1AB3" w:rsidP="006545C3">
      <w:pPr>
        <w:ind w:left="720"/>
        <w:rPr>
          <w:rFonts w:cstheme="minorHAnsi"/>
        </w:rPr>
      </w:pPr>
    </w:p>
    <w:p w:rsidR="00ED4701" w:rsidRPr="006545C3" w:rsidRDefault="00ED4701" w:rsidP="006545C3">
      <w:pPr>
        <w:ind w:left="720"/>
        <w:rPr>
          <w:rFonts w:cstheme="minorHAnsi"/>
        </w:rPr>
      </w:pPr>
    </w:p>
    <w:p w:rsidR="000F1AB3" w:rsidRDefault="00D17716" w:rsidP="000F1AB3">
      <w:pPr>
        <w:rPr>
          <w:rFonts w:cstheme="minorHAnsi"/>
          <w:b/>
          <w:sz w:val="28"/>
          <w:szCs w:val="28"/>
        </w:rPr>
      </w:pPr>
      <w:r>
        <w:rPr>
          <w:rFonts w:cstheme="minorHAnsi"/>
          <w:b/>
          <w:sz w:val="28"/>
          <w:szCs w:val="28"/>
        </w:rPr>
        <w:t>Results</w:t>
      </w:r>
    </w:p>
    <w:p w:rsidR="00ED4701" w:rsidRDefault="00ED4701" w:rsidP="00ED4701">
      <w:pPr>
        <w:rPr>
          <w:rFonts w:cstheme="minorHAnsi"/>
          <w:i/>
        </w:rPr>
      </w:pPr>
      <w:r w:rsidRPr="00ED4701">
        <w:rPr>
          <w:rFonts w:cstheme="minorHAnsi"/>
          <w:i/>
        </w:rPr>
        <w:t>Predicting the number of cigarettes smoked per week from a measure of risk taking in a social context (Domain-Specific Risk-Taking (DOSPERT) Scale)</w:t>
      </w:r>
    </w:p>
    <w:p w:rsidR="00ED4701" w:rsidRDefault="00ED4701" w:rsidP="00ED4701">
      <w:pPr>
        <w:pStyle w:val="ListParagraph"/>
        <w:numPr>
          <w:ilvl w:val="0"/>
          <w:numId w:val="10"/>
        </w:numPr>
        <w:rPr>
          <w:rFonts w:cstheme="minorHAnsi"/>
        </w:rPr>
      </w:pPr>
      <w:r>
        <w:rPr>
          <w:rFonts w:cstheme="minorHAnsi"/>
        </w:rPr>
        <w:t xml:space="preserve">Model building </w:t>
      </w:r>
    </w:p>
    <w:p w:rsidR="00484F07" w:rsidRDefault="00484F07" w:rsidP="00484F07">
      <w:pPr>
        <w:pStyle w:val="ListParagraph"/>
        <w:rPr>
          <w:rFonts w:cstheme="minorHAnsi"/>
        </w:rPr>
      </w:pPr>
      <w:r>
        <w:rPr>
          <w:rFonts w:cstheme="minorHAnsi"/>
        </w:rPr>
        <w:t xml:space="preserve">Our first step in building this model was to employ both a ANOVA and </w:t>
      </w:r>
      <w:r w:rsidRPr="00D63592">
        <w:t>Kruskal-Wallis rank sum test</w:t>
      </w:r>
      <w:r>
        <w:rPr>
          <w:rFonts w:cstheme="minorHAnsi"/>
        </w:rPr>
        <w:t xml:space="preserve">. Neither of these tests returned statically significant results.  </w:t>
      </w:r>
      <w:r w:rsidR="007D05D5">
        <w:rPr>
          <w:rFonts w:cstheme="minorHAnsi"/>
        </w:rPr>
        <w:t xml:space="preserve">By investigating the boxplot in figure 2 we can see </w:t>
      </w:r>
      <w:proofErr w:type="gramStart"/>
      <w:r w:rsidR="007D05D5">
        <w:rPr>
          <w:rFonts w:cstheme="minorHAnsi"/>
        </w:rPr>
        <w:t>a</w:t>
      </w:r>
      <w:proofErr w:type="gramEnd"/>
      <w:r w:rsidR="007D05D5">
        <w:rPr>
          <w:rFonts w:cstheme="minorHAnsi"/>
        </w:rPr>
        <w:t xml:space="preserve"> overall difference in the means level of social risk taking, but no clear upwards or downwards tread across the levels. There is no visible suggestion that those who smoke a high </w:t>
      </w:r>
      <w:proofErr w:type="gramStart"/>
      <w:r w:rsidR="007D05D5">
        <w:rPr>
          <w:rFonts w:cstheme="minorHAnsi"/>
        </w:rPr>
        <w:t>amount</w:t>
      </w:r>
      <w:proofErr w:type="gramEnd"/>
      <w:r w:rsidR="007D05D5">
        <w:rPr>
          <w:rFonts w:cstheme="minorHAnsi"/>
        </w:rPr>
        <w:t xml:space="preserve"> of cigarettes per week have a higher risk taking score.   </w:t>
      </w:r>
    </w:p>
    <w:p w:rsidR="00484F07" w:rsidRDefault="00484F07" w:rsidP="00484F07">
      <w:pPr>
        <w:pStyle w:val="ListParagraph"/>
        <w:rPr>
          <w:rFonts w:cstheme="minorHAnsi"/>
        </w:rPr>
      </w:pPr>
    </w:p>
    <w:p w:rsidR="00484F07" w:rsidRDefault="00484F07" w:rsidP="00484F07">
      <w:pPr>
        <w:pStyle w:val="ListParagraph"/>
        <w:rPr>
          <w:rFonts w:cstheme="minorHAnsi"/>
        </w:rPr>
      </w:pPr>
    </w:p>
    <w:p w:rsidR="00484F07" w:rsidRDefault="00484F07" w:rsidP="00484F07">
      <w:pPr>
        <w:pStyle w:val="ListParagraph"/>
        <w:keepNext/>
      </w:pPr>
      <w:r>
        <w:rPr>
          <w:rFonts w:cstheme="minorHAnsi"/>
          <w:noProof/>
        </w:rPr>
        <w:lastRenderedPageBreak/>
        <w:drawing>
          <wp:inline distT="0" distB="0" distL="0" distR="0">
            <wp:extent cx="3282653" cy="3213138"/>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e.JPG"/>
                    <pic:cNvPicPr/>
                  </pic:nvPicPr>
                  <pic:blipFill>
                    <a:blip r:embed="rId12">
                      <a:extLst>
                        <a:ext uri="{28A0092B-C50C-407E-A947-70E740481C1C}">
                          <a14:useLocalDpi xmlns:a14="http://schemas.microsoft.com/office/drawing/2010/main" val="0"/>
                        </a:ext>
                      </a:extLst>
                    </a:blip>
                    <a:stretch>
                      <a:fillRect/>
                    </a:stretch>
                  </pic:blipFill>
                  <pic:spPr>
                    <a:xfrm>
                      <a:off x="0" y="0"/>
                      <a:ext cx="3282653" cy="3213138"/>
                    </a:xfrm>
                    <a:prstGeom prst="rect">
                      <a:avLst/>
                    </a:prstGeom>
                  </pic:spPr>
                </pic:pic>
              </a:graphicData>
            </a:graphic>
          </wp:inline>
        </w:drawing>
      </w:r>
    </w:p>
    <w:p w:rsidR="00484F07" w:rsidRDefault="00484F07" w:rsidP="00484F07">
      <w:pPr>
        <w:pStyle w:val="Caption"/>
      </w:pPr>
      <w:r>
        <w:t xml:space="preserve">Figure </w:t>
      </w:r>
      <w:r>
        <w:fldChar w:fldCharType="begin"/>
      </w:r>
      <w:r>
        <w:instrText xml:space="preserve"> SEQ Figure \* ARABIC </w:instrText>
      </w:r>
      <w:r>
        <w:fldChar w:fldCharType="separate"/>
      </w:r>
      <w:r>
        <w:rPr>
          <w:noProof/>
        </w:rPr>
        <w:t>2</w:t>
      </w:r>
      <w:r>
        <w:fldChar w:fldCharType="end"/>
      </w:r>
      <w:r>
        <w:t xml:space="preserve"> Boxplot of all seven levels of the number of cigarettes smoked per week</w:t>
      </w:r>
    </w:p>
    <w:p w:rsidR="007D05D5" w:rsidRPr="007D05D5" w:rsidRDefault="007D05D5" w:rsidP="007D05D5"/>
    <w:p w:rsidR="00484F07" w:rsidRDefault="00484F07" w:rsidP="00484F07">
      <w:pPr>
        <w:pStyle w:val="ListParagraph"/>
        <w:rPr>
          <w:rFonts w:cstheme="minorHAnsi"/>
        </w:rPr>
      </w:pPr>
    </w:p>
    <w:p w:rsidR="00ED4701" w:rsidRDefault="00ED4701" w:rsidP="00ED4701">
      <w:pPr>
        <w:pStyle w:val="ListParagraph"/>
        <w:numPr>
          <w:ilvl w:val="0"/>
          <w:numId w:val="10"/>
        </w:numPr>
        <w:rPr>
          <w:rFonts w:cstheme="minorHAnsi"/>
        </w:rPr>
      </w:pPr>
      <w:r>
        <w:rPr>
          <w:rFonts w:cstheme="minorHAnsi"/>
        </w:rPr>
        <w:t xml:space="preserve">Model selection </w:t>
      </w:r>
    </w:p>
    <w:p w:rsidR="00030494" w:rsidRDefault="00640D66" w:rsidP="00030494">
      <w:pPr>
        <w:pStyle w:val="ListParagraph"/>
        <w:rPr>
          <w:rFonts w:cstheme="minorHAnsi"/>
        </w:rPr>
      </w:pPr>
      <w:proofErr w:type="gramStart"/>
      <w:r>
        <w:rPr>
          <w:rFonts w:cstheme="minorHAnsi"/>
        </w:rPr>
        <w:t>In order to</w:t>
      </w:r>
      <w:proofErr w:type="gramEnd"/>
      <w:r>
        <w:rPr>
          <w:rFonts w:cstheme="minorHAnsi"/>
        </w:rPr>
        <w:t xml:space="preserve"> further investigate which cigarettes levels contributed to social risk taking we developed a linear regression model after having </w:t>
      </w:r>
      <w:r w:rsidR="00030494">
        <w:rPr>
          <w:rFonts w:cstheme="minorHAnsi"/>
        </w:rPr>
        <w:t>converted</w:t>
      </w:r>
      <w:r>
        <w:rPr>
          <w:rFonts w:cstheme="minorHAnsi"/>
        </w:rPr>
        <w:t xml:space="preserve"> the</w:t>
      </w:r>
      <w:r w:rsidR="00030494">
        <w:rPr>
          <w:rFonts w:cstheme="minorHAnsi"/>
        </w:rPr>
        <w:t xml:space="preserve"> cigarette</w:t>
      </w:r>
      <w:r>
        <w:rPr>
          <w:rFonts w:cstheme="minorHAnsi"/>
        </w:rPr>
        <w:t xml:space="preserve"> levels into</w:t>
      </w:r>
      <w:r w:rsidR="00030494">
        <w:rPr>
          <w:rFonts w:cstheme="minorHAnsi"/>
        </w:rPr>
        <w:t xml:space="preserve"> a set of</w:t>
      </w:r>
      <w:r>
        <w:rPr>
          <w:rFonts w:cstheme="minorHAnsi"/>
        </w:rPr>
        <w:t xml:space="preserve"> binary variables. </w:t>
      </w:r>
      <w:proofErr w:type="gramStart"/>
      <w:r>
        <w:rPr>
          <w:rFonts w:cstheme="minorHAnsi"/>
        </w:rPr>
        <w:t xml:space="preserve">In order </w:t>
      </w:r>
      <w:r w:rsidR="00030494">
        <w:rPr>
          <w:rFonts w:cstheme="minorHAnsi"/>
        </w:rPr>
        <w:t>for</w:t>
      </w:r>
      <w:proofErr w:type="gramEnd"/>
      <w:r>
        <w:rPr>
          <w:rFonts w:cstheme="minorHAnsi"/>
        </w:rPr>
        <w:t xml:space="preserve"> regression to occur, we took the first level as </w:t>
      </w:r>
      <w:r w:rsidR="00030494">
        <w:rPr>
          <w:rFonts w:cstheme="minorHAnsi"/>
        </w:rPr>
        <w:t xml:space="preserve">a </w:t>
      </w:r>
      <w:r>
        <w:rPr>
          <w:rFonts w:cstheme="minorHAnsi"/>
        </w:rPr>
        <w:t>baseline</w:t>
      </w:r>
      <w:r w:rsidR="00030494">
        <w:rPr>
          <w:rFonts w:cstheme="minorHAnsi"/>
        </w:rPr>
        <w:t xml:space="preserve"> measure</w:t>
      </w:r>
      <w:r>
        <w:rPr>
          <w:rFonts w:cstheme="minorHAnsi"/>
        </w:rPr>
        <w:t xml:space="preserve">. The </w:t>
      </w:r>
      <w:r w:rsidRPr="00640D66">
        <w:rPr>
          <w:rFonts w:cstheme="minorHAnsi"/>
        </w:rPr>
        <w:t>initial</w:t>
      </w:r>
      <w:r>
        <w:rPr>
          <w:rFonts w:cstheme="minorHAnsi"/>
        </w:rPr>
        <w:t xml:space="preserve"> result of the model </w:t>
      </w:r>
      <w:r w:rsidR="00030494">
        <w:rPr>
          <w:rFonts w:cstheme="minorHAnsi"/>
        </w:rPr>
        <w:t>suggests</w:t>
      </w:r>
      <w:r>
        <w:rPr>
          <w:rFonts w:cstheme="minorHAnsi"/>
        </w:rPr>
        <w:t xml:space="preserve"> that the remaining six levels </w:t>
      </w:r>
      <w:r w:rsidR="00030494">
        <w:rPr>
          <w:rFonts w:cstheme="minorHAnsi"/>
        </w:rPr>
        <w:t xml:space="preserve">where </w:t>
      </w:r>
      <w:r>
        <w:rPr>
          <w:rFonts w:cstheme="minorHAnsi"/>
        </w:rPr>
        <w:t xml:space="preserve">all strong significant positive contribution to the model. </w:t>
      </w:r>
      <w:r w:rsidR="00146F11">
        <w:rPr>
          <w:rFonts w:cstheme="minorHAnsi"/>
        </w:rPr>
        <w:t xml:space="preserve">The diagnoses plots show </w:t>
      </w:r>
      <w:proofErr w:type="gramStart"/>
      <w:r w:rsidR="00146F11">
        <w:rPr>
          <w:rFonts w:cstheme="minorHAnsi"/>
        </w:rPr>
        <w:t>a</w:t>
      </w:r>
      <w:proofErr w:type="gramEnd"/>
      <w:r w:rsidR="00146F11">
        <w:rPr>
          <w:rFonts w:cstheme="minorHAnsi"/>
        </w:rPr>
        <w:t xml:space="preserve"> overall acceptable fit of the model. We a note a small tail to the upper Q-Q plot, given the nature of our work we don’t expect this to a serious problem. There is a quite a spread in the residual plots, however no value is above the 0.5 threshold for cook distance which suggest no presence of effective outliers.  Having </w:t>
      </w:r>
      <w:r w:rsidR="00146F11" w:rsidRPr="00146F11">
        <w:rPr>
          <w:rFonts w:cstheme="minorHAnsi"/>
        </w:rPr>
        <w:t>established</w:t>
      </w:r>
      <w:r w:rsidR="00146F11">
        <w:rPr>
          <w:rFonts w:cstheme="minorHAnsi"/>
        </w:rPr>
        <w:t xml:space="preserve"> the model, we performed a BIC stepwise regression to </w:t>
      </w:r>
      <w:r w:rsidR="00030494">
        <w:rPr>
          <w:rFonts w:cstheme="minorHAnsi"/>
        </w:rPr>
        <w:t>investigate</w:t>
      </w:r>
      <w:r w:rsidR="00146F11">
        <w:rPr>
          <w:rFonts w:cstheme="minorHAnsi"/>
        </w:rPr>
        <w:t xml:space="preserve"> the </w:t>
      </w:r>
      <w:r w:rsidR="00030494">
        <w:rPr>
          <w:rFonts w:cstheme="minorHAnsi"/>
        </w:rPr>
        <w:t xml:space="preserve">best selection of the six variables. In this case, the model suggested that all six variables should be included. </w:t>
      </w:r>
      <w:r w:rsidR="00030494">
        <w:rPr>
          <w:rFonts w:cstheme="minorHAnsi"/>
        </w:rPr>
        <w:tab/>
      </w:r>
    </w:p>
    <w:p w:rsidR="00030494" w:rsidRDefault="00030494" w:rsidP="00030494">
      <w:pPr>
        <w:pStyle w:val="ListParagraph"/>
        <w:rPr>
          <w:rFonts w:cstheme="minorHAnsi"/>
        </w:rPr>
      </w:pPr>
    </w:p>
    <w:p w:rsidR="00146F11" w:rsidRPr="00030494" w:rsidRDefault="00030494" w:rsidP="00030494">
      <w:pPr>
        <w:pStyle w:val="ListParagraph"/>
        <w:rPr>
          <w:rFonts w:cstheme="minorHAnsi"/>
        </w:rPr>
      </w:pPr>
      <w:r>
        <w:rPr>
          <w:rFonts w:cstheme="minorHAnsi"/>
        </w:rPr>
        <w:t>As mentioned previously domain specific risk taking is composed of two different factors, social and recreational risk taking. We decided to add recreational risk taking to the model to see if it would improve prediction. The two factors are not strongly correlated (</w:t>
      </w:r>
      <w:r w:rsidRPr="00030494">
        <w:rPr>
          <w:rFonts w:cstheme="minorHAnsi"/>
          <w:i/>
        </w:rPr>
        <w:t>R</w:t>
      </w:r>
      <w:r w:rsidRPr="00030494">
        <w:rPr>
          <w:rFonts w:cstheme="minorHAnsi"/>
          <w:i/>
          <w:vertAlign w:val="superscript"/>
        </w:rPr>
        <w:t>2</w:t>
      </w:r>
      <w:r w:rsidRPr="00030494">
        <w:rPr>
          <w:rFonts w:cstheme="minorHAnsi"/>
          <w:i/>
        </w:rPr>
        <w:t xml:space="preserve">=   </w:t>
      </w:r>
      <w:r w:rsidRPr="00030494">
        <w:rPr>
          <w:rFonts w:cstheme="minorHAnsi"/>
          <w:i/>
        </w:rPr>
        <w:t>0.347</w:t>
      </w:r>
      <w:r>
        <w:rPr>
          <w:rFonts w:cstheme="minorHAnsi"/>
        </w:rPr>
        <w:t xml:space="preserve">) since they measure different constructs. </w:t>
      </w:r>
      <w:bookmarkStart w:id="0" w:name="_GoBack"/>
      <w:bookmarkEnd w:id="0"/>
    </w:p>
    <w:p w:rsidR="00ED4701" w:rsidRPr="00ED4701" w:rsidRDefault="00ED4701" w:rsidP="007D05D5">
      <w:pPr>
        <w:pStyle w:val="ListParagraph"/>
        <w:rPr>
          <w:rFonts w:cstheme="minorHAnsi"/>
        </w:rPr>
      </w:pPr>
    </w:p>
    <w:p w:rsidR="00ED4701" w:rsidRPr="006545C3" w:rsidRDefault="00ED4701" w:rsidP="00ED4701">
      <w:pPr>
        <w:pStyle w:val="ListParagraph"/>
        <w:rPr>
          <w:rFonts w:cstheme="minorHAnsi"/>
          <w:i/>
        </w:rPr>
      </w:pPr>
    </w:p>
    <w:p w:rsidR="00ED4701" w:rsidRDefault="00ED4701" w:rsidP="00ED4701">
      <w:pPr>
        <w:pStyle w:val="NormalWeb"/>
        <w:shd w:val="clear" w:color="auto" w:fill="FFFFFF"/>
        <w:spacing w:before="0" w:beforeAutospacing="0" w:after="0" w:afterAutospacing="0"/>
        <w:rPr>
          <w:rFonts w:asciiTheme="minorHAnsi" w:hAnsiTheme="minorHAnsi" w:cstheme="minorHAnsi"/>
          <w:color w:val="000000"/>
        </w:rPr>
      </w:pPr>
    </w:p>
    <w:p w:rsidR="000F1AB3" w:rsidRPr="00A94704" w:rsidRDefault="000F1AB3" w:rsidP="000F1AB3">
      <w:pPr>
        <w:pStyle w:val="NormalWeb"/>
        <w:shd w:val="clear" w:color="auto" w:fill="FFFFFF"/>
        <w:spacing w:before="0" w:beforeAutospacing="0" w:after="0" w:afterAutospacing="0"/>
        <w:rPr>
          <w:rFonts w:asciiTheme="minorHAnsi" w:hAnsiTheme="minorHAnsi" w:cstheme="minorHAnsi"/>
          <w:color w:val="000000"/>
        </w:rPr>
      </w:pPr>
      <w:r w:rsidRPr="00A94704">
        <w:rPr>
          <w:rFonts w:asciiTheme="minorHAnsi" w:hAnsiTheme="minorHAnsi" w:cstheme="minorHAnsi"/>
          <w:color w:val="000000"/>
        </w:rPr>
        <w:t xml:space="preserve">Preliminary data exploration (where you </w:t>
      </w:r>
      <w:proofErr w:type="gramStart"/>
      <w:r w:rsidRPr="00A94704">
        <w:rPr>
          <w:rFonts w:asciiTheme="minorHAnsi" w:hAnsiTheme="minorHAnsi" w:cstheme="minorHAnsi"/>
          <w:color w:val="000000"/>
        </w:rPr>
        <w:t>look into</w:t>
      </w:r>
      <w:proofErr w:type="gramEnd"/>
      <w:r w:rsidRPr="00A94704">
        <w:rPr>
          <w:rFonts w:asciiTheme="minorHAnsi" w:hAnsiTheme="minorHAnsi" w:cstheme="minorHAnsi"/>
          <w:color w:val="000000"/>
        </w:rPr>
        <w:t xml:space="preserve"> variable transformations, missing values, etc). Note - not pages and page of this stuff. If you had to do a lot to your data, put a summary here and the rest in an Appendix</w:t>
      </w:r>
    </w:p>
    <w:p w:rsidR="000F1AB3" w:rsidRPr="00A94704" w:rsidRDefault="000F1AB3" w:rsidP="000F1AB3">
      <w:pPr>
        <w:pStyle w:val="NormalWeb"/>
        <w:shd w:val="clear" w:color="auto" w:fill="FFFFFF"/>
        <w:spacing w:before="0" w:beforeAutospacing="0" w:after="0" w:afterAutospacing="0"/>
        <w:rPr>
          <w:rFonts w:asciiTheme="minorHAnsi" w:hAnsiTheme="minorHAnsi" w:cstheme="minorHAnsi"/>
          <w:color w:val="000000"/>
        </w:rPr>
      </w:pPr>
      <w:r w:rsidRPr="00A94704">
        <w:rPr>
          <w:rFonts w:asciiTheme="minorHAnsi" w:hAnsiTheme="minorHAnsi" w:cstheme="minorHAnsi"/>
          <w:color w:val="000000"/>
        </w:rPr>
        <w:t>b) Model building. Overview of the full model fit etc.</w:t>
      </w:r>
    </w:p>
    <w:p w:rsidR="000F1AB3" w:rsidRPr="00A94704" w:rsidRDefault="000F1AB3" w:rsidP="000F1AB3">
      <w:pPr>
        <w:pStyle w:val="NormalWeb"/>
        <w:shd w:val="clear" w:color="auto" w:fill="FFFFFF"/>
        <w:spacing w:before="0" w:beforeAutospacing="0" w:after="0" w:afterAutospacing="0"/>
        <w:rPr>
          <w:rFonts w:asciiTheme="minorHAnsi" w:hAnsiTheme="minorHAnsi" w:cstheme="minorHAnsi"/>
          <w:color w:val="000000"/>
        </w:rPr>
      </w:pPr>
      <w:r w:rsidRPr="00A94704">
        <w:rPr>
          <w:rFonts w:asciiTheme="minorHAnsi" w:hAnsiTheme="minorHAnsi" w:cstheme="minorHAnsi"/>
          <w:color w:val="000000"/>
        </w:rPr>
        <w:lastRenderedPageBreak/>
        <w:t>c) Model selection or model comparison (variable selection, comparing CART/Regression etc). </w:t>
      </w:r>
    </w:p>
    <w:p w:rsidR="000F1AB3" w:rsidRDefault="000F1AB3" w:rsidP="000F1AB3">
      <w:pPr>
        <w:pStyle w:val="NormalWeb"/>
        <w:shd w:val="clear" w:color="auto" w:fill="FFFFFF"/>
        <w:spacing w:before="0" w:beforeAutospacing="0" w:after="0" w:afterAutospacing="0"/>
        <w:rPr>
          <w:rFonts w:asciiTheme="minorHAnsi" w:hAnsiTheme="minorHAnsi" w:cstheme="minorHAnsi"/>
          <w:color w:val="000000"/>
        </w:rPr>
      </w:pPr>
      <w:r w:rsidRPr="00A94704">
        <w:rPr>
          <w:rFonts w:asciiTheme="minorHAnsi" w:hAnsiTheme="minorHAnsi" w:cstheme="minorHAnsi"/>
          <w:color w:val="000000"/>
        </w:rPr>
        <w:t xml:space="preserve">d) Your special topic: e.g. stability analysis, sensitivity analysis, comparing two different data, etc </w:t>
      </w:r>
      <w:proofErr w:type="spellStart"/>
      <w:r w:rsidRPr="00A94704">
        <w:rPr>
          <w:rFonts w:asciiTheme="minorHAnsi" w:hAnsiTheme="minorHAnsi" w:cstheme="minorHAnsi"/>
          <w:color w:val="000000"/>
        </w:rPr>
        <w:t>etc</w:t>
      </w:r>
      <w:proofErr w:type="spellEnd"/>
      <w:r w:rsidRPr="00A94704">
        <w:rPr>
          <w:rFonts w:asciiTheme="minorHAnsi" w:hAnsiTheme="minorHAnsi" w:cstheme="minorHAnsi"/>
          <w:color w:val="000000"/>
        </w:rPr>
        <w:t xml:space="preserve"> </w:t>
      </w:r>
      <w:proofErr w:type="spellStart"/>
      <w:r w:rsidRPr="00A94704">
        <w:rPr>
          <w:rFonts w:asciiTheme="minorHAnsi" w:hAnsiTheme="minorHAnsi" w:cstheme="minorHAnsi"/>
          <w:color w:val="000000"/>
        </w:rPr>
        <w:t>etc</w:t>
      </w:r>
      <w:proofErr w:type="spellEnd"/>
    </w:p>
    <w:p w:rsidR="00A1250F" w:rsidRPr="00A94704" w:rsidRDefault="00A1250F" w:rsidP="000F1AB3">
      <w:pPr>
        <w:pStyle w:val="NormalWeb"/>
        <w:shd w:val="clear" w:color="auto" w:fill="FFFFFF"/>
        <w:spacing w:before="0" w:beforeAutospacing="0" w:after="0" w:afterAutospacing="0"/>
        <w:rPr>
          <w:rFonts w:asciiTheme="minorHAnsi" w:hAnsiTheme="minorHAnsi" w:cstheme="minorHAnsi"/>
          <w:color w:val="000000"/>
        </w:rPr>
      </w:pPr>
    </w:p>
    <w:p w:rsidR="006545C3" w:rsidRDefault="006545C3" w:rsidP="00955861">
      <w:pPr>
        <w:rPr>
          <w:rFonts w:cstheme="minorHAnsi"/>
          <w:b/>
          <w:sz w:val="28"/>
          <w:szCs w:val="28"/>
        </w:rPr>
      </w:pPr>
    </w:p>
    <w:p w:rsidR="006545C3" w:rsidRDefault="006545C3" w:rsidP="00955861">
      <w:pPr>
        <w:rPr>
          <w:rFonts w:cstheme="minorHAnsi"/>
          <w:b/>
          <w:sz w:val="28"/>
          <w:szCs w:val="28"/>
        </w:rPr>
      </w:pPr>
    </w:p>
    <w:p w:rsidR="006545C3" w:rsidRDefault="006545C3" w:rsidP="00955861">
      <w:pPr>
        <w:rPr>
          <w:rFonts w:cstheme="minorHAnsi"/>
          <w:b/>
          <w:sz w:val="28"/>
          <w:szCs w:val="28"/>
        </w:rPr>
      </w:pPr>
    </w:p>
    <w:p w:rsidR="00D17716" w:rsidRDefault="00D17716" w:rsidP="00955861">
      <w:pPr>
        <w:rPr>
          <w:rFonts w:cstheme="minorHAnsi"/>
          <w:b/>
          <w:sz w:val="28"/>
          <w:szCs w:val="28"/>
        </w:rPr>
      </w:pPr>
      <w:r>
        <w:rPr>
          <w:rFonts w:cstheme="minorHAnsi"/>
          <w:b/>
          <w:sz w:val="28"/>
          <w:szCs w:val="28"/>
        </w:rPr>
        <w:t xml:space="preserve">Discussion </w:t>
      </w:r>
    </w:p>
    <w:p w:rsidR="00D17716" w:rsidRPr="00D17716" w:rsidRDefault="00D17716" w:rsidP="00955861">
      <w:pPr>
        <w:rPr>
          <w:rFonts w:cstheme="minorHAnsi"/>
          <w:b/>
          <w:sz w:val="28"/>
          <w:szCs w:val="28"/>
        </w:rPr>
      </w:pPr>
      <w:r>
        <w:rPr>
          <w:rFonts w:cstheme="minorHAnsi"/>
          <w:b/>
          <w:sz w:val="28"/>
          <w:szCs w:val="28"/>
        </w:rPr>
        <w:t xml:space="preserve">Appendix </w:t>
      </w:r>
    </w:p>
    <w:p w:rsidR="00D17716" w:rsidRDefault="00D17716" w:rsidP="00955861">
      <w:pPr>
        <w:rPr>
          <w:rFonts w:cstheme="minorHAnsi"/>
        </w:rPr>
      </w:pPr>
    </w:p>
    <w:p w:rsidR="00D17716" w:rsidRDefault="00D17716" w:rsidP="00955861">
      <w:pPr>
        <w:rPr>
          <w:rFonts w:cstheme="minorHAnsi"/>
        </w:rPr>
      </w:pPr>
    </w:p>
    <w:p w:rsidR="00D17716" w:rsidRDefault="00D17716" w:rsidP="00955861">
      <w:pPr>
        <w:rPr>
          <w:rFonts w:cstheme="minorHAnsi"/>
        </w:rPr>
      </w:pPr>
    </w:p>
    <w:p w:rsidR="00D17716" w:rsidRDefault="00D17716" w:rsidP="00955861">
      <w:pPr>
        <w:rPr>
          <w:rFonts w:cstheme="minorHAnsi"/>
        </w:rPr>
      </w:pPr>
    </w:p>
    <w:p w:rsidR="00D17716" w:rsidRDefault="00D17716" w:rsidP="00955861">
      <w:pPr>
        <w:rPr>
          <w:rFonts w:cstheme="minorHAnsi"/>
        </w:rPr>
      </w:pPr>
    </w:p>
    <w:p w:rsidR="00D17716" w:rsidRDefault="00D17716" w:rsidP="00955861">
      <w:pPr>
        <w:rPr>
          <w:rFonts w:cstheme="minorHAnsi"/>
        </w:rPr>
      </w:pPr>
    </w:p>
    <w:p w:rsidR="002B58B5" w:rsidRDefault="002B58B5" w:rsidP="00955861">
      <w:pPr>
        <w:rPr>
          <w:rFonts w:cstheme="minorHAnsi"/>
        </w:rPr>
      </w:pPr>
    </w:p>
    <w:p w:rsidR="002B58B5" w:rsidRDefault="002B58B5" w:rsidP="00955861">
      <w:pPr>
        <w:rPr>
          <w:rFonts w:cstheme="minorHAnsi"/>
        </w:rPr>
      </w:pPr>
      <w:r>
        <w:rPr>
          <w:rFonts w:cstheme="minorHAnsi"/>
        </w:rPr>
        <w:t xml:space="preserve">## </w:t>
      </w:r>
    </w:p>
    <w:p w:rsidR="002B58B5" w:rsidRDefault="002B58B5" w:rsidP="00955861">
      <w:pPr>
        <w:rPr>
          <w:rFonts w:cstheme="minorHAnsi"/>
        </w:rPr>
      </w:pPr>
      <w:r>
        <w:rPr>
          <w:rFonts w:cstheme="minorHAnsi"/>
        </w:rPr>
        <w:t xml:space="preserve">Add in brief </w:t>
      </w:r>
      <w:r w:rsidRPr="002B58B5">
        <w:rPr>
          <w:rFonts w:cstheme="minorHAnsi"/>
        </w:rPr>
        <w:t>description</w:t>
      </w:r>
      <w:r>
        <w:rPr>
          <w:rFonts w:cstheme="minorHAnsi"/>
        </w:rPr>
        <w:t xml:space="preserve"> of each variable </w:t>
      </w:r>
    </w:p>
    <w:p w:rsidR="002B58B5" w:rsidRPr="00955861" w:rsidRDefault="002B58B5" w:rsidP="00955861">
      <w:pPr>
        <w:rPr>
          <w:rFonts w:cstheme="minorHAnsi"/>
        </w:rPr>
      </w:pPr>
    </w:p>
    <w:sectPr w:rsidR="002B58B5" w:rsidRPr="00955861">
      <w:footerReference w:type="default" r:id="rId1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D1BAC" w:rsidRDefault="009D1BAC" w:rsidP="00A94704">
      <w:pPr>
        <w:spacing w:after="0" w:line="240" w:lineRule="auto"/>
      </w:pPr>
      <w:r>
        <w:separator/>
      </w:r>
    </w:p>
  </w:endnote>
  <w:endnote w:type="continuationSeparator" w:id="0">
    <w:p w:rsidR="009D1BAC" w:rsidRDefault="009D1BAC" w:rsidP="00A947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69650190"/>
      <w:docPartObj>
        <w:docPartGallery w:val="Page Numbers (Bottom of Page)"/>
        <w:docPartUnique/>
      </w:docPartObj>
    </w:sdtPr>
    <w:sdtEndPr>
      <w:rPr>
        <w:noProof/>
      </w:rPr>
    </w:sdtEndPr>
    <w:sdtContent>
      <w:p w:rsidR="00640D66" w:rsidRDefault="00640D66">
        <w:pPr>
          <w:pStyle w:val="Footer"/>
          <w:jc w:val="right"/>
        </w:pPr>
        <w:r>
          <w:fldChar w:fldCharType="begin"/>
        </w:r>
        <w:r>
          <w:instrText xml:space="preserve"> PAGE   \* MERGEFORMAT </w:instrText>
        </w:r>
        <w:r>
          <w:fldChar w:fldCharType="separate"/>
        </w:r>
        <w:r w:rsidR="00030494">
          <w:rPr>
            <w:noProof/>
          </w:rPr>
          <w:t>9</w:t>
        </w:r>
        <w:r>
          <w:rPr>
            <w:noProof/>
          </w:rPr>
          <w:fldChar w:fldCharType="end"/>
        </w:r>
      </w:p>
    </w:sdtContent>
  </w:sdt>
  <w:p w:rsidR="00640D66" w:rsidRDefault="00640D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D1BAC" w:rsidRDefault="009D1BAC" w:rsidP="00A94704">
      <w:pPr>
        <w:spacing w:after="0" w:line="240" w:lineRule="auto"/>
      </w:pPr>
      <w:r>
        <w:separator/>
      </w:r>
    </w:p>
  </w:footnote>
  <w:footnote w:type="continuationSeparator" w:id="0">
    <w:p w:rsidR="009D1BAC" w:rsidRDefault="009D1BAC" w:rsidP="00A947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76515F"/>
    <w:multiLevelType w:val="hybridMultilevel"/>
    <w:tmpl w:val="5C384E48"/>
    <w:lvl w:ilvl="0" w:tplc="ABDEF24E">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3AD4E49"/>
    <w:multiLevelType w:val="hybridMultilevel"/>
    <w:tmpl w:val="ABF8FC3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27D67B76"/>
    <w:multiLevelType w:val="hybridMultilevel"/>
    <w:tmpl w:val="BCF6A762"/>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37C4100A"/>
    <w:multiLevelType w:val="hybridMultilevel"/>
    <w:tmpl w:val="BCF6A762"/>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3D8D13D0"/>
    <w:multiLevelType w:val="hybridMultilevel"/>
    <w:tmpl w:val="C068F7B4"/>
    <w:lvl w:ilvl="0" w:tplc="18090011">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423D599B"/>
    <w:multiLevelType w:val="hybridMultilevel"/>
    <w:tmpl w:val="DB803F92"/>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59F31185"/>
    <w:multiLevelType w:val="hybridMultilevel"/>
    <w:tmpl w:val="6BAC3A88"/>
    <w:lvl w:ilvl="0" w:tplc="984063A0">
      <w:start w:val="1"/>
      <w:numFmt w:val="decimal"/>
      <w:lvlText w:val="%1)"/>
      <w:lvlJc w:val="left"/>
      <w:pPr>
        <w:ind w:left="720" w:hanging="360"/>
      </w:pPr>
      <w:rPr>
        <w:rFonts w:hint="default"/>
        <w:i w:val="0"/>
        <w:color w:val="000000"/>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601429A5"/>
    <w:multiLevelType w:val="hybridMultilevel"/>
    <w:tmpl w:val="C8168F3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70855D54"/>
    <w:multiLevelType w:val="hybridMultilevel"/>
    <w:tmpl w:val="C8168F36"/>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75255ED4"/>
    <w:multiLevelType w:val="hybridMultilevel"/>
    <w:tmpl w:val="8796F65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abstractNumId w:val="7"/>
  </w:num>
  <w:num w:numId="2">
    <w:abstractNumId w:val="2"/>
  </w:num>
  <w:num w:numId="3">
    <w:abstractNumId w:val="8"/>
  </w:num>
  <w:num w:numId="4">
    <w:abstractNumId w:val="4"/>
  </w:num>
  <w:num w:numId="5">
    <w:abstractNumId w:val="3"/>
  </w:num>
  <w:num w:numId="6">
    <w:abstractNumId w:val="6"/>
  </w:num>
  <w:num w:numId="7">
    <w:abstractNumId w:val="0"/>
  </w:num>
  <w:num w:numId="8">
    <w:abstractNumId w:val="5"/>
  </w:num>
  <w:num w:numId="9">
    <w:abstractNumId w:val="1"/>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704"/>
    <w:rsid w:val="0001782F"/>
    <w:rsid w:val="00030494"/>
    <w:rsid w:val="00070CC5"/>
    <w:rsid w:val="000F1AB3"/>
    <w:rsid w:val="00146F11"/>
    <w:rsid w:val="00162F0F"/>
    <w:rsid w:val="002B58B5"/>
    <w:rsid w:val="002E2C4A"/>
    <w:rsid w:val="00313B42"/>
    <w:rsid w:val="00322811"/>
    <w:rsid w:val="003278D1"/>
    <w:rsid w:val="0033645E"/>
    <w:rsid w:val="003F0F0A"/>
    <w:rsid w:val="00484F07"/>
    <w:rsid w:val="00586D4D"/>
    <w:rsid w:val="00640D66"/>
    <w:rsid w:val="006545C3"/>
    <w:rsid w:val="00715E52"/>
    <w:rsid w:val="007B36E8"/>
    <w:rsid w:val="007C4415"/>
    <w:rsid w:val="007D05D5"/>
    <w:rsid w:val="008261E5"/>
    <w:rsid w:val="008E02B6"/>
    <w:rsid w:val="00930B55"/>
    <w:rsid w:val="00955861"/>
    <w:rsid w:val="00986EFE"/>
    <w:rsid w:val="009C182F"/>
    <w:rsid w:val="009D1BAC"/>
    <w:rsid w:val="009E48E9"/>
    <w:rsid w:val="00A1250F"/>
    <w:rsid w:val="00A752D8"/>
    <w:rsid w:val="00A94704"/>
    <w:rsid w:val="00B76ABD"/>
    <w:rsid w:val="00BB7B2A"/>
    <w:rsid w:val="00D17716"/>
    <w:rsid w:val="00D63592"/>
    <w:rsid w:val="00D909E2"/>
    <w:rsid w:val="00DA2636"/>
    <w:rsid w:val="00E25549"/>
    <w:rsid w:val="00EA182E"/>
    <w:rsid w:val="00EB16D6"/>
    <w:rsid w:val="00ED4701"/>
    <w:rsid w:val="00F152F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EE7F9F"/>
  <w15:chartTrackingRefBased/>
  <w15:docId w15:val="{D0864951-F7E1-48C5-9A57-316E3511A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94704"/>
    <w:pPr>
      <w:spacing w:before="100" w:beforeAutospacing="1" w:after="100" w:afterAutospacing="1" w:line="240" w:lineRule="auto"/>
    </w:pPr>
    <w:rPr>
      <w:rFonts w:ascii="Times New Roman" w:eastAsia="Times New Roman" w:hAnsi="Times New Roman" w:cs="Times New Roman"/>
      <w:sz w:val="24"/>
      <w:szCs w:val="24"/>
      <w:lang w:eastAsia="en-IE"/>
    </w:rPr>
  </w:style>
  <w:style w:type="table" w:styleId="TableGrid">
    <w:name w:val="Table Grid"/>
    <w:basedOn w:val="TableNormal"/>
    <w:uiPriority w:val="39"/>
    <w:rsid w:val="00A947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9470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94704"/>
  </w:style>
  <w:style w:type="paragraph" w:styleId="Footer">
    <w:name w:val="footer"/>
    <w:basedOn w:val="Normal"/>
    <w:link w:val="FooterChar"/>
    <w:uiPriority w:val="99"/>
    <w:unhideWhenUsed/>
    <w:rsid w:val="00A9470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94704"/>
  </w:style>
  <w:style w:type="character" w:styleId="Hyperlink">
    <w:name w:val="Hyperlink"/>
    <w:basedOn w:val="DefaultParagraphFont"/>
    <w:uiPriority w:val="99"/>
    <w:unhideWhenUsed/>
    <w:rsid w:val="00A94704"/>
    <w:rPr>
      <w:color w:val="0563C1" w:themeColor="hyperlink"/>
      <w:u w:val="single"/>
    </w:rPr>
  </w:style>
  <w:style w:type="character" w:styleId="UnresolvedMention">
    <w:name w:val="Unresolved Mention"/>
    <w:basedOn w:val="DefaultParagraphFont"/>
    <w:uiPriority w:val="99"/>
    <w:semiHidden/>
    <w:unhideWhenUsed/>
    <w:rsid w:val="00A94704"/>
    <w:rPr>
      <w:color w:val="808080"/>
      <w:shd w:val="clear" w:color="auto" w:fill="E6E6E6"/>
    </w:rPr>
  </w:style>
  <w:style w:type="paragraph" w:styleId="NoSpacing">
    <w:name w:val="No Spacing"/>
    <w:link w:val="NoSpacingChar"/>
    <w:uiPriority w:val="1"/>
    <w:qFormat/>
    <w:rsid w:val="00A94704"/>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A94704"/>
    <w:rPr>
      <w:rFonts w:eastAsiaTheme="minorEastAsia"/>
      <w:lang w:val="en-US"/>
    </w:rPr>
  </w:style>
  <w:style w:type="paragraph" w:styleId="ListParagraph">
    <w:name w:val="List Paragraph"/>
    <w:basedOn w:val="Normal"/>
    <w:uiPriority w:val="34"/>
    <w:qFormat/>
    <w:rsid w:val="0033645E"/>
    <w:pPr>
      <w:ind w:left="720"/>
      <w:contextualSpacing/>
    </w:pPr>
  </w:style>
  <w:style w:type="paragraph" w:styleId="Caption">
    <w:name w:val="caption"/>
    <w:basedOn w:val="Normal"/>
    <w:next w:val="Normal"/>
    <w:uiPriority w:val="35"/>
    <w:unhideWhenUsed/>
    <w:qFormat/>
    <w:rsid w:val="00070CC5"/>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01782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5791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3.JP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hyperlink" Target="mailto:Gusdelfi@student.gu.se"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3782"/>
    <w:rsid w:val="00293782"/>
    <w:rsid w:val="00F8515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IE" w:eastAsia="en-I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0AF1FBA8AFA42039FC4C72694F057A5">
    <w:name w:val="D0AF1FBA8AFA42039FC4C72694F057A5"/>
    <w:rsid w:val="00293782"/>
  </w:style>
  <w:style w:type="paragraph" w:customStyle="1" w:styleId="9F1383EEB5434A0E8CF3118F5A7A035B">
    <w:name w:val="9F1383EEB5434A0E8CF3118F5A7A035B"/>
    <w:rsid w:val="00293782"/>
  </w:style>
  <w:style w:type="paragraph" w:customStyle="1" w:styleId="16918062089B4D7DB080270E059E5288">
    <w:name w:val="16918062089B4D7DB080270E059E5288"/>
    <w:rsid w:val="00293782"/>
  </w:style>
  <w:style w:type="paragraph" w:customStyle="1" w:styleId="15F054E18D4D4247B26781C38A75FB9A">
    <w:name w:val="15F054E18D4D4247B26781C38A75FB9A"/>
    <w:rsid w:val="00293782"/>
  </w:style>
  <w:style w:type="paragraph" w:customStyle="1" w:styleId="4B46F62D16204B079F09708A2E2868C8">
    <w:name w:val="4B46F62D16204B079F09708A2E2868C8"/>
    <w:rsid w:val="00293782"/>
  </w:style>
  <w:style w:type="character" w:styleId="PlaceholderText">
    <w:name w:val="Placeholder Text"/>
    <w:basedOn w:val="DefaultParagraphFont"/>
    <w:uiPriority w:val="99"/>
    <w:semiHidden/>
    <w:rsid w:val="00F85158"/>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2018-01-09T00:00:00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58DA60C-9C7F-4490-96F0-C2B4DFB1BF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497</TotalTime>
  <Pages>9</Pages>
  <Words>2039</Words>
  <Characters>11628</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Fionn Delahunty</dc:creator>
  <cp:keywords/>
  <dc:description/>
  <cp:lastModifiedBy>Fionn Delahunty</cp:lastModifiedBy>
  <cp:revision>6</cp:revision>
  <dcterms:created xsi:type="dcterms:W3CDTF">2018-01-04T11:42:00Z</dcterms:created>
  <dcterms:modified xsi:type="dcterms:W3CDTF">2018-01-04T20:01:00Z</dcterms:modified>
</cp:coreProperties>
</file>