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本次異動（儀表板圖表改版）：</w:t>
      </w:r>
    </w:p>
    <w:p>
      <w:r>
        <w:rPr>
          <w:sz w:val="22"/>
          <w:szCs w:val="22"/>
        </w:rPr>
        <w:t xml:space="preserve">  原功能：各組別排班人力結構堆疊長條圖</w:t>
      </w:r>
    </w:p>
    <w:p>
      <w:r>
        <w:rPr>
          <w:sz w:val="22"/>
          <w:szCs w:val="22"/>
        </w:rPr>
        <w:t xml:space="preserve">  新功能：各廠商到班率橫條圖</w:t>
      </w:r>
    </w:p>
    <w:p>
      <w:r>
        <w:rPr>
          <w:sz w:val="22"/>
          <w:szCs w:val="22"/>
        </w:rPr>
        <w:t xml:space="preserve">  顯示長期到班率（longPresent/working）與臨時到班率（tempPresent/tempExpected）</w:t>
      </w:r>
    </w:p>
    <w:p>
      <w:r>
        <w:rPr>
          <w:sz w:val="22"/>
          <w:szCs w:val="22"/>
        </w:rPr>
        <w:t xml:space="preserve">  使用 Canvas 2D API 繪製，無外部資料請求，純前端計算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圖表僅使用已載入的 vendorStats 資料，無新增 API 呼叫</w:t>
      </w:r>
    </w:p>
    <w:p>
      <w:r>
        <w:rPr>
          <w:sz w:val="22"/>
          <w:szCs w:val="22"/>
        </w:rPr>
        <w:t xml:space="preserve">  - Canvas 繪製無 XSS 風險（使用 ctx.fillText，非 innerHTML）</w:t>
      </w:r>
    </w:p>
    <w:p>
      <w:r>
        <w:rPr>
          <w:sz w:val="22"/>
          <w:szCs w:val="22"/>
        </w:rPr>
        <w:t xml:space="preserve">  - hasAttendData 條件控制渲染，避免空資料時的顯示異常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部署建議：圖表改版為純前端視覺調整，無安全疑慮，可直接部署。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各廠商到班率圖表使用純 Canvas 繪製，無 XSS 風險</w:t>
      </w:r>
    </w:p>
    <w:p>
      <w:r>
        <w:rPr>
          <w:sz w:val="22"/>
          <w:szCs w:val="22"/>
        </w:rPr>
        <w:t xml:space="preserve">  ✅  無新增 API 端點，不影響後端安全邊界</w:t>
      </w:r>
    </w:p>
    <w:p>
      <w:r>
        <w:rPr>
          <w:sz w:val="22"/>
          <w:szCs w:val="22"/>
        </w:rPr>
        <w:t xml:space="preserve">  ✅  點名資料條件渲染，避免空值導致的顯示異常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2026-08-04T13:56:49.795Z</dcterms:created>
  <dcterms:modified xsi:type="dcterms:W3CDTF">2026-08-04T13:56:49.796Z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