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3000"/>
        <w:jc w:val="center"/>
      </w:pPr>
      <w:r>
        <w:rPr>
          <w:rFonts w:ascii="Microsoft JhengHei" w:cs="Microsoft JhengHei" w:eastAsia="Microsoft JhengHei" w:hAnsi="Microsoft JhengHei"/>
          <w:b/>
          <w:bCs/>
          <w:sz w:val="48"/>
          <w:szCs w:val="48"/>
        </w:rPr>
        <w:t xml:space="preserve">程式碼資安檢測報告</w:t>
      </w:r>
    </w:p>
    <w:p>
      <w:pPr>
        <w:spacing w:after="600"/>
        <w:jc w:val="center"/>
      </w:pPr>
      <w:r>
        <w:rPr>
          <w:rFonts w:ascii="Microsoft JhengHei" w:cs="Microsoft JhengHei" w:eastAsia="Microsoft JhengHei" w:hAnsi="Microsoft JhengHei"/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專案：outsourced-shift-scheduler（委外排班系統）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掃描日期：2026-10-12</w:t>
      </w:r>
    </w:p>
    <w:p>
      <w:pPr>
        <w:spacing w:after="120"/>
        <w:jc w:val="center"/>
      </w:pPr>
      <w:r>
        <w:rPr>
          <w:rFonts w:ascii="Microsoft JhengHei" w:cs="Microsoft JhengHei" w:eastAsia="Microsoft JhengHei" w:hAnsi="Microsoft JhengHei"/>
        </w:rPr>
        <w:t xml:space="preserve">掃描版本：手機櫃號顯示、同意聲明文字、簽署文件列印</w:t>
      </w:r>
    </w:p>
    <w:p>
      <w:pPr>
        <w:jc w:val="center"/>
      </w:pPr>
      <w:r>
        <w:rPr>
          <w:rFonts w:ascii="Microsoft JhengHei" w:cs="Microsoft JhengHei" w:eastAsia="Microsoft JhengHei" w:hAnsi="Microsoft JhengHei"/>
          <w:b/>
          <w:bCs/>
          <w:color w:val="15803D"/>
          <w:sz w:val="28"/>
          <w:szCs w:val="28"/>
        </w:rPr>
        <w:t xml:space="preserve">整體判斷：允許部署</w:t>
      </w:r>
    </w:p>
    <w:p>
      <w:r>
        <w:br w:type="pag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1. 執行摘要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掃描範圍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server.cjs：GET /api/schedule 新增依角色限縮的 lockerAssign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告知單同意聲明文字修改、簽署文件列印（告知單全文＋聲明＋簽名）、safety_signs 新增 consent 欄位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漏洞統計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tblHeader/>
        </w:trP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嚴重度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數量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High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Medium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  <w:tc>
          <w:tcPr>
            <w:tcW w:type="dxa" w:w="4513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spacing w:after="120"/>
        <w:rPr>
          <w:b/>
          <w:bCs/>
        </w:rPr>
      </w:pPr>
      <w:r>
        <w:rPr>
          <w:rFonts w:ascii="Microsoft JhengHei" w:cs="Microsoft JhengHei" w:eastAsia="Microsoft JhengHei" w:hAnsi="Microsoft JhengHei"/>
          <w:b/>
          <w:bCs/>
        </w:rPr>
        <w:t xml:space="preserve">部署建議：本次變更未發現 Critical／High／Medium 漏洞，允許部署。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2. 漏洞詳細清單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2.1 簽署文件列印與同意聲明留存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A03 / A04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ShiftSystem.jsx：signDocHtml／writeSignDocs；server.cjs：safety_signs.consent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列印的簽署文件含告知單全文、同意聲明、簽名影像與簽署資訊；所有內容皆經 escHtml 逸脫後輸出，影像來源於寫入時已限定為 PNG。簽名時一併保存同意聲明全文（限 300 字），調閱端點仍限管理員／日翊。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2.2 班表資料回傳手機櫃號，依角色限縮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Info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A01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僅列入報告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/api/schedule（lockerAssign）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委外人員簽到頁需顯示本人櫃號，GET /api/schedule 新增 lockerAssign。委外人員僅回傳本人一筆、廠商幹部僅回傳自己廠商人員、管理員與日翊回傳全部，不會讓人看到他人的櫃號。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無需修改。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2.3 管理端讀取的共用資料含帳號密碼雜湊（延續項目）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tblHeader/>
        </w:trP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項目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shd w:fill="E5E7EB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內容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嚴重度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分類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OWASP A02 / DevSecOps 技能 2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修復狀態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待手動修復（非本次變更，既有行為）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受影響位置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server.cjs：GET /api/state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問題描述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GET /api/state 對管理員與日翊回傳完整 app_state，含 PBKDF2 密碼雜湊。</w:t>
            </w:r>
          </w:p>
        </w:tc>
      </w:tr>
      <w:tr>
        <w:tc>
          <w:tcPr>
            <w:tcW w:type="dxa" w:w="22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修復說明</w:t>
            </w:r>
          </w:p>
        </w:tc>
        <w:tc>
          <w:tcPr>
            <w:tcW w:type="dxa" w:w="6826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sz w:val="20"/>
                <w:szCs w:val="20"/>
              </w:rPr>
              <w:t xml:space="preserve">建議回傳前對非管理員剔除密碼雜湊欄位。</w:t>
            </w:r>
          </w:p>
        </w:tc>
      </w:tr>
    </w:tbl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/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3. 修復後程式碼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本次未發現 Critical／High／Medium 漏洞，無自動修復項目。</w:t>
      </w:r>
    </w:p>
    <w:p>
      <w:pPr>
        <w:pStyle w:val="Heading1"/>
        <w:spacing w:after="160" w:before="240"/>
      </w:pPr>
      <w:r>
        <w:rPr>
          <w:rFonts w:ascii="Microsoft JhengHei" w:cs="Microsoft JhengHei" w:eastAsia="Microsoft JhengHei" w:hAnsi="Microsoft JhengHei"/>
          <w:b/>
          <w:bCs/>
          <w:sz w:val="32"/>
          <w:szCs w:val="32"/>
        </w:rPr>
        <w:t xml:space="preserve">4. 結論</w:t>
      </w:r>
    </w:p>
    <w:p>
      <w:pPr>
        <w:spacing w:after="120"/>
      </w:pPr>
      <w:r>
        <w:rPr>
          <w:rFonts w:ascii="Microsoft JhengHei" w:cs="Microsoft JhengHei" w:eastAsia="Microsoft JhengHei" w:hAnsi="Microsoft JhengHei"/>
        </w:rPr>
        <w:t xml:space="preserve">本次變更通過資安檢測，允許部署。新增欄位依登入角色限縮回傳範圍，無資料外洩風險。</w:t>
      </w:r>
    </w:p>
    <w:p>
      <w:pPr>
        <w:pStyle w:val="Heading2"/>
        <w:spacing w:after="120" w:before="200"/>
      </w:pPr>
      <w:r>
        <w:rPr>
          <w:rFonts w:ascii="Microsoft JhengHei" w:cs="Microsoft JhengHei" w:eastAsia="Microsoft JhengHei" w:hAnsi="Microsoft JhengHei"/>
          <w:b/>
          <w:bCs/>
          <w:sz w:val="26"/>
          <w:szCs w:val="26"/>
        </w:rPr>
        <w:t xml:space="preserve">後續建議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Microsoft JhengHei" w:cs="Microsoft JhengHei" w:eastAsia="Microsoft JhengHei" w:hAnsi="Microsoft JhengHei"/>
        </w:rPr>
        <w:t xml:space="preserve">GET /api/state 對非管理員剔除密碼雜湊欄位（Low，延續項目）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2026-10-12T01:32:14.664Z</dcterms:created>
  <dcterms:modified xsi:type="dcterms:W3CDTF">2026-10-12T01:32:14.665Z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