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本次異動（全系統按鈕配色由綠色改為深海軍藍）：</w:t>
      </w:r>
    </w:p>
    <w:p>
      <w:r>
        <w:rPr>
          <w:sz w:val="22"/>
          <w:szCs w:val="22"/>
        </w:rPr>
        <w:t xml:space="preserve">  1. CSS 變數更新：</w:t>
      </w:r>
    </w:p>
    <w:p>
      <w:r>
        <w:rPr>
          <w:sz w:val="22"/>
          <w:szCs w:val="22"/>
        </w:rPr>
        <w:t xml:space="preserve">     --sms-teal:       #0F766E → #1a2f5e</w:t>
      </w:r>
    </w:p>
    <w:p>
      <w:r>
        <w:rPr>
          <w:sz w:val="22"/>
          <w:szCs w:val="22"/>
        </w:rPr>
        <w:t xml:space="preserve">     --sms-teal-dark:  #0D6660 → #1e3870</w:t>
      </w:r>
    </w:p>
    <w:p>
      <w:r>
        <w:rPr>
          <w:sz w:val="22"/>
          <w:szCs w:val="22"/>
        </w:rPr>
        <w:t xml:space="preserve">     --sms-teal-light: #CCFBF1 → #dbeafe</w:t>
      </w:r>
    </w:p>
    <w:p>
      <w:r>
        <w:rPr>
          <w:sz w:val="22"/>
          <w:szCs w:val="22"/>
        </w:rPr>
        <w:t xml:space="preserve">     --sms-teal-50:    #F0FDFA → #eff6ff</w:t>
      </w:r>
    </w:p>
    <w:p>
      <w:r>
        <w:rPr>
          <w:sz w:val="22"/>
          <w:szCs w:val="22"/>
        </w:rPr>
        <w:t xml:space="preserve">  2. Tailwind 按鈕類別全域替換（共 9 處）：</w:t>
      </w:r>
    </w:p>
    <w:p>
      <w:r>
        <w:rPr>
          <w:sz w:val="22"/>
          <w:szCs w:val="22"/>
        </w:rPr>
        <w:t xml:space="preserve">     bg-teal-700 → bg-[#1a2f5e]</w:t>
      </w:r>
    </w:p>
    <w:p>
      <w:r>
        <w:rPr>
          <w:sz w:val="22"/>
          <w:szCs w:val="22"/>
        </w:rPr>
        <w:t xml:space="preserve">     bg-teal-600 → bg-[#1e3870]</w:t>
      </w:r>
    </w:p>
    <w:p>
      <w:r>
        <w:rPr>
          <w:sz w:val="22"/>
          <w:szCs w:val="22"/>
        </w:rPr>
        <w:t xml:space="preserve">     hover:bg-teal-800 → hover:bg-[#1e3870]</w:t>
      </w:r>
    </w:p>
    <w:p>
      <w:r>
        <w:rPr>
          <w:sz w:val="22"/>
          <w:szCs w:val="22"/>
        </w:rPr>
        <w:t xml:space="preserve">     hover:bg-teal-700 → hover:bg-[#1a2f5e]</w:t>
      </w:r>
    </w:p>
    <w:p>
      <w:r>
        <w:rPr>
          <w:sz w:val="22"/>
          <w:szCs w:val="22"/>
        </w:rPr>
        <w:t xml:space="preserve">  影響範圍：登入頁「登入系統」按鈕、點名表、班表存檔等各主要操作按鈕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部署建議：純外觀色彩調整，無安全影響，可直接部署。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補充說明：本次修改為純 CSS 色彩值調整，不引入新邏輯或 API 路徑。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全系統按鈕配色統一改為深海軍藍，與側邊欄一致</w:t>
      </w:r>
    </w:p>
    <w:p>
      <w:r>
        <w:rPr>
          <w:sz w:val="22"/>
          <w:szCs w:val="22"/>
        </w:rPr>
        <w:t xml:space="preserve">  ✅  不引入新認證路徑或資料暴露風險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2026-08-04T07:41:44.467Z</dcterms:created>
  <dcterms:modified xsi:type="dcterms:W3CDTF">2026-08-04T07:41:44.469Z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